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D003" w14:textId="070523E4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  O   DÍLO</w:t>
      </w:r>
      <w:r w:rsidR="000B11D6">
        <w:rPr>
          <w:rFonts w:ascii="Arial" w:hAnsi="Arial" w:cs="Arial"/>
          <w:b/>
          <w:sz w:val="24"/>
          <w:szCs w:val="24"/>
        </w:rPr>
        <w:t xml:space="preserve"> VZ-</w:t>
      </w:r>
      <w:r w:rsidR="009F66B1">
        <w:rPr>
          <w:rFonts w:ascii="Arial" w:hAnsi="Arial" w:cs="Arial"/>
          <w:b/>
          <w:sz w:val="24"/>
          <w:szCs w:val="24"/>
        </w:rPr>
        <w:t>19212/2023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511E0BE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D21C2">
        <w:rPr>
          <w:rFonts w:ascii="Arial" w:hAnsi="Arial" w:cs="Arial"/>
        </w:rPr>
        <w:t>Smluvní strany:</w:t>
      </w:r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Objednatel:</w:t>
      </w:r>
    </w:p>
    <w:p w14:paraId="10E1094E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2E50F6C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IČO:  00497088</w:t>
      </w:r>
    </w:p>
    <w:p w14:paraId="7316FB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CZ 00497088</w:t>
      </w:r>
    </w:p>
    <w:p w14:paraId="53CC1E5F" w14:textId="360D238A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</w:p>
    <w:p w14:paraId="58B609D6" w14:textId="68DCE7B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a</w:t>
      </w: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35324065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firma:</w:t>
      </w:r>
      <w:r w:rsidR="00613DDD">
        <w:rPr>
          <w:rFonts w:ascii="Arial" w:hAnsi="Arial" w:cs="Arial"/>
        </w:rPr>
        <w:tab/>
      </w:r>
      <w:r w:rsidR="00613DDD">
        <w:rPr>
          <w:rFonts w:ascii="Arial" w:hAnsi="Arial" w:cs="Arial"/>
        </w:rPr>
        <w:tab/>
      </w:r>
      <w:r w:rsidR="00613DDD">
        <w:rPr>
          <w:rFonts w:ascii="Arial" w:hAnsi="Arial" w:cs="Arial"/>
        </w:rPr>
        <w:tab/>
        <w:t>BAKAR Stav s.r.o.</w:t>
      </w:r>
      <w:r w:rsidRPr="007D21C2">
        <w:rPr>
          <w:rFonts w:ascii="Arial" w:hAnsi="Arial" w:cs="Arial"/>
        </w:rPr>
        <w:t xml:space="preserve">    </w:t>
      </w:r>
    </w:p>
    <w:p w14:paraId="68B9C231" w14:textId="2126867E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č.p. 35, 415 01 Bořislav</w:t>
      </w:r>
    </w:p>
    <w:p w14:paraId="395BCEDB" w14:textId="3A9AB4DB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08186651</w:t>
      </w:r>
      <w:r w:rsidR="00613DDD">
        <w:rPr>
          <w:rFonts w:ascii="Arial" w:hAnsi="Arial" w:cs="Arial"/>
          <w:color w:val="000000"/>
        </w:rPr>
        <w:tab/>
      </w:r>
    </w:p>
    <w:p w14:paraId="121B8778" w14:textId="6F65042C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CZ08186651</w:t>
      </w:r>
      <w:r w:rsidR="00613DDD">
        <w:rPr>
          <w:rFonts w:ascii="Arial" w:hAnsi="Arial" w:cs="Arial"/>
          <w:color w:val="000000"/>
        </w:rPr>
        <w:tab/>
      </w:r>
    </w:p>
    <w:p w14:paraId="4956F51A" w14:textId="631B731C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613DDD">
        <w:rPr>
          <w:rFonts w:ascii="Arial" w:hAnsi="Arial" w:cs="Arial"/>
          <w:color w:val="000000"/>
        </w:rPr>
        <w:tab/>
      </w:r>
    </w:p>
    <w:p w14:paraId="2805D305" w14:textId="0201662F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613DDD">
        <w:rPr>
          <w:rFonts w:ascii="Arial" w:hAnsi="Arial" w:cs="Arial"/>
          <w:color w:val="000000"/>
        </w:rPr>
        <w:tab/>
      </w:r>
      <w:r w:rsidR="00613DDD">
        <w:rPr>
          <w:rFonts w:ascii="Arial" w:hAnsi="Arial" w:cs="Arial"/>
          <w:color w:val="000000"/>
        </w:rPr>
        <w:tab/>
        <w:t>Davidem Bártou</w:t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752B7D27" w14:textId="77777777" w:rsidR="006413F0" w:rsidRDefault="006413F0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06D28B9" w14:textId="77777777" w:rsidR="006413F0" w:rsidRDefault="006413F0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C16128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uzavřely níže uvedeného dne, měsíce a roku podle </w:t>
      </w:r>
      <w:proofErr w:type="spellStart"/>
      <w:r w:rsidRPr="007D21C2">
        <w:rPr>
          <w:rFonts w:ascii="Arial" w:hAnsi="Arial" w:cs="Arial"/>
        </w:rPr>
        <w:t>ust</w:t>
      </w:r>
      <w:proofErr w:type="spellEnd"/>
      <w:r w:rsidRPr="007D21C2">
        <w:rPr>
          <w:rFonts w:ascii="Arial" w:hAnsi="Arial" w:cs="Arial"/>
        </w:rPr>
        <w:t xml:space="preserve">. § 2586 a násl. občanského zákoníku tuto smlouvu o dílo: </w:t>
      </w:r>
    </w:p>
    <w:p w14:paraId="15D263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16BFF5E2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5D48AD2D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433FC26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483362">
        <w:rPr>
          <w:rFonts w:ascii="Arial" w:hAnsi="Arial" w:cs="Arial"/>
          <w:b/>
          <w:bCs/>
        </w:rPr>
        <w:t>I.</w:t>
      </w:r>
    </w:p>
    <w:p w14:paraId="0012876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</w:rPr>
      </w:pPr>
      <w:r w:rsidRPr="00483362">
        <w:rPr>
          <w:rFonts w:ascii="Arial" w:hAnsi="Arial" w:cs="Arial"/>
          <w:b/>
          <w:bCs/>
        </w:rPr>
        <w:t>Předmět Smlouvy</w:t>
      </w:r>
    </w:p>
    <w:p w14:paraId="61E1FA1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</w:rPr>
      </w:pPr>
    </w:p>
    <w:p w14:paraId="35437B74" w14:textId="0DBEAF34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se zavazuje provést na svůj náklad a nebezpečí pro objednatele dílo, které spočívá v </w:t>
      </w:r>
      <w:r w:rsidRPr="007D21C2">
        <w:rPr>
          <w:rFonts w:ascii="Arial" w:hAnsi="Arial" w:cs="Arial"/>
          <w:b/>
        </w:rPr>
        <w:t>„</w:t>
      </w:r>
      <w:r w:rsidR="009F66B1">
        <w:rPr>
          <w:rFonts w:ascii="Arial" w:hAnsi="Arial" w:cs="Arial"/>
          <w:b/>
        </w:rPr>
        <w:t>Stavební úpravy vstupní chodby školy</w:t>
      </w:r>
      <w:r w:rsidRPr="007D21C2">
        <w:rPr>
          <w:rFonts w:ascii="Arial" w:hAnsi="Arial" w:cs="Arial"/>
          <w:b/>
        </w:rPr>
        <w:t>“</w:t>
      </w:r>
      <w:r w:rsidRPr="007D21C2">
        <w:rPr>
          <w:rFonts w:ascii="Arial" w:hAnsi="Arial" w:cs="Arial"/>
        </w:rPr>
        <w:t xml:space="preserve"> </w:t>
      </w:r>
      <w:r w:rsidRPr="007D21C2">
        <w:rPr>
          <w:rFonts w:ascii="Arial" w:hAnsi="Arial" w:cs="Arial"/>
          <w:color w:val="000000"/>
        </w:rPr>
        <w:t xml:space="preserve">dle </w:t>
      </w:r>
      <w:r w:rsidR="00585DFD" w:rsidRPr="007D21C2">
        <w:rPr>
          <w:rFonts w:ascii="Arial" w:hAnsi="Arial" w:cs="Arial"/>
          <w:color w:val="000000"/>
        </w:rPr>
        <w:t xml:space="preserve">zjednodušené projektové </w:t>
      </w:r>
      <w:r w:rsidRPr="007D21C2">
        <w:rPr>
          <w:rFonts w:ascii="Arial" w:hAnsi="Arial" w:cs="Arial"/>
          <w:color w:val="000000"/>
        </w:rPr>
        <w:t>dokumentace (dále jen „dílo“), a objednatel se zavazuje dílo převzít a zaplatit za něj zhotoviteli cenu, k</w:t>
      </w:r>
      <w:r w:rsidR="003C4982" w:rsidRPr="007D21C2">
        <w:rPr>
          <w:rFonts w:ascii="Arial" w:hAnsi="Arial" w:cs="Arial"/>
          <w:color w:val="000000"/>
        </w:rPr>
        <w:t xml:space="preserve">terá je sjednána v čl. III této </w:t>
      </w:r>
      <w:r w:rsidRPr="007D21C2">
        <w:rPr>
          <w:rFonts w:ascii="Arial" w:hAnsi="Arial" w:cs="Arial"/>
          <w:color w:val="000000"/>
        </w:rPr>
        <w:t xml:space="preserve">smlouvy. </w:t>
      </w:r>
    </w:p>
    <w:p w14:paraId="78E3DC5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48287B87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417BE4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DEAF079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9182D85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1F971FCF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1B28145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815FCAC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E8B2CB2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889EA13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II.</w:t>
      </w:r>
    </w:p>
    <w:p w14:paraId="3DE5B258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lastRenderedPageBreak/>
        <w:t>Čas a místo plnění</w:t>
      </w:r>
    </w:p>
    <w:p w14:paraId="2FF7B2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C947F8D" w14:textId="719654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Zahájení: </w:t>
      </w:r>
      <w:r w:rsidR="007D21C2" w:rsidRPr="007D21C2">
        <w:rPr>
          <w:rFonts w:ascii="Arial" w:hAnsi="Arial" w:cs="Arial"/>
          <w:color w:val="000000"/>
        </w:rPr>
        <w:t xml:space="preserve">   </w:t>
      </w:r>
      <w:r w:rsidR="006413F0">
        <w:rPr>
          <w:rFonts w:ascii="Arial" w:hAnsi="Arial" w:cs="Arial"/>
          <w:color w:val="000000"/>
        </w:rPr>
        <w:tab/>
      </w:r>
      <w:r w:rsidR="006413F0">
        <w:rPr>
          <w:rFonts w:ascii="Arial" w:hAnsi="Arial" w:cs="Arial"/>
          <w:color w:val="000000"/>
        </w:rPr>
        <w:tab/>
        <w:t>červenec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483362">
        <w:rPr>
          <w:rFonts w:ascii="Arial" w:hAnsi="Arial" w:cs="Arial"/>
          <w:color w:val="000000"/>
        </w:rPr>
        <w:t>2</w:t>
      </w:r>
      <w:r w:rsidR="007D21C2" w:rsidRPr="007D21C2">
        <w:rPr>
          <w:rFonts w:ascii="Arial" w:hAnsi="Arial" w:cs="Arial"/>
          <w:color w:val="000000"/>
        </w:rPr>
        <w:t>02</w:t>
      </w:r>
      <w:r w:rsidR="006413F0">
        <w:rPr>
          <w:rFonts w:ascii="Arial" w:hAnsi="Arial" w:cs="Arial"/>
          <w:color w:val="000000"/>
        </w:rPr>
        <w:t>3</w:t>
      </w:r>
    </w:p>
    <w:p w14:paraId="77EE2CD2" w14:textId="7061A3B3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Dokončení: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6413F0">
        <w:rPr>
          <w:rFonts w:ascii="Arial" w:hAnsi="Arial" w:cs="Arial"/>
          <w:color w:val="000000"/>
        </w:rPr>
        <w:tab/>
      </w:r>
      <w:r w:rsidR="006413F0">
        <w:rPr>
          <w:rFonts w:ascii="Arial" w:hAnsi="Arial" w:cs="Arial"/>
          <w:color w:val="000000"/>
        </w:rPr>
        <w:tab/>
        <w:t>srpen 2023</w:t>
      </w:r>
      <w:r w:rsidRPr="007D21C2">
        <w:rPr>
          <w:rFonts w:ascii="Arial" w:hAnsi="Arial" w:cs="Arial"/>
          <w:color w:val="000000"/>
        </w:rPr>
        <w:t xml:space="preserve"> </w:t>
      </w:r>
    </w:p>
    <w:p w14:paraId="17CFBD7E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7A53F7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97FECDA" w14:textId="12B62330" w:rsidR="006413F0" w:rsidRPr="007D21C2" w:rsidRDefault="006413F0" w:rsidP="006413F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Místo plnění : Střední škola stavební a strojní Teplice, příspěvková organizace, Fráni Šrámka                   1350/1, Trnovany, 415 01 Teplice</w:t>
      </w:r>
    </w:p>
    <w:p w14:paraId="073A6403" w14:textId="77777777" w:rsidR="00417BEE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661B73F8" w14:textId="120E963E"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64CD56" w14:textId="77777777" w:rsidR="007D21C2" w:rsidRPr="007D21C2" w:rsidRDefault="007D21C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9DF6F58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III.</w:t>
      </w:r>
    </w:p>
    <w:p w14:paraId="7BBF5696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Cena díla</w:t>
      </w:r>
    </w:p>
    <w:p w14:paraId="7669A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35E98D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uchazeče. Slepý rozpočet k vyplnění nabídkové ceny je součástí zaslané projektové dokumentace</w:t>
      </w:r>
    </w:p>
    <w:p w14:paraId="624DA2C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3AC0F89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769D2D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IV.</w:t>
      </w:r>
    </w:p>
    <w:p w14:paraId="11C9ED81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Platební podmínky</w:t>
      </w:r>
    </w:p>
    <w:p w14:paraId="0AA92337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5B8B50C" w14:textId="2CDD7D61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Cena díla je splatná ve lhůtě </w:t>
      </w:r>
      <w:r w:rsidR="006413F0">
        <w:rPr>
          <w:rFonts w:ascii="Arial" w:hAnsi="Arial" w:cs="Arial"/>
          <w:color w:val="000000"/>
        </w:rPr>
        <w:t>2</w:t>
      </w:r>
      <w:r w:rsidR="00483362">
        <w:rPr>
          <w:rFonts w:ascii="Arial" w:hAnsi="Arial" w:cs="Arial"/>
          <w:color w:val="000000"/>
        </w:rPr>
        <w:t xml:space="preserve">1 </w:t>
      </w:r>
      <w:r w:rsidRPr="007D21C2">
        <w:rPr>
          <w:rFonts w:ascii="Arial" w:hAnsi="Arial" w:cs="Arial"/>
          <w:color w:val="000000"/>
        </w:rPr>
        <w:t>dnů od doručení daňového dokladu (faktury) objednateli a bude zaplacena formou bankovního převodu na účet zhotovitele uvedený v záhlaví smlouvy.</w:t>
      </w:r>
      <w:r w:rsidR="00EE4E9B" w:rsidRPr="007D21C2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 xml:space="preserve">Fakturace bude probíhat měsíčně dle odsouhlasených skutečně provedených prací schválených a podepsaných </w:t>
      </w:r>
      <w:r w:rsidR="00585DFD" w:rsidRPr="007D21C2">
        <w:rPr>
          <w:rFonts w:ascii="Arial" w:hAnsi="Arial" w:cs="Arial"/>
          <w:color w:val="000000"/>
        </w:rPr>
        <w:t>správcem budov Střední školy stavební a strojní Teplice Bc. Václavem Florianem.</w:t>
      </w:r>
    </w:p>
    <w:p w14:paraId="6A064C72" w14:textId="77777777" w:rsidR="00585DFD" w:rsidRPr="007D21C2" w:rsidRDefault="00585DFD" w:rsidP="00671C15">
      <w:pPr>
        <w:spacing w:before="120" w:after="120" w:line="240" w:lineRule="auto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 hlediska zákona č.235/2004 </w:t>
      </w:r>
      <w:proofErr w:type="spellStart"/>
      <w:r w:rsidRPr="007D21C2">
        <w:rPr>
          <w:rFonts w:ascii="Arial" w:hAnsi="Arial" w:cs="Arial"/>
        </w:rPr>
        <w:t>Sb</w:t>
      </w:r>
      <w:proofErr w:type="spellEnd"/>
      <w:r w:rsidRPr="007D21C2">
        <w:rPr>
          <w:rFonts w:ascii="Arial" w:hAnsi="Arial" w:cs="Arial"/>
        </w:rPr>
        <w:t xml:space="preserve"> o dani z přidané hodnoty, </w:t>
      </w:r>
      <w:r w:rsidRPr="007D21C2">
        <w:rPr>
          <w:rFonts w:ascii="Arial" w:hAnsi="Arial" w:cs="Arial"/>
          <w:b/>
          <w:bCs/>
        </w:rPr>
        <w:t>§ 5, odst.1</w:t>
      </w:r>
      <w:r w:rsidRPr="007D21C2">
        <w:rPr>
          <w:rFonts w:ascii="Arial" w:hAnsi="Arial" w:cs="Arial"/>
        </w:rPr>
        <w:t xml:space="preserve"> je zadavatel </w:t>
      </w:r>
      <w:r w:rsidRPr="007D21C2">
        <w:rPr>
          <w:rFonts w:ascii="Arial" w:hAnsi="Arial" w:cs="Arial"/>
          <w:b/>
          <w:bCs/>
        </w:rPr>
        <w:t>osoba povinná k</w:t>
      </w:r>
      <w:r w:rsidR="00671C15" w:rsidRPr="007D21C2">
        <w:rPr>
          <w:rFonts w:ascii="Arial" w:hAnsi="Arial" w:cs="Arial"/>
          <w:b/>
          <w:bCs/>
        </w:rPr>
        <w:t> </w:t>
      </w:r>
      <w:r w:rsidRPr="007D21C2">
        <w:rPr>
          <w:rFonts w:ascii="Arial" w:hAnsi="Arial" w:cs="Arial"/>
          <w:b/>
          <w:bCs/>
        </w:rPr>
        <w:t>dani</w:t>
      </w:r>
      <w:r w:rsidR="00671C15" w:rsidRPr="007D21C2">
        <w:rPr>
          <w:rFonts w:ascii="Arial" w:hAnsi="Arial" w:cs="Arial"/>
          <w:b/>
          <w:bCs/>
        </w:rPr>
        <w:t>,</w:t>
      </w:r>
      <w:r w:rsidRPr="007D21C2">
        <w:rPr>
          <w:rFonts w:ascii="Arial" w:hAnsi="Arial" w:cs="Arial"/>
        </w:rPr>
        <w:t xml:space="preserve"> a tudíž faktury podle </w:t>
      </w:r>
      <w:r w:rsidRPr="007D21C2">
        <w:rPr>
          <w:rFonts w:ascii="Arial" w:hAnsi="Arial" w:cs="Arial"/>
          <w:b/>
          <w:bCs/>
        </w:rPr>
        <w:t>§ 92e</w:t>
      </w:r>
      <w:r w:rsidRPr="007D21C2">
        <w:rPr>
          <w:rFonts w:ascii="Arial" w:hAnsi="Arial" w:cs="Arial"/>
        </w:rPr>
        <w:t xml:space="preserve"> za provedené stavební nebo montážní práce musí být v režimu „</w:t>
      </w:r>
      <w:r w:rsidRPr="007D21C2">
        <w:rPr>
          <w:rFonts w:ascii="Arial" w:hAnsi="Arial" w:cs="Arial"/>
          <w:b/>
          <w:bCs/>
        </w:rPr>
        <w:t>přenesení daňové povinnosti</w:t>
      </w:r>
      <w:r w:rsidRPr="007D21C2">
        <w:rPr>
          <w:rFonts w:ascii="Arial" w:hAnsi="Arial" w:cs="Arial"/>
        </w:rPr>
        <w:t>“</w:t>
      </w:r>
    </w:p>
    <w:p w14:paraId="0EAFAF5F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ADCAB3F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E78FF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V.</w:t>
      </w:r>
    </w:p>
    <w:p w14:paraId="428A3F35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Způsob převzetí dodávky</w:t>
      </w:r>
    </w:p>
    <w:p w14:paraId="4CA7B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5A21A59E" w14:textId="0E620E94" w:rsidR="00E073FD" w:rsidRPr="007D21C2" w:rsidRDefault="00E073FD" w:rsidP="00671C1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předmět díla předá nejpozději do </w:t>
      </w:r>
      <w:r w:rsidR="00585DFD" w:rsidRPr="007D21C2">
        <w:rPr>
          <w:rFonts w:ascii="Arial" w:hAnsi="Arial" w:cs="Arial"/>
          <w:color w:val="000000"/>
        </w:rPr>
        <w:t xml:space="preserve"> </w:t>
      </w:r>
      <w:r w:rsidR="006413F0">
        <w:rPr>
          <w:rFonts w:ascii="Arial" w:hAnsi="Arial" w:cs="Arial"/>
          <w:color w:val="000000"/>
        </w:rPr>
        <w:t>31</w:t>
      </w:r>
      <w:r w:rsidR="00483362">
        <w:rPr>
          <w:rFonts w:ascii="Arial" w:hAnsi="Arial" w:cs="Arial"/>
          <w:color w:val="000000"/>
        </w:rPr>
        <w:t>.</w:t>
      </w:r>
      <w:r w:rsidR="006413F0">
        <w:rPr>
          <w:rFonts w:ascii="Arial" w:hAnsi="Arial" w:cs="Arial"/>
          <w:color w:val="000000"/>
        </w:rPr>
        <w:t>08.2023</w:t>
      </w:r>
      <w:r w:rsidRPr="007D21C2">
        <w:rPr>
          <w:rFonts w:ascii="Arial" w:hAnsi="Arial" w:cs="Arial"/>
          <w:color w:val="000000"/>
        </w:rPr>
        <w:t xml:space="preserve"> formou písemného předávacího protokolu, přičemž k převzetí předmětu díla poskytne objednatel nezbytnou součinnost.</w:t>
      </w:r>
    </w:p>
    <w:p w14:paraId="57DB951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A27DBA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DF33C0B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VI.</w:t>
      </w:r>
    </w:p>
    <w:p w14:paraId="17533DAD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Odpovědnost za vady, reklamační řízení</w:t>
      </w:r>
    </w:p>
    <w:p w14:paraId="6F71DADB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7DE5E88F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Zhotovitel prohlašuje, že dílo bude mít vlastnosti obvyklé a uvedené v příslušných technických normách, které se na dílo vztahují po dobu záruční doby a přejímá záruku</w:t>
      </w:r>
      <w:r w:rsidR="003910BE" w:rsidRPr="007D21C2">
        <w:rPr>
          <w:rFonts w:ascii="Arial" w:hAnsi="Arial" w:cs="Arial"/>
          <w:bCs/>
          <w:color w:val="000000"/>
        </w:rPr>
        <w:t xml:space="preserve"> za jakost montážních prací díla po dobu </w:t>
      </w:r>
      <w:r w:rsidR="00841A92" w:rsidRPr="007D21C2">
        <w:rPr>
          <w:rFonts w:ascii="Arial" w:hAnsi="Arial" w:cs="Arial"/>
          <w:bCs/>
          <w:color w:val="000000"/>
        </w:rPr>
        <w:t>60</w:t>
      </w:r>
      <w:r w:rsidR="003910BE" w:rsidRPr="007D21C2">
        <w:rPr>
          <w:rFonts w:ascii="Arial" w:hAnsi="Arial" w:cs="Arial"/>
          <w:bCs/>
          <w:color w:val="000000"/>
        </w:rPr>
        <w:t xml:space="preserve"> /slovy </w:t>
      </w:r>
      <w:r w:rsidR="00841A92" w:rsidRPr="007D21C2">
        <w:rPr>
          <w:rFonts w:ascii="Arial" w:hAnsi="Arial" w:cs="Arial"/>
          <w:bCs/>
          <w:color w:val="000000"/>
        </w:rPr>
        <w:t>šedesát</w:t>
      </w:r>
      <w:r w:rsidR="003910BE" w:rsidRPr="007D21C2">
        <w:rPr>
          <w:rFonts w:ascii="Arial" w:hAnsi="Arial" w:cs="Arial"/>
          <w:bCs/>
          <w:color w:val="000000"/>
        </w:rPr>
        <w:t>/ měsíců</w:t>
      </w:r>
      <w:r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od data písemného převzetí díla objednatelem.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Záruka se nevztahuje na vady způsobené neodborným zásahem objednatele nebo třetí osoby.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Zhotovitel se zavazuje předat dílo bez vad a nedodělků. Smluvní stran</w:t>
      </w:r>
      <w:r w:rsidR="00841A92" w:rsidRPr="007D21C2">
        <w:rPr>
          <w:rFonts w:ascii="Arial" w:hAnsi="Arial" w:cs="Arial"/>
          <w:bCs/>
          <w:color w:val="000000"/>
        </w:rPr>
        <w:t xml:space="preserve">y se dále dohodly, že budou-li </w:t>
      </w:r>
      <w:r w:rsidR="003910BE" w:rsidRPr="007D21C2">
        <w:rPr>
          <w:rFonts w:ascii="Arial" w:hAnsi="Arial" w:cs="Arial"/>
          <w:bCs/>
          <w:color w:val="000000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817B074" w14:textId="77777777" w:rsidR="00EE4E9B" w:rsidRPr="007D21C2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3FD951B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F21CCC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lastRenderedPageBreak/>
        <w:t xml:space="preserve">Na výše uvedený předmět díla dle bodu I. poskytuje zhotovitel záruku po dobu </w:t>
      </w:r>
      <w:r w:rsidR="00841A92" w:rsidRPr="007D21C2">
        <w:rPr>
          <w:rFonts w:ascii="Arial" w:hAnsi="Arial" w:cs="Arial"/>
        </w:rPr>
        <w:t>60</w:t>
      </w:r>
      <w:r w:rsidRPr="007D21C2">
        <w:rPr>
          <w:rFonts w:ascii="Arial" w:hAnsi="Arial" w:cs="Arial"/>
        </w:rPr>
        <w:t xml:space="preserve"> měsíců od předání objednateli. </w:t>
      </w:r>
    </w:p>
    <w:p w14:paraId="1EB8BCB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ABE53DD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2A4128A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02C7F97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 xml:space="preserve">VII. </w:t>
      </w:r>
    </w:p>
    <w:p w14:paraId="362785CB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Smluvní sankce</w:t>
      </w:r>
    </w:p>
    <w:p w14:paraId="25449098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26BD48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43F24C4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BCD184D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62A4061" w14:textId="77777777" w:rsidR="0048336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DF48D34" w14:textId="77777777" w:rsidR="00483362" w:rsidRPr="007D21C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1664BA4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VIII.</w:t>
      </w:r>
    </w:p>
    <w:p w14:paraId="0C709D5C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Jiná ujednání</w:t>
      </w:r>
    </w:p>
    <w:p w14:paraId="5751908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5177056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Zhotovitel je povinen provádět stavbu zejména v souladu s rozhodnutím nebo jiným opatřením stavebního úřadu a s ověřenou projektovou dokumentací, zajistit dodržování povinností k ochraně života, zdraví, životního prostředí a bezpečnosti práce vyplývajících ze zvláštních právních předpisů, zajistit řádné uspořádání staveniště a provoz na něm a dodržení obecných požadavků na výstavbu, popřípadě jiných technických předpisů a technických norem. </w:t>
      </w:r>
    </w:p>
    <w:p w14:paraId="6F3D4E6F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V případě existence staveb technické infrastruktury v místě stavby, je povinen zajistit vytýčení tras technické infrastruktury v místě jejich střetu se stavbou. </w:t>
      </w:r>
    </w:p>
    <w:p w14:paraId="1DF6E533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Zadavatel od dodavatele vyžaduje, aby při plnění předmětu veřejné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23C38628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být po celou dobu provádění díla pojištěn pro případ své odpovědnosti za škodu při pracovním úrazu nebo nemoci z povolání svých zaměstnanců – zákonné pojištění zaměstnanců.</w:t>
      </w:r>
    </w:p>
    <w:p w14:paraId="1EFE81F4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24CC23D1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 nahlédnutí.</w:t>
      </w:r>
    </w:p>
    <w:p w14:paraId="4686C8EA" w14:textId="0B4375EE" w:rsid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385EEB30" w14:textId="444694CF" w:rsidR="007D21C2" w:rsidRDefault="007D21C2" w:rsidP="006100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23104E">
        <w:rPr>
          <w:rFonts w:ascii="Arial" w:hAnsi="Arial" w:cs="Arial"/>
          <w:color w:val="000000"/>
        </w:rPr>
        <w:t xml:space="preserve">Případné změny této smlouvy budou provedeny písemně formou dodatků odsouhlasených oběma stranami. </w:t>
      </w:r>
    </w:p>
    <w:p w14:paraId="481FAA82" w14:textId="77777777" w:rsidR="006413F0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01DD26E1" w14:textId="77777777" w:rsidR="006413F0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1C293D90" w14:textId="77777777" w:rsidR="006413F0" w:rsidRPr="0023104E" w:rsidRDefault="006413F0" w:rsidP="006413F0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245A38F0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</w:p>
    <w:p w14:paraId="344705F6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IX.</w:t>
      </w:r>
    </w:p>
    <w:p w14:paraId="23BC7FBE" w14:textId="77777777" w:rsidR="00E073FD" w:rsidRPr="0048336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 w:rsidRPr="00483362">
        <w:rPr>
          <w:rFonts w:ascii="Arial" w:hAnsi="Arial" w:cs="Arial"/>
          <w:b/>
          <w:bCs/>
          <w:color w:val="000000"/>
        </w:rPr>
        <w:t>Ustanovení přechodná a závěrečná</w:t>
      </w:r>
    </w:p>
    <w:p w14:paraId="117D598B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0E0E1D8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E44E5BA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 xml:space="preserve">Smluvní strany se dohodly, že tato smlouva se řídí českým právem, tedy příslušnými ustanoveními  </w:t>
      </w:r>
      <w:r w:rsidRPr="007D21C2">
        <w:rPr>
          <w:rFonts w:ascii="Arial" w:hAnsi="Arial" w:cs="Arial"/>
        </w:rPr>
        <w:t xml:space="preserve"> § 2586 a násl.</w:t>
      </w:r>
      <w:r w:rsidRPr="007D21C2">
        <w:rPr>
          <w:rFonts w:ascii="Arial" w:hAnsi="Arial" w:cs="Arial"/>
          <w:bCs/>
          <w:color w:val="000000"/>
        </w:rPr>
        <w:t xml:space="preserve"> občanského zákoníku a v případě sporu bude tento řešen, nedojde-li k mimosoudnímu řešení</w:t>
      </w:r>
      <w:r w:rsidR="008E2CBA" w:rsidRPr="007D21C2">
        <w:rPr>
          <w:rFonts w:ascii="Arial" w:hAnsi="Arial" w:cs="Arial"/>
          <w:bCs/>
          <w:color w:val="000000"/>
        </w:rPr>
        <w:t>, věcně a místně příslušným soudem České republiky.</w:t>
      </w:r>
    </w:p>
    <w:p w14:paraId="542DC44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97EE323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33DC7E65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ACF71A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Dáno ve dvou vyhotoveních s platností originálu.</w:t>
      </w: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CE9C9E0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FF26068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D0E23EA" w14:textId="376AD08F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V </w:t>
      </w:r>
      <w:proofErr w:type="spellStart"/>
      <w:r w:rsidR="00EE171D">
        <w:rPr>
          <w:rFonts w:ascii="Arial" w:hAnsi="Arial" w:cs="Arial"/>
        </w:rPr>
        <w:t>Bořislavi</w:t>
      </w:r>
      <w:proofErr w:type="spellEnd"/>
      <w:r w:rsidR="00E073FD" w:rsidRPr="007D21C2">
        <w:rPr>
          <w:rFonts w:ascii="Arial" w:hAnsi="Arial" w:cs="Arial"/>
        </w:rPr>
        <w:t xml:space="preserve"> dne </w:t>
      </w:r>
      <w:r w:rsidR="006413F0">
        <w:rPr>
          <w:rFonts w:ascii="Arial" w:hAnsi="Arial" w:cs="Arial"/>
        </w:rPr>
        <w:t>: 13.06</w:t>
      </w:r>
      <w:r w:rsidR="00EE171D">
        <w:rPr>
          <w:rFonts w:ascii="Arial" w:hAnsi="Arial" w:cs="Arial"/>
        </w:rPr>
        <w:t>.202</w:t>
      </w:r>
      <w:r w:rsidR="006413F0">
        <w:rPr>
          <w:rFonts w:ascii="Arial" w:hAnsi="Arial" w:cs="Arial"/>
        </w:rPr>
        <w:t>3</w:t>
      </w:r>
    </w:p>
    <w:p w14:paraId="7284861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0693AF1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006FC20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70349E4" w14:textId="7777777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796C9B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5B67F606" w14:textId="77777777" w:rsidR="006413F0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3E561F5E" w14:textId="494C91B7" w:rsidR="006413F0" w:rsidRPr="007D21C2" w:rsidRDefault="006413F0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         ……………………………..</w:t>
      </w:r>
    </w:p>
    <w:p w14:paraId="7EC501D0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163C584E" w14:textId="198F2817" w:rsidR="00483362" w:rsidRPr="007D21C2" w:rsidRDefault="0048336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5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FD"/>
    <w:rsid w:val="000B11D6"/>
    <w:rsid w:val="000D4814"/>
    <w:rsid w:val="001566F0"/>
    <w:rsid w:val="0023104E"/>
    <w:rsid w:val="003910BE"/>
    <w:rsid w:val="003C4982"/>
    <w:rsid w:val="00417BEE"/>
    <w:rsid w:val="00483362"/>
    <w:rsid w:val="004A39DE"/>
    <w:rsid w:val="005671EB"/>
    <w:rsid w:val="00585DFD"/>
    <w:rsid w:val="005D41D1"/>
    <w:rsid w:val="005E53E8"/>
    <w:rsid w:val="00613DDD"/>
    <w:rsid w:val="006413F0"/>
    <w:rsid w:val="00655452"/>
    <w:rsid w:val="00671C15"/>
    <w:rsid w:val="007D21C2"/>
    <w:rsid w:val="00841A92"/>
    <w:rsid w:val="00842645"/>
    <w:rsid w:val="008E2CBA"/>
    <w:rsid w:val="00914960"/>
    <w:rsid w:val="009F66B1"/>
    <w:rsid w:val="00A144D9"/>
    <w:rsid w:val="00A85A38"/>
    <w:rsid w:val="00B7315C"/>
    <w:rsid w:val="00CD7438"/>
    <w:rsid w:val="00E073FD"/>
    <w:rsid w:val="00EE171D"/>
    <w:rsid w:val="00EE4E9B"/>
    <w:rsid w:val="00E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Grajcar, Stanislava</cp:lastModifiedBy>
  <cp:revision>4</cp:revision>
  <dcterms:created xsi:type="dcterms:W3CDTF">2023-06-14T12:42:00Z</dcterms:created>
  <dcterms:modified xsi:type="dcterms:W3CDTF">2023-06-15T05:53:00Z</dcterms:modified>
</cp:coreProperties>
</file>