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B38A" w14:textId="4697DBB1" w:rsidR="0055300E" w:rsidRDefault="0055300E" w:rsidP="003F46B7">
      <w:pPr>
        <w:tabs>
          <w:tab w:val="num" w:pos="900"/>
        </w:tabs>
        <w:ind w:left="360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3F46B7">
        <w:rPr>
          <w:rFonts w:ascii="Verdana" w:eastAsia="Times New Roman" w:hAnsi="Verdana" w:cs="Arial"/>
          <w:b/>
          <w:sz w:val="20"/>
          <w:szCs w:val="20"/>
          <w:lang w:eastAsia="cs-CZ"/>
        </w:rPr>
        <w:t>KUPNÍ SMLOUVA</w:t>
      </w:r>
    </w:p>
    <w:p w14:paraId="4AD3FB6D" w14:textId="09F4E411" w:rsidR="00B830CC" w:rsidRDefault="00B830CC" w:rsidP="003F46B7">
      <w:pPr>
        <w:tabs>
          <w:tab w:val="num" w:pos="900"/>
        </w:tabs>
        <w:ind w:left="360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Č. </w:t>
      </w:r>
      <w:proofErr w:type="spellStart"/>
      <w:r>
        <w:rPr>
          <w:rFonts w:ascii="Verdana" w:eastAsia="Times New Roman" w:hAnsi="Verdana" w:cs="Arial"/>
          <w:b/>
          <w:sz w:val="20"/>
          <w:szCs w:val="20"/>
          <w:lang w:eastAsia="cs-CZ"/>
        </w:rPr>
        <w:t>sml</w:t>
      </w:r>
      <w:proofErr w:type="spellEnd"/>
      <w:r>
        <w:rPr>
          <w:rFonts w:ascii="Verdana" w:eastAsia="Times New Roman" w:hAnsi="Verdana" w:cs="Arial"/>
          <w:b/>
          <w:sz w:val="20"/>
          <w:szCs w:val="20"/>
          <w:lang w:eastAsia="cs-CZ"/>
        </w:rPr>
        <w:t>. kupujícího: 0008/18620442/2023</w:t>
      </w:r>
    </w:p>
    <w:p w14:paraId="12DE14DA" w14:textId="77777777" w:rsidR="00B830CC" w:rsidRPr="003F46B7" w:rsidRDefault="00B830CC" w:rsidP="003F46B7">
      <w:pPr>
        <w:tabs>
          <w:tab w:val="num" w:pos="900"/>
        </w:tabs>
        <w:ind w:left="360"/>
        <w:jc w:val="center"/>
        <w:rPr>
          <w:rFonts w:ascii="Verdana" w:eastAsia="Times New Roman" w:hAnsi="Verdana" w:cs="Arial"/>
          <w:b/>
          <w:sz w:val="20"/>
          <w:szCs w:val="20"/>
          <w:lang w:eastAsia="cs-CZ"/>
        </w:rPr>
      </w:pPr>
    </w:p>
    <w:p w14:paraId="5C4240EC" w14:textId="207BE5AC" w:rsidR="00E16A13" w:rsidRDefault="0055300E" w:rsidP="00E16A13">
      <w:pPr>
        <w:tabs>
          <w:tab w:val="num" w:pos="900"/>
        </w:tabs>
        <w:spacing w:before="0"/>
        <w:ind w:left="360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uzavřená podle právního řádu České republiky v souladu s ustanoveními § 2079 a nás. zák. č. 89/2012 Sb., občanského zákoníku (dále jen zákon)</w:t>
      </w:r>
    </w:p>
    <w:p w14:paraId="74C182F6" w14:textId="77777777" w:rsidR="00E16A13" w:rsidRDefault="00E16A13" w:rsidP="00E16A13">
      <w:pPr>
        <w:tabs>
          <w:tab w:val="num" w:pos="900"/>
        </w:tabs>
        <w:spacing w:before="0"/>
        <w:ind w:left="360"/>
        <w:jc w:val="center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ECA006B" w14:textId="77777777" w:rsidR="0055300E" w:rsidRPr="00E60833" w:rsidRDefault="0055300E" w:rsidP="0055300E">
      <w:pPr>
        <w:pStyle w:val="Nadpis1"/>
      </w:pPr>
      <w:r w:rsidRPr="00E60833">
        <w:t>SMLUVNÍ STRANY</w:t>
      </w:r>
    </w:p>
    <w:p w14:paraId="667ED5D2" w14:textId="77777777" w:rsidR="00723EE1" w:rsidRDefault="00723EE1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2ADDC809" w14:textId="6ADB7A1C" w:rsidR="0055300E" w:rsidRPr="00E60833" w:rsidRDefault="00526275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Integrovaná </w:t>
      </w:r>
      <w:r w:rsidR="00BA048E">
        <w:rPr>
          <w:rFonts w:ascii="Verdana" w:eastAsia="Times New Roman" w:hAnsi="Verdana" w:cs="Arial"/>
          <w:b/>
          <w:sz w:val="20"/>
          <w:szCs w:val="20"/>
          <w:lang w:eastAsia="cs-CZ"/>
        </w:rPr>
        <w:t>s</w:t>
      </w:r>
      <w:r>
        <w:rPr>
          <w:rFonts w:ascii="Verdana" w:eastAsia="Times New Roman" w:hAnsi="Verdana" w:cs="Arial"/>
          <w:b/>
          <w:sz w:val="20"/>
          <w:szCs w:val="20"/>
          <w:lang w:eastAsia="cs-CZ"/>
        </w:rPr>
        <w:t>třední škola technická, Benešov</w:t>
      </w:r>
      <w:r w:rsidR="00BA048E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, </w:t>
      </w:r>
      <w:proofErr w:type="spellStart"/>
      <w:r w:rsidR="00BA048E">
        <w:rPr>
          <w:rFonts w:ascii="Verdana" w:eastAsia="Times New Roman" w:hAnsi="Verdana" w:cs="Arial"/>
          <w:b/>
          <w:sz w:val="20"/>
          <w:szCs w:val="20"/>
          <w:lang w:eastAsia="cs-CZ"/>
        </w:rPr>
        <w:t>Černoleská</w:t>
      </w:r>
      <w:proofErr w:type="spellEnd"/>
      <w:r w:rsidR="00BA048E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 1997</w:t>
      </w:r>
    </w:p>
    <w:p w14:paraId="194FC695" w14:textId="53B237DB" w:rsidR="0055300E" w:rsidRPr="00E60833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se sídlem </w:t>
      </w:r>
      <w:proofErr w:type="spellStart"/>
      <w:r w:rsidR="00526275">
        <w:rPr>
          <w:rFonts w:ascii="Verdana" w:eastAsia="Times New Roman" w:hAnsi="Verdana" w:cs="Arial"/>
          <w:sz w:val="20"/>
          <w:szCs w:val="20"/>
          <w:lang w:eastAsia="cs-CZ"/>
        </w:rPr>
        <w:t>Černoleská</w:t>
      </w:r>
      <w:proofErr w:type="spellEnd"/>
      <w:r w:rsidR="00526275">
        <w:rPr>
          <w:rFonts w:ascii="Verdana" w:eastAsia="Times New Roman" w:hAnsi="Verdana" w:cs="Arial"/>
          <w:sz w:val="20"/>
          <w:szCs w:val="20"/>
          <w:lang w:eastAsia="cs-CZ"/>
        </w:rPr>
        <w:t xml:space="preserve"> 1997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, </w:t>
      </w:r>
      <w:r w:rsidR="00526275">
        <w:rPr>
          <w:rFonts w:ascii="Verdana" w:eastAsia="Times New Roman" w:hAnsi="Verdana" w:cs="Arial"/>
          <w:sz w:val="20"/>
          <w:szCs w:val="20"/>
          <w:lang w:eastAsia="cs-CZ"/>
        </w:rPr>
        <w:t>256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0</w:t>
      </w:r>
      <w:r w:rsidR="00526275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526275">
        <w:rPr>
          <w:rFonts w:ascii="Verdana" w:eastAsia="Times New Roman" w:hAnsi="Verdana" w:cs="Arial"/>
          <w:sz w:val="20"/>
          <w:szCs w:val="20"/>
          <w:lang w:eastAsia="cs-CZ"/>
        </w:rPr>
        <w:t>Benešov</w:t>
      </w:r>
    </w:p>
    <w:p w14:paraId="2481F648" w14:textId="5D271B4D" w:rsidR="0055300E" w:rsidRPr="00E60833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IČ: </w:t>
      </w:r>
      <w:r w:rsidR="00EE432C">
        <w:rPr>
          <w:rFonts w:ascii="Verdana" w:eastAsia="Times New Roman" w:hAnsi="Verdana" w:cs="Arial"/>
          <w:sz w:val="20"/>
          <w:szCs w:val="20"/>
          <w:lang w:eastAsia="cs-CZ"/>
        </w:rPr>
        <w:t>18620442</w:t>
      </w:r>
    </w:p>
    <w:p w14:paraId="28D1EBD1" w14:textId="35EFEF94" w:rsidR="0055300E" w:rsidRPr="00E60833" w:rsidRDefault="0055300E" w:rsidP="0055300E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DIČ: </w:t>
      </w:r>
      <w:proofErr w:type="spellStart"/>
      <w:r w:rsidR="00BA048E">
        <w:rPr>
          <w:rFonts w:ascii="Verdana" w:eastAsia="Times New Roman" w:hAnsi="Verdana" w:cs="Arial"/>
          <w:sz w:val="20"/>
          <w:szCs w:val="20"/>
          <w:lang w:eastAsia="cs-CZ"/>
        </w:rPr>
        <w:t>xxx</w:t>
      </w:r>
      <w:proofErr w:type="spellEnd"/>
    </w:p>
    <w:p w14:paraId="7CC6C18F" w14:textId="317370A9" w:rsidR="0055300E" w:rsidRDefault="00EE432C" w:rsidP="00EE432C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E432C">
        <w:rPr>
          <w:rFonts w:ascii="Verdana" w:eastAsia="Times New Roman" w:hAnsi="Verdana" w:cs="Arial"/>
          <w:sz w:val="20"/>
          <w:szCs w:val="20"/>
          <w:lang w:eastAsia="cs-CZ"/>
        </w:rPr>
        <w:t>Osoba oprávněná jednat jménem společnosti</w:t>
      </w:r>
      <w:r w:rsidR="0055300E" w:rsidRPr="00EE432C">
        <w:rPr>
          <w:rFonts w:ascii="Verdana" w:eastAsia="Times New Roman" w:hAnsi="Verdana" w:cs="Arial"/>
          <w:sz w:val="20"/>
          <w:szCs w:val="20"/>
          <w:lang w:eastAsia="cs-CZ"/>
        </w:rPr>
        <w:t>:</w:t>
      </w:r>
      <w:r w:rsidR="0055300E" w:rsidRPr="0042550C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Mgr. Jana Fialová, ředitelka </w:t>
      </w:r>
    </w:p>
    <w:p w14:paraId="4DB3AFBC" w14:textId="01699A30" w:rsidR="00EE432C" w:rsidRDefault="00EE432C" w:rsidP="00EE432C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E432C">
        <w:rPr>
          <w:rFonts w:ascii="Verdana" w:eastAsia="Times New Roman" w:hAnsi="Verdana" w:cs="Arial"/>
          <w:sz w:val="20"/>
          <w:szCs w:val="20"/>
          <w:lang w:eastAsia="cs-CZ"/>
        </w:rPr>
        <w:t>Bankovní spojení: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Komerční banka Benešov</w:t>
      </w:r>
    </w:p>
    <w:p w14:paraId="5562907A" w14:textId="77777777" w:rsidR="00EE432C" w:rsidRDefault="00EE432C" w:rsidP="00EE432C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Číslo účtu: 13939121/0100</w:t>
      </w:r>
    </w:p>
    <w:p w14:paraId="0C859769" w14:textId="12B8D73A" w:rsidR="006412AD" w:rsidRPr="00895F24" w:rsidRDefault="006412AD" w:rsidP="00EE432C">
      <w:pPr>
        <w:tabs>
          <w:tab w:val="num" w:pos="900"/>
        </w:tabs>
        <w:spacing w:before="0"/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proofErr w:type="gramStart"/>
      <w:r w:rsidRPr="00895F24">
        <w:rPr>
          <w:rFonts w:ascii="Verdana" w:eastAsia="Times New Roman" w:hAnsi="Verdana" w:cs="Arial"/>
          <w:sz w:val="20"/>
          <w:szCs w:val="20"/>
          <w:lang w:eastAsia="cs-CZ"/>
        </w:rPr>
        <w:t>kontaktní  osoba</w:t>
      </w:r>
      <w:proofErr w:type="gramEnd"/>
      <w:r w:rsidRPr="00895F24">
        <w:rPr>
          <w:rFonts w:ascii="Verdana" w:eastAsia="Times New Roman" w:hAnsi="Verdana" w:cs="Arial"/>
          <w:sz w:val="20"/>
          <w:szCs w:val="20"/>
          <w:lang w:eastAsia="cs-CZ"/>
        </w:rPr>
        <w:t>: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EE432C">
        <w:rPr>
          <w:rFonts w:ascii="Verdana" w:eastAsia="Times New Roman" w:hAnsi="Verdana" w:cs="Arial"/>
          <w:sz w:val="20"/>
          <w:szCs w:val="20"/>
          <w:lang w:eastAsia="cs-CZ"/>
        </w:rPr>
        <w:t>Ing. Soňa Foubíková, vedoucí ekonomického úseku, tel.: 601 564 040, e-mail: foubikova@isstbn.cz</w:t>
      </w:r>
    </w:p>
    <w:p w14:paraId="4553B5D9" w14:textId="77777777"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42550C">
        <w:rPr>
          <w:rFonts w:ascii="Verdana" w:eastAsia="Times New Roman" w:hAnsi="Verdana" w:cs="Arial"/>
          <w:sz w:val="20"/>
          <w:szCs w:val="20"/>
          <w:lang w:eastAsia="cs-CZ"/>
        </w:rPr>
        <w:t xml:space="preserve">dále jen: </w:t>
      </w:r>
      <w:r w:rsidRPr="0042550C">
        <w:rPr>
          <w:rFonts w:ascii="Verdana" w:eastAsia="Times New Roman" w:hAnsi="Verdana" w:cs="Arial"/>
          <w:b/>
          <w:sz w:val="20"/>
          <w:szCs w:val="20"/>
          <w:lang w:eastAsia="cs-CZ"/>
        </w:rPr>
        <w:t>„kupující“</w:t>
      </w:r>
    </w:p>
    <w:p w14:paraId="7C7160D8" w14:textId="77777777"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a</w:t>
      </w:r>
    </w:p>
    <w:p w14:paraId="249D33BC" w14:textId="77777777" w:rsidR="00543C45" w:rsidRDefault="00543C45" w:rsidP="00543C45">
      <w:pPr>
        <w:pStyle w:val="Default"/>
      </w:pPr>
    </w:p>
    <w:p w14:paraId="3DD6711D" w14:textId="338EC3B3" w:rsidR="004062A8" w:rsidRPr="00526275" w:rsidRDefault="00922B5E" w:rsidP="00895F24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b/>
          <w:sz w:val="20"/>
          <w:szCs w:val="20"/>
          <w:lang w:eastAsia="cs-CZ"/>
        </w:rPr>
      </w:pPr>
      <w:bookmarkStart w:id="0" w:name="_Hlk50990164"/>
      <w:r w:rsidRPr="00526275">
        <w:rPr>
          <w:rFonts w:ascii="Verdana" w:eastAsia="Times New Roman" w:hAnsi="Verdana" w:cs="Arial"/>
          <w:b/>
          <w:sz w:val="20"/>
          <w:szCs w:val="20"/>
          <w:lang w:eastAsia="cs-CZ"/>
        </w:rPr>
        <w:t>HELAGO</w:t>
      </w:r>
      <w:r w:rsidR="009942C2" w:rsidRPr="00526275">
        <w:rPr>
          <w:rFonts w:ascii="Verdana" w:eastAsia="Times New Roman" w:hAnsi="Verdana" w:cs="Arial"/>
          <w:b/>
          <w:sz w:val="20"/>
          <w:szCs w:val="20"/>
          <w:lang w:eastAsia="cs-CZ"/>
        </w:rPr>
        <w:t>-</w:t>
      </w:r>
      <w:r w:rsidRPr="00526275">
        <w:rPr>
          <w:rFonts w:ascii="Verdana" w:eastAsia="Times New Roman" w:hAnsi="Verdana" w:cs="Arial"/>
          <w:b/>
          <w:sz w:val="20"/>
          <w:szCs w:val="20"/>
          <w:lang w:eastAsia="cs-CZ"/>
        </w:rPr>
        <w:t>CZ</w:t>
      </w:r>
      <w:r w:rsidR="009942C2" w:rsidRPr="00526275">
        <w:rPr>
          <w:rFonts w:ascii="Verdana" w:eastAsia="Times New Roman" w:hAnsi="Verdana" w:cs="Arial"/>
          <w:b/>
          <w:sz w:val="20"/>
          <w:szCs w:val="20"/>
          <w:lang w:eastAsia="cs-CZ"/>
        </w:rPr>
        <w:t>, s.r.o.</w:t>
      </w:r>
    </w:p>
    <w:p w14:paraId="66BE39C1" w14:textId="7DBADEBD" w:rsidR="004062A8" w:rsidRPr="0097459B" w:rsidRDefault="004062A8" w:rsidP="00895F24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proofErr w:type="gramStart"/>
      <w:r w:rsidRPr="0097459B">
        <w:rPr>
          <w:rFonts w:ascii="Verdana" w:eastAsia="Times New Roman" w:hAnsi="Verdana" w:cs="Arial"/>
          <w:sz w:val="20"/>
          <w:szCs w:val="20"/>
          <w:lang w:eastAsia="cs-CZ"/>
        </w:rPr>
        <w:t>Sídlo</w:t>
      </w:r>
      <w:r w:rsidR="00450353"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 :</w:t>
      </w:r>
      <w:proofErr w:type="gramEnd"/>
      <w:r w:rsidR="00450353"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Kladská 1082/67,  500</w:t>
      </w:r>
      <w:r w:rsidR="009063FC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03 Hradec Králové</w:t>
      </w:r>
      <w:r w:rsidR="007D7B92">
        <w:rPr>
          <w:rFonts w:ascii="Verdana" w:eastAsia="Times New Roman" w:hAnsi="Verdana" w:cs="Arial"/>
          <w:sz w:val="20"/>
          <w:szCs w:val="20"/>
          <w:lang w:eastAsia="cs-CZ"/>
        </w:rPr>
        <w:t xml:space="preserve"> 3</w:t>
      </w:r>
    </w:p>
    <w:p w14:paraId="3DB54C0B" w14:textId="59E6F606" w:rsidR="00450353" w:rsidRPr="0097459B" w:rsidRDefault="00FB50E5" w:rsidP="009942C2">
      <w:pPr>
        <w:spacing w:before="0"/>
        <w:ind w:left="0"/>
        <w:jc w:val="left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     </w:t>
      </w:r>
      <w:r w:rsidR="00952C80" w:rsidRPr="0097459B">
        <w:rPr>
          <w:rFonts w:ascii="Verdana" w:eastAsia="Times New Roman" w:hAnsi="Verdana" w:cs="Arial"/>
          <w:sz w:val="20"/>
          <w:szCs w:val="20"/>
          <w:lang w:eastAsia="cs-CZ"/>
        </w:rPr>
        <w:t>(Spisová značka</w:t>
      </w:r>
      <w:r w:rsidR="00896BBE"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922B5E" w:rsidRPr="00922B5E">
        <w:rPr>
          <w:rFonts w:ascii="Verdana" w:eastAsia="Times New Roman" w:hAnsi="Verdana" w:cs="Arial"/>
          <w:sz w:val="20"/>
          <w:szCs w:val="20"/>
          <w:lang w:eastAsia="cs-CZ"/>
        </w:rPr>
        <w:tab/>
        <w:t>C 17879 vedená u Krajského soudu v Hradci Králové</w:t>
      </w:r>
      <w:r w:rsidRPr="0097459B">
        <w:rPr>
          <w:rFonts w:ascii="Verdana" w:eastAsia="Times New Roman" w:hAnsi="Verdana" w:cs="Times New Roman"/>
          <w:sz w:val="18"/>
          <w:szCs w:val="18"/>
          <w:bdr w:val="none" w:sz="0" w:space="0" w:color="auto" w:frame="1"/>
          <w:lang w:eastAsia="cs-CZ"/>
        </w:rPr>
        <w:t>)</w:t>
      </w:r>
    </w:p>
    <w:p w14:paraId="3E2BF945" w14:textId="6AC1AB73" w:rsidR="00952C80" w:rsidRPr="0097459B" w:rsidRDefault="009942C2" w:rsidP="00FB50E5">
      <w:pPr>
        <w:tabs>
          <w:tab w:val="num" w:pos="900"/>
        </w:tabs>
        <w:spacing w:before="0"/>
        <w:ind w:left="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    </w:t>
      </w:r>
      <w:r w:rsidR="00EE432C">
        <w:rPr>
          <w:rFonts w:ascii="Verdana" w:eastAsia="Times New Roman" w:hAnsi="Verdana" w:cs="Arial"/>
          <w:sz w:val="20"/>
          <w:szCs w:val="20"/>
          <w:lang w:eastAsia="cs-CZ"/>
        </w:rPr>
        <w:t>Osoba oprávněná jednat jménem společnosti</w:t>
      </w:r>
      <w:r>
        <w:rPr>
          <w:rFonts w:ascii="Verdana" w:eastAsia="Times New Roman" w:hAnsi="Verdana" w:cs="Arial"/>
          <w:sz w:val="20"/>
          <w:szCs w:val="20"/>
          <w:lang w:eastAsia="cs-CZ"/>
        </w:rPr>
        <w:t>: Ing. Pav</w:t>
      </w:r>
      <w:r w:rsidR="007D7B92">
        <w:rPr>
          <w:rFonts w:ascii="Verdana" w:eastAsia="Times New Roman" w:hAnsi="Verdana" w:cs="Arial"/>
          <w:sz w:val="20"/>
          <w:szCs w:val="20"/>
          <w:lang w:eastAsia="cs-CZ"/>
        </w:rPr>
        <w:t>e</w:t>
      </w:r>
      <w:r>
        <w:rPr>
          <w:rFonts w:ascii="Verdana" w:eastAsia="Times New Roman" w:hAnsi="Verdana" w:cs="Arial"/>
          <w:sz w:val="20"/>
          <w:szCs w:val="20"/>
          <w:lang w:eastAsia="cs-CZ"/>
        </w:rPr>
        <w:t>l Kahl, jednatel</w:t>
      </w:r>
    </w:p>
    <w:p w14:paraId="38069366" w14:textId="0EC4091A" w:rsidR="00952C80" w:rsidRPr="0097459B" w:rsidRDefault="00952C80" w:rsidP="00952C80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IČ: </w:t>
      </w:r>
      <w:r w:rsidR="00922B5E" w:rsidRPr="00922B5E">
        <w:rPr>
          <w:rFonts w:ascii="Verdana" w:eastAsia="Times New Roman" w:hAnsi="Verdana" w:cs="Arial"/>
          <w:sz w:val="20"/>
          <w:szCs w:val="20"/>
          <w:lang w:eastAsia="cs-CZ"/>
        </w:rPr>
        <w:t>25963961</w:t>
      </w:r>
    </w:p>
    <w:p w14:paraId="6F5186E5" w14:textId="2C58EBBA" w:rsidR="00952C80" w:rsidRPr="0097459B" w:rsidRDefault="00952C80" w:rsidP="00952C80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DIČ: </w:t>
      </w:r>
      <w:r w:rsidR="0097459B">
        <w:rPr>
          <w:rFonts w:ascii="Verdana" w:eastAsia="Times New Roman" w:hAnsi="Verdana" w:cs="Arial"/>
          <w:sz w:val="20"/>
          <w:szCs w:val="20"/>
          <w:lang w:eastAsia="cs-CZ"/>
        </w:rPr>
        <w:t>CZ</w:t>
      </w:r>
      <w:r w:rsidR="00922B5E" w:rsidRPr="00922B5E">
        <w:rPr>
          <w:rFonts w:ascii="Verdana" w:eastAsia="Times New Roman" w:hAnsi="Verdana" w:cs="Arial"/>
          <w:sz w:val="20"/>
          <w:szCs w:val="20"/>
          <w:lang w:eastAsia="cs-CZ"/>
        </w:rPr>
        <w:t>25963961</w:t>
      </w:r>
    </w:p>
    <w:bookmarkEnd w:id="0"/>
    <w:p w14:paraId="0A040E77" w14:textId="77777777" w:rsidR="006A6532" w:rsidRDefault="00952C80" w:rsidP="00952C80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Bankovní </w:t>
      </w:r>
      <w:r w:rsidR="009942C2">
        <w:rPr>
          <w:rFonts w:ascii="Verdana" w:eastAsia="Times New Roman" w:hAnsi="Verdana" w:cs="Arial"/>
          <w:sz w:val="20"/>
          <w:szCs w:val="20"/>
          <w:lang w:eastAsia="cs-CZ"/>
        </w:rPr>
        <w:t>spojení</w:t>
      </w: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>:</w:t>
      </w:r>
      <w:r w:rsidR="009942C2">
        <w:rPr>
          <w:rFonts w:ascii="Verdana" w:eastAsia="Times New Roman" w:hAnsi="Verdana" w:cs="Arial"/>
          <w:sz w:val="20"/>
          <w:szCs w:val="20"/>
          <w:lang w:eastAsia="cs-CZ"/>
        </w:rPr>
        <w:t xml:space="preserve"> ČSOB, a.s., pobočka Hradec Králové</w:t>
      </w:r>
    </w:p>
    <w:p w14:paraId="0F825734" w14:textId="1A6D72AB" w:rsidR="00202EB7" w:rsidRPr="0097459B" w:rsidRDefault="006A6532" w:rsidP="00952C80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Č</w:t>
      </w:r>
      <w:r w:rsidR="009942C2">
        <w:rPr>
          <w:rFonts w:ascii="Verdana" w:eastAsia="Times New Roman" w:hAnsi="Verdana" w:cs="Arial"/>
          <w:sz w:val="20"/>
          <w:szCs w:val="20"/>
          <w:lang w:eastAsia="cs-CZ"/>
        </w:rPr>
        <w:t>íslo účtu: 181492066/0300</w:t>
      </w:r>
      <w:r w:rsidR="00895F24"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  </w:t>
      </w:r>
    </w:p>
    <w:p w14:paraId="4AEC32AD" w14:textId="2B364D9C" w:rsidR="00895F24" w:rsidRPr="0097459B" w:rsidRDefault="0055300E" w:rsidP="00895F24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 xml:space="preserve">kontaktní osoba: 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Michal Vaněk</w:t>
      </w:r>
      <w:r w:rsidR="009942C2">
        <w:rPr>
          <w:rFonts w:ascii="Verdana" w:eastAsia="Times New Roman" w:hAnsi="Verdana" w:cs="Arial"/>
          <w:sz w:val="20"/>
          <w:szCs w:val="20"/>
          <w:lang w:eastAsia="cs-CZ"/>
        </w:rPr>
        <w:t xml:space="preserve">, tel.: 495 768 310, </w:t>
      </w:r>
      <w:r w:rsidR="007D7B92">
        <w:rPr>
          <w:rFonts w:ascii="Verdana" w:eastAsia="Times New Roman" w:hAnsi="Verdana" w:cs="Arial"/>
          <w:sz w:val="20"/>
          <w:szCs w:val="20"/>
          <w:lang w:eastAsia="cs-CZ"/>
        </w:rPr>
        <w:t xml:space="preserve">e-mail: </w:t>
      </w:r>
      <w:r w:rsidR="009942C2">
        <w:rPr>
          <w:rFonts w:ascii="Verdana" w:eastAsia="Times New Roman" w:hAnsi="Verdana" w:cs="Arial"/>
          <w:sz w:val="20"/>
          <w:szCs w:val="20"/>
          <w:lang w:eastAsia="cs-CZ"/>
        </w:rPr>
        <w:t>vanek@helago-cz.cz</w:t>
      </w:r>
    </w:p>
    <w:p w14:paraId="6260F628" w14:textId="77777777" w:rsidR="00895F24" w:rsidRPr="0097459B" w:rsidRDefault="00895F24" w:rsidP="00895F24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CD0382B" w14:textId="77777777" w:rsidR="0055300E" w:rsidRPr="00255FEB" w:rsidRDefault="0055300E" w:rsidP="00895F24">
      <w:pPr>
        <w:tabs>
          <w:tab w:val="num" w:pos="900"/>
        </w:tabs>
        <w:spacing w:before="0"/>
        <w:ind w:left="360"/>
        <w:jc w:val="left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97459B">
        <w:rPr>
          <w:rFonts w:ascii="Verdana" w:eastAsia="Times New Roman" w:hAnsi="Verdana" w:cs="Arial"/>
          <w:sz w:val="20"/>
          <w:szCs w:val="20"/>
          <w:lang w:eastAsia="cs-CZ"/>
        </w:rPr>
        <w:t>dále jen: „</w:t>
      </w:r>
      <w:r w:rsidRPr="0097459B">
        <w:rPr>
          <w:rFonts w:ascii="Verdana" w:eastAsia="Times New Roman" w:hAnsi="Verdana" w:cs="Arial"/>
          <w:b/>
          <w:sz w:val="20"/>
          <w:szCs w:val="20"/>
          <w:lang w:eastAsia="cs-CZ"/>
        </w:rPr>
        <w:t>prodávající“</w:t>
      </w:r>
    </w:p>
    <w:p w14:paraId="0FEE4DD8" w14:textId="77777777"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se dohodly takto:</w:t>
      </w:r>
    </w:p>
    <w:p w14:paraId="442D0852" w14:textId="77777777" w:rsidR="0055300E" w:rsidRDefault="0055300E" w:rsidP="0055300E">
      <w:pPr>
        <w:spacing w:before="0"/>
        <w:ind w:left="0"/>
        <w:jc w:val="left"/>
        <w:rPr>
          <w:rFonts w:ascii="Verdana" w:hAnsi="Verdana"/>
          <w:b/>
          <w:bCs/>
          <w:sz w:val="20"/>
          <w:szCs w:val="28"/>
          <w:lang w:eastAsia="cs-CZ"/>
        </w:rPr>
      </w:pPr>
    </w:p>
    <w:p w14:paraId="0EA51C1E" w14:textId="77777777" w:rsidR="0055300E" w:rsidRPr="00E60833" w:rsidRDefault="0055300E" w:rsidP="00723EE1">
      <w:pPr>
        <w:pStyle w:val="Nadpis1"/>
      </w:pPr>
      <w:r w:rsidRPr="00E60833">
        <w:t xml:space="preserve">PŘEDMĚT SMLOUVY </w:t>
      </w:r>
    </w:p>
    <w:p w14:paraId="6F3454B5" w14:textId="286F290F" w:rsidR="00CC0CC2" w:rsidRDefault="0055300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2.1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Prodávající </w:t>
      </w:r>
      <w:r w:rsidR="006A6532">
        <w:rPr>
          <w:rFonts w:ascii="Verdana" w:eastAsia="Times New Roman" w:hAnsi="Verdana" w:cs="Arial"/>
          <w:sz w:val="20"/>
          <w:szCs w:val="20"/>
          <w:lang w:eastAsia="cs-CZ"/>
        </w:rPr>
        <w:t>prodává na základě této Smlouvy výukové pomůcky dle nabídky P23011822</w:t>
      </w:r>
      <w:r w:rsidR="00C40121">
        <w:rPr>
          <w:rFonts w:ascii="Verdana" w:eastAsia="Times New Roman" w:hAnsi="Verdana" w:cs="Arial"/>
          <w:sz w:val="20"/>
          <w:szCs w:val="20"/>
          <w:lang w:eastAsia="cs-CZ"/>
        </w:rPr>
        <w:t xml:space="preserve"> ze dne 9.6.2023</w:t>
      </w:r>
      <w:r w:rsidR="006A6532">
        <w:rPr>
          <w:rFonts w:ascii="Verdana" w:eastAsia="Times New Roman" w:hAnsi="Verdana" w:cs="Arial"/>
          <w:sz w:val="20"/>
          <w:szCs w:val="20"/>
          <w:lang w:eastAsia="cs-CZ"/>
        </w:rPr>
        <w:t>, která je přílohou č. 1.</w:t>
      </w:r>
      <w:r w:rsidR="00202EB7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0B9C8931" w14:textId="1B39B730" w:rsidR="0055300E" w:rsidRPr="00E60833" w:rsidRDefault="004062A8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55300E" w:rsidRPr="0097459B">
        <w:rPr>
          <w:rFonts w:ascii="Verdana" w:eastAsia="Times New Roman" w:hAnsi="Verdana" w:cs="Arial"/>
          <w:sz w:val="20"/>
          <w:szCs w:val="20"/>
          <w:lang w:eastAsia="cs-CZ"/>
        </w:rPr>
        <w:t>Prodávající prohlašuje, že dodávané věci jsou nové a nepoužité.</w:t>
      </w:r>
    </w:p>
    <w:p w14:paraId="0F47DE5E" w14:textId="77777777" w:rsidR="0055300E" w:rsidRPr="00E60833" w:rsidRDefault="0055300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2.2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>Prodávající prodává na zákl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adě této Smlouvy shora uvedené zboží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do vlastnictví kupujícího za kupní cenu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uvedenou v této smlouvě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532A6D27" w14:textId="77777777" w:rsidR="0055300E" w:rsidRDefault="0055300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2.3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Prodávající se zavazuje přev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ést na kupujícího vlastnictví ke zboží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za podmínek níže uvedených, </w:t>
      </w:r>
      <w:r w:rsidR="00723EE1" w:rsidRPr="00C62859">
        <w:rPr>
          <w:rFonts w:ascii="Verdana" w:eastAsia="Times New Roman" w:hAnsi="Verdana" w:cs="Arial"/>
          <w:sz w:val="20"/>
          <w:szCs w:val="20"/>
          <w:lang w:eastAsia="cs-CZ"/>
        </w:rPr>
        <w:t>zboží</w:t>
      </w:r>
      <w:r w:rsidRPr="00C62859">
        <w:rPr>
          <w:rFonts w:ascii="Verdana" w:eastAsia="Times New Roman" w:hAnsi="Verdana" w:cs="Arial"/>
          <w:sz w:val="20"/>
          <w:szCs w:val="20"/>
          <w:lang w:eastAsia="cs-CZ"/>
        </w:rPr>
        <w:t xml:space="preserve"> nainstalovat a proškolit zástupce kupujícího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;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kupující se zavazuje 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zboží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převzít a zaplatit za ni prodávajícímu dohodnutou kupní cenu.</w:t>
      </w:r>
    </w:p>
    <w:p w14:paraId="1DAA4311" w14:textId="1E9D8789" w:rsidR="0055300E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27DBAB1C" w14:textId="77777777" w:rsidR="0055300E" w:rsidRPr="00784F53" w:rsidRDefault="0055300E" w:rsidP="00723EE1">
      <w:pPr>
        <w:pStyle w:val="Nadpis1"/>
      </w:pPr>
      <w:r w:rsidRPr="00784F53">
        <w:t>CENA A PLATEBNÍ PODMÍNKY</w:t>
      </w:r>
    </w:p>
    <w:p w14:paraId="31401309" w14:textId="77777777" w:rsidR="0055300E" w:rsidRPr="00E60833" w:rsidRDefault="00C62859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3.1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>Kupující se zavazuje zapla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tit prodávajícímu za předmětné zboží </w:t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>celkovou kupní cenu ve výši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>:</w:t>
      </w:r>
    </w:p>
    <w:p w14:paraId="2F302C38" w14:textId="16417843" w:rsidR="00723EE1" w:rsidRPr="008440DD" w:rsidRDefault="00656C83" w:rsidP="00674246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8440DD">
        <w:rPr>
          <w:rFonts w:ascii="Verdana" w:eastAsia="Times New Roman" w:hAnsi="Verdana" w:cs="Arial"/>
          <w:sz w:val="20"/>
          <w:szCs w:val="20"/>
          <w:lang w:eastAsia="cs-CZ"/>
        </w:rPr>
        <w:t>· cena celkem bez DPH</w:t>
      </w:r>
      <w:r w:rsidR="000222A9" w:rsidRPr="008440DD">
        <w:rPr>
          <w:rFonts w:ascii="Verdana" w:eastAsia="Times New Roman" w:hAnsi="Verdana" w:cs="Arial"/>
          <w:sz w:val="20"/>
          <w:szCs w:val="20"/>
          <w:lang w:eastAsia="cs-CZ"/>
        </w:rPr>
        <w:t>:</w:t>
      </w:r>
      <w:proofErr w:type="gramStart"/>
      <w:r w:rsidR="000222A9" w:rsidRPr="008440DD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 xml:space="preserve">  291</w:t>
      </w:r>
      <w:proofErr w:type="gramEnd"/>
      <w:r w:rsidR="00922B5E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400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00</w:t>
      </w:r>
      <w:r w:rsidR="00674246" w:rsidRP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202EB7" w:rsidRPr="008440DD">
        <w:rPr>
          <w:rFonts w:ascii="Verdana" w:eastAsia="Times New Roman" w:hAnsi="Verdana" w:cs="Arial"/>
          <w:sz w:val="20"/>
          <w:szCs w:val="20"/>
          <w:lang w:eastAsia="cs-CZ"/>
        </w:rPr>
        <w:t>Kč</w:t>
      </w:r>
    </w:p>
    <w:p w14:paraId="661D29C6" w14:textId="443DE9DC" w:rsidR="00723EE1" w:rsidRPr="008440DD" w:rsidRDefault="00656C83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· DPH v sazbě </w:t>
      </w:r>
      <w:proofErr w:type="gramStart"/>
      <w:r w:rsidR="00723EE1" w:rsidRPr="008440DD">
        <w:rPr>
          <w:rFonts w:ascii="Verdana" w:eastAsia="Times New Roman" w:hAnsi="Verdana" w:cs="Arial"/>
          <w:sz w:val="20"/>
          <w:szCs w:val="20"/>
          <w:lang w:eastAsia="cs-CZ"/>
        </w:rPr>
        <w:t>21%</w:t>
      </w:r>
      <w:proofErr w:type="gramEnd"/>
      <w:r w:rsidR="000222A9" w:rsidRPr="008440DD">
        <w:rPr>
          <w:rFonts w:ascii="Verdana" w:eastAsia="Times New Roman" w:hAnsi="Verdana" w:cs="Arial"/>
          <w:sz w:val="20"/>
          <w:szCs w:val="20"/>
          <w:lang w:eastAsia="cs-CZ"/>
        </w:rPr>
        <w:t>:</w:t>
      </w:r>
      <w:r w:rsid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ab/>
        <w:t xml:space="preserve">    61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194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00</w:t>
      </w:r>
      <w:r w:rsidR="00674246" w:rsidRP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5B49C1" w:rsidRPr="008440DD">
        <w:rPr>
          <w:rFonts w:ascii="Verdana" w:eastAsia="Times New Roman" w:hAnsi="Verdana" w:cs="Arial"/>
          <w:sz w:val="20"/>
          <w:szCs w:val="20"/>
          <w:lang w:eastAsia="cs-CZ"/>
        </w:rPr>
        <w:t>Kč</w:t>
      </w:r>
    </w:p>
    <w:p w14:paraId="07D88213" w14:textId="38F05D4A" w:rsidR="00723EE1" w:rsidRPr="00723EE1" w:rsidRDefault="00656C83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8440DD">
        <w:rPr>
          <w:rFonts w:ascii="Verdana" w:eastAsia="Times New Roman" w:hAnsi="Verdana" w:cs="Arial"/>
          <w:sz w:val="20"/>
          <w:szCs w:val="20"/>
          <w:lang w:eastAsia="cs-CZ"/>
        </w:rPr>
        <w:t>· cena celkem včetně DPH</w:t>
      </w:r>
      <w:r w:rsidR="000222A9" w:rsidRPr="008440DD">
        <w:rPr>
          <w:rFonts w:ascii="Verdana" w:eastAsia="Times New Roman" w:hAnsi="Verdana" w:cs="Arial"/>
          <w:sz w:val="20"/>
          <w:szCs w:val="20"/>
          <w:lang w:eastAsia="cs-CZ"/>
        </w:rPr>
        <w:t>:</w:t>
      </w:r>
      <w:r w:rsid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352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 5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94</w:t>
      </w:r>
      <w:r w:rsidR="00922B5E">
        <w:rPr>
          <w:rFonts w:ascii="Verdana" w:eastAsia="Times New Roman" w:hAnsi="Verdana" w:cs="Arial"/>
          <w:sz w:val="20"/>
          <w:szCs w:val="20"/>
          <w:lang w:eastAsia="cs-CZ"/>
        </w:rPr>
        <w:t>,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00</w:t>
      </w:r>
      <w:r w:rsidR="00896BBE" w:rsidRP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723EE1" w:rsidRPr="008440DD">
        <w:rPr>
          <w:rFonts w:ascii="Verdana" w:eastAsia="Times New Roman" w:hAnsi="Verdana" w:cs="Arial"/>
          <w:sz w:val="20"/>
          <w:szCs w:val="20"/>
          <w:lang w:eastAsia="cs-CZ"/>
        </w:rPr>
        <w:t>Kč</w:t>
      </w:r>
    </w:p>
    <w:p w14:paraId="1802D105" w14:textId="67CBBFC2" w:rsidR="00723EE1" w:rsidRDefault="00723EE1" w:rsidP="00656C83">
      <w:pPr>
        <w:tabs>
          <w:tab w:val="num" w:pos="900"/>
        </w:tabs>
        <w:rPr>
          <w:rFonts w:ascii="Verdana" w:eastAsia="Times New Roman" w:hAnsi="Verdana" w:cs="Arial"/>
          <w:sz w:val="20"/>
          <w:szCs w:val="20"/>
          <w:lang w:eastAsia="cs-CZ"/>
        </w:rPr>
      </w:pP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(slovy</w:t>
      </w:r>
      <w:r w:rsidR="0023043B">
        <w:rPr>
          <w:rFonts w:ascii="Verdana" w:eastAsia="Times New Roman" w:hAnsi="Verdana" w:cs="Arial"/>
          <w:sz w:val="20"/>
          <w:szCs w:val="20"/>
          <w:lang w:eastAsia="cs-CZ"/>
        </w:rPr>
        <w:t>:</w:t>
      </w:r>
      <w:r w:rsidR="004062A8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proofErr w:type="spellStart"/>
      <w:r w:rsidR="002C2E4B">
        <w:rPr>
          <w:rFonts w:ascii="Verdana" w:eastAsia="Times New Roman" w:hAnsi="Verdana" w:cs="Arial"/>
          <w:sz w:val="20"/>
          <w:szCs w:val="20"/>
          <w:lang w:eastAsia="cs-CZ"/>
        </w:rPr>
        <w:t>třistapadesátdvatisícpětsetdevadesátčtyřikorun</w:t>
      </w:r>
      <w:proofErr w:type="spellEnd"/>
      <w:r w:rsidR="00922B5E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674246">
        <w:rPr>
          <w:rFonts w:ascii="Verdana" w:eastAsia="Times New Roman" w:hAnsi="Verdana" w:cs="Arial"/>
          <w:sz w:val="20"/>
          <w:szCs w:val="20"/>
          <w:lang w:eastAsia="cs-CZ"/>
        </w:rPr>
        <w:t>český</w:t>
      </w:r>
      <w:r w:rsidR="008440DD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Pr="00723EE1">
        <w:rPr>
          <w:rFonts w:ascii="Verdana" w:eastAsia="Times New Roman" w:hAnsi="Verdana" w:cs="Arial"/>
          <w:sz w:val="20"/>
          <w:szCs w:val="20"/>
          <w:lang w:eastAsia="cs-CZ"/>
        </w:rPr>
        <w:t>včetně DPH)</w:t>
      </w:r>
    </w:p>
    <w:p w14:paraId="72BDDE44" w14:textId="3575D2E0" w:rsidR="0005057F" w:rsidRPr="00DE4ECA" w:rsidRDefault="004120FE" w:rsidP="00DE4ECA">
      <w:pPr>
        <w:tabs>
          <w:tab w:val="num" w:pos="709"/>
        </w:tabs>
        <w:ind w:hanging="709"/>
        <w:rPr>
          <w:rFonts w:ascii="Verdana" w:hAnsi="Verdana" w:cs="Arial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3.2</w:t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>
        <w:rPr>
          <w:rFonts w:ascii="Verdana" w:eastAsia="Times New Roman" w:hAnsi="Verdana" w:cs="Arial"/>
          <w:sz w:val="20"/>
          <w:szCs w:val="20"/>
          <w:lang w:eastAsia="cs-CZ"/>
        </w:rPr>
        <w:t>Cena z</w:t>
      </w:r>
      <w:r w:rsidR="005B49C1">
        <w:rPr>
          <w:rFonts w:ascii="Verdana" w:eastAsia="Times New Roman" w:hAnsi="Verdana" w:cs="Arial"/>
          <w:sz w:val="20"/>
          <w:szCs w:val="20"/>
          <w:lang w:eastAsia="cs-CZ"/>
        </w:rPr>
        <w:t>ahrnuje</w:t>
      </w:r>
      <w:r w:rsidR="00B311F9">
        <w:rPr>
          <w:rFonts w:ascii="Verdana" w:eastAsia="Times New Roman" w:hAnsi="Verdana" w:cs="Arial"/>
          <w:sz w:val="20"/>
          <w:szCs w:val="20"/>
          <w:lang w:eastAsia="cs-CZ"/>
        </w:rPr>
        <w:t xml:space="preserve"> d</w:t>
      </w:r>
      <w:r w:rsidR="00E16A13">
        <w:rPr>
          <w:rFonts w:ascii="Verdana" w:eastAsia="Times New Roman" w:hAnsi="Verdana" w:cs="Arial"/>
          <w:sz w:val="20"/>
          <w:szCs w:val="20"/>
          <w:lang w:eastAsia="cs-CZ"/>
        </w:rPr>
        <w:t xml:space="preserve">opravu do místa plnění, </w:t>
      </w:r>
      <w:r w:rsidR="00E16A13" w:rsidRPr="004120FE">
        <w:rPr>
          <w:rFonts w:ascii="Verdana" w:eastAsia="Times New Roman" w:hAnsi="Verdana" w:cs="Arial"/>
          <w:sz w:val="20"/>
          <w:szCs w:val="20"/>
          <w:lang w:eastAsia="cs-CZ"/>
        </w:rPr>
        <w:t>předání návod</w:t>
      </w:r>
      <w:r w:rsidR="009600B6">
        <w:rPr>
          <w:rFonts w:ascii="Verdana" w:eastAsia="Times New Roman" w:hAnsi="Verdana" w:cs="Arial"/>
          <w:sz w:val="20"/>
          <w:szCs w:val="20"/>
          <w:lang w:eastAsia="cs-CZ"/>
        </w:rPr>
        <w:t>ů</w:t>
      </w:r>
      <w:r w:rsidR="00E16A13" w:rsidRPr="004120FE">
        <w:rPr>
          <w:rFonts w:ascii="Verdana" w:eastAsia="Times New Roman" w:hAnsi="Verdana" w:cs="Arial"/>
          <w:sz w:val="20"/>
          <w:szCs w:val="20"/>
          <w:lang w:eastAsia="cs-CZ"/>
        </w:rPr>
        <w:t xml:space="preserve"> k</w:t>
      </w:r>
      <w:r w:rsidR="00E16A13">
        <w:rPr>
          <w:rFonts w:ascii="Verdana" w:eastAsia="Times New Roman" w:hAnsi="Verdana" w:cs="Arial"/>
          <w:sz w:val="20"/>
          <w:szCs w:val="20"/>
          <w:lang w:eastAsia="cs-CZ"/>
        </w:rPr>
        <w:t> </w:t>
      </w:r>
      <w:r w:rsidR="00E16A13" w:rsidRPr="004120FE">
        <w:rPr>
          <w:rFonts w:ascii="Verdana" w:eastAsia="Times New Roman" w:hAnsi="Verdana" w:cs="Arial"/>
          <w:sz w:val="20"/>
          <w:szCs w:val="20"/>
          <w:lang w:eastAsia="cs-CZ"/>
        </w:rPr>
        <w:t>obsluze</w:t>
      </w:r>
      <w:r w:rsidR="00E16A13">
        <w:rPr>
          <w:rFonts w:ascii="Verdana" w:eastAsia="Times New Roman" w:hAnsi="Verdana" w:cs="Arial"/>
          <w:sz w:val="20"/>
          <w:szCs w:val="20"/>
          <w:lang w:eastAsia="cs-CZ"/>
        </w:rPr>
        <w:t xml:space="preserve"> a </w:t>
      </w:r>
      <w:r w:rsidR="003E26DE">
        <w:rPr>
          <w:rFonts w:ascii="Verdana" w:eastAsia="Times New Roman" w:hAnsi="Verdana" w:cs="Arial"/>
          <w:sz w:val="20"/>
          <w:szCs w:val="20"/>
          <w:lang w:eastAsia="cs-CZ"/>
        </w:rPr>
        <w:t>dodacího listu</w:t>
      </w:r>
      <w:r w:rsidR="00B311F9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201E2183" w14:textId="2C6C74C1" w:rsidR="0005057F" w:rsidRDefault="0005057F" w:rsidP="0005057F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3.3   </w:t>
      </w:r>
      <w:r w:rsidR="00656C83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Kupní cenu zaplatí kupující prodávajícímu bankovním převodem na bankovní účet prodávajícího uvedený v článku 1 této Smlouvy na základě daňového dokladu vystaveného prodávajícím ke dni uskutečnění zdanitelného plnění, který je dnem podepsání předávacího protokolu/dodacího listu. Splatnost každého daňového dokladu je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14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dnů ode dne jeho doručení kupujícímu. </w:t>
      </w:r>
    </w:p>
    <w:p w14:paraId="3EF87522" w14:textId="77777777" w:rsidR="0005057F" w:rsidRDefault="0005057F" w:rsidP="0005057F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lastRenderedPageBreak/>
        <w:t>3.4</w:t>
      </w:r>
      <w:r>
        <w:rPr>
          <w:rFonts w:ascii="Verdana" w:eastAsia="Times New Roman" w:hAnsi="Verdana" w:cs="Arial"/>
          <w:sz w:val="20"/>
          <w:szCs w:val="20"/>
          <w:lang w:eastAsia="cs-CZ"/>
        </w:rPr>
        <w:tab/>
        <w:t>Prodávající vystaví daňový doklad. Daňový doklad bude obsahovat náležitosti daňového a účetního dokladu podle zákona č. 563/1991 Sb., o účetnictví, ve znění pozdějších předpisů, zákona č. 235/2004 Sb., o dani z přidané hodnoty, ve znění pozdějších předpisů a bude mít náležitosti obchodní listiny dle § 435 Zákona, v platném znění. V případě, že daňový doklad takové náležitosti nebude splňovat, bude objednatelem vrácen do dne splatnosti daňového dokladu k opravení bez jeho proplacení. V takovém případě lhůta splatnosti počíná běžet znovu ode dne doručení opraveného či nově vyhotoveného daňového dokladu.</w:t>
      </w:r>
    </w:p>
    <w:p w14:paraId="4143F585" w14:textId="2BFC8097" w:rsidR="00F61CFA" w:rsidRDefault="0005057F" w:rsidP="0005057F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</w:p>
    <w:p w14:paraId="672ECDA6" w14:textId="77777777" w:rsidR="00723EE1" w:rsidRPr="004120FE" w:rsidRDefault="00723EE1" w:rsidP="00723EE1">
      <w:pPr>
        <w:pStyle w:val="Nadpis1"/>
      </w:pPr>
      <w:r w:rsidRPr="004120FE">
        <w:t xml:space="preserve">MÍSTO PLNĚNÍ </w:t>
      </w:r>
    </w:p>
    <w:p w14:paraId="09944D72" w14:textId="690108DE" w:rsidR="00723EE1" w:rsidRDefault="00656C83" w:rsidP="002C2E4B">
      <w:pPr>
        <w:tabs>
          <w:tab w:val="num" w:pos="900"/>
        </w:tabs>
        <w:spacing w:before="0"/>
        <w:ind w:left="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4.1    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Místem plnění dle této kupní smlouvy je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 xml:space="preserve">sídlo kupujícího. </w:t>
      </w:r>
    </w:p>
    <w:p w14:paraId="095C6B98" w14:textId="77777777" w:rsidR="00896BBE" w:rsidRDefault="00896BBE" w:rsidP="00723EE1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196BD6B9" w14:textId="77777777" w:rsidR="00723EE1" w:rsidRPr="004120FE" w:rsidRDefault="00723EE1" w:rsidP="00723EE1">
      <w:pPr>
        <w:pStyle w:val="Nadpis1"/>
      </w:pPr>
      <w:r w:rsidRPr="004120FE">
        <w:t xml:space="preserve">DOBA PLNĚNÍ </w:t>
      </w:r>
    </w:p>
    <w:p w14:paraId="5919358C" w14:textId="5B090BE0" w:rsidR="00723EE1" w:rsidRDefault="00723EE1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 w:rsidRPr="0023043B">
        <w:rPr>
          <w:rFonts w:ascii="Verdana" w:eastAsia="Times New Roman" w:hAnsi="Verdana" w:cs="Arial"/>
          <w:sz w:val="20"/>
          <w:szCs w:val="20"/>
          <w:lang w:eastAsia="cs-CZ"/>
        </w:rPr>
        <w:t xml:space="preserve">5.1 </w:t>
      </w:r>
      <w:r w:rsidR="00C62859" w:rsidRPr="0023043B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23043B">
        <w:rPr>
          <w:rFonts w:ascii="Verdana" w:eastAsia="Times New Roman" w:hAnsi="Verdana" w:cs="Arial"/>
          <w:sz w:val="20"/>
          <w:szCs w:val="20"/>
          <w:lang w:eastAsia="cs-CZ"/>
        </w:rPr>
        <w:t xml:space="preserve">Doba plnění je do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1</w:t>
      </w:r>
      <w:r w:rsidR="00896BBE">
        <w:rPr>
          <w:rFonts w:ascii="Verdana" w:eastAsia="Times New Roman" w:hAnsi="Verdana" w:cs="Arial"/>
          <w:sz w:val="20"/>
          <w:szCs w:val="20"/>
          <w:lang w:eastAsia="cs-CZ"/>
        </w:rPr>
        <w:t xml:space="preserve">0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tý</w:t>
      </w:r>
      <w:r w:rsidR="00896BBE">
        <w:rPr>
          <w:rFonts w:ascii="Verdana" w:eastAsia="Times New Roman" w:hAnsi="Verdana" w:cs="Arial"/>
          <w:sz w:val="20"/>
          <w:szCs w:val="20"/>
          <w:lang w:eastAsia="cs-CZ"/>
        </w:rPr>
        <w:t xml:space="preserve">dnů od nabytí účinnosti 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S</w:t>
      </w:r>
      <w:r w:rsidR="00896BBE">
        <w:rPr>
          <w:rFonts w:ascii="Verdana" w:eastAsia="Times New Roman" w:hAnsi="Verdana" w:cs="Arial"/>
          <w:sz w:val="20"/>
          <w:szCs w:val="20"/>
          <w:lang w:eastAsia="cs-CZ"/>
        </w:rPr>
        <w:t>mlouvy</w:t>
      </w:r>
      <w:r w:rsidR="002C2E4B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2584CA07" w14:textId="77777777" w:rsidR="00896BBE" w:rsidRPr="00723EE1" w:rsidRDefault="00896BB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D7A366A" w14:textId="77777777" w:rsidR="00723EE1" w:rsidRPr="004120FE" w:rsidRDefault="00723EE1" w:rsidP="00723EE1">
      <w:pPr>
        <w:pStyle w:val="Nadpis1"/>
      </w:pPr>
      <w:r w:rsidRPr="004120FE">
        <w:t xml:space="preserve">ZÁRUČNÍ PODMÍNKY </w:t>
      </w:r>
    </w:p>
    <w:p w14:paraId="48DEE273" w14:textId="126AECBE" w:rsidR="00C62859" w:rsidRDefault="002C2E4B" w:rsidP="0005057F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6</w:t>
      </w:r>
      <w:r w:rsid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.1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05057F">
        <w:rPr>
          <w:rFonts w:ascii="Verdana" w:eastAsia="Times New Roman" w:hAnsi="Verdana" w:cs="Arial"/>
          <w:sz w:val="20"/>
          <w:szCs w:val="20"/>
          <w:lang w:eastAsia="cs-CZ"/>
        </w:rPr>
        <w:t>Záruční doba je 24 měsíců (2 roky). Záruka se vztahuje na výrobní vady, vady materiálu, dále na vady, které nezpůsobila obsluha dodržením pokynů uvedených v návodu k obsluze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. </w:t>
      </w:r>
    </w:p>
    <w:p w14:paraId="07576D2C" w14:textId="18A1A58F" w:rsidR="00723EE1" w:rsidRDefault="002C2E4B" w:rsidP="007D7B92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6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</w:t>
      </w:r>
      <w:r w:rsidR="005B49C1">
        <w:rPr>
          <w:rFonts w:ascii="Verdana" w:eastAsia="Times New Roman" w:hAnsi="Verdana" w:cs="Arial"/>
          <w:sz w:val="20"/>
          <w:szCs w:val="20"/>
          <w:lang w:eastAsia="cs-CZ"/>
        </w:rPr>
        <w:t>2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05057F">
        <w:rPr>
          <w:rFonts w:ascii="Verdana" w:eastAsia="Times New Roman" w:hAnsi="Verdana" w:cs="Arial"/>
          <w:sz w:val="20"/>
          <w:szCs w:val="20"/>
          <w:lang w:eastAsia="cs-CZ"/>
        </w:rPr>
        <w:t>Reklamace se podává písemnou</w:t>
      </w:r>
      <w:r w:rsidR="000C2BEB">
        <w:rPr>
          <w:rFonts w:ascii="Verdana" w:eastAsia="Times New Roman" w:hAnsi="Verdana" w:cs="Arial"/>
          <w:sz w:val="20"/>
          <w:szCs w:val="20"/>
          <w:lang w:eastAsia="cs-CZ"/>
        </w:rPr>
        <w:t xml:space="preserve"> formou na uvedenou adresu prodávajícího </w:t>
      </w:r>
      <w:r w:rsidR="0005057F">
        <w:rPr>
          <w:rFonts w:ascii="Verdana" w:eastAsia="Times New Roman" w:hAnsi="Verdana" w:cs="Arial"/>
          <w:sz w:val="20"/>
          <w:szCs w:val="20"/>
          <w:lang w:eastAsia="cs-CZ"/>
        </w:rPr>
        <w:t>nebo elektronick</w:t>
      </w:r>
      <w:r w:rsidR="007D7B92">
        <w:rPr>
          <w:rFonts w:ascii="Verdana" w:eastAsia="Times New Roman" w:hAnsi="Verdana" w:cs="Arial"/>
          <w:sz w:val="20"/>
          <w:szCs w:val="20"/>
          <w:lang w:eastAsia="cs-CZ"/>
        </w:rPr>
        <w:t>y e-mailem na info@helago-cz.cz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.  </w:t>
      </w:r>
    </w:p>
    <w:p w14:paraId="4003E50F" w14:textId="77777777" w:rsidR="00202EB7" w:rsidRDefault="00202EB7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0775380" w14:textId="77777777" w:rsidR="00723EE1" w:rsidRPr="004120FE" w:rsidRDefault="00723EE1" w:rsidP="00723EE1">
      <w:pPr>
        <w:pStyle w:val="Nadpis1"/>
      </w:pPr>
      <w:r w:rsidRPr="004120FE">
        <w:t xml:space="preserve">SANKCE </w:t>
      </w:r>
    </w:p>
    <w:p w14:paraId="2CCB5AA6" w14:textId="4F94F7BC" w:rsidR="00723EE1" w:rsidRPr="00723EE1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7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.1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V případě prodlení kupujícího s úhradou kupní ceny je prodávající oprávněn požadovat zaplacení smluvní pokuty ve výši </w:t>
      </w:r>
      <w:proofErr w:type="gramStart"/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>0,025%</w:t>
      </w:r>
      <w:proofErr w:type="gramEnd"/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z dlužné částky za každý den prodlení. </w:t>
      </w:r>
    </w:p>
    <w:p w14:paraId="1061639B" w14:textId="513F1597" w:rsidR="00723EE1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7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.2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V případě prodlení prodávajícího s dodáním zboží řádně a včas je prodávající povinen uhradit smluvní pokutu ve výši </w:t>
      </w:r>
      <w:proofErr w:type="gramStart"/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>0,025%</w:t>
      </w:r>
      <w:proofErr w:type="gramEnd"/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z ceny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 xml:space="preserve"> plnění za každý den prodlení. </w:t>
      </w:r>
    </w:p>
    <w:p w14:paraId="1704880F" w14:textId="77777777" w:rsidR="00896BBE" w:rsidRPr="00723EE1" w:rsidRDefault="00896BBE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0336E7DC" w14:textId="77777777" w:rsidR="00723EE1" w:rsidRPr="004120FE" w:rsidRDefault="00723EE1" w:rsidP="00723EE1">
      <w:pPr>
        <w:pStyle w:val="Nadpis1"/>
      </w:pPr>
      <w:r w:rsidRPr="004120FE">
        <w:t xml:space="preserve">ZÁVĚREČNÉ USTANOVENÍ </w:t>
      </w:r>
    </w:p>
    <w:p w14:paraId="6C699F63" w14:textId="4476FE98" w:rsidR="00723EE1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 xml:space="preserve">.1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Prodávající prohlašuje, že při výkonu své činnosti dodržuje všechna platná ustanovení českých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právních předpisů</w:t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 týkajících se ochrany životního prostředí, bezpečnosti a ochrany zdraví při práci a požární ochrany v jejich posledním platném znění. </w:t>
      </w:r>
    </w:p>
    <w:p w14:paraId="2B148936" w14:textId="77777777" w:rsidR="00833BA5" w:rsidRDefault="00833BA5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DE0AAEB" w14:textId="5C5E8D31" w:rsidR="00833BA5" w:rsidRPr="00833BA5" w:rsidRDefault="007D7B92" w:rsidP="00833BA5">
      <w:pPr>
        <w:tabs>
          <w:tab w:val="num" w:pos="709"/>
        </w:tabs>
        <w:spacing w:before="0"/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</w:t>
      </w:r>
      <w:r w:rsidR="00833BA5">
        <w:rPr>
          <w:rFonts w:ascii="Verdana" w:eastAsia="Times New Roman" w:hAnsi="Verdana" w:cs="Arial"/>
          <w:sz w:val="20"/>
          <w:szCs w:val="20"/>
          <w:lang w:eastAsia="cs-CZ"/>
        </w:rPr>
        <w:t>.2</w:t>
      </w:r>
      <w:r w:rsidR="00833BA5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833BA5" w:rsidRPr="00833BA5">
        <w:rPr>
          <w:rFonts w:ascii="Verdana" w:eastAsia="Times New Roman" w:hAnsi="Verdana" w:cs="Arial"/>
          <w:sz w:val="20"/>
          <w:szCs w:val="20"/>
          <w:lang w:eastAsia="cs-CZ"/>
        </w:rPr>
        <w:t xml:space="preserve">Prodávající bere na vědomí, že je osobou povinou spolupůsobit při výkonu finanční </w:t>
      </w:r>
    </w:p>
    <w:p w14:paraId="3F09CC18" w14:textId="69D214A6" w:rsidR="00833BA5" w:rsidRDefault="00833BA5" w:rsidP="00833BA5">
      <w:pPr>
        <w:tabs>
          <w:tab w:val="num" w:pos="709"/>
        </w:tabs>
        <w:spacing w:before="0"/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833BA5">
        <w:rPr>
          <w:rFonts w:ascii="Verdana" w:eastAsia="Times New Roman" w:hAnsi="Verdana" w:cs="Arial"/>
          <w:sz w:val="20"/>
          <w:szCs w:val="20"/>
          <w:lang w:eastAsia="cs-CZ"/>
        </w:rPr>
        <w:t>kontroly dle § 2 písm. e) zákona č. 320/2001 Sb., o finanční kontrole ve veřejné správě, v platném znění. Prodávající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Prodávající se zavazuje povinností uchovávat doklady související s plněním této zakázky nejméně do 31. 12. 2033</w:t>
      </w:r>
      <w:r w:rsidR="00BB0206">
        <w:rPr>
          <w:rFonts w:ascii="Verdana" w:eastAsia="Times New Roman" w:hAnsi="Verdana" w:cs="Arial"/>
          <w:sz w:val="20"/>
          <w:szCs w:val="20"/>
          <w:lang w:eastAsia="cs-CZ"/>
        </w:rPr>
        <w:t>;</w:t>
      </w:r>
    </w:p>
    <w:p w14:paraId="2290C88B" w14:textId="6C1F72BE" w:rsidR="00C62859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</w:t>
      </w:r>
      <w:r>
        <w:rPr>
          <w:rFonts w:ascii="Verdana" w:eastAsia="Times New Roman" w:hAnsi="Verdana" w:cs="Arial"/>
          <w:sz w:val="20"/>
          <w:szCs w:val="20"/>
          <w:lang w:eastAsia="cs-CZ"/>
        </w:rPr>
        <w:t>3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  <w:t>Smluvní strany berou na vědomí, že tato smlouva podléhá povinnosti uveřejnění v registru smluv dle zákona č. 340/2015 Sb., o zvláštních podmínkách účinnosti některých smluv, uveřejňování těchto smluv a o registru smluv (zákon o registru smluv)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a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 xml:space="preserve">s tímto uveřejněním souhlasí. Zaslání smlouvy do registru smluv </w:t>
      </w:r>
      <w:r>
        <w:rPr>
          <w:rFonts w:ascii="Verdana" w:eastAsia="Times New Roman" w:hAnsi="Verdana" w:cs="Arial"/>
          <w:sz w:val="20"/>
          <w:szCs w:val="20"/>
          <w:lang w:eastAsia="cs-CZ"/>
        </w:rPr>
        <w:t>a na e-</w:t>
      </w:r>
      <w:proofErr w:type="spellStart"/>
      <w:r>
        <w:rPr>
          <w:rFonts w:ascii="Verdana" w:eastAsia="Times New Roman" w:hAnsi="Verdana" w:cs="Arial"/>
          <w:sz w:val="20"/>
          <w:szCs w:val="20"/>
          <w:lang w:eastAsia="cs-CZ"/>
        </w:rPr>
        <w:t>zak</w:t>
      </w:r>
      <w:proofErr w:type="spellEnd"/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 xml:space="preserve">zajistí kupující. </w:t>
      </w:r>
    </w:p>
    <w:p w14:paraId="276A4B79" w14:textId="783BFC0A" w:rsidR="00C62859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</w:t>
      </w:r>
      <w:r>
        <w:rPr>
          <w:rFonts w:ascii="Verdana" w:eastAsia="Times New Roman" w:hAnsi="Verdana" w:cs="Arial"/>
          <w:sz w:val="20"/>
          <w:szCs w:val="20"/>
          <w:lang w:eastAsia="cs-CZ"/>
        </w:rPr>
        <w:t>4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C62859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Smlouva 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nabývá platnosti dnem podpisu poslední smluvní strany a účinnosti dnem uveřejnění v registru smluv podle zákona o registru smluv.</w:t>
      </w:r>
    </w:p>
    <w:p w14:paraId="015CADE2" w14:textId="6F547212" w:rsidR="00723EE1" w:rsidRPr="00723EE1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</w:t>
      </w:r>
      <w:r>
        <w:rPr>
          <w:rFonts w:ascii="Verdana" w:eastAsia="Times New Roman" w:hAnsi="Verdana" w:cs="Arial"/>
          <w:sz w:val="20"/>
          <w:szCs w:val="20"/>
          <w:lang w:eastAsia="cs-CZ"/>
        </w:rPr>
        <w:t>5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5B49C1">
        <w:rPr>
          <w:rFonts w:ascii="Verdana" w:eastAsia="Times New Roman" w:hAnsi="Verdana" w:cs="Arial"/>
          <w:sz w:val="20"/>
          <w:szCs w:val="20"/>
          <w:lang w:eastAsia="cs-CZ"/>
        </w:rPr>
        <w:t>Tato smlouva je sepsána ve dvou vyhotoveních, z nichž každá smluvní strana obdrží po jednom vyhotovení.</w:t>
      </w:r>
    </w:p>
    <w:p w14:paraId="5B87687A" w14:textId="3EF2D921" w:rsidR="00723EE1" w:rsidRDefault="007D7B9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eastAsia="Times New Roman" w:hAnsi="Verdana" w:cs="Arial"/>
          <w:sz w:val="20"/>
          <w:szCs w:val="20"/>
          <w:lang w:eastAsia="cs-CZ"/>
        </w:rPr>
        <w:t>8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>.</w:t>
      </w:r>
      <w:r>
        <w:rPr>
          <w:rFonts w:ascii="Verdana" w:eastAsia="Times New Roman" w:hAnsi="Verdana" w:cs="Arial"/>
          <w:sz w:val="20"/>
          <w:szCs w:val="20"/>
          <w:lang w:eastAsia="cs-CZ"/>
        </w:rPr>
        <w:t>6</w:t>
      </w:r>
      <w:r w:rsidR="00C62859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723EE1" w:rsidRPr="00723EE1">
        <w:rPr>
          <w:rFonts w:ascii="Verdana" w:eastAsia="Times New Roman" w:hAnsi="Verdana" w:cs="Arial"/>
          <w:sz w:val="20"/>
          <w:szCs w:val="20"/>
          <w:lang w:eastAsia="cs-CZ"/>
        </w:rPr>
        <w:t xml:space="preserve">Účastníci si smlouvu přečetli, souhlasí s celým jejím obsahem, což stvrzují svým vlastnoručním podpisem. </w:t>
      </w:r>
    </w:p>
    <w:p w14:paraId="05808DF3" w14:textId="2FD25747" w:rsidR="002F6582" w:rsidRDefault="002F658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36B1AE2" w14:textId="2EF30CA5" w:rsidR="002F6582" w:rsidRDefault="002F658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D38E6CA" w14:textId="77777777" w:rsidR="002F6582" w:rsidRPr="00723EE1" w:rsidRDefault="002F6582" w:rsidP="00C62859">
      <w:pPr>
        <w:tabs>
          <w:tab w:val="num" w:pos="709"/>
        </w:tabs>
        <w:ind w:hanging="709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4C0050F" w14:textId="77777777" w:rsidR="00723EE1" w:rsidRDefault="00723EE1" w:rsidP="0055300E">
      <w:pPr>
        <w:spacing w:before="0"/>
        <w:ind w:left="0"/>
        <w:jc w:val="left"/>
        <w:rPr>
          <w:rFonts w:ascii="Verdana" w:hAnsi="Verdana"/>
          <w:b/>
          <w:bCs/>
          <w:sz w:val="20"/>
          <w:szCs w:val="28"/>
          <w:lang w:eastAsia="cs-CZ"/>
        </w:rPr>
      </w:pPr>
    </w:p>
    <w:p w14:paraId="7F73CC06" w14:textId="27269852" w:rsidR="00896BBE" w:rsidRDefault="00896BB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896BBE">
        <w:rPr>
          <w:rFonts w:ascii="Verdana" w:eastAsia="Times New Roman" w:hAnsi="Verdana" w:cs="Arial"/>
          <w:b/>
          <w:sz w:val="20"/>
          <w:szCs w:val="20"/>
          <w:lang w:eastAsia="cs-CZ"/>
        </w:rPr>
        <w:lastRenderedPageBreak/>
        <w:t>Příloha Smlouvy č. 1:</w:t>
      </w:r>
      <w:r>
        <w:rPr>
          <w:rFonts w:ascii="Verdana" w:eastAsia="Times New Roman" w:hAnsi="Verdana" w:cs="Arial"/>
          <w:sz w:val="20"/>
          <w:szCs w:val="20"/>
          <w:lang w:eastAsia="cs-CZ"/>
        </w:rPr>
        <w:t xml:space="preserve"> Specifikace plnění</w:t>
      </w:r>
    </w:p>
    <w:p w14:paraId="18999E3E" w14:textId="58586D24" w:rsidR="00896BBE" w:rsidRDefault="00896BB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535FD5E5" w14:textId="77777777" w:rsidR="00896BBE" w:rsidRPr="00E60833" w:rsidRDefault="00896BB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5870F72D" w14:textId="35485B8C" w:rsidR="0055300E" w:rsidRPr="00E60833" w:rsidRDefault="0055300E" w:rsidP="009942C2">
      <w:pPr>
        <w:tabs>
          <w:tab w:val="num" w:pos="900"/>
        </w:tabs>
        <w:ind w:left="360"/>
        <w:jc w:val="left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V </w:t>
      </w:r>
      <w:r w:rsidR="007D7B92">
        <w:rPr>
          <w:rFonts w:ascii="Verdana" w:eastAsia="Times New Roman" w:hAnsi="Verdana" w:cs="Arial"/>
          <w:sz w:val="20"/>
          <w:szCs w:val="20"/>
          <w:lang w:eastAsia="cs-CZ"/>
        </w:rPr>
        <w:t>Benešově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 xml:space="preserve"> dne …………...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202EB7">
        <w:rPr>
          <w:rFonts w:ascii="Verdana" w:eastAsia="Times New Roman" w:hAnsi="Verdana" w:cs="Arial"/>
          <w:sz w:val="20"/>
          <w:szCs w:val="20"/>
          <w:lang w:eastAsia="cs-CZ"/>
        </w:rPr>
        <w:t>V</w:t>
      </w:r>
      <w:r w:rsidR="009942C2">
        <w:rPr>
          <w:rFonts w:ascii="Verdana" w:eastAsia="Times New Roman" w:hAnsi="Verdana" w:cs="Arial"/>
          <w:sz w:val="20"/>
          <w:szCs w:val="20"/>
          <w:lang w:eastAsia="cs-CZ"/>
        </w:rPr>
        <w:t xml:space="preserve"> Hradci Králové 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dne</w:t>
      </w:r>
      <w:r w:rsidR="007D7B92">
        <w:rPr>
          <w:rFonts w:ascii="Verdana" w:eastAsia="Times New Roman" w:hAnsi="Verdana" w:cs="Arial"/>
          <w:sz w:val="20"/>
          <w:szCs w:val="20"/>
          <w:lang w:eastAsia="cs-CZ"/>
        </w:rPr>
        <w:t xml:space="preserve"> ………….</w:t>
      </w:r>
      <w:r w:rsidR="00450353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7A8FC171" w14:textId="77777777" w:rsidR="002250E7" w:rsidRDefault="002250E7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7FD043C" w14:textId="77777777" w:rsidR="002250E7" w:rsidRPr="00E60833" w:rsidRDefault="002250E7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09864AA" w14:textId="77777777" w:rsidR="0055300E" w:rsidRPr="00E60833" w:rsidRDefault="0055300E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>…………………………………</w:t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Pr="00E60833">
        <w:rPr>
          <w:rFonts w:ascii="Verdana" w:eastAsia="Times New Roman" w:hAnsi="Verdana" w:cs="Arial"/>
          <w:sz w:val="20"/>
          <w:szCs w:val="20"/>
          <w:lang w:eastAsia="cs-CZ"/>
        </w:rPr>
        <w:tab/>
        <w:t>…………………………………….</w:t>
      </w:r>
    </w:p>
    <w:p w14:paraId="315A92C5" w14:textId="75994981" w:rsidR="0055300E" w:rsidRDefault="007D7B92" w:rsidP="0055300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>
        <w:rPr>
          <w:rFonts w:ascii="Verdana" w:hAnsi="Verdana"/>
          <w:b/>
          <w:sz w:val="20"/>
          <w:szCs w:val="20"/>
        </w:rPr>
        <w:t>Mgr</w:t>
      </w:r>
      <w:r w:rsidR="002A6129" w:rsidRPr="00322B1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Jana Fialová</w:t>
      </w:r>
      <w:r>
        <w:rPr>
          <w:rFonts w:ascii="Verdana" w:hAnsi="Verdana"/>
          <w:b/>
          <w:sz w:val="20"/>
          <w:szCs w:val="20"/>
        </w:rPr>
        <w:tab/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55300E" w:rsidRPr="00E60833">
        <w:rPr>
          <w:rFonts w:ascii="Verdana" w:eastAsia="Times New Roman" w:hAnsi="Verdana" w:cs="Arial"/>
          <w:sz w:val="20"/>
          <w:szCs w:val="20"/>
          <w:lang w:eastAsia="cs-CZ"/>
        </w:rPr>
        <w:tab/>
      </w:r>
      <w:r w:rsidR="00450353" w:rsidRPr="009942C2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           </w:t>
      </w:r>
      <w:r w:rsidR="009942C2" w:rsidRPr="009942C2">
        <w:rPr>
          <w:rFonts w:ascii="Verdana" w:eastAsia="Times New Roman" w:hAnsi="Verdana" w:cs="Arial"/>
          <w:b/>
          <w:sz w:val="20"/>
          <w:szCs w:val="20"/>
          <w:lang w:eastAsia="cs-CZ"/>
        </w:rPr>
        <w:t>Ing. Pavel Kahl</w:t>
      </w:r>
    </w:p>
    <w:p w14:paraId="4B6E1B66" w14:textId="460E35CD" w:rsidR="00074C4A" w:rsidRDefault="007D7B92" w:rsidP="00896BBE">
      <w:pPr>
        <w:tabs>
          <w:tab w:val="num" w:pos="90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ředitelka</w:t>
      </w:r>
      <w:r w:rsidR="00450353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450353">
        <w:rPr>
          <w:rFonts w:ascii="Verdana" w:hAnsi="Verdana"/>
          <w:b/>
          <w:sz w:val="20"/>
          <w:szCs w:val="20"/>
        </w:rPr>
        <w:t xml:space="preserve"> </w:t>
      </w:r>
      <w:r w:rsidR="009942C2" w:rsidRPr="009942C2">
        <w:rPr>
          <w:rFonts w:ascii="Verdana" w:hAnsi="Verdana"/>
          <w:sz w:val="20"/>
          <w:szCs w:val="20"/>
        </w:rPr>
        <w:t xml:space="preserve">jednatel </w:t>
      </w:r>
    </w:p>
    <w:p w14:paraId="2A32DF27" w14:textId="7CA7A14C" w:rsidR="002F6582" w:rsidRDefault="002F6582" w:rsidP="00896BBE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0A04A98C" w14:textId="79B0922C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</w:rPr>
        <w:sectPr w:rsidR="002F6582" w:rsidRPr="002F6582">
          <w:pgSz w:w="11906" w:h="17338"/>
          <w:pgMar w:top="979" w:right="471" w:bottom="506" w:left="310" w:header="708" w:footer="708" w:gutter="0"/>
          <w:cols w:space="708"/>
          <w:noEndnote/>
        </w:sectPr>
      </w:pPr>
    </w:p>
    <w:p w14:paraId="0DC5D607" w14:textId="07883841" w:rsid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b/>
          <w:color w:val="808080"/>
          <w:sz w:val="20"/>
          <w:szCs w:val="20"/>
        </w:rPr>
      </w:pPr>
      <w:r w:rsidRPr="002F6582">
        <w:rPr>
          <w:rFonts w:ascii="Tahoma" w:eastAsiaTheme="minorHAnsi" w:hAnsi="Tahoma" w:cs="Tahoma"/>
          <w:b/>
          <w:color w:val="808080"/>
          <w:sz w:val="20"/>
          <w:szCs w:val="20"/>
        </w:rPr>
        <w:lastRenderedPageBreak/>
        <w:t>Příloha Smlouvy č. 1</w:t>
      </w:r>
    </w:p>
    <w:p w14:paraId="0FE2BC21" w14:textId="0857FF68" w:rsid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b/>
          <w:color w:val="808080"/>
          <w:sz w:val="20"/>
          <w:szCs w:val="20"/>
        </w:rPr>
      </w:pPr>
    </w:p>
    <w:p w14:paraId="32EDDBD9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b/>
          <w:color w:val="808080"/>
          <w:sz w:val="20"/>
          <w:szCs w:val="20"/>
        </w:rPr>
      </w:pPr>
    </w:p>
    <w:p w14:paraId="6FE90B17" w14:textId="4AFAACD9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80808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Kladská 1082 </w:t>
      </w:r>
    </w:p>
    <w:p w14:paraId="5A5B6A23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500 03 Hradec Králové </w:t>
      </w:r>
    </w:p>
    <w:p w14:paraId="0003B96E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Tel.: 495 220 229, 495 220 394 </w:t>
      </w:r>
    </w:p>
    <w:p w14:paraId="29ED55FA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80808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http://www.helago-cz.cz </w:t>
      </w:r>
    </w:p>
    <w:p w14:paraId="11082753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80808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E-mail: info@helago-cz.cz </w:t>
      </w:r>
    </w:p>
    <w:p w14:paraId="00D951BE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80808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IČO: 25963961 </w:t>
      </w:r>
    </w:p>
    <w:p w14:paraId="2C2192CB" w14:textId="6A17EDF8" w:rsid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808080"/>
          <w:sz w:val="20"/>
          <w:szCs w:val="20"/>
        </w:rPr>
      </w:pPr>
      <w:r w:rsidRPr="002F6582">
        <w:rPr>
          <w:rFonts w:ascii="Tahoma" w:eastAsiaTheme="minorHAnsi" w:hAnsi="Tahoma" w:cs="Tahoma"/>
          <w:color w:val="808080"/>
          <w:sz w:val="20"/>
          <w:szCs w:val="20"/>
        </w:rPr>
        <w:t xml:space="preserve">DIČ: CZ25963961 </w:t>
      </w:r>
    </w:p>
    <w:p w14:paraId="331130A4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1F0950C0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color w:val="000000"/>
          <w:sz w:val="23"/>
          <w:szCs w:val="23"/>
        </w:rPr>
      </w:pPr>
      <w:r w:rsidRPr="002F6582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Nabídka číslo: </w:t>
      </w:r>
    </w:p>
    <w:p w14:paraId="436B98A9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3"/>
          <w:szCs w:val="23"/>
        </w:rPr>
      </w:pPr>
      <w:r w:rsidRPr="002F6582">
        <w:rPr>
          <w:rFonts w:ascii="Tahoma" w:eastAsiaTheme="minorHAnsi" w:hAnsi="Tahoma" w:cs="Tahoma"/>
          <w:color w:val="000000"/>
          <w:sz w:val="23"/>
          <w:szCs w:val="23"/>
        </w:rPr>
        <w:t xml:space="preserve">P23011822 </w:t>
      </w:r>
    </w:p>
    <w:p w14:paraId="1C4880C6" w14:textId="77777777" w:rsid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b/>
          <w:bCs/>
          <w:color w:val="000000"/>
          <w:sz w:val="20"/>
          <w:szCs w:val="20"/>
        </w:rPr>
      </w:pPr>
    </w:p>
    <w:p w14:paraId="5EB87B53" w14:textId="3583CC7C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3"/>
          <w:szCs w:val="23"/>
        </w:rPr>
      </w:pPr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 xml:space="preserve">1. MC004X – Set přípravků </w:t>
      </w:r>
      <w:proofErr w:type="spellStart"/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>MetalCraft</w:t>
      </w:r>
      <w:proofErr w:type="spellEnd"/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 xml:space="preserve"> Master </w:t>
      </w:r>
    </w:p>
    <w:p w14:paraId="66600341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Sada Master workshop MC004X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je určena pro práci s oceli až do velikosti 25 mm × 5 mm. Sada je určena nejen pro pokročilejší práce žáků středních odborných učilišť a středních technických či uměleckoprůmyslových škol, ale je také vhodná pro všechny domácí kutily, kteří to s tvářením kovu za studena myslí vážně. Uplatnění najde i v řadě zámečnických a kovářských dílen. </w:t>
      </w:r>
    </w:p>
    <w:p w14:paraId="0C69C83B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Sada obsahuje: </w:t>
      </w:r>
    </w:p>
    <w:p w14:paraId="51333D53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</w:t>
      </w:r>
      <w:proofErr w:type="gramStart"/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MC015X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- Multifunkční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pákové nůžky s děrovačem (s </w:t>
      </w:r>
    </w:p>
    <w:p w14:paraId="35C47457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vyměnitelnými děrovacími kolíky a bloky </w:t>
      </w:r>
      <w:proofErr w:type="gram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3mm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, 5mm a 6mm) </w:t>
      </w:r>
    </w:p>
    <w:p w14:paraId="4CB0099E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</w:t>
      </w:r>
      <w:proofErr w:type="gramStart"/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MC016X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- Master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přípravek pro ohýbání, nýtování </w:t>
      </w:r>
    </w:p>
    <w:p w14:paraId="186DCE57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a válcování, s mikro ohýbačkou </w:t>
      </w:r>
    </w:p>
    <w:p w14:paraId="47918E36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</w:t>
      </w:r>
      <w:proofErr w:type="gramStart"/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MC029X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- Malá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spirálová ohýbačka </w:t>
      </w:r>
      <w:proofErr w:type="spell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Mk</w:t>
      </w:r>
      <w:proofErr w:type="spell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2/3 se speciálními </w:t>
      </w:r>
    </w:p>
    <w:p w14:paraId="360986B5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komponenty pro ohýbání trubek </w:t>
      </w:r>
    </w:p>
    <w:p w14:paraId="2681A679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</w:t>
      </w:r>
      <w:proofErr w:type="gramStart"/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MC022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- Velká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spirálová ohýbačka </w:t>
      </w:r>
      <w:proofErr w:type="spell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Mk</w:t>
      </w:r>
      <w:proofErr w:type="spell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3/3 se speciálními </w:t>
      </w:r>
    </w:p>
    <w:p w14:paraId="56DC25D4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komponenty pro ohýbání trubek </w:t>
      </w:r>
    </w:p>
    <w:p w14:paraId="56A426DB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</w:t>
      </w:r>
      <w:proofErr w:type="gramStart"/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MC840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- šablonu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na spirály </w:t>
      </w:r>
    </w:p>
    <w:p w14:paraId="72738E86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</w:t>
      </w:r>
      <w:proofErr w:type="gramStart"/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MC1113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- brožuru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"design and </w:t>
      </w:r>
      <w:proofErr w:type="spell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ideas</w:t>
      </w:r>
      <w:proofErr w:type="spell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" </w:t>
      </w:r>
    </w:p>
    <w:p w14:paraId="562FAB41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Přípravek pro snadné měření (doplněk k MC015X) </w:t>
      </w:r>
    </w:p>
    <w:p w14:paraId="7DC9D120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 w:after="17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Magnetické značky </w:t>
      </w:r>
    </w:p>
    <w:p w14:paraId="4268A3C6" w14:textId="77777777" w:rsidR="002F6582" w:rsidRPr="002F6582" w:rsidRDefault="002F6582" w:rsidP="002F6582">
      <w:pPr>
        <w:numPr>
          <w:ilvl w:val="0"/>
          <w:numId w:val="9"/>
        </w:num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Uživatelskou příručku </w:t>
      </w:r>
    </w:p>
    <w:p w14:paraId="435FB32E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4969B3CB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Objednací číslo: 8011.MC004X </w:t>
      </w:r>
    </w:p>
    <w:p w14:paraId="7723428B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Cena bez DPH za 1 sadu: 33 000,00 Kč </w:t>
      </w:r>
    </w:p>
    <w:p w14:paraId="1EBCB97F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Cena bez DPH za 2 sady: </w:t>
      </w:r>
      <w:r w:rsidRPr="002F6582">
        <w:rPr>
          <w:rFonts w:ascii="Tahoma" w:eastAsiaTheme="minorHAnsi" w:hAnsi="Tahoma" w:cs="Tahoma"/>
          <w:b/>
          <w:bCs/>
          <w:color w:val="FF0000"/>
          <w:sz w:val="20"/>
          <w:szCs w:val="20"/>
        </w:rPr>
        <w:t xml:space="preserve">66 000,00 Kč </w:t>
      </w:r>
    </w:p>
    <w:p w14:paraId="4924FF4C" w14:textId="2480E999" w:rsid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b/>
          <w:bCs/>
          <w:color w:val="FF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Cena s DPH 21 % za 2 sady: </w:t>
      </w:r>
      <w:r w:rsidRPr="002F6582">
        <w:rPr>
          <w:rFonts w:ascii="Tahoma" w:eastAsiaTheme="minorHAnsi" w:hAnsi="Tahoma" w:cs="Tahoma"/>
          <w:b/>
          <w:bCs/>
          <w:color w:val="FF0000"/>
          <w:sz w:val="20"/>
          <w:szCs w:val="20"/>
        </w:rPr>
        <w:t xml:space="preserve">79 860,00 Kč </w:t>
      </w:r>
    </w:p>
    <w:p w14:paraId="008E58DE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bookmarkStart w:id="1" w:name="_GoBack"/>
      <w:bookmarkEnd w:id="1"/>
    </w:p>
    <w:p w14:paraId="2B62EF5C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3"/>
          <w:szCs w:val="23"/>
        </w:rPr>
      </w:pPr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 xml:space="preserve">2. </w:t>
      </w:r>
      <w:proofErr w:type="spellStart"/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>leXsolar</w:t>
      </w:r>
      <w:proofErr w:type="spellEnd"/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 xml:space="preserve">-PV </w:t>
      </w:r>
      <w:proofErr w:type="spellStart"/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>Ready</w:t>
      </w:r>
      <w:proofErr w:type="spellEnd"/>
      <w:r w:rsidRPr="002F6582">
        <w:rPr>
          <w:rFonts w:ascii="Tahoma" w:eastAsiaTheme="minorHAnsi" w:hAnsi="Tahoma" w:cs="Tahoma"/>
          <w:b/>
          <w:bCs/>
          <w:color w:val="2E5395"/>
          <w:sz w:val="23"/>
          <w:szCs w:val="23"/>
        </w:rPr>
        <w:t xml:space="preserve">-to-go </w:t>
      </w:r>
    </w:p>
    <w:p w14:paraId="0D8573B7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proofErr w:type="spell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LeXsolar</w:t>
      </w:r>
      <w:proofErr w:type="spell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-PV </w:t>
      </w:r>
      <w:proofErr w:type="spell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Ready</w:t>
      </w:r>
      <w:proofErr w:type="spell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-to-go můžete použít kdekoli bez dalších nutných součástí. Tato souprava zahrnuje všechno potřebné dodatečné vybavení, jako například měřidla, a je dodávána v hliníkovém kufru. Škála experimentů sahá od jednoduchých pokusů, které demonstrují základní vlastnosti solární energie, po náročnější, které se zabývají tématy, jako například voltampérová charakteristika nebo teplotní závislost solárního článku. </w:t>
      </w:r>
    </w:p>
    <w:p w14:paraId="53B4FE68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Právě díky široké řadě potenciálně možných pokusů je produkt vhodný i pro kurzy nebo jako ukázková sada pro obchodní zástupce. </w:t>
      </w:r>
    </w:p>
    <w:p w14:paraId="6190CE32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Pokusy: </w:t>
      </w:r>
    </w:p>
    <w:p w14:paraId="0B433C05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Solární energie a elektřina </w:t>
      </w:r>
    </w:p>
    <w:p w14:paraId="2D6235DA" w14:textId="77777777" w:rsidR="002F6582" w:rsidRPr="002F6582" w:rsidRDefault="002F6582" w:rsidP="002F6582">
      <w:pPr>
        <w:numPr>
          <w:ilvl w:val="0"/>
          <w:numId w:val="10"/>
        </w:num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Sériové a paralelní zapojení solárních článků </w:t>
      </w:r>
    </w:p>
    <w:p w14:paraId="2BB8C237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69FF7F89" w14:textId="77777777" w:rsidR="002F6582" w:rsidRPr="002F6582" w:rsidRDefault="002F6582" w:rsidP="002F6582">
      <w:pPr>
        <w:pageBreakBefore/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09CC9685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Závislost množství získané energie na rozměrech solárního článku </w:t>
      </w:r>
    </w:p>
    <w:p w14:paraId="08B72770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Závislost množství získané energie na úhlu dopadu záření </w:t>
      </w:r>
    </w:p>
    <w:p w14:paraId="7570B339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Závislosti množství získané energie na stupni osvětlení </w:t>
      </w:r>
    </w:p>
    <w:p w14:paraId="7F98931B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Určování poměru účinnosti při přeměně energie </w:t>
      </w:r>
    </w:p>
    <w:p w14:paraId="1B506753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Vnitřní odpor solárního článku </w:t>
      </w:r>
    </w:p>
    <w:p w14:paraId="7698A002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Voltampérová charakteristika a plnicí faktor solárního článku </w:t>
      </w:r>
    </w:p>
    <w:p w14:paraId="583F6A28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Voltampérová charakteristika solárního článku v závislosti na stupni osvětlení </w:t>
      </w:r>
    </w:p>
    <w:p w14:paraId="13D85D12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Závislost množství získané energie na teplotě </w:t>
      </w:r>
    </w:p>
    <w:p w14:paraId="6E773B86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Vliv zastínění na solární články v sériovém zapojení </w:t>
      </w:r>
    </w:p>
    <w:p w14:paraId="6F338886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Vliv zastínění na solární články v paralelním zapojení </w:t>
      </w:r>
    </w:p>
    <w:p w14:paraId="27097ED5" w14:textId="77777777" w:rsidR="002F6582" w:rsidRPr="002F6582" w:rsidRDefault="002F6582" w:rsidP="002F6582">
      <w:pPr>
        <w:numPr>
          <w:ilvl w:val="0"/>
          <w:numId w:val="11"/>
        </w:num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Závislost množství získané energie na frekvenci dopadajícího světla </w:t>
      </w:r>
    </w:p>
    <w:p w14:paraId="3253787D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47421559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Optika </w:t>
      </w:r>
    </w:p>
    <w:p w14:paraId="4D39CB2D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Rozdíly v jasu </w:t>
      </w:r>
    </w:p>
    <w:p w14:paraId="3D346101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Sklon solárních článků </w:t>
      </w:r>
    </w:p>
    <w:p w14:paraId="1D7A2D2C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Rozptýlené záření </w:t>
      </w:r>
    </w:p>
    <w:p w14:paraId="7323A13C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Přímé záření </w:t>
      </w:r>
    </w:p>
    <w:p w14:paraId="38ED7A1A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Albedo záření </w:t>
      </w:r>
    </w:p>
    <w:p w14:paraId="0972024D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Barevná charakteristika </w:t>
      </w:r>
    </w:p>
    <w:p w14:paraId="75CF090E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Mísení barev </w:t>
      </w:r>
    </w:p>
    <w:p w14:paraId="229B4A0F" w14:textId="77777777" w:rsidR="002F6582" w:rsidRPr="002F6582" w:rsidRDefault="002F6582" w:rsidP="002F6582">
      <w:pPr>
        <w:numPr>
          <w:ilvl w:val="0"/>
          <w:numId w:val="12"/>
        </w:num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Optické klamy </w:t>
      </w:r>
    </w:p>
    <w:p w14:paraId="3A74F18C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3363685E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Sada obsahuje: </w:t>
      </w:r>
    </w:p>
    <w:p w14:paraId="07A7B631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3× 1100-01 Solární panel 0,5 V, 420 mA </w:t>
      </w:r>
    </w:p>
    <w:p w14:paraId="480539B0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1100-02 Solární panel 0,5 V, 840 mA </w:t>
      </w:r>
    </w:p>
    <w:p w14:paraId="0B82DE25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1100-08 Schéma zapojení </w:t>
      </w:r>
    </w:p>
    <w:p w14:paraId="3690F6AD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1100-19 Základna </w:t>
      </w:r>
    </w:p>
    <w:p w14:paraId="72541E64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1100-20 Modul osvětlení </w:t>
      </w:r>
    </w:p>
    <w:p w14:paraId="201ED07A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1100-21 Diodový modul </w:t>
      </w:r>
    </w:p>
    <w:p w14:paraId="59308C65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1100-22 Modul odporu </w:t>
      </w:r>
    </w:p>
    <w:p w14:paraId="3686E1BF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1100-23 Modul potenciometru </w:t>
      </w:r>
    </w:p>
    <w:p w14:paraId="6F8F3B2B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1100-24 Modul motoru s převodem </w:t>
      </w:r>
    </w:p>
    <w:p w14:paraId="64DDD834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1100-25 Modul bzučáku </w:t>
      </w:r>
    </w:p>
    <w:p w14:paraId="2DBC3F33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1100-26 Modul žárovky </w:t>
      </w:r>
    </w:p>
    <w:p w14:paraId="29D1481E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1100-27 Modul motoru bez převodů </w:t>
      </w:r>
    </w:p>
    <w:p w14:paraId="5CC87067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1100-28 Barevné clony včetně držáku </w:t>
      </w:r>
    </w:p>
    <w:p w14:paraId="108D0087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1100-29 Kryt solárních článků (4 kusy) </w:t>
      </w:r>
    </w:p>
    <w:p w14:paraId="0C59FE1B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1100-30 Barevná clona </w:t>
      </w:r>
    </w:p>
    <w:p w14:paraId="73761B16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2× 2102 Digitální </w:t>
      </w:r>
      <w:proofErr w:type="spell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multimetr</w:t>
      </w:r>
      <w:proofErr w:type="spell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</w:t>
      </w:r>
    </w:p>
    <w:p w14:paraId="14FA0D8F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2105 Napájecí zdroj </w:t>
      </w:r>
    </w:p>
    <w:p w14:paraId="57E6F672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2× 2107 Pokusný </w:t>
      </w:r>
      <w:proofErr w:type="gram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kabel - černý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, 25 cm </w:t>
      </w:r>
    </w:p>
    <w:p w14:paraId="528968E7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2× 2108 Pokusný </w:t>
      </w:r>
      <w:proofErr w:type="gram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kabel - červený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, 25 cm </w:t>
      </w:r>
    </w:p>
    <w:p w14:paraId="7C8A388F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2109 Pokusný </w:t>
      </w:r>
      <w:proofErr w:type="gram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kabel - černý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, 50 cm </w:t>
      </w:r>
    </w:p>
    <w:p w14:paraId="5DA8D390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2110 Pokusný </w:t>
      </w:r>
      <w:proofErr w:type="gram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kabel - červený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, 50 cm </w:t>
      </w:r>
    </w:p>
    <w:p w14:paraId="30C920D7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2111 Teploměr </w:t>
      </w:r>
    </w:p>
    <w:p w14:paraId="2EFDB6AB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 w:after="16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3101 CD s kompletními žákovskými příručkami (v </w:t>
      </w:r>
      <w:proofErr w:type="gramStart"/>
      <w:r w:rsidRPr="002F6582">
        <w:rPr>
          <w:rFonts w:ascii="Tahoma" w:eastAsiaTheme="minorHAnsi" w:hAnsi="Tahoma" w:cs="Tahoma"/>
          <w:color w:val="000000"/>
          <w:sz w:val="20"/>
          <w:szCs w:val="20"/>
        </w:rPr>
        <w:t>AJ - česká</w:t>
      </w:r>
      <w:proofErr w:type="gramEnd"/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 verze za příplatek) </w:t>
      </w:r>
    </w:p>
    <w:p w14:paraId="56557A70" w14:textId="77777777" w:rsidR="002F6582" w:rsidRPr="002F6582" w:rsidRDefault="002F6582" w:rsidP="002F6582">
      <w:pPr>
        <w:numPr>
          <w:ilvl w:val="0"/>
          <w:numId w:val="13"/>
        </w:num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• 1× Kufr včetně kvalitních vložek z pěnové hmoty </w:t>
      </w:r>
    </w:p>
    <w:p w14:paraId="2846FCFF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</w:p>
    <w:p w14:paraId="4664821A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Objednací číslo: 5501.1105 </w:t>
      </w:r>
    </w:p>
    <w:p w14:paraId="18DFF384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Cena bez DPH za 1 sadu: 32 200,00 Kč </w:t>
      </w:r>
    </w:p>
    <w:p w14:paraId="628DE126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Cena bez DPH za 7 sad: </w:t>
      </w:r>
      <w:r w:rsidRPr="002F6582">
        <w:rPr>
          <w:rFonts w:ascii="Tahoma" w:eastAsiaTheme="minorHAnsi" w:hAnsi="Tahoma" w:cs="Tahoma"/>
          <w:b/>
          <w:bCs/>
          <w:color w:val="FF0000"/>
          <w:sz w:val="20"/>
          <w:szCs w:val="20"/>
        </w:rPr>
        <w:t xml:space="preserve">225 400,00 Kč </w:t>
      </w:r>
    </w:p>
    <w:p w14:paraId="7803529B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Cena s DPH 21 % za 7 sad: </w:t>
      </w:r>
      <w:r w:rsidRPr="002F6582">
        <w:rPr>
          <w:rFonts w:ascii="Tahoma" w:eastAsiaTheme="minorHAnsi" w:hAnsi="Tahoma" w:cs="Tahoma"/>
          <w:b/>
          <w:bCs/>
          <w:color w:val="FF0000"/>
          <w:sz w:val="20"/>
          <w:szCs w:val="20"/>
        </w:rPr>
        <w:t xml:space="preserve">272 734,00 Kč </w:t>
      </w:r>
    </w:p>
    <w:p w14:paraId="3285026A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2"/>
          <w:szCs w:val="22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2"/>
          <w:szCs w:val="22"/>
        </w:rPr>
        <w:t xml:space="preserve">Cena celkem: </w:t>
      </w:r>
      <w:r w:rsidRPr="002F6582">
        <w:rPr>
          <w:rFonts w:ascii="Tahoma" w:eastAsiaTheme="minorHAnsi" w:hAnsi="Tahoma" w:cs="Tahoma"/>
          <w:b/>
          <w:bCs/>
          <w:color w:val="FF0000"/>
          <w:sz w:val="22"/>
          <w:szCs w:val="22"/>
        </w:rPr>
        <w:t xml:space="preserve">291 400,00 Kč bez DPH (352 594,00 Kč s DPH 21 %) </w:t>
      </w:r>
    </w:p>
    <w:p w14:paraId="33BA6AF5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V případě jakýchkoliv dotazů nás neváhejte kontaktovat. </w:t>
      </w:r>
    </w:p>
    <w:p w14:paraId="11A619AA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lastRenderedPageBreak/>
        <w:t xml:space="preserve">Vystaveno dne: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09.06.2023 </w:t>
      </w: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Vystavil: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Petra Žemličková </w:t>
      </w:r>
    </w:p>
    <w:p w14:paraId="2C334E60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Platnost nabídky: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1 měsíc ode dne vystavení </w:t>
      </w:r>
    </w:p>
    <w:p w14:paraId="47527485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Doprava k zákazníkovi: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zdarma při objednávce nad 10000,- bez DPH </w:t>
      </w:r>
    </w:p>
    <w:p w14:paraId="414CDC45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Záruční a pozáruční servis: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HELAGO-CZ s.r.o. </w:t>
      </w:r>
    </w:p>
    <w:p w14:paraId="3CAB279F" w14:textId="77777777" w:rsidR="002F6582" w:rsidRPr="002F6582" w:rsidRDefault="002F6582" w:rsidP="002F6582">
      <w:pPr>
        <w:autoSpaceDE w:val="0"/>
        <w:autoSpaceDN w:val="0"/>
        <w:adjustRightInd w:val="0"/>
        <w:spacing w:before="0"/>
        <w:ind w:left="0"/>
        <w:jc w:val="left"/>
        <w:rPr>
          <w:rFonts w:ascii="Tahoma" w:eastAsiaTheme="minorHAnsi" w:hAnsi="Tahoma" w:cs="Tahoma"/>
          <w:color w:val="000000"/>
          <w:sz w:val="20"/>
          <w:szCs w:val="20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Záruční lhůta: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 xml:space="preserve">24 měsíců </w:t>
      </w:r>
    </w:p>
    <w:p w14:paraId="45E3E169" w14:textId="0D1BCF77" w:rsidR="002F6582" w:rsidRPr="00896BBE" w:rsidRDefault="002F6582" w:rsidP="002F6582">
      <w:pPr>
        <w:tabs>
          <w:tab w:val="num" w:pos="900"/>
        </w:tabs>
        <w:ind w:left="360"/>
        <w:rPr>
          <w:rFonts w:ascii="Verdana" w:eastAsia="Times New Roman" w:hAnsi="Verdana" w:cs="Arial"/>
          <w:sz w:val="20"/>
          <w:szCs w:val="20"/>
          <w:lang w:eastAsia="cs-CZ"/>
        </w:rPr>
      </w:pPr>
      <w:r w:rsidRPr="002F6582">
        <w:rPr>
          <w:rFonts w:ascii="Tahoma" w:eastAsiaTheme="minorHAnsi" w:hAnsi="Tahoma" w:cs="Tahoma"/>
          <w:b/>
          <w:bCs/>
          <w:color w:val="000000"/>
          <w:sz w:val="20"/>
          <w:szCs w:val="20"/>
        </w:rPr>
        <w:t xml:space="preserve">Dodací lhůta: </w:t>
      </w:r>
      <w:r w:rsidRPr="002F6582">
        <w:rPr>
          <w:rFonts w:ascii="Tahoma" w:eastAsiaTheme="minorHAnsi" w:hAnsi="Tahoma" w:cs="Tahoma"/>
          <w:color w:val="000000"/>
          <w:sz w:val="20"/>
          <w:szCs w:val="20"/>
        </w:rPr>
        <w:t>8-10 týdnů</w:t>
      </w:r>
    </w:p>
    <w:sectPr w:rsidR="002F6582" w:rsidRPr="00896BBE" w:rsidSect="003F46B7">
      <w:footerReference w:type="default" r:id="rId7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A84F0" w14:textId="77777777" w:rsidR="005943F5" w:rsidRDefault="005943F5" w:rsidP="00723EE1">
      <w:pPr>
        <w:spacing w:before="0"/>
      </w:pPr>
      <w:r>
        <w:separator/>
      </w:r>
    </w:p>
  </w:endnote>
  <w:endnote w:type="continuationSeparator" w:id="0">
    <w:p w14:paraId="37ADE7A5" w14:textId="77777777" w:rsidR="005943F5" w:rsidRDefault="005943F5" w:rsidP="00723E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2106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14B5BB2" w14:textId="77777777" w:rsidR="00723EE1" w:rsidRPr="00723EE1" w:rsidRDefault="008E4576">
        <w:pPr>
          <w:pStyle w:val="Zpat"/>
          <w:jc w:val="center"/>
          <w:rPr>
            <w:sz w:val="18"/>
            <w:szCs w:val="18"/>
          </w:rPr>
        </w:pPr>
        <w:r w:rsidRPr="00723EE1">
          <w:rPr>
            <w:sz w:val="18"/>
            <w:szCs w:val="18"/>
          </w:rPr>
          <w:fldChar w:fldCharType="begin"/>
        </w:r>
        <w:r w:rsidR="00723EE1" w:rsidRPr="00723EE1">
          <w:rPr>
            <w:sz w:val="18"/>
            <w:szCs w:val="18"/>
          </w:rPr>
          <w:instrText>PAGE   \* MERGEFORMAT</w:instrText>
        </w:r>
        <w:r w:rsidRPr="00723EE1">
          <w:rPr>
            <w:sz w:val="18"/>
            <w:szCs w:val="18"/>
          </w:rPr>
          <w:fldChar w:fldCharType="separate"/>
        </w:r>
        <w:r w:rsidR="00345294">
          <w:rPr>
            <w:noProof/>
            <w:sz w:val="18"/>
            <w:szCs w:val="18"/>
          </w:rPr>
          <w:t>2</w:t>
        </w:r>
        <w:r w:rsidRPr="00723EE1">
          <w:rPr>
            <w:sz w:val="18"/>
            <w:szCs w:val="18"/>
          </w:rPr>
          <w:fldChar w:fldCharType="end"/>
        </w:r>
      </w:p>
    </w:sdtContent>
  </w:sdt>
  <w:p w14:paraId="63098DEF" w14:textId="77777777" w:rsidR="00723EE1" w:rsidRDefault="00723E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F85D" w14:textId="77777777" w:rsidR="005943F5" w:rsidRDefault="005943F5" w:rsidP="00723EE1">
      <w:pPr>
        <w:spacing w:before="0"/>
      </w:pPr>
      <w:r>
        <w:separator/>
      </w:r>
    </w:p>
  </w:footnote>
  <w:footnote w:type="continuationSeparator" w:id="0">
    <w:p w14:paraId="4D77C805" w14:textId="77777777" w:rsidR="005943F5" w:rsidRDefault="005943F5" w:rsidP="00723E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F5FCF5"/>
    <w:multiLevelType w:val="hybridMultilevel"/>
    <w:tmpl w:val="DFC278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0E6F6F"/>
    <w:multiLevelType w:val="hybridMultilevel"/>
    <w:tmpl w:val="41104E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7000E"/>
    <w:multiLevelType w:val="hybridMultilevel"/>
    <w:tmpl w:val="803267B4"/>
    <w:lvl w:ilvl="0" w:tplc="E79C1330">
      <w:start w:val="5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48E2"/>
    <w:multiLevelType w:val="hybridMultilevel"/>
    <w:tmpl w:val="4714C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4B32A2"/>
    <w:multiLevelType w:val="hybridMultilevel"/>
    <w:tmpl w:val="C7ACABAE"/>
    <w:lvl w:ilvl="0" w:tplc="6BB8E08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269B"/>
    <w:multiLevelType w:val="hybridMultilevel"/>
    <w:tmpl w:val="7B5E4F1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102C28"/>
    <w:multiLevelType w:val="hybridMultilevel"/>
    <w:tmpl w:val="D8B2E0D8"/>
    <w:lvl w:ilvl="0" w:tplc="89002D6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DA30"/>
    <w:multiLevelType w:val="hybridMultilevel"/>
    <w:tmpl w:val="23F271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DC8494C"/>
    <w:multiLevelType w:val="hybridMultilevel"/>
    <w:tmpl w:val="40710E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2459C1"/>
    <w:multiLevelType w:val="hybridMultilevel"/>
    <w:tmpl w:val="0A9C7252"/>
    <w:lvl w:ilvl="0" w:tplc="75FCCE6A">
      <w:start w:val="5"/>
      <w:numFmt w:val="bullet"/>
      <w:lvlText w:val="-"/>
      <w:lvlJc w:val="left"/>
      <w:pPr>
        <w:ind w:left="199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0" w15:restartNumberingAfterBreak="0">
    <w:nsid w:val="6320185E"/>
    <w:multiLevelType w:val="multilevel"/>
    <w:tmpl w:val="C2F25E7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Nadpis2"/>
      <w:lvlText w:val="6.%2"/>
      <w:lvlJc w:val="left"/>
      <w:pPr>
        <w:tabs>
          <w:tab w:val="num" w:pos="1145"/>
        </w:tabs>
        <w:ind w:left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855"/>
        </w:tabs>
        <w:ind w:left="855" w:hanging="85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0E"/>
    <w:rsid w:val="00021997"/>
    <w:rsid w:val="000222A9"/>
    <w:rsid w:val="00033EF1"/>
    <w:rsid w:val="00037E66"/>
    <w:rsid w:val="0005057F"/>
    <w:rsid w:val="00057C66"/>
    <w:rsid w:val="00074C4A"/>
    <w:rsid w:val="00076A00"/>
    <w:rsid w:val="000904EA"/>
    <w:rsid w:val="000B44B1"/>
    <w:rsid w:val="000C2BEB"/>
    <w:rsid w:val="000F7106"/>
    <w:rsid w:val="001175F8"/>
    <w:rsid w:val="00130AA8"/>
    <w:rsid w:val="001F2550"/>
    <w:rsid w:val="00202EB7"/>
    <w:rsid w:val="0022055C"/>
    <w:rsid w:val="002250E7"/>
    <w:rsid w:val="0023043B"/>
    <w:rsid w:val="002A6129"/>
    <w:rsid w:val="002C2E4B"/>
    <w:rsid w:val="002C3068"/>
    <w:rsid w:val="002F09C7"/>
    <w:rsid w:val="002F6582"/>
    <w:rsid w:val="00345294"/>
    <w:rsid w:val="00354AF3"/>
    <w:rsid w:val="0036739E"/>
    <w:rsid w:val="003A07C8"/>
    <w:rsid w:val="003E26DE"/>
    <w:rsid w:val="003F46B7"/>
    <w:rsid w:val="004062A8"/>
    <w:rsid w:val="004120FE"/>
    <w:rsid w:val="00442B4D"/>
    <w:rsid w:val="0044486D"/>
    <w:rsid w:val="00450353"/>
    <w:rsid w:val="00495A41"/>
    <w:rsid w:val="00526275"/>
    <w:rsid w:val="00543C45"/>
    <w:rsid w:val="0055300E"/>
    <w:rsid w:val="00574BDA"/>
    <w:rsid w:val="005943F5"/>
    <w:rsid w:val="005B49C1"/>
    <w:rsid w:val="005C4EA1"/>
    <w:rsid w:val="005D3415"/>
    <w:rsid w:val="00612366"/>
    <w:rsid w:val="00621CE5"/>
    <w:rsid w:val="006412AD"/>
    <w:rsid w:val="00656C83"/>
    <w:rsid w:val="00667ED5"/>
    <w:rsid w:val="00674246"/>
    <w:rsid w:val="0068124C"/>
    <w:rsid w:val="006931FF"/>
    <w:rsid w:val="006A3867"/>
    <w:rsid w:val="006A6532"/>
    <w:rsid w:val="006E7031"/>
    <w:rsid w:val="00723EE1"/>
    <w:rsid w:val="00755366"/>
    <w:rsid w:val="007659F1"/>
    <w:rsid w:val="007A14BE"/>
    <w:rsid w:val="007A7DE5"/>
    <w:rsid w:val="007B55AD"/>
    <w:rsid w:val="007D7B92"/>
    <w:rsid w:val="00800F6A"/>
    <w:rsid w:val="008325CE"/>
    <w:rsid w:val="00833BA5"/>
    <w:rsid w:val="008350D7"/>
    <w:rsid w:val="008440DD"/>
    <w:rsid w:val="00844627"/>
    <w:rsid w:val="008478D8"/>
    <w:rsid w:val="008764B1"/>
    <w:rsid w:val="00895F24"/>
    <w:rsid w:val="00896BBE"/>
    <w:rsid w:val="008A12DE"/>
    <w:rsid w:val="008E4576"/>
    <w:rsid w:val="009063FC"/>
    <w:rsid w:val="0091492D"/>
    <w:rsid w:val="0091601E"/>
    <w:rsid w:val="00922B5E"/>
    <w:rsid w:val="00936D16"/>
    <w:rsid w:val="00952C80"/>
    <w:rsid w:val="009600B6"/>
    <w:rsid w:val="0097459B"/>
    <w:rsid w:val="009942C2"/>
    <w:rsid w:val="009E609E"/>
    <w:rsid w:val="00A46F5F"/>
    <w:rsid w:val="00A64CD5"/>
    <w:rsid w:val="00A71C21"/>
    <w:rsid w:val="00A85100"/>
    <w:rsid w:val="00AF4112"/>
    <w:rsid w:val="00B311F9"/>
    <w:rsid w:val="00B656A0"/>
    <w:rsid w:val="00B830CC"/>
    <w:rsid w:val="00B94AE6"/>
    <w:rsid w:val="00BA048E"/>
    <w:rsid w:val="00BB0206"/>
    <w:rsid w:val="00BC7B16"/>
    <w:rsid w:val="00C22627"/>
    <w:rsid w:val="00C40121"/>
    <w:rsid w:val="00C56724"/>
    <w:rsid w:val="00C62859"/>
    <w:rsid w:val="00C74AE3"/>
    <w:rsid w:val="00C817A6"/>
    <w:rsid w:val="00C85C01"/>
    <w:rsid w:val="00CA10B4"/>
    <w:rsid w:val="00CC0CC2"/>
    <w:rsid w:val="00D757C0"/>
    <w:rsid w:val="00DE4ECA"/>
    <w:rsid w:val="00DF2B6A"/>
    <w:rsid w:val="00E04C5F"/>
    <w:rsid w:val="00E14BDF"/>
    <w:rsid w:val="00E16A13"/>
    <w:rsid w:val="00E40BF8"/>
    <w:rsid w:val="00E44BF1"/>
    <w:rsid w:val="00E7419B"/>
    <w:rsid w:val="00ED3D1A"/>
    <w:rsid w:val="00EE18A0"/>
    <w:rsid w:val="00EE432C"/>
    <w:rsid w:val="00F12E8C"/>
    <w:rsid w:val="00F31930"/>
    <w:rsid w:val="00F61CFA"/>
    <w:rsid w:val="00F92C73"/>
    <w:rsid w:val="00FB0DFA"/>
    <w:rsid w:val="00FB50E5"/>
    <w:rsid w:val="00FB6E80"/>
    <w:rsid w:val="00FC2A71"/>
    <w:rsid w:val="00FD68F0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5EB83"/>
  <w15:docId w15:val="{DFDCC934-04A0-4783-93B1-72638CA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300E"/>
    <w:pPr>
      <w:spacing w:before="120"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300E"/>
    <w:pPr>
      <w:numPr>
        <w:numId w:val="1"/>
      </w:numPr>
      <w:outlineLvl w:val="0"/>
    </w:pPr>
    <w:rPr>
      <w:rFonts w:ascii="Verdana" w:hAnsi="Verdana"/>
      <w:b/>
      <w:bCs/>
      <w:sz w:val="20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55300E"/>
    <w:pPr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55300E"/>
    <w:pPr>
      <w:numPr>
        <w:ilvl w:val="2"/>
        <w:numId w:val="1"/>
      </w:numPr>
      <w:outlineLvl w:val="2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300E"/>
    <w:rPr>
      <w:rFonts w:ascii="Verdana" w:eastAsia="Calibri" w:hAnsi="Verdana" w:cs="Calibri"/>
      <w:b/>
      <w:bCs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5300E"/>
    <w:rPr>
      <w:rFonts w:ascii="Calibri" w:eastAsia="Calibri" w:hAnsi="Calibri" w:cs="Calibri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5300E"/>
    <w:rPr>
      <w:rFonts w:ascii="Calibri" w:eastAsia="Calibri" w:hAnsi="Calibri" w:cs="Calibri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530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00E"/>
    <w:rPr>
      <w:rFonts w:ascii="Calibri" w:eastAsia="Calibri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300E"/>
    <w:pPr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EE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23EE1"/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rsid w:val="00543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2C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2C80"/>
    <w:rPr>
      <w:color w:val="605E5C"/>
      <w:shd w:val="clear" w:color="auto" w:fill="E1DFDD"/>
    </w:rPr>
  </w:style>
  <w:style w:type="paragraph" w:customStyle="1" w:styleId="xxmsonormal">
    <w:name w:val="x_xmsonormal"/>
    <w:basedOn w:val="Normln"/>
    <w:rsid w:val="00895F24"/>
    <w:pPr>
      <w:spacing w:before="0"/>
      <w:ind w:left="0"/>
      <w:jc w:val="left"/>
    </w:pPr>
    <w:rPr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7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7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1446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Vetterlová Michaela</dc:creator>
  <cp:lastModifiedBy>Foubíková Soňa</cp:lastModifiedBy>
  <cp:revision>6</cp:revision>
  <cp:lastPrinted>2023-03-30T08:35:00Z</cp:lastPrinted>
  <dcterms:created xsi:type="dcterms:W3CDTF">2023-06-20T07:32:00Z</dcterms:created>
  <dcterms:modified xsi:type="dcterms:W3CDTF">2023-06-21T05:50:00Z</dcterms:modified>
</cp:coreProperties>
</file>