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ECA98" w14:textId="370BBDB5" w:rsidR="008B47E0" w:rsidRPr="00634F3E" w:rsidRDefault="008B47E0" w:rsidP="008B47E0">
      <w:pPr>
        <w:spacing w:after="120" w:line="280" w:lineRule="atLeast"/>
        <w:contextualSpacing/>
        <w:jc w:val="center"/>
        <w:rPr>
          <w:rFonts w:ascii="Arial" w:hAnsi="Arial" w:cs="Arial"/>
          <w:b/>
          <w:sz w:val="22"/>
          <w:szCs w:val="22"/>
        </w:rPr>
      </w:pPr>
      <w:bookmarkStart w:id="0" w:name="_Toc327187802"/>
      <w:r w:rsidRPr="00634F3E">
        <w:rPr>
          <w:rFonts w:ascii="Arial" w:hAnsi="Arial" w:cs="Arial"/>
          <w:b/>
          <w:sz w:val="22"/>
          <w:szCs w:val="22"/>
        </w:rPr>
        <w:t xml:space="preserve">Smlouva na dodávku modulu PIS VEMA – OZS (Oznámení záměru slevy na pojistném) </w:t>
      </w:r>
      <w:r w:rsidR="00A16F41">
        <w:rPr>
          <w:rFonts w:ascii="Arial" w:hAnsi="Arial" w:cs="Arial"/>
          <w:b/>
          <w:sz w:val="22"/>
          <w:szCs w:val="22"/>
        </w:rPr>
        <w:t>č.2300159/</w:t>
      </w:r>
      <w:r w:rsidR="009324B2">
        <w:rPr>
          <w:rFonts w:ascii="Arial" w:hAnsi="Arial" w:cs="Arial"/>
          <w:b/>
          <w:sz w:val="22"/>
          <w:szCs w:val="22"/>
        </w:rPr>
        <w:t>4100061246</w:t>
      </w:r>
    </w:p>
    <w:p w14:paraId="04CEFE6B" w14:textId="77777777" w:rsidR="008B47E0" w:rsidRPr="00634F3E" w:rsidRDefault="008B47E0" w:rsidP="008B47E0">
      <w:pPr>
        <w:spacing w:after="120" w:line="280" w:lineRule="atLeast"/>
        <w:contextualSpacing/>
        <w:jc w:val="center"/>
        <w:rPr>
          <w:rFonts w:ascii="Arial" w:hAnsi="Arial" w:cs="Arial"/>
          <w:sz w:val="20"/>
          <w:szCs w:val="20"/>
        </w:rPr>
      </w:pPr>
      <w:r w:rsidRPr="00634F3E">
        <w:rPr>
          <w:rFonts w:ascii="Arial" w:hAnsi="Arial" w:cs="Arial"/>
          <w:sz w:val="20"/>
          <w:szCs w:val="20"/>
        </w:rPr>
        <w:t xml:space="preserve">uzavřená podle § 1746 odst. 2 a § 2358 a násl. zákona č. 89/2012 Sb., občanský zákoník, ve znění pozdějších předpisů, a v souladu se zákonem </w:t>
      </w:r>
      <w:r w:rsidRPr="00634F3E">
        <w:rPr>
          <w:rFonts w:ascii="Arial" w:hAnsi="Arial" w:cs="Arial"/>
          <w:color w:val="000000"/>
          <w:sz w:val="20"/>
          <w:szCs w:val="20"/>
        </w:rPr>
        <w:t>č. 121/2000 Sb., o právu autorském, o právech souvisejících s právem autorským a o změně některých zákonů (autorský zákon),</w:t>
      </w:r>
      <w:r w:rsidRPr="00634F3E">
        <w:rPr>
          <w:rFonts w:ascii="Arial" w:hAnsi="Arial" w:cs="Arial"/>
          <w:color w:val="000000"/>
          <w:sz w:val="20"/>
          <w:szCs w:val="20"/>
        </w:rPr>
        <w:br/>
        <w:t>ve znění pozdějších předpisů</w:t>
      </w:r>
    </w:p>
    <w:p w14:paraId="1402FB9B" w14:textId="77777777" w:rsidR="008B47E0" w:rsidRPr="00634F3E" w:rsidRDefault="008B47E0" w:rsidP="008B47E0">
      <w:pPr>
        <w:spacing w:after="120" w:line="280" w:lineRule="atLeast"/>
        <w:contextualSpacing/>
        <w:jc w:val="center"/>
        <w:rPr>
          <w:rFonts w:ascii="Arial" w:hAnsi="Arial" w:cs="Arial"/>
          <w:b/>
          <w:sz w:val="20"/>
          <w:szCs w:val="20"/>
        </w:rPr>
      </w:pPr>
      <w:r w:rsidRPr="00634F3E">
        <w:rPr>
          <w:rFonts w:ascii="Arial" w:hAnsi="Arial" w:cs="Arial"/>
          <w:sz w:val="20"/>
          <w:szCs w:val="20"/>
        </w:rPr>
        <w:br/>
      </w:r>
      <w:r w:rsidRPr="00634F3E">
        <w:rPr>
          <w:rFonts w:ascii="Arial" w:hAnsi="Arial" w:cs="Arial"/>
          <w:b/>
          <w:sz w:val="20"/>
          <w:szCs w:val="20"/>
        </w:rPr>
        <w:t>(dále jen „Smlouva“)</w:t>
      </w:r>
    </w:p>
    <w:p w14:paraId="517B2DA4" w14:textId="77777777" w:rsidR="008B47E0" w:rsidRPr="00634F3E" w:rsidRDefault="008B47E0" w:rsidP="008B47E0">
      <w:pPr>
        <w:spacing w:before="120" w:after="120" w:line="280" w:lineRule="atLeast"/>
        <w:jc w:val="center"/>
        <w:rPr>
          <w:rFonts w:ascii="Arial" w:hAnsi="Arial" w:cs="Arial"/>
          <w:b/>
          <w:bCs/>
          <w:sz w:val="20"/>
          <w:szCs w:val="20"/>
        </w:rPr>
      </w:pPr>
      <w:r w:rsidRPr="00634F3E">
        <w:rPr>
          <w:rFonts w:ascii="Arial" w:hAnsi="Arial" w:cs="Arial"/>
          <w:b/>
          <w:bCs/>
          <w:sz w:val="20"/>
          <w:szCs w:val="20"/>
        </w:rPr>
        <w:t>ID VZ: 2300159</w:t>
      </w:r>
    </w:p>
    <w:p w14:paraId="1AEDA8CA" w14:textId="77777777" w:rsidR="005C478D" w:rsidRDefault="005C478D" w:rsidP="005C478D">
      <w:pPr>
        <w:keepNext/>
        <w:spacing w:after="120" w:line="276" w:lineRule="auto"/>
        <w:jc w:val="both"/>
        <w:rPr>
          <w:rFonts w:ascii="Arial" w:hAnsi="Arial" w:cs="Arial"/>
          <w:sz w:val="20"/>
          <w:szCs w:val="20"/>
        </w:rPr>
      </w:pPr>
    </w:p>
    <w:p w14:paraId="1AEDA8CB" w14:textId="77777777" w:rsidR="00D9038C" w:rsidRPr="00D9038C" w:rsidRDefault="00D9038C" w:rsidP="005C478D">
      <w:pPr>
        <w:keepNext/>
        <w:spacing w:after="120" w:line="276" w:lineRule="auto"/>
        <w:jc w:val="both"/>
        <w:rPr>
          <w:rFonts w:ascii="Arial" w:hAnsi="Arial" w:cs="Arial"/>
          <w:sz w:val="20"/>
          <w:szCs w:val="20"/>
        </w:rPr>
      </w:pPr>
    </w:p>
    <w:p w14:paraId="1AEDA8CC" w14:textId="77777777" w:rsidR="005C478D" w:rsidRDefault="00D24C32" w:rsidP="00D24C32">
      <w:pPr>
        <w:keepNext/>
        <w:spacing w:after="120" w:line="276" w:lineRule="auto"/>
        <w:rPr>
          <w:rFonts w:ascii="Arial" w:hAnsi="Arial" w:cs="Arial"/>
          <w:b/>
          <w:sz w:val="20"/>
          <w:szCs w:val="20"/>
        </w:rPr>
      </w:pPr>
      <w:r>
        <w:rPr>
          <w:rFonts w:ascii="Arial" w:hAnsi="Arial" w:cs="Arial"/>
          <w:b/>
          <w:sz w:val="20"/>
          <w:szCs w:val="20"/>
        </w:rPr>
        <w:t>Smluvní strany</w:t>
      </w:r>
      <w:r w:rsidR="005C478D" w:rsidRPr="0060486C">
        <w:rPr>
          <w:rFonts w:ascii="Arial" w:hAnsi="Arial" w:cs="Arial"/>
          <w:b/>
          <w:sz w:val="20"/>
          <w:szCs w:val="20"/>
          <w:lang w:val="x-none"/>
        </w:rPr>
        <w:t>:</w:t>
      </w:r>
    </w:p>
    <w:p w14:paraId="1AEDA8CD" w14:textId="77777777" w:rsidR="00D24C32" w:rsidRPr="00D24C32" w:rsidRDefault="00D24C32" w:rsidP="00D24C32">
      <w:pPr>
        <w:keepNext/>
        <w:spacing w:after="120" w:line="276" w:lineRule="auto"/>
        <w:rPr>
          <w:rFonts w:ascii="Arial" w:hAnsi="Arial" w:cs="Arial"/>
          <w:b/>
          <w:sz w:val="20"/>
          <w:szCs w:val="20"/>
        </w:rPr>
      </w:pPr>
    </w:p>
    <w:p w14:paraId="1AEDA8CE" w14:textId="77777777" w:rsidR="005C478D" w:rsidRPr="0060486C" w:rsidRDefault="005C478D" w:rsidP="00511059">
      <w:pPr>
        <w:widowControl w:val="0"/>
        <w:numPr>
          <w:ilvl w:val="0"/>
          <w:numId w:val="20"/>
        </w:numPr>
        <w:spacing w:after="120" w:line="276" w:lineRule="auto"/>
        <w:ind w:left="425" w:hanging="425"/>
        <w:contextualSpacing/>
        <w:outlineLvl w:val="1"/>
        <w:rPr>
          <w:rFonts w:ascii="Arial" w:hAnsi="Arial" w:cs="Arial"/>
          <w:sz w:val="20"/>
          <w:szCs w:val="20"/>
          <w:lang w:val="x-none"/>
        </w:rPr>
      </w:pPr>
      <w:r w:rsidRPr="0060486C">
        <w:rPr>
          <w:rFonts w:ascii="Arial" w:hAnsi="Arial" w:cs="Arial"/>
          <w:b/>
          <w:bCs/>
          <w:sz w:val="20"/>
          <w:szCs w:val="20"/>
          <w:lang w:val="x-none"/>
        </w:rPr>
        <w:t>Všeobecná zdravotní pojišťovna České republiky</w:t>
      </w:r>
    </w:p>
    <w:p w14:paraId="1AEDA8CF" w14:textId="14BD17C1"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t xml:space="preserve"> </w:t>
      </w:r>
      <w:r w:rsidRPr="0060486C">
        <w:rPr>
          <w:rFonts w:ascii="Arial" w:hAnsi="Arial" w:cs="Arial"/>
          <w:sz w:val="20"/>
          <w:szCs w:val="22"/>
        </w:rPr>
        <w:tab/>
        <w:t xml:space="preserve">Orlická </w:t>
      </w:r>
      <w:r w:rsidR="00A311BD" w:rsidRPr="0060486C">
        <w:rPr>
          <w:rFonts w:ascii="Arial" w:hAnsi="Arial" w:cs="Arial"/>
          <w:sz w:val="20"/>
          <w:szCs w:val="22"/>
        </w:rPr>
        <w:t>2020</w:t>
      </w:r>
      <w:r w:rsidRPr="0060486C">
        <w:rPr>
          <w:rFonts w:ascii="Arial" w:hAnsi="Arial" w:cs="Arial"/>
          <w:sz w:val="20"/>
          <w:szCs w:val="22"/>
        </w:rPr>
        <w:t>/,</w:t>
      </w:r>
      <w:r w:rsidR="00A311BD">
        <w:rPr>
          <w:rFonts w:ascii="Arial" w:hAnsi="Arial" w:cs="Arial"/>
          <w:sz w:val="20"/>
          <w:szCs w:val="22"/>
        </w:rPr>
        <w:t xml:space="preserve">4, </w:t>
      </w:r>
      <w:r w:rsidRPr="0060486C">
        <w:rPr>
          <w:rFonts w:ascii="Arial" w:hAnsi="Arial" w:cs="Arial"/>
          <w:sz w:val="20"/>
          <w:szCs w:val="22"/>
        </w:rPr>
        <w:t>130 000 Praha 3</w:t>
      </w:r>
    </w:p>
    <w:p w14:paraId="1AEDA8D0" w14:textId="77777777"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kterou zastupuje: </w:t>
      </w:r>
      <w:r w:rsidRPr="0060486C">
        <w:rPr>
          <w:rFonts w:ascii="Arial" w:hAnsi="Arial" w:cs="Arial"/>
          <w:sz w:val="20"/>
          <w:szCs w:val="22"/>
        </w:rPr>
        <w:tab/>
      </w:r>
      <w:r w:rsidRPr="0060486C">
        <w:rPr>
          <w:rFonts w:ascii="Arial" w:hAnsi="Arial" w:cs="Arial"/>
          <w:sz w:val="20"/>
          <w:szCs w:val="22"/>
        </w:rPr>
        <w:tab/>
        <w:t>Ing. Zdeněk Kabátek, ředitel VZP ČR</w:t>
      </w:r>
    </w:p>
    <w:p w14:paraId="1AEDA8D1" w14:textId="77777777"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IČO: </w:t>
      </w:r>
      <w:r w:rsidRPr="0060486C">
        <w:rPr>
          <w:rFonts w:ascii="Arial" w:hAnsi="Arial" w:cs="Arial"/>
          <w:sz w:val="20"/>
          <w:szCs w:val="22"/>
        </w:rPr>
        <w:tab/>
      </w:r>
      <w:r w:rsidRPr="0060486C">
        <w:rPr>
          <w:rFonts w:ascii="Arial" w:hAnsi="Arial" w:cs="Arial"/>
          <w:sz w:val="20"/>
          <w:szCs w:val="22"/>
        </w:rPr>
        <w:tab/>
        <w:t>411 97 518</w:t>
      </w:r>
    </w:p>
    <w:p w14:paraId="1AEDA8D2" w14:textId="77777777"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Pr="0060486C">
        <w:rPr>
          <w:rFonts w:ascii="Arial" w:hAnsi="Arial" w:cs="Arial"/>
          <w:color w:val="000000"/>
          <w:sz w:val="20"/>
          <w:szCs w:val="22"/>
        </w:rPr>
        <w:t>CZ</w:t>
      </w:r>
      <w:r w:rsidRPr="0060486C">
        <w:rPr>
          <w:rFonts w:ascii="Arial" w:hAnsi="Arial" w:cs="Arial"/>
          <w:sz w:val="20"/>
          <w:szCs w:val="22"/>
        </w:rPr>
        <w:t>41197518</w:t>
      </w:r>
    </w:p>
    <w:p w14:paraId="1AEDA8D3" w14:textId="77777777"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Bankovní spojení: </w:t>
      </w:r>
      <w:r w:rsidRPr="0060486C">
        <w:rPr>
          <w:rFonts w:ascii="Arial" w:hAnsi="Arial" w:cs="Arial"/>
          <w:sz w:val="20"/>
          <w:szCs w:val="22"/>
        </w:rPr>
        <w:tab/>
      </w:r>
      <w:r w:rsidRPr="0060486C">
        <w:rPr>
          <w:rFonts w:ascii="Arial" w:hAnsi="Arial" w:cs="Arial"/>
          <w:sz w:val="20"/>
          <w:szCs w:val="22"/>
        </w:rPr>
        <w:tab/>
        <w:t>Česká národní banka, Praha 1, Na Příkopě 28</w:t>
      </w:r>
    </w:p>
    <w:p w14:paraId="1AEDA8D4" w14:textId="77777777"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Čísla účtů:</w:t>
      </w:r>
      <w:r w:rsidRPr="0060486C">
        <w:rPr>
          <w:rFonts w:ascii="Arial" w:hAnsi="Arial" w:cs="Arial"/>
          <w:sz w:val="20"/>
          <w:szCs w:val="22"/>
        </w:rPr>
        <w:tab/>
      </w:r>
      <w:r w:rsidRPr="0060486C">
        <w:rPr>
          <w:rFonts w:ascii="Arial" w:hAnsi="Arial" w:cs="Arial"/>
          <w:sz w:val="20"/>
          <w:szCs w:val="22"/>
        </w:rPr>
        <w:tab/>
        <w:t>1110205001/0710, 1110504001/0710</w:t>
      </w:r>
    </w:p>
    <w:p w14:paraId="1AEDA8D5" w14:textId="77777777" w:rsidR="005C478D" w:rsidRPr="0060486C" w:rsidRDefault="005C478D" w:rsidP="005C478D">
      <w:pPr>
        <w:tabs>
          <w:tab w:val="left" w:pos="1701"/>
        </w:tabs>
        <w:spacing w:line="276" w:lineRule="auto"/>
        <w:rPr>
          <w:rFonts w:ascii="Arial" w:hAnsi="Arial" w:cs="Arial"/>
          <w:sz w:val="20"/>
          <w:szCs w:val="22"/>
        </w:rPr>
      </w:pPr>
      <w:r w:rsidRPr="0060486C">
        <w:rPr>
          <w:rFonts w:ascii="Arial" w:hAnsi="Arial" w:cs="Arial"/>
          <w:sz w:val="20"/>
          <w:szCs w:val="22"/>
        </w:rPr>
        <w:t>Zřízena zákonem č. 551/1991 Sb., o Všeobecné zdravotní pojišťovně České republiky,</w:t>
      </w:r>
    </w:p>
    <w:p w14:paraId="1AEDA8D6" w14:textId="77777777" w:rsidR="005C478D" w:rsidRPr="0060486C" w:rsidRDefault="005C478D" w:rsidP="005C478D">
      <w:pPr>
        <w:tabs>
          <w:tab w:val="left" w:pos="1701"/>
        </w:tabs>
        <w:spacing w:after="120" w:line="276" w:lineRule="auto"/>
        <w:rPr>
          <w:rFonts w:ascii="Arial" w:hAnsi="Arial" w:cs="Arial"/>
          <w:sz w:val="20"/>
          <w:szCs w:val="22"/>
        </w:rPr>
      </w:pPr>
      <w:r w:rsidRPr="0060486C">
        <w:rPr>
          <w:rFonts w:ascii="Arial" w:hAnsi="Arial" w:cs="Arial"/>
          <w:sz w:val="20"/>
          <w:szCs w:val="22"/>
        </w:rPr>
        <w:t>ve znění pozdějších předpisů</w:t>
      </w:r>
    </w:p>
    <w:p w14:paraId="1AEDA8D7" w14:textId="77777777" w:rsidR="005C478D" w:rsidRPr="0060486C" w:rsidRDefault="005C478D" w:rsidP="005C478D">
      <w:pPr>
        <w:tabs>
          <w:tab w:val="left" w:pos="1701"/>
        </w:tabs>
        <w:spacing w:after="120" w:line="276" w:lineRule="auto"/>
        <w:rPr>
          <w:rFonts w:ascii="Arial" w:hAnsi="Arial" w:cs="Arial"/>
          <w:sz w:val="20"/>
          <w:szCs w:val="22"/>
        </w:rPr>
      </w:pPr>
      <w:r w:rsidRPr="0060486C">
        <w:rPr>
          <w:rFonts w:ascii="Arial" w:hAnsi="Arial" w:cs="Arial"/>
          <w:sz w:val="20"/>
          <w:szCs w:val="22"/>
        </w:rPr>
        <w:t>(dále jen „Objednatel“ nebo též „VZP ČR“)</w:t>
      </w:r>
    </w:p>
    <w:p w14:paraId="1AEDA8D8" w14:textId="77777777" w:rsidR="005C478D" w:rsidRPr="0060486C" w:rsidRDefault="005C478D" w:rsidP="005C478D">
      <w:pPr>
        <w:keepNext/>
        <w:spacing w:after="120" w:line="276" w:lineRule="auto"/>
        <w:rPr>
          <w:rFonts w:ascii="Arial" w:hAnsi="Arial" w:cs="Arial"/>
          <w:sz w:val="20"/>
          <w:szCs w:val="22"/>
        </w:rPr>
      </w:pPr>
      <w:r w:rsidRPr="0060486C">
        <w:rPr>
          <w:rFonts w:ascii="Arial" w:hAnsi="Arial" w:cs="Arial"/>
          <w:sz w:val="20"/>
          <w:szCs w:val="22"/>
        </w:rPr>
        <w:t>a</w:t>
      </w:r>
    </w:p>
    <w:p w14:paraId="1AEDA8D9" w14:textId="0388868B" w:rsidR="005C478D" w:rsidRPr="0050257C" w:rsidRDefault="005C478D" w:rsidP="005C478D">
      <w:pPr>
        <w:spacing w:line="276" w:lineRule="auto"/>
        <w:rPr>
          <w:rFonts w:ascii="Arial" w:hAnsi="Arial" w:cs="Arial"/>
          <w:b/>
          <w:sz w:val="20"/>
          <w:szCs w:val="22"/>
        </w:rPr>
      </w:pPr>
      <w:r w:rsidRPr="0050257C">
        <w:rPr>
          <w:rFonts w:ascii="Arial" w:hAnsi="Arial" w:cs="Arial"/>
          <w:b/>
          <w:sz w:val="20"/>
          <w:szCs w:val="22"/>
        </w:rPr>
        <w:t xml:space="preserve">2. </w:t>
      </w:r>
      <w:proofErr w:type="spellStart"/>
      <w:r w:rsidR="0050257C" w:rsidRPr="0050257C">
        <w:rPr>
          <w:rFonts w:ascii="Arial" w:hAnsi="Arial" w:cs="Arial"/>
          <w:b/>
          <w:sz w:val="20"/>
          <w:szCs w:val="22"/>
        </w:rPr>
        <w:t>Seyfor</w:t>
      </w:r>
      <w:proofErr w:type="spellEnd"/>
      <w:r w:rsidR="0050257C" w:rsidRPr="0050257C">
        <w:rPr>
          <w:rFonts w:ascii="Arial" w:hAnsi="Arial" w:cs="Arial"/>
          <w:b/>
          <w:sz w:val="20"/>
          <w:szCs w:val="22"/>
        </w:rPr>
        <w:t>, a. s.</w:t>
      </w:r>
    </w:p>
    <w:p w14:paraId="1AEDA8DA" w14:textId="18C79B45"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r>
      <w:r w:rsidRPr="0060486C">
        <w:rPr>
          <w:rFonts w:ascii="Arial" w:hAnsi="Arial" w:cs="Arial"/>
          <w:sz w:val="20"/>
          <w:szCs w:val="22"/>
        </w:rPr>
        <w:tab/>
      </w:r>
      <w:r w:rsidR="0050257C">
        <w:rPr>
          <w:rFonts w:ascii="Arial" w:hAnsi="Arial" w:cs="Arial"/>
          <w:sz w:val="20"/>
          <w:szCs w:val="22"/>
        </w:rPr>
        <w:t xml:space="preserve">Drobného 555/49, </w:t>
      </w:r>
      <w:proofErr w:type="spellStart"/>
      <w:r w:rsidR="0050257C">
        <w:rPr>
          <w:rFonts w:ascii="Arial" w:hAnsi="Arial" w:cs="Arial"/>
          <w:sz w:val="20"/>
          <w:szCs w:val="22"/>
        </w:rPr>
        <w:t>Ponava</w:t>
      </w:r>
      <w:proofErr w:type="spellEnd"/>
      <w:r w:rsidR="0050257C">
        <w:rPr>
          <w:rFonts w:ascii="Arial" w:hAnsi="Arial" w:cs="Arial"/>
          <w:sz w:val="20"/>
          <w:szCs w:val="22"/>
        </w:rPr>
        <w:t>, 602 00 Brno</w:t>
      </w:r>
    </w:p>
    <w:p w14:paraId="1AEDA8DB" w14:textId="185863CF"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kterou zastupuje:</w:t>
      </w:r>
      <w:r w:rsidRPr="0060486C">
        <w:rPr>
          <w:rFonts w:ascii="Arial" w:hAnsi="Arial" w:cs="Arial"/>
          <w:sz w:val="20"/>
          <w:szCs w:val="22"/>
        </w:rPr>
        <w:tab/>
      </w:r>
      <w:r w:rsidRPr="0060486C">
        <w:rPr>
          <w:rFonts w:ascii="Arial" w:hAnsi="Arial" w:cs="Arial"/>
          <w:sz w:val="20"/>
          <w:szCs w:val="22"/>
        </w:rPr>
        <w:tab/>
      </w:r>
      <w:r w:rsidR="0050257C">
        <w:rPr>
          <w:rFonts w:ascii="Arial" w:hAnsi="Arial" w:cs="Arial"/>
          <w:sz w:val="20"/>
          <w:szCs w:val="22"/>
        </w:rPr>
        <w:t xml:space="preserve">Ing. Jan </w:t>
      </w:r>
      <w:proofErr w:type="spellStart"/>
      <w:r w:rsidR="0050257C">
        <w:rPr>
          <w:rFonts w:ascii="Arial" w:hAnsi="Arial" w:cs="Arial"/>
          <w:sz w:val="20"/>
          <w:szCs w:val="22"/>
        </w:rPr>
        <w:t>Tomíšek</w:t>
      </w:r>
      <w:proofErr w:type="spellEnd"/>
      <w:r w:rsidR="0050257C">
        <w:rPr>
          <w:rFonts w:ascii="Arial" w:hAnsi="Arial" w:cs="Arial"/>
          <w:sz w:val="20"/>
          <w:szCs w:val="22"/>
        </w:rPr>
        <w:t>, člen představenstva</w:t>
      </w:r>
    </w:p>
    <w:p w14:paraId="1AEDA8DC" w14:textId="01058101"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IČO:</w:t>
      </w:r>
      <w:r w:rsidRPr="0060486C">
        <w:rPr>
          <w:rFonts w:ascii="Arial" w:hAnsi="Arial" w:cs="Arial"/>
          <w:sz w:val="20"/>
          <w:szCs w:val="22"/>
        </w:rPr>
        <w:tab/>
      </w:r>
      <w:r w:rsidRPr="0060486C">
        <w:rPr>
          <w:rFonts w:ascii="Arial" w:hAnsi="Arial" w:cs="Arial"/>
          <w:sz w:val="20"/>
          <w:szCs w:val="22"/>
        </w:rPr>
        <w:tab/>
      </w:r>
      <w:r w:rsidR="0050257C">
        <w:rPr>
          <w:rFonts w:ascii="Arial" w:hAnsi="Arial" w:cs="Arial"/>
          <w:sz w:val="20"/>
          <w:szCs w:val="22"/>
        </w:rPr>
        <w:t>01572377</w:t>
      </w:r>
    </w:p>
    <w:p w14:paraId="1AEDA8DD" w14:textId="3417A427"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0050257C">
        <w:rPr>
          <w:rFonts w:ascii="Arial" w:hAnsi="Arial" w:cs="Arial"/>
          <w:sz w:val="20"/>
          <w:szCs w:val="22"/>
        </w:rPr>
        <w:t>CZ01572377</w:t>
      </w:r>
    </w:p>
    <w:p w14:paraId="1AEDA8DE" w14:textId="751A645C"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Bankovní spojení:</w:t>
      </w:r>
      <w:r w:rsidRPr="0060486C">
        <w:rPr>
          <w:rFonts w:ascii="Arial" w:hAnsi="Arial" w:cs="Arial"/>
          <w:sz w:val="20"/>
          <w:szCs w:val="22"/>
        </w:rPr>
        <w:tab/>
      </w:r>
      <w:r w:rsidRPr="0060486C">
        <w:rPr>
          <w:rFonts w:ascii="Arial" w:hAnsi="Arial" w:cs="Arial"/>
          <w:sz w:val="20"/>
          <w:szCs w:val="22"/>
        </w:rPr>
        <w:tab/>
      </w:r>
      <w:r w:rsidR="0050257C">
        <w:rPr>
          <w:rFonts w:ascii="Arial" w:hAnsi="Arial" w:cs="Arial"/>
          <w:sz w:val="20"/>
          <w:szCs w:val="22"/>
        </w:rPr>
        <w:t>Raiffeisenbank, a. s.</w:t>
      </w:r>
    </w:p>
    <w:p w14:paraId="1AEDA8DF" w14:textId="4DD8F81D" w:rsidR="005C478D" w:rsidRPr="0060486C" w:rsidRDefault="005C478D" w:rsidP="005C478D">
      <w:pPr>
        <w:tabs>
          <w:tab w:val="left" w:pos="1701"/>
        </w:tabs>
        <w:spacing w:after="120" w:line="276" w:lineRule="auto"/>
        <w:rPr>
          <w:rFonts w:ascii="Arial" w:hAnsi="Arial" w:cs="Arial"/>
          <w:sz w:val="20"/>
          <w:szCs w:val="22"/>
        </w:rPr>
      </w:pPr>
      <w:r w:rsidRPr="0060486C">
        <w:rPr>
          <w:rFonts w:ascii="Arial" w:hAnsi="Arial" w:cs="Arial"/>
          <w:sz w:val="20"/>
          <w:szCs w:val="22"/>
        </w:rPr>
        <w:t>Číslo účtu:</w:t>
      </w:r>
      <w:r w:rsidRPr="0060486C">
        <w:rPr>
          <w:rFonts w:ascii="Arial" w:hAnsi="Arial" w:cs="Arial"/>
          <w:sz w:val="20"/>
          <w:szCs w:val="22"/>
        </w:rPr>
        <w:tab/>
      </w:r>
      <w:r w:rsidRPr="0060486C">
        <w:rPr>
          <w:rFonts w:ascii="Arial" w:hAnsi="Arial" w:cs="Arial"/>
          <w:sz w:val="20"/>
          <w:szCs w:val="22"/>
        </w:rPr>
        <w:tab/>
      </w:r>
      <w:r w:rsidR="0050257C" w:rsidRPr="0050257C">
        <w:rPr>
          <w:rFonts w:ascii="Arial" w:hAnsi="Arial" w:cs="Arial"/>
          <w:sz w:val="20"/>
          <w:szCs w:val="22"/>
        </w:rPr>
        <w:t>6253399002/5500</w:t>
      </w:r>
      <w:r w:rsidRPr="0060486C">
        <w:rPr>
          <w:rFonts w:ascii="Arial" w:hAnsi="Arial" w:cs="Arial"/>
          <w:sz w:val="20"/>
          <w:szCs w:val="22"/>
        </w:rPr>
        <w:br/>
        <w:t>Zapsaná v</w:t>
      </w:r>
      <w:r w:rsidR="0050257C">
        <w:rPr>
          <w:rFonts w:ascii="Arial" w:hAnsi="Arial" w:cs="Arial"/>
          <w:sz w:val="20"/>
          <w:szCs w:val="22"/>
        </w:rPr>
        <w:t> obchodním</w:t>
      </w:r>
      <w:r w:rsidR="001E0A15">
        <w:rPr>
          <w:rFonts w:ascii="Arial" w:hAnsi="Arial" w:cs="Arial"/>
          <w:sz w:val="20"/>
          <w:szCs w:val="22"/>
        </w:rPr>
        <w:t xml:space="preserve"> rejstříku </w:t>
      </w:r>
      <w:r w:rsidRPr="0060486C">
        <w:rPr>
          <w:rFonts w:ascii="Arial" w:hAnsi="Arial" w:cs="Arial"/>
          <w:sz w:val="20"/>
          <w:szCs w:val="22"/>
        </w:rPr>
        <w:t xml:space="preserve">vedeném </w:t>
      </w:r>
      <w:r w:rsidR="0050257C">
        <w:rPr>
          <w:rFonts w:ascii="Arial" w:hAnsi="Arial" w:cs="Arial"/>
          <w:sz w:val="20"/>
          <w:szCs w:val="22"/>
        </w:rPr>
        <w:t>Krajským</w:t>
      </w:r>
      <w:r w:rsidRPr="0060486C">
        <w:rPr>
          <w:rFonts w:ascii="Arial" w:hAnsi="Arial" w:cs="Arial"/>
          <w:sz w:val="20"/>
          <w:szCs w:val="22"/>
        </w:rPr>
        <w:t xml:space="preserve"> soudem </w:t>
      </w:r>
      <w:r w:rsidR="0050257C">
        <w:rPr>
          <w:rFonts w:ascii="Arial" w:hAnsi="Arial" w:cs="Arial"/>
          <w:sz w:val="20"/>
          <w:szCs w:val="22"/>
        </w:rPr>
        <w:t>v Brně</w:t>
      </w:r>
      <w:r w:rsidRPr="0060486C">
        <w:rPr>
          <w:rFonts w:ascii="Arial" w:hAnsi="Arial" w:cs="Arial"/>
          <w:sz w:val="20"/>
          <w:szCs w:val="22"/>
        </w:rPr>
        <w:t xml:space="preserve">, oddíl </w:t>
      </w:r>
      <w:r w:rsidR="0050257C">
        <w:rPr>
          <w:rFonts w:ascii="Arial" w:hAnsi="Arial" w:cs="Arial"/>
          <w:sz w:val="20"/>
          <w:szCs w:val="22"/>
        </w:rPr>
        <w:t>B</w:t>
      </w:r>
      <w:r w:rsidRPr="0060486C">
        <w:rPr>
          <w:rFonts w:ascii="Arial" w:hAnsi="Arial" w:cs="Arial"/>
          <w:sz w:val="20"/>
          <w:szCs w:val="22"/>
        </w:rPr>
        <w:t xml:space="preserve">, vložka </w:t>
      </w:r>
      <w:r w:rsidR="0050257C">
        <w:rPr>
          <w:rFonts w:ascii="Arial" w:hAnsi="Arial" w:cs="Arial"/>
          <w:sz w:val="20"/>
          <w:szCs w:val="22"/>
        </w:rPr>
        <w:t>7072</w:t>
      </w:r>
    </w:p>
    <w:p w14:paraId="1AEDA8E0" w14:textId="77777777" w:rsidR="005C478D" w:rsidRPr="0060486C" w:rsidRDefault="005C478D" w:rsidP="005C478D">
      <w:pPr>
        <w:tabs>
          <w:tab w:val="left" w:pos="1701"/>
        </w:tabs>
        <w:spacing w:line="276" w:lineRule="auto"/>
        <w:contextualSpacing/>
        <w:rPr>
          <w:rFonts w:ascii="Arial" w:hAnsi="Arial" w:cs="Arial"/>
          <w:sz w:val="20"/>
          <w:szCs w:val="22"/>
        </w:rPr>
      </w:pPr>
      <w:r w:rsidRPr="0060486C">
        <w:rPr>
          <w:rFonts w:ascii="Arial" w:hAnsi="Arial" w:cs="Arial"/>
          <w:sz w:val="20"/>
          <w:szCs w:val="22"/>
        </w:rPr>
        <w:t>(dále jen „</w:t>
      </w:r>
      <w:r w:rsidR="00D9038C">
        <w:rPr>
          <w:rFonts w:ascii="Arial" w:hAnsi="Arial" w:cs="Arial"/>
          <w:sz w:val="20"/>
          <w:szCs w:val="22"/>
        </w:rPr>
        <w:t>Poskytovatel</w:t>
      </w:r>
      <w:r w:rsidRPr="0060486C">
        <w:rPr>
          <w:rFonts w:ascii="Arial" w:hAnsi="Arial" w:cs="Arial"/>
          <w:sz w:val="20"/>
          <w:szCs w:val="22"/>
        </w:rPr>
        <w:t>“)</w:t>
      </w:r>
    </w:p>
    <w:p w14:paraId="1AEDA8E1" w14:textId="3298684E" w:rsidR="005C478D" w:rsidRPr="0060486C" w:rsidRDefault="005C478D" w:rsidP="005C478D">
      <w:pPr>
        <w:autoSpaceDE w:val="0"/>
        <w:autoSpaceDN w:val="0"/>
        <w:adjustRightInd w:val="0"/>
        <w:spacing w:line="276" w:lineRule="auto"/>
        <w:contextualSpacing/>
        <w:jc w:val="both"/>
        <w:rPr>
          <w:rFonts w:ascii="Arial" w:hAnsi="Arial" w:cs="Arial"/>
          <w:sz w:val="20"/>
          <w:szCs w:val="22"/>
        </w:rPr>
      </w:pPr>
      <w:r w:rsidRPr="0060486C">
        <w:rPr>
          <w:rFonts w:ascii="Arial" w:hAnsi="Arial" w:cs="Arial"/>
          <w:sz w:val="20"/>
          <w:szCs w:val="22"/>
        </w:rPr>
        <w:t xml:space="preserve">(společně též </w:t>
      </w:r>
      <w:r w:rsidRPr="0060486C">
        <w:rPr>
          <w:rFonts w:ascii="Arial" w:hAnsi="Arial" w:cs="Arial"/>
          <w:i/>
          <w:sz w:val="20"/>
          <w:szCs w:val="22"/>
        </w:rPr>
        <w:t>„</w:t>
      </w:r>
      <w:r w:rsidR="008B7A61">
        <w:rPr>
          <w:rFonts w:ascii="Arial" w:hAnsi="Arial" w:cs="Arial"/>
          <w:sz w:val="20"/>
          <w:szCs w:val="22"/>
        </w:rPr>
        <w:t>S</w:t>
      </w:r>
      <w:r w:rsidRPr="0060486C">
        <w:rPr>
          <w:rFonts w:ascii="Arial" w:hAnsi="Arial" w:cs="Arial"/>
          <w:sz w:val="20"/>
          <w:szCs w:val="22"/>
        </w:rPr>
        <w:t>mluvní strany“</w:t>
      </w:r>
      <w:r w:rsidR="008B7A61">
        <w:rPr>
          <w:rFonts w:ascii="Arial" w:hAnsi="Arial" w:cs="Arial"/>
          <w:sz w:val="20"/>
          <w:szCs w:val="22"/>
        </w:rPr>
        <w:t xml:space="preserve"> nebo jednotlivě „Smluvní strana“</w:t>
      </w:r>
      <w:r w:rsidRPr="0060486C">
        <w:rPr>
          <w:rFonts w:ascii="Arial" w:hAnsi="Arial" w:cs="Arial"/>
          <w:sz w:val="20"/>
          <w:szCs w:val="22"/>
        </w:rPr>
        <w:t>)</w:t>
      </w:r>
    </w:p>
    <w:p w14:paraId="1AEDA8E2" w14:textId="77777777" w:rsidR="009275AC" w:rsidRDefault="009275AC" w:rsidP="00EE507D">
      <w:pPr>
        <w:pStyle w:val="Nadpis1"/>
        <w:tabs>
          <w:tab w:val="left" w:pos="0"/>
        </w:tabs>
        <w:spacing w:after="120" w:line="276" w:lineRule="auto"/>
        <w:jc w:val="center"/>
        <w:rPr>
          <w:rFonts w:ascii="Arial" w:hAnsi="Arial" w:cs="Arial"/>
          <w:sz w:val="20"/>
          <w:szCs w:val="20"/>
        </w:rPr>
      </w:pPr>
    </w:p>
    <w:p w14:paraId="1AEDA8E3" w14:textId="77777777" w:rsidR="00A4603F" w:rsidRDefault="00A4603F" w:rsidP="00EE507D">
      <w:pPr>
        <w:pStyle w:val="Nadpis1"/>
        <w:tabs>
          <w:tab w:val="left" w:pos="0"/>
        </w:tabs>
        <w:spacing w:after="120" w:line="276" w:lineRule="auto"/>
        <w:jc w:val="center"/>
        <w:rPr>
          <w:rFonts w:ascii="Arial" w:hAnsi="Arial" w:cs="Arial"/>
          <w:sz w:val="20"/>
          <w:szCs w:val="20"/>
        </w:rPr>
      </w:pPr>
    </w:p>
    <w:p w14:paraId="1AEDA8E4" w14:textId="77777777" w:rsidR="00A4603F" w:rsidRDefault="00A4603F" w:rsidP="00EE507D">
      <w:pPr>
        <w:pStyle w:val="Nadpis1"/>
        <w:tabs>
          <w:tab w:val="left" w:pos="0"/>
        </w:tabs>
        <w:spacing w:after="120" w:line="276" w:lineRule="auto"/>
        <w:jc w:val="center"/>
        <w:rPr>
          <w:rFonts w:ascii="Arial" w:hAnsi="Arial" w:cs="Arial"/>
          <w:sz w:val="20"/>
          <w:szCs w:val="20"/>
        </w:rPr>
      </w:pPr>
    </w:p>
    <w:p w14:paraId="1AEDA8E5" w14:textId="77777777" w:rsidR="00A4603F" w:rsidRDefault="00A4603F" w:rsidP="00EE507D">
      <w:pPr>
        <w:pStyle w:val="Nadpis1"/>
        <w:tabs>
          <w:tab w:val="left" w:pos="0"/>
        </w:tabs>
        <w:spacing w:after="120" w:line="276" w:lineRule="auto"/>
        <w:jc w:val="center"/>
        <w:rPr>
          <w:rFonts w:ascii="Arial" w:hAnsi="Arial" w:cs="Arial"/>
          <w:sz w:val="20"/>
          <w:szCs w:val="20"/>
        </w:rPr>
      </w:pPr>
    </w:p>
    <w:p w14:paraId="1AEDA8E6" w14:textId="77777777" w:rsidR="00A4603F" w:rsidRDefault="00A4603F" w:rsidP="00EE507D">
      <w:pPr>
        <w:pStyle w:val="Nadpis1"/>
        <w:tabs>
          <w:tab w:val="left" w:pos="0"/>
        </w:tabs>
        <w:spacing w:after="120" w:line="276" w:lineRule="auto"/>
        <w:jc w:val="center"/>
        <w:rPr>
          <w:rFonts w:ascii="Arial" w:hAnsi="Arial" w:cs="Arial"/>
          <w:sz w:val="20"/>
          <w:szCs w:val="20"/>
        </w:rPr>
      </w:pPr>
    </w:p>
    <w:p w14:paraId="1AEDA8E7" w14:textId="77777777" w:rsidR="00A4603F" w:rsidRDefault="00A4603F" w:rsidP="00EE507D">
      <w:pPr>
        <w:pStyle w:val="Nadpis1"/>
        <w:tabs>
          <w:tab w:val="left" w:pos="0"/>
        </w:tabs>
        <w:spacing w:after="120" w:line="276" w:lineRule="auto"/>
        <w:jc w:val="center"/>
        <w:rPr>
          <w:rFonts w:ascii="Arial" w:hAnsi="Arial" w:cs="Arial"/>
          <w:sz w:val="20"/>
          <w:szCs w:val="20"/>
        </w:rPr>
      </w:pPr>
    </w:p>
    <w:p w14:paraId="1AEDA8E8" w14:textId="77777777" w:rsidR="00A4603F" w:rsidRDefault="00A4603F" w:rsidP="00EE507D">
      <w:pPr>
        <w:pStyle w:val="Nadpis1"/>
        <w:tabs>
          <w:tab w:val="left" w:pos="0"/>
        </w:tabs>
        <w:spacing w:after="120" w:line="276" w:lineRule="auto"/>
        <w:jc w:val="center"/>
        <w:rPr>
          <w:rFonts w:ascii="Arial" w:hAnsi="Arial" w:cs="Arial"/>
          <w:sz w:val="20"/>
          <w:szCs w:val="20"/>
        </w:rPr>
      </w:pPr>
    </w:p>
    <w:p w14:paraId="475F2679" w14:textId="77777777" w:rsidR="00E85486" w:rsidRPr="005C478D" w:rsidRDefault="00E85486" w:rsidP="00EE507D">
      <w:pPr>
        <w:pStyle w:val="Nadpis1"/>
        <w:tabs>
          <w:tab w:val="left" w:pos="0"/>
        </w:tabs>
        <w:spacing w:after="120" w:line="276" w:lineRule="auto"/>
        <w:jc w:val="center"/>
        <w:rPr>
          <w:rFonts w:ascii="Arial" w:hAnsi="Arial" w:cs="Arial"/>
          <w:sz w:val="20"/>
          <w:szCs w:val="20"/>
        </w:rPr>
      </w:pPr>
    </w:p>
    <w:bookmarkEnd w:id="0"/>
    <w:p w14:paraId="1AEDA8E9" w14:textId="674E936D" w:rsidR="009F7AAA" w:rsidRPr="0077416B" w:rsidRDefault="00C4043F" w:rsidP="0077416B">
      <w:pPr>
        <w:tabs>
          <w:tab w:val="left" w:pos="1701"/>
        </w:tabs>
        <w:spacing w:after="120" w:line="276" w:lineRule="auto"/>
        <w:jc w:val="center"/>
        <w:rPr>
          <w:rFonts w:ascii="Arial" w:hAnsi="Arial" w:cs="Arial"/>
          <w:b/>
          <w:sz w:val="20"/>
          <w:szCs w:val="20"/>
        </w:rPr>
      </w:pPr>
      <w:r w:rsidRPr="0077416B">
        <w:rPr>
          <w:rFonts w:ascii="Arial" w:hAnsi="Arial" w:cs="Arial"/>
          <w:b/>
          <w:sz w:val="20"/>
          <w:szCs w:val="20"/>
        </w:rPr>
        <w:lastRenderedPageBreak/>
        <w:t>Č</w:t>
      </w:r>
      <w:r w:rsidR="009F7AAA" w:rsidRPr="0077416B">
        <w:rPr>
          <w:rFonts w:ascii="Arial" w:hAnsi="Arial" w:cs="Arial"/>
          <w:b/>
          <w:sz w:val="20"/>
          <w:szCs w:val="20"/>
        </w:rPr>
        <w:t>lánek I.</w:t>
      </w:r>
      <w:r w:rsidR="000525B8" w:rsidRPr="0077416B">
        <w:rPr>
          <w:rFonts w:ascii="Arial" w:hAnsi="Arial" w:cs="Arial"/>
          <w:b/>
          <w:sz w:val="20"/>
          <w:szCs w:val="20"/>
        </w:rPr>
        <w:t xml:space="preserve"> </w:t>
      </w:r>
      <w:r w:rsidR="009F7AAA" w:rsidRPr="0077416B">
        <w:rPr>
          <w:rFonts w:ascii="Arial" w:hAnsi="Arial" w:cs="Arial"/>
          <w:b/>
          <w:sz w:val="20"/>
          <w:szCs w:val="20"/>
        </w:rPr>
        <w:t>Úvodní ustanovení</w:t>
      </w:r>
    </w:p>
    <w:p w14:paraId="1AEDA8EA" w14:textId="7B02E7D5" w:rsidR="009F7AAA" w:rsidRPr="00990685" w:rsidRDefault="00EE507D" w:rsidP="007D0217">
      <w:pPr>
        <w:pStyle w:val="Odstavecseseznamem"/>
        <w:numPr>
          <w:ilvl w:val="0"/>
          <w:numId w:val="18"/>
        </w:numPr>
        <w:spacing w:before="240" w:after="120" w:line="276" w:lineRule="auto"/>
        <w:ind w:left="426" w:hanging="426"/>
        <w:jc w:val="both"/>
        <w:rPr>
          <w:rFonts w:ascii="Arial" w:hAnsi="Arial" w:cs="Arial"/>
          <w:sz w:val="20"/>
          <w:szCs w:val="20"/>
        </w:rPr>
      </w:pPr>
      <w:r w:rsidRPr="00990685">
        <w:rPr>
          <w:rFonts w:ascii="Arial" w:hAnsi="Arial" w:cs="Arial"/>
          <w:sz w:val="20"/>
          <w:szCs w:val="20"/>
        </w:rPr>
        <w:t xml:space="preserve">Tato </w:t>
      </w:r>
      <w:r w:rsidR="00D24C32" w:rsidRPr="00990685">
        <w:rPr>
          <w:rFonts w:ascii="Arial" w:hAnsi="Arial" w:cs="Arial"/>
          <w:sz w:val="20"/>
          <w:szCs w:val="20"/>
        </w:rPr>
        <w:t xml:space="preserve">Smlouva </w:t>
      </w:r>
      <w:r w:rsidR="008417D8" w:rsidRPr="00990685">
        <w:rPr>
          <w:rFonts w:ascii="Arial" w:hAnsi="Arial" w:cs="Arial"/>
          <w:sz w:val="20"/>
          <w:szCs w:val="20"/>
        </w:rPr>
        <w:t xml:space="preserve">upravuje vztah mezi VZP ČR a </w:t>
      </w:r>
      <w:r w:rsidR="00D9038C" w:rsidRPr="00990685">
        <w:rPr>
          <w:rFonts w:ascii="Arial" w:hAnsi="Arial" w:cs="Arial"/>
          <w:sz w:val="20"/>
          <w:szCs w:val="20"/>
        </w:rPr>
        <w:t>Poskytovatel</w:t>
      </w:r>
      <w:r w:rsidR="008417D8" w:rsidRPr="00990685">
        <w:rPr>
          <w:rFonts w:ascii="Arial" w:hAnsi="Arial" w:cs="Arial"/>
          <w:sz w:val="20"/>
          <w:szCs w:val="20"/>
        </w:rPr>
        <w:t xml:space="preserve">em, který vzešel z výsledku výběrového řízení na veřejnou zakázku malého rozsahu s názvem </w:t>
      </w:r>
      <w:r w:rsidR="007D0217" w:rsidRPr="00990685">
        <w:rPr>
          <w:rFonts w:ascii="Arial" w:hAnsi="Arial" w:cs="Arial"/>
          <w:sz w:val="20"/>
          <w:szCs w:val="20"/>
        </w:rPr>
        <w:t xml:space="preserve">„PIS </w:t>
      </w:r>
      <w:proofErr w:type="gramStart"/>
      <w:r w:rsidR="007D0217" w:rsidRPr="00990685">
        <w:rPr>
          <w:rFonts w:ascii="Arial" w:hAnsi="Arial" w:cs="Arial"/>
          <w:sz w:val="20"/>
          <w:szCs w:val="20"/>
        </w:rPr>
        <w:t>VEMA - modul</w:t>
      </w:r>
      <w:proofErr w:type="gramEnd"/>
      <w:r w:rsidR="007D0217" w:rsidRPr="00990685">
        <w:rPr>
          <w:rFonts w:ascii="Arial" w:hAnsi="Arial" w:cs="Arial"/>
          <w:sz w:val="20"/>
          <w:szCs w:val="20"/>
        </w:rPr>
        <w:t xml:space="preserve"> OZS - Oznámení záměru slevy na pojistném“</w:t>
      </w:r>
      <w:r w:rsidR="00FF74BC" w:rsidRPr="00990685">
        <w:rPr>
          <w:rFonts w:ascii="Arial" w:hAnsi="Arial" w:cs="Arial"/>
          <w:sz w:val="20"/>
          <w:szCs w:val="20"/>
        </w:rPr>
        <w:t xml:space="preserve">, </w:t>
      </w:r>
      <w:r w:rsidR="008417D8" w:rsidRPr="00990685">
        <w:rPr>
          <w:rFonts w:ascii="Arial" w:hAnsi="Arial" w:cs="Arial"/>
          <w:sz w:val="20"/>
          <w:szCs w:val="20"/>
        </w:rPr>
        <w:t xml:space="preserve">která je evidována pod číslem </w:t>
      </w:r>
      <w:r w:rsidR="007D0217" w:rsidRPr="00990685">
        <w:rPr>
          <w:rFonts w:ascii="Arial" w:hAnsi="Arial" w:cs="Arial"/>
          <w:sz w:val="20"/>
          <w:szCs w:val="20"/>
        </w:rPr>
        <w:t>2300159</w:t>
      </w:r>
      <w:r w:rsidR="007C2F76" w:rsidRPr="00990685">
        <w:rPr>
          <w:rFonts w:ascii="Arial" w:hAnsi="Arial" w:cs="Arial"/>
          <w:sz w:val="20"/>
          <w:szCs w:val="20"/>
        </w:rPr>
        <w:t xml:space="preserve"> </w:t>
      </w:r>
      <w:r w:rsidR="008417D8" w:rsidRPr="00990685">
        <w:rPr>
          <w:rFonts w:ascii="Arial" w:hAnsi="Arial" w:cs="Arial"/>
          <w:sz w:val="20"/>
          <w:szCs w:val="20"/>
        </w:rPr>
        <w:t>(dále jen „veřejná zakázka“)</w:t>
      </w:r>
      <w:r w:rsidR="00F33660" w:rsidRPr="00990685">
        <w:rPr>
          <w:rFonts w:ascii="Arial" w:hAnsi="Arial" w:cs="Arial"/>
          <w:sz w:val="20"/>
          <w:szCs w:val="20"/>
        </w:rPr>
        <w:t>.</w:t>
      </w:r>
      <w:r w:rsidR="008417D8" w:rsidRPr="00990685">
        <w:rPr>
          <w:rFonts w:ascii="Arial" w:hAnsi="Arial" w:cs="Arial"/>
          <w:sz w:val="20"/>
          <w:szCs w:val="20"/>
        </w:rPr>
        <w:t xml:space="preserve"> </w:t>
      </w:r>
      <w:r w:rsidR="00F33660" w:rsidRPr="00990685">
        <w:rPr>
          <w:rFonts w:ascii="Arial" w:hAnsi="Arial" w:cs="Arial"/>
          <w:sz w:val="20"/>
          <w:szCs w:val="20"/>
        </w:rPr>
        <w:t xml:space="preserve"> Poskytovatel byl vybrán k uzavření Smlouvy rozhodnutím </w:t>
      </w:r>
      <w:r w:rsidR="00990685" w:rsidRPr="00990685">
        <w:rPr>
          <w:rFonts w:ascii="Arial" w:hAnsi="Arial" w:cs="Arial"/>
          <w:sz w:val="20"/>
          <w:szCs w:val="20"/>
        </w:rPr>
        <w:t>náměstka ÚICT</w:t>
      </w:r>
      <w:r w:rsidR="00F33660" w:rsidRPr="00990685">
        <w:rPr>
          <w:rFonts w:ascii="Arial" w:hAnsi="Arial" w:cs="Arial"/>
          <w:sz w:val="20"/>
          <w:szCs w:val="20"/>
        </w:rPr>
        <w:t xml:space="preserve"> VZP ČR ze dne </w:t>
      </w:r>
      <w:r w:rsidR="00990685" w:rsidRPr="00990685">
        <w:rPr>
          <w:rFonts w:ascii="Arial" w:hAnsi="Arial" w:cs="Arial"/>
          <w:sz w:val="20"/>
          <w:szCs w:val="20"/>
        </w:rPr>
        <w:t>23. 05. 2023</w:t>
      </w:r>
      <w:r w:rsidR="00F33660" w:rsidRPr="00990685">
        <w:rPr>
          <w:rFonts w:ascii="Arial" w:hAnsi="Arial" w:cs="Arial"/>
          <w:sz w:val="20"/>
          <w:szCs w:val="20"/>
        </w:rPr>
        <w:t>.</w:t>
      </w:r>
    </w:p>
    <w:p w14:paraId="1AEDA8EB" w14:textId="77777777" w:rsidR="00E57797" w:rsidRPr="009F7AAA" w:rsidRDefault="00E57797" w:rsidP="00F821D9">
      <w:pPr>
        <w:pStyle w:val="Odstavecseseznamem"/>
        <w:numPr>
          <w:ilvl w:val="0"/>
          <w:numId w:val="18"/>
        </w:numPr>
        <w:spacing w:before="240" w:after="120" w:line="276" w:lineRule="auto"/>
        <w:ind w:left="426" w:hanging="426"/>
        <w:jc w:val="both"/>
        <w:rPr>
          <w:rFonts w:ascii="Arial" w:hAnsi="Arial" w:cs="Arial"/>
          <w:sz w:val="20"/>
          <w:szCs w:val="20"/>
        </w:rPr>
      </w:pPr>
      <w:r w:rsidRPr="00990685">
        <w:rPr>
          <w:rFonts w:ascii="Arial" w:hAnsi="Arial" w:cs="Arial"/>
          <w:sz w:val="20"/>
          <w:szCs w:val="20"/>
        </w:rPr>
        <w:t>Poskytovatel prohlašuje, že se náležitě seznámil se všemi zadávacími podmínkami této veřejné</w:t>
      </w:r>
      <w:r w:rsidRPr="009F7AAA">
        <w:rPr>
          <w:rFonts w:ascii="Arial" w:hAnsi="Arial" w:cs="Arial"/>
          <w:sz w:val="20"/>
          <w:szCs w:val="20"/>
        </w:rPr>
        <w:t xml:space="preserve"> zakázky, že jsou mu známy veškeré technické, kvalitativní a jiné podmínky plnění, že disponuje takovými kapacitami a odbornými znalostmi, které jsou nezbytné pro poskytnutí plnění za dohodnuté maximální jednotkové ceny uvedené v</w:t>
      </w:r>
      <w:r w:rsidR="00D24C32">
        <w:rPr>
          <w:rFonts w:ascii="Arial" w:hAnsi="Arial" w:cs="Arial"/>
          <w:sz w:val="20"/>
          <w:szCs w:val="20"/>
        </w:rPr>
        <w:t> </w:t>
      </w:r>
      <w:r w:rsidRPr="009F7AAA">
        <w:rPr>
          <w:rFonts w:ascii="Arial" w:hAnsi="Arial" w:cs="Arial"/>
          <w:sz w:val="20"/>
          <w:szCs w:val="20"/>
        </w:rPr>
        <w:t>této</w:t>
      </w:r>
      <w:r w:rsidR="00D24C32">
        <w:rPr>
          <w:rFonts w:ascii="Arial" w:hAnsi="Arial" w:cs="Arial"/>
          <w:sz w:val="20"/>
          <w:szCs w:val="20"/>
        </w:rPr>
        <w:t xml:space="preserve"> Smlouvě</w:t>
      </w:r>
      <w:r w:rsidRPr="009F7AAA">
        <w:rPr>
          <w:rFonts w:ascii="Arial" w:hAnsi="Arial" w:cs="Arial"/>
          <w:sz w:val="20"/>
          <w:szCs w:val="20"/>
        </w:rPr>
        <w:t>, a že je způsobilý ke splnění všech svých závazků podle této</w:t>
      </w:r>
      <w:r w:rsidR="00D24C32">
        <w:rPr>
          <w:rFonts w:ascii="Arial" w:hAnsi="Arial" w:cs="Arial"/>
          <w:sz w:val="20"/>
          <w:szCs w:val="20"/>
        </w:rPr>
        <w:t xml:space="preserve"> Smlouvy</w:t>
      </w:r>
      <w:r w:rsidRPr="009F7AAA">
        <w:rPr>
          <w:rFonts w:ascii="Arial" w:hAnsi="Arial" w:cs="Arial"/>
          <w:sz w:val="20"/>
          <w:szCs w:val="20"/>
        </w:rPr>
        <w:t>.</w:t>
      </w:r>
    </w:p>
    <w:p w14:paraId="1AEDA8EC" w14:textId="5424C993" w:rsidR="00D9038C" w:rsidRPr="000627D2" w:rsidRDefault="00D9038C" w:rsidP="00F821D9">
      <w:pPr>
        <w:pStyle w:val="Odstavecseseznamem"/>
        <w:numPr>
          <w:ilvl w:val="0"/>
          <w:numId w:val="18"/>
        </w:numPr>
        <w:spacing w:before="240" w:after="120" w:line="276" w:lineRule="auto"/>
        <w:ind w:left="425" w:hanging="425"/>
        <w:jc w:val="both"/>
        <w:rPr>
          <w:rFonts w:ascii="Arial" w:hAnsi="Arial" w:cs="Arial"/>
          <w:sz w:val="20"/>
          <w:szCs w:val="20"/>
        </w:rPr>
      </w:pPr>
      <w:r>
        <w:rPr>
          <w:rFonts w:ascii="Arial" w:hAnsi="Arial" w:cs="Arial"/>
          <w:sz w:val="20"/>
          <w:szCs w:val="20"/>
        </w:rPr>
        <w:t>Poskytovatel</w:t>
      </w:r>
      <w:r w:rsidR="001522EB" w:rsidRPr="00D9038C">
        <w:rPr>
          <w:rFonts w:ascii="Arial" w:hAnsi="Arial" w:cs="Arial"/>
          <w:sz w:val="20"/>
          <w:szCs w:val="20"/>
        </w:rPr>
        <w:t xml:space="preserve"> </w:t>
      </w:r>
      <w:r w:rsidRPr="00D9038C">
        <w:rPr>
          <w:rFonts w:ascii="Arial" w:hAnsi="Arial" w:cs="Arial"/>
          <w:sz w:val="20"/>
          <w:szCs w:val="20"/>
        </w:rPr>
        <w:t>prohlašuje a odpo</w:t>
      </w:r>
      <w:r w:rsidR="008147BC">
        <w:rPr>
          <w:rFonts w:ascii="Arial" w:hAnsi="Arial" w:cs="Arial"/>
          <w:sz w:val="20"/>
          <w:szCs w:val="20"/>
        </w:rPr>
        <w:t>vídá za to, že plnění dle této</w:t>
      </w:r>
      <w:r w:rsidR="00D24C32">
        <w:rPr>
          <w:rFonts w:ascii="Arial" w:hAnsi="Arial" w:cs="Arial"/>
          <w:sz w:val="20"/>
          <w:szCs w:val="20"/>
        </w:rPr>
        <w:t xml:space="preserve"> Smlouvy</w:t>
      </w:r>
      <w:r w:rsidRPr="00D9038C">
        <w:rPr>
          <w:rFonts w:ascii="Arial" w:hAnsi="Arial" w:cs="Arial"/>
          <w:sz w:val="20"/>
          <w:szCs w:val="20"/>
        </w:rPr>
        <w:t xml:space="preserve">, která jsou předmětem jakéhokoliv práva duševního vlastnictví, je oprávněn </w:t>
      </w:r>
      <w:r w:rsidR="00FC6BAB">
        <w:rPr>
          <w:rFonts w:ascii="Arial" w:hAnsi="Arial" w:cs="Arial"/>
          <w:sz w:val="20"/>
          <w:szCs w:val="20"/>
        </w:rPr>
        <w:t xml:space="preserve">poskytovat </w:t>
      </w:r>
      <w:r w:rsidRPr="00D9038C">
        <w:rPr>
          <w:rFonts w:ascii="Arial" w:hAnsi="Arial" w:cs="Arial"/>
          <w:sz w:val="20"/>
          <w:szCs w:val="20"/>
        </w:rPr>
        <w:t>a dodávat třetím osobám včetně VZP ČR</w:t>
      </w:r>
      <w:r w:rsidR="00FC6BAB">
        <w:rPr>
          <w:rFonts w:ascii="Arial" w:hAnsi="Arial" w:cs="Arial"/>
          <w:sz w:val="20"/>
          <w:szCs w:val="20"/>
        </w:rPr>
        <w:t xml:space="preserve">, </w:t>
      </w:r>
      <w:r w:rsidR="00FC6BAB" w:rsidRPr="000627D2">
        <w:rPr>
          <w:rFonts w:ascii="Arial" w:hAnsi="Arial" w:cs="Arial"/>
          <w:sz w:val="20"/>
          <w:szCs w:val="20"/>
        </w:rPr>
        <w:t>a to na základě příslušné smlouvy uzavřené s výrobcem níže specifikovan</w:t>
      </w:r>
      <w:r w:rsidR="007743A8">
        <w:rPr>
          <w:rFonts w:ascii="Arial" w:hAnsi="Arial" w:cs="Arial"/>
          <w:sz w:val="20"/>
          <w:szCs w:val="20"/>
        </w:rPr>
        <w:t xml:space="preserve">ých </w:t>
      </w:r>
      <w:r w:rsidR="00FC6BAB" w:rsidRPr="000627D2">
        <w:rPr>
          <w:rFonts w:ascii="Arial" w:hAnsi="Arial" w:cs="Arial"/>
          <w:sz w:val="20"/>
          <w:szCs w:val="20"/>
        </w:rPr>
        <w:t>softwarov</w:t>
      </w:r>
      <w:r w:rsidR="00FE1700">
        <w:rPr>
          <w:rFonts w:ascii="Arial" w:hAnsi="Arial" w:cs="Arial"/>
          <w:sz w:val="20"/>
          <w:szCs w:val="20"/>
        </w:rPr>
        <w:t>ých</w:t>
      </w:r>
      <w:r w:rsidR="00FC6BAB" w:rsidRPr="000627D2">
        <w:rPr>
          <w:rFonts w:ascii="Arial" w:hAnsi="Arial" w:cs="Arial"/>
          <w:sz w:val="20"/>
          <w:szCs w:val="20"/>
        </w:rPr>
        <w:t xml:space="preserve"> produkt</w:t>
      </w:r>
      <w:r w:rsidR="00FE1700">
        <w:rPr>
          <w:rFonts w:ascii="Arial" w:hAnsi="Arial" w:cs="Arial"/>
          <w:sz w:val="20"/>
          <w:szCs w:val="20"/>
        </w:rPr>
        <w:t>ů</w:t>
      </w:r>
      <w:r w:rsidR="00EF78F5" w:rsidRPr="000627D2">
        <w:rPr>
          <w:rFonts w:ascii="Arial" w:hAnsi="Arial" w:cs="Arial"/>
          <w:sz w:val="20"/>
          <w:szCs w:val="20"/>
        </w:rPr>
        <w:t>.</w:t>
      </w:r>
      <w:r w:rsidR="00FC6BAB" w:rsidRPr="000627D2">
        <w:rPr>
          <w:rFonts w:ascii="Arial" w:hAnsi="Arial" w:cs="Arial"/>
          <w:sz w:val="20"/>
          <w:szCs w:val="20"/>
        </w:rPr>
        <w:t xml:space="preserve"> </w:t>
      </w:r>
    </w:p>
    <w:p w14:paraId="1AEDA8EF" w14:textId="191FF989" w:rsidR="007B1B23" w:rsidRDefault="007B1B23" w:rsidP="00F26696">
      <w:pPr>
        <w:rPr>
          <w:rFonts w:ascii="Arial" w:hAnsi="Arial" w:cs="Arial"/>
          <w:sz w:val="20"/>
          <w:szCs w:val="20"/>
        </w:rPr>
      </w:pPr>
    </w:p>
    <w:p w14:paraId="7AB4C2AD" w14:textId="77777777" w:rsidR="00D12B62" w:rsidRDefault="00D12B62" w:rsidP="00F26696">
      <w:pPr>
        <w:rPr>
          <w:rFonts w:ascii="Arial" w:hAnsi="Arial" w:cs="Arial"/>
          <w:sz w:val="20"/>
          <w:szCs w:val="20"/>
        </w:rPr>
      </w:pPr>
    </w:p>
    <w:p w14:paraId="1AEDA8F0" w14:textId="74CC7CC5" w:rsidR="00B96C2D" w:rsidRDefault="008579DB" w:rsidP="00A33C98">
      <w:pPr>
        <w:ind w:left="426" w:hanging="426"/>
        <w:jc w:val="center"/>
        <w:rPr>
          <w:rFonts w:ascii="Arial" w:hAnsi="Arial" w:cs="Arial"/>
          <w:b/>
          <w:sz w:val="20"/>
          <w:szCs w:val="20"/>
        </w:rPr>
      </w:pPr>
      <w:r>
        <w:rPr>
          <w:rFonts w:ascii="Arial" w:hAnsi="Arial" w:cs="Arial"/>
          <w:b/>
          <w:sz w:val="20"/>
          <w:szCs w:val="20"/>
        </w:rPr>
        <w:t>Článek I</w:t>
      </w:r>
      <w:r w:rsidR="00397079">
        <w:rPr>
          <w:rFonts w:ascii="Arial" w:hAnsi="Arial" w:cs="Arial"/>
          <w:b/>
          <w:sz w:val="20"/>
          <w:szCs w:val="20"/>
        </w:rPr>
        <w:t>I</w:t>
      </w:r>
      <w:r>
        <w:rPr>
          <w:rFonts w:ascii="Arial" w:hAnsi="Arial" w:cs="Arial"/>
          <w:b/>
          <w:sz w:val="20"/>
          <w:szCs w:val="20"/>
        </w:rPr>
        <w:t>.</w:t>
      </w:r>
      <w:r w:rsidR="007F5E42">
        <w:rPr>
          <w:rFonts w:ascii="Arial" w:hAnsi="Arial" w:cs="Arial"/>
          <w:b/>
          <w:sz w:val="20"/>
          <w:szCs w:val="20"/>
        </w:rPr>
        <w:t xml:space="preserve"> </w:t>
      </w:r>
      <w:r w:rsidR="000B191F">
        <w:rPr>
          <w:rFonts w:ascii="Arial" w:hAnsi="Arial" w:cs="Arial"/>
          <w:b/>
          <w:sz w:val="20"/>
          <w:szCs w:val="20"/>
        </w:rPr>
        <w:t>Účel</w:t>
      </w:r>
      <w:r w:rsidR="000B191F" w:rsidRPr="00951D5E">
        <w:rPr>
          <w:rFonts w:ascii="Arial" w:hAnsi="Arial" w:cs="Arial"/>
          <w:b/>
          <w:sz w:val="20"/>
          <w:szCs w:val="20"/>
        </w:rPr>
        <w:t xml:space="preserve"> </w:t>
      </w:r>
      <w:r w:rsidR="00A513E7">
        <w:rPr>
          <w:rFonts w:ascii="Arial" w:hAnsi="Arial" w:cs="Arial"/>
          <w:b/>
          <w:sz w:val="20"/>
          <w:szCs w:val="20"/>
        </w:rPr>
        <w:t>a p</w:t>
      </w:r>
      <w:r w:rsidR="00B96C2D" w:rsidRPr="00951D5E">
        <w:rPr>
          <w:rFonts w:ascii="Arial" w:hAnsi="Arial" w:cs="Arial"/>
          <w:b/>
          <w:sz w:val="20"/>
          <w:szCs w:val="20"/>
        </w:rPr>
        <w:t xml:space="preserve">ředmět </w:t>
      </w:r>
      <w:r w:rsidR="00A513E7">
        <w:rPr>
          <w:rFonts w:ascii="Arial" w:hAnsi="Arial" w:cs="Arial"/>
          <w:b/>
          <w:sz w:val="20"/>
          <w:szCs w:val="20"/>
        </w:rPr>
        <w:t>Smlouvy</w:t>
      </w:r>
      <w:r w:rsidR="00A513E7" w:rsidRPr="00951D5E">
        <w:rPr>
          <w:rFonts w:ascii="Arial" w:hAnsi="Arial" w:cs="Arial"/>
          <w:b/>
          <w:sz w:val="20"/>
          <w:szCs w:val="20"/>
        </w:rPr>
        <w:t xml:space="preserve"> </w:t>
      </w:r>
    </w:p>
    <w:p w14:paraId="58163525" w14:textId="0D3FAD5F" w:rsidR="007D0217" w:rsidRPr="00634F3E" w:rsidRDefault="007D0217" w:rsidP="00634F3E">
      <w:pPr>
        <w:pStyle w:val="Odstavecseseznamem"/>
        <w:numPr>
          <w:ilvl w:val="0"/>
          <w:numId w:val="30"/>
        </w:numPr>
        <w:spacing w:before="240" w:after="120" w:line="276" w:lineRule="auto"/>
        <w:jc w:val="both"/>
        <w:rPr>
          <w:rFonts w:ascii="Arial" w:hAnsi="Arial" w:cs="Arial"/>
          <w:sz w:val="20"/>
          <w:szCs w:val="20"/>
        </w:rPr>
      </w:pPr>
      <w:bookmarkStart w:id="1" w:name="_Toc327187805"/>
      <w:r w:rsidRPr="00634F3E">
        <w:rPr>
          <w:rFonts w:ascii="Arial" w:hAnsi="Arial" w:cs="Arial"/>
          <w:sz w:val="20"/>
          <w:szCs w:val="20"/>
        </w:rPr>
        <w:t xml:space="preserve">Tato Smlouva je uzavírána za účelem zajištění </w:t>
      </w:r>
      <w:r w:rsidR="00DA63AB">
        <w:rPr>
          <w:rFonts w:ascii="Arial" w:hAnsi="Arial" w:cs="Arial"/>
          <w:sz w:val="20"/>
          <w:szCs w:val="20"/>
        </w:rPr>
        <w:t xml:space="preserve">funkčního </w:t>
      </w:r>
      <w:r w:rsidRPr="00634F3E">
        <w:rPr>
          <w:rFonts w:ascii="Arial" w:hAnsi="Arial" w:cs="Arial"/>
          <w:sz w:val="20"/>
          <w:szCs w:val="20"/>
        </w:rPr>
        <w:t xml:space="preserve">modulu </w:t>
      </w:r>
      <w:r w:rsidR="00DA63AB">
        <w:rPr>
          <w:rFonts w:ascii="Arial" w:hAnsi="Arial" w:cs="Arial"/>
          <w:sz w:val="20"/>
          <w:szCs w:val="20"/>
        </w:rPr>
        <w:t>„</w:t>
      </w:r>
      <w:r w:rsidRPr="00634F3E">
        <w:rPr>
          <w:rFonts w:ascii="Arial" w:hAnsi="Arial" w:cs="Arial"/>
          <w:sz w:val="20"/>
          <w:szCs w:val="20"/>
        </w:rPr>
        <w:t xml:space="preserve">OZS </w:t>
      </w:r>
      <w:r w:rsidR="00DA63AB">
        <w:rPr>
          <w:rFonts w:ascii="Arial" w:hAnsi="Arial" w:cs="Arial"/>
          <w:sz w:val="20"/>
          <w:szCs w:val="20"/>
        </w:rPr>
        <w:t xml:space="preserve">– Oznámení záměru slevy na pojistném“ </w:t>
      </w:r>
      <w:r w:rsidRPr="00634F3E">
        <w:rPr>
          <w:rFonts w:ascii="Arial" w:hAnsi="Arial" w:cs="Arial"/>
          <w:sz w:val="20"/>
          <w:szCs w:val="20"/>
        </w:rPr>
        <w:t>k Objednatelem právem užívanému software „Personální informační systém VEMA</w:t>
      </w:r>
      <w:r w:rsidR="00717A25">
        <w:rPr>
          <w:rFonts w:ascii="Arial" w:hAnsi="Arial" w:cs="Arial"/>
          <w:sz w:val="20"/>
          <w:szCs w:val="20"/>
        </w:rPr>
        <w:t>“</w:t>
      </w:r>
      <w:r w:rsidR="000076E0">
        <w:rPr>
          <w:rFonts w:ascii="Arial" w:hAnsi="Arial" w:cs="Arial"/>
          <w:sz w:val="20"/>
          <w:szCs w:val="20"/>
        </w:rPr>
        <w:t xml:space="preserve"> (dále též jen „PIS“)</w:t>
      </w:r>
      <w:r w:rsidRPr="00634F3E">
        <w:rPr>
          <w:rFonts w:ascii="Arial" w:hAnsi="Arial" w:cs="Arial"/>
          <w:sz w:val="20"/>
          <w:szCs w:val="20"/>
        </w:rPr>
        <w:t>, jehož výrobcem je společnost</w:t>
      </w:r>
      <w:r w:rsidR="007F268D">
        <w:rPr>
          <w:rFonts w:ascii="Arial" w:hAnsi="Arial" w:cs="Arial"/>
          <w:sz w:val="20"/>
          <w:szCs w:val="20"/>
        </w:rPr>
        <w:t xml:space="preserve"> </w:t>
      </w:r>
      <w:proofErr w:type="spellStart"/>
      <w:r w:rsidR="006B4B1C">
        <w:rPr>
          <w:rFonts w:ascii="Arial" w:hAnsi="Arial" w:cs="Arial"/>
          <w:sz w:val="20"/>
          <w:szCs w:val="20"/>
        </w:rPr>
        <w:t>Seyfor</w:t>
      </w:r>
      <w:proofErr w:type="spellEnd"/>
      <w:r w:rsidR="006B4B1C">
        <w:rPr>
          <w:rFonts w:ascii="Arial" w:hAnsi="Arial" w:cs="Arial"/>
          <w:sz w:val="20"/>
          <w:szCs w:val="20"/>
        </w:rPr>
        <w:t>, a.s.,</w:t>
      </w:r>
      <w:r w:rsidR="00E307BF">
        <w:rPr>
          <w:rFonts w:ascii="Arial" w:hAnsi="Arial" w:cs="Arial"/>
          <w:sz w:val="20"/>
          <w:szCs w:val="20"/>
        </w:rPr>
        <w:t xml:space="preserve"> </w:t>
      </w:r>
      <w:r w:rsidR="006B4B1C">
        <w:rPr>
          <w:rFonts w:ascii="Arial" w:hAnsi="Arial" w:cs="Arial"/>
          <w:sz w:val="20"/>
          <w:szCs w:val="20"/>
        </w:rPr>
        <w:t>IČO 01572377</w:t>
      </w:r>
      <w:r w:rsidR="00DA63AB">
        <w:rPr>
          <w:rFonts w:ascii="Arial" w:hAnsi="Arial" w:cs="Arial"/>
          <w:sz w:val="20"/>
          <w:szCs w:val="20"/>
        </w:rPr>
        <w:t xml:space="preserve"> (dále též jen jako </w:t>
      </w:r>
      <w:r w:rsidR="00DA63AB" w:rsidRPr="0068277E">
        <w:rPr>
          <w:rFonts w:ascii="Arial" w:hAnsi="Arial" w:cs="Arial"/>
          <w:b/>
          <w:bCs/>
          <w:sz w:val="20"/>
          <w:szCs w:val="20"/>
        </w:rPr>
        <w:t>„modul“</w:t>
      </w:r>
      <w:r w:rsidR="00DA63AB">
        <w:rPr>
          <w:rFonts w:ascii="Arial" w:hAnsi="Arial" w:cs="Arial"/>
          <w:sz w:val="20"/>
          <w:szCs w:val="20"/>
        </w:rPr>
        <w:t>)</w:t>
      </w:r>
      <w:r w:rsidRPr="00634F3E">
        <w:rPr>
          <w:rFonts w:ascii="Arial" w:hAnsi="Arial" w:cs="Arial"/>
          <w:sz w:val="20"/>
          <w:szCs w:val="20"/>
        </w:rPr>
        <w:t xml:space="preserve">. Modul je určen k e-Podání oznámení záměru uplatňovat slevu na pojistném, případně následně i k ukončení </w:t>
      </w:r>
      <w:r w:rsidR="005E4575">
        <w:rPr>
          <w:rFonts w:ascii="Arial" w:hAnsi="Arial" w:cs="Arial"/>
          <w:sz w:val="20"/>
          <w:szCs w:val="20"/>
        </w:rPr>
        <w:t xml:space="preserve">tohoto </w:t>
      </w:r>
      <w:r w:rsidRPr="00634F3E">
        <w:rPr>
          <w:rFonts w:ascii="Arial" w:hAnsi="Arial" w:cs="Arial"/>
          <w:sz w:val="20"/>
          <w:szCs w:val="20"/>
        </w:rPr>
        <w:t>záměru. Dle zákona č. 216/2022 Sb., kterým se mění zákon č. 589/1992 Sb., o pojistném na sociální zabezpečení a příspěvku na státní politiku zaměstnanosti, ve znění pozdějších předpisů, a další související zákony, má zaměstnavatel s účinností od 1.</w:t>
      </w:r>
      <w:r w:rsidR="00C22A7E">
        <w:rPr>
          <w:rFonts w:ascii="Arial" w:hAnsi="Arial" w:cs="Arial"/>
          <w:sz w:val="20"/>
          <w:szCs w:val="20"/>
        </w:rPr>
        <w:t xml:space="preserve"> </w:t>
      </w:r>
      <w:r w:rsidRPr="00634F3E">
        <w:rPr>
          <w:rFonts w:ascii="Arial" w:hAnsi="Arial" w:cs="Arial"/>
          <w:sz w:val="20"/>
          <w:szCs w:val="20"/>
        </w:rPr>
        <w:t>2.</w:t>
      </w:r>
      <w:r w:rsidR="00C22A7E">
        <w:rPr>
          <w:rFonts w:ascii="Arial" w:hAnsi="Arial" w:cs="Arial"/>
          <w:sz w:val="20"/>
          <w:szCs w:val="20"/>
        </w:rPr>
        <w:t xml:space="preserve"> </w:t>
      </w:r>
      <w:r w:rsidRPr="00634F3E">
        <w:rPr>
          <w:rFonts w:ascii="Arial" w:hAnsi="Arial" w:cs="Arial"/>
          <w:sz w:val="20"/>
          <w:szCs w:val="20"/>
        </w:rPr>
        <w:t xml:space="preserve">2023 možnost uplatnit slevy na pojistném na sociálním zabezpečení hrazené zaměstnavatelem. Oznámení zaměstnavatele na ČSSZ o záměru uplatňovat slevu se musí realizovat výhradně elektronicky pomocí nové služby OZUSPOJ. </w:t>
      </w:r>
    </w:p>
    <w:p w14:paraId="1AEDA8F3" w14:textId="77777777" w:rsidR="000E0E5F" w:rsidRPr="000E0E5F" w:rsidRDefault="00397079" w:rsidP="00132612">
      <w:pPr>
        <w:pStyle w:val="Odstavecseseznamem"/>
        <w:numPr>
          <w:ilvl w:val="0"/>
          <w:numId w:val="30"/>
        </w:numPr>
        <w:spacing w:before="240" w:after="120" w:line="276" w:lineRule="auto"/>
        <w:jc w:val="both"/>
        <w:rPr>
          <w:rFonts w:ascii="Arial" w:hAnsi="Arial" w:cs="Arial"/>
          <w:sz w:val="20"/>
          <w:szCs w:val="20"/>
        </w:rPr>
      </w:pPr>
      <w:r w:rsidRPr="000E0E5F">
        <w:rPr>
          <w:rFonts w:ascii="Arial" w:hAnsi="Arial" w:cs="Arial"/>
          <w:sz w:val="20"/>
          <w:szCs w:val="20"/>
        </w:rPr>
        <w:t xml:space="preserve"> </w:t>
      </w:r>
      <w:r w:rsidR="000E0E5F" w:rsidRPr="000E0E5F">
        <w:rPr>
          <w:rFonts w:ascii="Arial" w:hAnsi="Arial" w:cs="Arial"/>
          <w:sz w:val="20"/>
          <w:szCs w:val="20"/>
        </w:rPr>
        <w:t>Předmětem této Smlouvy je:</w:t>
      </w:r>
    </w:p>
    <w:p w14:paraId="2F47F286" w14:textId="560A2A3D" w:rsidR="00A513E7" w:rsidRPr="00A513E7" w:rsidRDefault="00A513E7" w:rsidP="00F821D9">
      <w:pPr>
        <w:pStyle w:val="Odstavecseseznamem"/>
        <w:spacing w:before="240" w:after="120" w:line="276" w:lineRule="auto"/>
        <w:ind w:left="360"/>
        <w:jc w:val="both"/>
        <w:rPr>
          <w:rFonts w:ascii="Arial" w:hAnsi="Arial" w:cs="Arial"/>
          <w:sz w:val="20"/>
          <w:szCs w:val="20"/>
        </w:rPr>
      </w:pPr>
      <w:r w:rsidRPr="00A513E7">
        <w:rPr>
          <w:rFonts w:ascii="Arial" w:hAnsi="Arial" w:cs="Arial"/>
          <w:sz w:val="20"/>
          <w:szCs w:val="20"/>
        </w:rPr>
        <w:t>a)</w:t>
      </w:r>
      <w:r w:rsidRPr="00A513E7">
        <w:rPr>
          <w:rFonts w:ascii="Arial" w:hAnsi="Arial" w:cs="Arial"/>
          <w:sz w:val="20"/>
          <w:szCs w:val="20"/>
        </w:rPr>
        <w:tab/>
        <w:t xml:space="preserve">závazek Poskytovatele dodat Objednateli modul </w:t>
      </w:r>
      <w:r w:rsidR="00020057" w:rsidRPr="00995FB2">
        <w:rPr>
          <w:rFonts w:ascii="Arial" w:hAnsi="Arial" w:cs="Arial"/>
          <w:sz w:val="20"/>
          <w:szCs w:val="20"/>
        </w:rPr>
        <w:t>„</w:t>
      </w:r>
      <w:proofErr w:type="gramStart"/>
      <w:r w:rsidR="00020057" w:rsidRPr="003F2303">
        <w:rPr>
          <w:rFonts w:ascii="Arial" w:hAnsi="Arial" w:cs="Arial"/>
          <w:sz w:val="20"/>
          <w:szCs w:val="20"/>
        </w:rPr>
        <w:t>OZS - Oznámení</w:t>
      </w:r>
      <w:proofErr w:type="gramEnd"/>
      <w:r w:rsidR="00020057" w:rsidRPr="003F2303">
        <w:rPr>
          <w:rFonts w:ascii="Arial" w:hAnsi="Arial" w:cs="Arial"/>
          <w:sz w:val="20"/>
          <w:szCs w:val="20"/>
        </w:rPr>
        <w:t xml:space="preserve"> záměru slevy na pojistném</w:t>
      </w:r>
      <w:r w:rsidR="00020057" w:rsidRPr="00995FB2">
        <w:rPr>
          <w:rFonts w:ascii="Arial" w:hAnsi="Arial" w:cs="Arial"/>
          <w:sz w:val="20"/>
          <w:szCs w:val="20"/>
        </w:rPr>
        <w:t>“</w:t>
      </w:r>
      <w:r w:rsidR="005A23C8" w:rsidRPr="00CA1D0C">
        <w:rPr>
          <w:rFonts w:ascii="Arial" w:hAnsi="Arial" w:cs="Arial"/>
          <w:sz w:val="20"/>
          <w:szCs w:val="20"/>
        </w:rPr>
        <w:t>,</w:t>
      </w:r>
      <w:r w:rsidRPr="00A513E7">
        <w:rPr>
          <w:rFonts w:ascii="Arial" w:hAnsi="Arial" w:cs="Arial"/>
          <w:b/>
          <w:sz w:val="20"/>
          <w:szCs w:val="20"/>
        </w:rPr>
        <w:t xml:space="preserve"> </w:t>
      </w:r>
      <w:r w:rsidRPr="00A513E7">
        <w:rPr>
          <w:rFonts w:ascii="Arial" w:hAnsi="Arial" w:cs="Arial"/>
          <w:sz w:val="20"/>
          <w:szCs w:val="20"/>
        </w:rPr>
        <w:t>a to s poskytnutím příslušné licence a s</w:t>
      </w:r>
      <w:r w:rsidR="00E45339">
        <w:rPr>
          <w:rFonts w:ascii="Arial" w:hAnsi="Arial" w:cs="Arial"/>
          <w:sz w:val="20"/>
          <w:szCs w:val="20"/>
        </w:rPr>
        <w:t xml:space="preserve"> licencí </w:t>
      </w:r>
      <w:r w:rsidR="005A23C8">
        <w:rPr>
          <w:rFonts w:ascii="Arial" w:hAnsi="Arial" w:cs="Arial"/>
          <w:sz w:val="20"/>
          <w:szCs w:val="20"/>
        </w:rPr>
        <w:t>související podpor</w:t>
      </w:r>
      <w:r w:rsidR="00606AEA">
        <w:rPr>
          <w:rFonts w:ascii="Arial" w:hAnsi="Arial" w:cs="Arial"/>
          <w:sz w:val="20"/>
          <w:szCs w:val="20"/>
        </w:rPr>
        <w:t>ou</w:t>
      </w:r>
      <w:r w:rsidR="00C22A7E">
        <w:rPr>
          <w:rFonts w:ascii="Arial" w:hAnsi="Arial" w:cs="Arial"/>
          <w:sz w:val="20"/>
          <w:szCs w:val="20"/>
        </w:rPr>
        <w:t xml:space="preserve"> výrobce</w:t>
      </w:r>
      <w:r w:rsidR="00606AEA">
        <w:rPr>
          <w:rFonts w:ascii="Arial" w:hAnsi="Arial" w:cs="Arial"/>
          <w:sz w:val="20"/>
          <w:szCs w:val="20"/>
        </w:rPr>
        <w:t>;</w:t>
      </w:r>
    </w:p>
    <w:p w14:paraId="762FDC0A" w14:textId="0F5C51F9" w:rsidR="00A513E7" w:rsidRPr="00A513E7" w:rsidRDefault="00A513E7" w:rsidP="00F821D9">
      <w:pPr>
        <w:pStyle w:val="Odstavecseseznamem"/>
        <w:spacing w:before="240" w:after="120" w:line="276" w:lineRule="auto"/>
        <w:ind w:left="360"/>
        <w:jc w:val="both"/>
        <w:rPr>
          <w:rFonts w:ascii="Arial" w:hAnsi="Arial" w:cs="Arial"/>
          <w:sz w:val="20"/>
          <w:szCs w:val="20"/>
        </w:rPr>
      </w:pPr>
      <w:r w:rsidRPr="00A513E7">
        <w:rPr>
          <w:rFonts w:ascii="Arial" w:hAnsi="Arial" w:cs="Arial"/>
          <w:sz w:val="20"/>
          <w:szCs w:val="20"/>
        </w:rPr>
        <w:t>b)</w:t>
      </w:r>
      <w:r w:rsidRPr="00A513E7">
        <w:rPr>
          <w:rFonts w:ascii="Arial" w:hAnsi="Arial" w:cs="Arial"/>
          <w:sz w:val="20"/>
          <w:szCs w:val="20"/>
        </w:rPr>
        <w:tab/>
        <w:t xml:space="preserve">závazek Objednatele </w:t>
      </w:r>
      <w:r w:rsidR="005A23C8" w:rsidRPr="00A513E7">
        <w:rPr>
          <w:rFonts w:ascii="Arial" w:hAnsi="Arial" w:cs="Arial"/>
          <w:sz w:val="20"/>
          <w:szCs w:val="20"/>
        </w:rPr>
        <w:t xml:space="preserve">zaplatit </w:t>
      </w:r>
      <w:r w:rsidRPr="00A513E7">
        <w:rPr>
          <w:rFonts w:ascii="Arial" w:hAnsi="Arial" w:cs="Arial"/>
          <w:sz w:val="20"/>
          <w:szCs w:val="20"/>
        </w:rPr>
        <w:t>Poskytovateli za řádně a včas provedené plnění dle této Smlouvy cenu dohodnutou touto Smlouvou</w:t>
      </w:r>
      <w:r w:rsidR="00281F68">
        <w:rPr>
          <w:rFonts w:ascii="Arial" w:hAnsi="Arial" w:cs="Arial"/>
          <w:sz w:val="20"/>
          <w:szCs w:val="20"/>
        </w:rPr>
        <w:t>;</w:t>
      </w:r>
    </w:p>
    <w:p w14:paraId="251951E9" w14:textId="039D52C0" w:rsidR="00A513E7" w:rsidRDefault="00A513E7" w:rsidP="00F821D9">
      <w:pPr>
        <w:pStyle w:val="Odstavecseseznamem"/>
        <w:spacing w:before="240" w:after="120" w:line="276" w:lineRule="auto"/>
        <w:ind w:left="360"/>
        <w:jc w:val="both"/>
        <w:rPr>
          <w:rFonts w:ascii="Arial" w:hAnsi="Arial" w:cs="Arial"/>
        </w:rPr>
      </w:pPr>
      <w:r w:rsidRPr="00A513E7">
        <w:rPr>
          <w:rFonts w:ascii="Arial" w:hAnsi="Arial" w:cs="Arial"/>
          <w:sz w:val="20"/>
          <w:szCs w:val="20"/>
        </w:rPr>
        <w:t>to vše za podmínek stanovených touto Smlouvou</w:t>
      </w:r>
      <w:r w:rsidRPr="00A513E7">
        <w:rPr>
          <w:rFonts w:ascii="Arial" w:hAnsi="Arial" w:cs="Arial"/>
        </w:rPr>
        <w:t>.</w:t>
      </w:r>
    </w:p>
    <w:p w14:paraId="457C3271" w14:textId="77777777" w:rsidR="00D12B62" w:rsidRPr="00A513E7" w:rsidRDefault="00D12B62" w:rsidP="00F821D9">
      <w:pPr>
        <w:pStyle w:val="Odstavecseseznamem"/>
        <w:spacing w:before="240" w:after="120" w:line="276" w:lineRule="auto"/>
        <w:ind w:left="360"/>
        <w:jc w:val="both"/>
        <w:rPr>
          <w:rFonts w:ascii="Arial" w:hAnsi="Arial" w:cs="Arial"/>
        </w:rPr>
      </w:pPr>
    </w:p>
    <w:p w14:paraId="1AEDA8F8" w14:textId="77777777" w:rsidR="007E3539" w:rsidRPr="005C478D" w:rsidRDefault="007E3539" w:rsidP="000E0E5F">
      <w:pPr>
        <w:pStyle w:val="Nadpis1"/>
        <w:tabs>
          <w:tab w:val="left" w:pos="0"/>
        </w:tabs>
        <w:spacing w:before="0" w:beforeAutospacing="0" w:after="0" w:afterAutospacing="0"/>
        <w:rPr>
          <w:rFonts w:ascii="Arial" w:hAnsi="Arial" w:cs="Arial"/>
          <w:sz w:val="20"/>
          <w:szCs w:val="20"/>
        </w:rPr>
      </w:pPr>
    </w:p>
    <w:p w14:paraId="1AEDA8F9" w14:textId="7002448C" w:rsidR="00AE6D64" w:rsidRPr="0077416B" w:rsidRDefault="00EE507D" w:rsidP="0077416B">
      <w:pPr>
        <w:tabs>
          <w:tab w:val="left" w:pos="1701"/>
        </w:tabs>
        <w:spacing w:after="120" w:line="276" w:lineRule="auto"/>
        <w:jc w:val="center"/>
        <w:rPr>
          <w:rFonts w:ascii="Arial" w:hAnsi="Arial" w:cs="Arial"/>
          <w:b/>
          <w:sz w:val="20"/>
          <w:szCs w:val="20"/>
        </w:rPr>
      </w:pPr>
      <w:r w:rsidRPr="0077416B">
        <w:rPr>
          <w:rFonts w:ascii="Arial" w:hAnsi="Arial" w:cs="Arial"/>
          <w:b/>
          <w:sz w:val="20"/>
          <w:szCs w:val="20"/>
        </w:rPr>
        <w:t xml:space="preserve">Článek </w:t>
      </w:r>
      <w:r w:rsidR="00E33C26" w:rsidRPr="0077416B">
        <w:rPr>
          <w:rFonts w:ascii="Arial" w:hAnsi="Arial" w:cs="Arial"/>
          <w:b/>
          <w:sz w:val="20"/>
          <w:szCs w:val="20"/>
        </w:rPr>
        <w:t>III</w:t>
      </w:r>
      <w:r w:rsidRPr="0077416B">
        <w:rPr>
          <w:rFonts w:ascii="Arial" w:hAnsi="Arial" w:cs="Arial"/>
          <w:b/>
          <w:sz w:val="20"/>
          <w:szCs w:val="20"/>
        </w:rPr>
        <w:t>.</w:t>
      </w:r>
      <w:bookmarkStart w:id="2" w:name="_Toc327187806"/>
      <w:bookmarkEnd w:id="1"/>
      <w:r w:rsidR="000525B8" w:rsidRPr="0077416B">
        <w:rPr>
          <w:rFonts w:ascii="Arial" w:hAnsi="Arial" w:cs="Arial"/>
          <w:b/>
          <w:sz w:val="20"/>
          <w:szCs w:val="20"/>
        </w:rPr>
        <w:t xml:space="preserve"> </w:t>
      </w:r>
      <w:r w:rsidR="00BB1BA9" w:rsidRPr="0077416B">
        <w:rPr>
          <w:rFonts w:ascii="Arial" w:hAnsi="Arial" w:cs="Arial"/>
          <w:b/>
          <w:sz w:val="20"/>
          <w:szCs w:val="20"/>
        </w:rPr>
        <w:t>P</w:t>
      </w:r>
      <w:r w:rsidRPr="0077416B">
        <w:rPr>
          <w:rFonts w:ascii="Arial" w:hAnsi="Arial" w:cs="Arial"/>
          <w:b/>
          <w:sz w:val="20"/>
          <w:szCs w:val="20"/>
        </w:rPr>
        <w:t>ředmět p</w:t>
      </w:r>
      <w:r w:rsidR="00A4603F" w:rsidRPr="0077416B">
        <w:rPr>
          <w:rFonts w:ascii="Arial" w:hAnsi="Arial" w:cs="Arial"/>
          <w:b/>
          <w:sz w:val="20"/>
          <w:szCs w:val="20"/>
        </w:rPr>
        <w:t>l</w:t>
      </w:r>
      <w:r w:rsidRPr="0077416B">
        <w:rPr>
          <w:rFonts w:ascii="Arial" w:hAnsi="Arial" w:cs="Arial"/>
          <w:b/>
          <w:sz w:val="20"/>
          <w:szCs w:val="20"/>
        </w:rPr>
        <w:t>nění</w:t>
      </w:r>
      <w:bookmarkEnd w:id="2"/>
    </w:p>
    <w:p w14:paraId="74B25B8E" w14:textId="172A72E2" w:rsidR="00571AA4" w:rsidRPr="002E7267" w:rsidRDefault="00571AA4" w:rsidP="00132612">
      <w:pPr>
        <w:pStyle w:val="Odstavecseseznamem"/>
        <w:numPr>
          <w:ilvl w:val="0"/>
          <w:numId w:val="32"/>
        </w:numPr>
        <w:spacing w:before="240" w:after="120" w:line="276" w:lineRule="auto"/>
        <w:jc w:val="both"/>
        <w:rPr>
          <w:rFonts w:ascii="Arial" w:hAnsi="Arial" w:cs="Arial"/>
          <w:bCs/>
          <w:iCs/>
          <w:sz w:val="20"/>
          <w:szCs w:val="20"/>
        </w:rPr>
      </w:pPr>
      <w:r w:rsidRPr="003F2303">
        <w:rPr>
          <w:rFonts w:ascii="Arial" w:hAnsi="Arial" w:cs="Arial"/>
          <w:bCs/>
          <w:iCs/>
          <w:sz w:val="20"/>
          <w:szCs w:val="20"/>
        </w:rPr>
        <w:t>Poskytovatel se zavazuje</w:t>
      </w:r>
      <w:r w:rsidR="000151D4" w:rsidRPr="003F2303">
        <w:rPr>
          <w:rFonts w:ascii="Arial" w:hAnsi="Arial" w:cs="Arial"/>
          <w:bCs/>
          <w:iCs/>
          <w:sz w:val="20"/>
          <w:szCs w:val="20"/>
        </w:rPr>
        <w:t xml:space="preserve"> provést pro Objednatele plnění, které zahrnuje zejména</w:t>
      </w:r>
      <w:r w:rsidR="00652590" w:rsidRPr="003F2303">
        <w:rPr>
          <w:rFonts w:ascii="Arial" w:hAnsi="Arial" w:cs="Arial"/>
          <w:bCs/>
          <w:iCs/>
          <w:sz w:val="20"/>
          <w:szCs w:val="20"/>
        </w:rPr>
        <w:t>:</w:t>
      </w:r>
    </w:p>
    <w:p w14:paraId="10067AF9" w14:textId="339DD4D8" w:rsidR="00B61184" w:rsidRPr="00C8322C" w:rsidRDefault="00E33C26" w:rsidP="00F821D9">
      <w:pPr>
        <w:pStyle w:val="Odstavecseseznamem"/>
        <w:numPr>
          <w:ilvl w:val="1"/>
          <w:numId w:val="20"/>
        </w:numPr>
        <w:spacing w:before="240" w:after="120" w:line="276" w:lineRule="auto"/>
        <w:jc w:val="both"/>
        <w:rPr>
          <w:rFonts w:ascii="Arial" w:hAnsi="Arial" w:cs="Arial"/>
          <w:b/>
          <w:iCs/>
          <w:sz w:val="20"/>
          <w:szCs w:val="20"/>
        </w:rPr>
      </w:pPr>
      <w:r w:rsidRPr="00C8322C">
        <w:rPr>
          <w:rFonts w:ascii="Arial" w:hAnsi="Arial" w:cs="Arial"/>
          <w:b/>
          <w:iCs/>
          <w:sz w:val="20"/>
          <w:szCs w:val="20"/>
        </w:rPr>
        <w:t xml:space="preserve"> </w:t>
      </w:r>
      <w:r w:rsidR="00C538D9">
        <w:rPr>
          <w:rFonts w:ascii="Arial" w:hAnsi="Arial" w:cs="Arial"/>
          <w:b/>
          <w:iCs/>
          <w:sz w:val="20"/>
          <w:szCs w:val="20"/>
        </w:rPr>
        <w:t>d</w:t>
      </w:r>
      <w:r w:rsidR="000151D4">
        <w:rPr>
          <w:rFonts w:ascii="Arial" w:hAnsi="Arial" w:cs="Arial"/>
          <w:b/>
          <w:iCs/>
          <w:sz w:val="20"/>
          <w:szCs w:val="20"/>
        </w:rPr>
        <w:t>odání software, tj.</w:t>
      </w:r>
    </w:p>
    <w:p w14:paraId="1AEDA8FC" w14:textId="6F6D51B1" w:rsidR="00E33C26" w:rsidRPr="000637F9" w:rsidRDefault="00B14223" w:rsidP="000637F9">
      <w:pPr>
        <w:spacing w:before="240" w:after="120" w:line="276" w:lineRule="auto"/>
        <w:ind w:left="705" w:hanging="345"/>
        <w:jc w:val="both"/>
        <w:rPr>
          <w:rFonts w:ascii="Arial" w:hAnsi="Arial" w:cs="Arial"/>
          <w:iCs/>
          <w:sz w:val="20"/>
          <w:szCs w:val="20"/>
        </w:rPr>
      </w:pPr>
      <w:r w:rsidRPr="000637F9">
        <w:rPr>
          <w:rFonts w:ascii="Arial" w:hAnsi="Arial" w:cs="Arial"/>
          <w:iCs/>
          <w:sz w:val="20"/>
          <w:szCs w:val="20"/>
        </w:rPr>
        <w:t>a)</w:t>
      </w:r>
      <w:r w:rsidRPr="000637F9">
        <w:rPr>
          <w:rFonts w:ascii="Arial" w:hAnsi="Arial" w:cs="Arial"/>
          <w:iCs/>
          <w:sz w:val="20"/>
          <w:szCs w:val="20"/>
        </w:rPr>
        <w:tab/>
      </w:r>
      <w:r w:rsidR="00E33C26" w:rsidRPr="003F2303">
        <w:rPr>
          <w:rFonts w:ascii="Arial" w:hAnsi="Arial" w:cs="Arial"/>
          <w:bCs/>
          <w:iCs/>
          <w:sz w:val="20"/>
          <w:szCs w:val="20"/>
        </w:rPr>
        <w:t>dodání</w:t>
      </w:r>
      <w:r w:rsidR="007C4136" w:rsidRPr="000637F9">
        <w:rPr>
          <w:rFonts w:ascii="Arial" w:hAnsi="Arial" w:cs="Arial"/>
          <w:iCs/>
          <w:sz w:val="20"/>
          <w:szCs w:val="20"/>
        </w:rPr>
        <w:t xml:space="preserve"> </w:t>
      </w:r>
      <w:r w:rsidR="003C7CDD" w:rsidRPr="000637F9">
        <w:rPr>
          <w:rFonts w:ascii="Arial" w:hAnsi="Arial" w:cs="Arial"/>
          <w:sz w:val="20"/>
          <w:szCs w:val="20"/>
        </w:rPr>
        <w:t xml:space="preserve">funkčního </w:t>
      </w:r>
      <w:r w:rsidR="00E33C26" w:rsidRPr="000637F9">
        <w:rPr>
          <w:rFonts w:ascii="Arial" w:hAnsi="Arial" w:cs="Arial"/>
          <w:sz w:val="20"/>
          <w:szCs w:val="20"/>
        </w:rPr>
        <w:t>modul</w:t>
      </w:r>
      <w:r w:rsidR="00B3171A" w:rsidRPr="000637F9">
        <w:rPr>
          <w:rFonts w:ascii="Arial" w:hAnsi="Arial" w:cs="Arial"/>
          <w:sz w:val="20"/>
          <w:szCs w:val="20"/>
        </w:rPr>
        <w:t>u</w:t>
      </w:r>
      <w:r w:rsidR="00E33C26" w:rsidRPr="000637F9">
        <w:rPr>
          <w:rFonts w:ascii="Arial" w:hAnsi="Arial" w:cs="Arial"/>
          <w:sz w:val="20"/>
          <w:szCs w:val="20"/>
        </w:rPr>
        <w:t xml:space="preserve"> </w:t>
      </w:r>
      <w:r w:rsidR="00E33C26" w:rsidRPr="003F2303">
        <w:rPr>
          <w:rFonts w:ascii="Arial" w:hAnsi="Arial" w:cs="Arial"/>
          <w:bCs/>
          <w:sz w:val="20"/>
          <w:szCs w:val="20"/>
        </w:rPr>
        <w:t>„</w:t>
      </w:r>
      <w:r w:rsidR="00346D0A" w:rsidRPr="003F2303">
        <w:rPr>
          <w:rFonts w:ascii="Arial" w:hAnsi="Arial" w:cs="Arial"/>
          <w:bCs/>
          <w:sz w:val="20"/>
          <w:szCs w:val="20"/>
        </w:rPr>
        <w:t>OZS – Oznámení</w:t>
      </w:r>
      <w:r w:rsidR="00020057" w:rsidRPr="003F2303">
        <w:rPr>
          <w:rFonts w:ascii="Arial" w:hAnsi="Arial" w:cs="Arial"/>
          <w:bCs/>
          <w:sz w:val="20"/>
          <w:szCs w:val="20"/>
        </w:rPr>
        <w:t xml:space="preserve"> záměru slevy na pojistném</w:t>
      </w:r>
      <w:r w:rsidR="00E33C26" w:rsidRPr="003F2303">
        <w:rPr>
          <w:rFonts w:ascii="Arial" w:hAnsi="Arial" w:cs="Arial"/>
          <w:bCs/>
          <w:sz w:val="20"/>
          <w:szCs w:val="20"/>
        </w:rPr>
        <w:t>“</w:t>
      </w:r>
      <w:r w:rsidR="00606AEA" w:rsidRPr="000637F9">
        <w:rPr>
          <w:rFonts w:ascii="Arial" w:hAnsi="Arial" w:cs="Arial"/>
          <w:sz w:val="20"/>
          <w:szCs w:val="20"/>
        </w:rPr>
        <w:t>;</w:t>
      </w:r>
      <w:r w:rsidR="00E33C26" w:rsidRPr="000637F9">
        <w:rPr>
          <w:rFonts w:ascii="Arial" w:hAnsi="Arial" w:cs="Arial"/>
          <w:iCs/>
          <w:sz w:val="20"/>
          <w:szCs w:val="20"/>
        </w:rPr>
        <w:t xml:space="preserve"> </w:t>
      </w:r>
    </w:p>
    <w:p w14:paraId="37FD7A02" w14:textId="020A9DA4" w:rsidR="00911F19" w:rsidRDefault="00FC17CA" w:rsidP="000637F9">
      <w:pPr>
        <w:widowControl w:val="0"/>
        <w:spacing w:before="240" w:after="120" w:line="276" w:lineRule="auto"/>
        <w:ind w:left="705" w:hanging="345"/>
        <w:jc w:val="both"/>
        <w:rPr>
          <w:rFonts w:ascii="Arial" w:hAnsi="Arial" w:cs="Arial"/>
          <w:iCs/>
          <w:sz w:val="20"/>
          <w:szCs w:val="20"/>
        </w:rPr>
      </w:pPr>
      <w:r>
        <w:rPr>
          <w:rFonts w:ascii="Arial" w:hAnsi="Arial" w:cs="Arial"/>
          <w:iCs/>
          <w:sz w:val="20"/>
          <w:szCs w:val="20"/>
        </w:rPr>
        <w:t>b)</w:t>
      </w:r>
      <w:r>
        <w:rPr>
          <w:rFonts w:ascii="Arial" w:hAnsi="Arial" w:cs="Arial"/>
          <w:iCs/>
          <w:sz w:val="20"/>
          <w:szCs w:val="20"/>
        </w:rPr>
        <w:tab/>
      </w:r>
      <w:r w:rsidR="00E33C26" w:rsidRPr="003F2303">
        <w:rPr>
          <w:rFonts w:ascii="Arial" w:hAnsi="Arial" w:cs="Arial"/>
          <w:bCs/>
          <w:iCs/>
          <w:sz w:val="20"/>
          <w:szCs w:val="20"/>
        </w:rPr>
        <w:t>dodání</w:t>
      </w:r>
      <w:r w:rsidR="00E33C26" w:rsidRPr="00751F3F">
        <w:rPr>
          <w:rFonts w:ascii="Arial" w:hAnsi="Arial" w:cs="Arial"/>
          <w:b/>
          <w:iCs/>
          <w:sz w:val="20"/>
          <w:szCs w:val="20"/>
        </w:rPr>
        <w:t xml:space="preserve"> </w:t>
      </w:r>
      <w:r w:rsidR="00E33C26" w:rsidRPr="00300910">
        <w:rPr>
          <w:rFonts w:ascii="Arial" w:hAnsi="Arial" w:cs="Arial"/>
          <w:iCs/>
          <w:sz w:val="20"/>
          <w:szCs w:val="20"/>
        </w:rPr>
        <w:t xml:space="preserve">příslušné </w:t>
      </w:r>
      <w:r w:rsidR="003E68FF">
        <w:rPr>
          <w:rFonts w:ascii="Arial" w:hAnsi="Arial" w:cs="Arial"/>
          <w:iCs/>
          <w:sz w:val="20"/>
          <w:szCs w:val="20"/>
        </w:rPr>
        <w:t xml:space="preserve">související </w:t>
      </w:r>
      <w:r w:rsidR="00E33C26" w:rsidRPr="00300910">
        <w:rPr>
          <w:rFonts w:ascii="Arial" w:hAnsi="Arial" w:cs="Arial"/>
          <w:iCs/>
          <w:sz w:val="20"/>
          <w:szCs w:val="20"/>
        </w:rPr>
        <w:t>dokumentace (tj. manuá</w:t>
      </w:r>
      <w:r w:rsidR="000637F9">
        <w:rPr>
          <w:rFonts w:ascii="Arial" w:hAnsi="Arial" w:cs="Arial"/>
          <w:iCs/>
          <w:sz w:val="20"/>
          <w:szCs w:val="20"/>
        </w:rPr>
        <w:t xml:space="preserve">lů/návodů k instalaci/aktivaci, </w:t>
      </w:r>
      <w:r w:rsidR="00E33C26" w:rsidRPr="00300910">
        <w:rPr>
          <w:rFonts w:ascii="Arial" w:hAnsi="Arial" w:cs="Arial"/>
          <w:iCs/>
          <w:sz w:val="20"/>
          <w:szCs w:val="20"/>
        </w:rPr>
        <w:t>nastavení provozu příslušné</w:t>
      </w:r>
      <w:r w:rsidR="00020057">
        <w:rPr>
          <w:rFonts w:ascii="Arial" w:hAnsi="Arial" w:cs="Arial"/>
          <w:iCs/>
          <w:sz w:val="20"/>
          <w:szCs w:val="20"/>
        </w:rPr>
        <w:t>ho</w:t>
      </w:r>
      <w:r w:rsidR="00CB5355">
        <w:rPr>
          <w:rFonts w:ascii="Arial" w:hAnsi="Arial" w:cs="Arial"/>
          <w:iCs/>
          <w:sz w:val="20"/>
          <w:szCs w:val="20"/>
        </w:rPr>
        <w:t xml:space="preserve"> modulu </w:t>
      </w:r>
      <w:r w:rsidR="00E33C26" w:rsidRPr="00300910">
        <w:rPr>
          <w:rFonts w:ascii="Arial" w:hAnsi="Arial" w:cs="Arial"/>
          <w:iCs/>
          <w:sz w:val="20"/>
          <w:szCs w:val="20"/>
        </w:rPr>
        <w:t>pro uživatele a pro</w:t>
      </w:r>
      <w:r w:rsidR="000637F9">
        <w:rPr>
          <w:rFonts w:ascii="Arial" w:hAnsi="Arial" w:cs="Arial"/>
          <w:iCs/>
          <w:sz w:val="20"/>
          <w:szCs w:val="20"/>
        </w:rPr>
        <w:tab/>
      </w:r>
      <w:r w:rsidR="00E33C26" w:rsidRPr="00300910">
        <w:rPr>
          <w:rFonts w:ascii="Arial" w:hAnsi="Arial" w:cs="Arial"/>
          <w:iCs/>
          <w:sz w:val="20"/>
          <w:szCs w:val="20"/>
        </w:rPr>
        <w:t>administrátora/</w:t>
      </w:r>
      <w:r w:rsidR="00346D0A" w:rsidRPr="00300910">
        <w:rPr>
          <w:rFonts w:ascii="Arial" w:hAnsi="Arial" w:cs="Arial"/>
          <w:iCs/>
          <w:sz w:val="20"/>
          <w:szCs w:val="20"/>
        </w:rPr>
        <w:t>správce</w:t>
      </w:r>
      <w:r w:rsidR="00684925">
        <w:rPr>
          <w:rFonts w:ascii="Arial" w:hAnsi="Arial" w:cs="Arial"/>
          <w:iCs/>
          <w:sz w:val="20"/>
          <w:szCs w:val="20"/>
        </w:rPr>
        <w:t xml:space="preserve"> atd.)</w:t>
      </w:r>
      <w:r w:rsidR="00A955F3">
        <w:rPr>
          <w:rFonts w:ascii="Arial" w:hAnsi="Arial" w:cs="Arial"/>
          <w:iCs/>
          <w:sz w:val="20"/>
          <w:szCs w:val="20"/>
        </w:rPr>
        <w:t xml:space="preserve"> </w:t>
      </w:r>
      <w:r w:rsidR="00346D0A">
        <w:rPr>
          <w:rFonts w:ascii="Arial" w:hAnsi="Arial" w:cs="Arial"/>
          <w:iCs/>
          <w:sz w:val="20"/>
          <w:szCs w:val="20"/>
        </w:rPr>
        <w:t xml:space="preserve">k </w:t>
      </w:r>
      <w:r w:rsidR="000637F9">
        <w:rPr>
          <w:rFonts w:ascii="Arial" w:hAnsi="Arial" w:cs="Arial"/>
          <w:sz w:val="20"/>
          <w:szCs w:val="20"/>
        </w:rPr>
        <w:t xml:space="preserve">dodávanému </w:t>
      </w:r>
      <w:r w:rsidR="00B3171A" w:rsidRPr="00300910">
        <w:rPr>
          <w:rFonts w:ascii="Arial" w:hAnsi="Arial" w:cs="Arial"/>
          <w:sz w:val="20"/>
          <w:szCs w:val="20"/>
        </w:rPr>
        <w:t xml:space="preserve">modulu </w:t>
      </w:r>
      <w:r w:rsidR="00E6727A">
        <w:rPr>
          <w:rFonts w:ascii="Arial" w:hAnsi="Arial" w:cs="Arial"/>
          <w:iCs/>
          <w:sz w:val="20"/>
          <w:szCs w:val="20"/>
        </w:rPr>
        <w:t>(</w:t>
      </w:r>
      <w:r w:rsidR="00E33C26" w:rsidRPr="00300910">
        <w:rPr>
          <w:rFonts w:ascii="Arial" w:hAnsi="Arial" w:cs="Arial"/>
          <w:iCs/>
          <w:sz w:val="20"/>
          <w:szCs w:val="20"/>
        </w:rPr>
        <w:t>dále vše též jen „</w:t>
      </w:r>
      <w:r w:rsidR="00E33C26" w:rsidRPr="003F2303">
        <w:rPr>
          <w:rFonts w:ascii="Arial" w:hAnsi="Arial" w:cs="Arial"/>
          <w:b/>
          <w:bCs/>
          <w:iCs/>
          <w:sz w:val="20"/>
          <w:szCs w:val="20"/>
        </w:rPr>
        <w:t>dokumentace“</w:t>
      </w:r>
      <w:r w:rsidR="00E33C26" w:rsidRPr="00300910">
        <w:rPr>
          <w:rFonts w:ascii="Arial" w:hAnsi="Arial" w:cs="Arial"/>
          <w:iCs/>
          <w:sz w:val="20"/>
          <w:szCs w:val="20"/>
        </w:rPr>
        <w:t>);</w:t>
      </w:r>
    </w:p>
    <w:p w14:paraId="1AEDA8FF" w14:textId="2C29F872" w:rsidR="00E33C26" w:rsidRDefault="00C77A0A" w:rsidP="00606AEA">
      <w:pPr>
        <w:spacing w:before="240" w:after="120" w:line="276" w:lineRule="auto"/>
        <w:ind w:firstLine="708"/>
        <w:jc w:val="both"/>
        <w:rPr>
          <w:rFonts w:ascii="Arial" w:hAnsi="Arial" w:cs="Arial"/>
          <w:sz w:val="20"/>
          <w:szCs w:val="20"/>
        </w:rPr>
      </w:pPr>
      <w:r>
        <w:rPr>
          <w:rFonts w:ascii="Arial" w:hAnsi="Arial" w:cs="Arial"/>
          <w:iCs/>
          <w:sz w:val="20"/>
          <w:szCs w:val="20"/>
        </w:rPr>
        <w:t xml:space="preserve">(dále </w:t>
      </w:r>
      <w:r w:rsidR="00C64C5C">
        <w:rPr>
          <w:rFonts w:ascii="Arial" w:hAnsi="Arial" w:cs="Arial"/>
          <w:iCs/>
          <w:sz w:val="20"/>
          <w:szCs w:val="20"/>
        </w:rPr>
        <w:t xml:space="preserve">vše </w:t>
      </w:r>
      <w:r w:rsidR="006E5E90">
        <w:rPr>
          <w:rFonts w:ascii="Arial" w:hAnsi="Arial" w:cs="Arial"/>
          <w:iCs/>
          <w:sz w:val="20"/>
          <w:szCs w:val="20"/>
        </w:rPr>
        <w:t>a</w:t>
      </w:r>
      <w:r w:rsidR="00DF2EB6">
        <w:rPr>
          <w:rFonts w:ascii="Arial" w:hAnsi="Arial" w:cs="Arial"/>
          <w:iCs/>
          <w:sz w:val="20"/>
          <w:szCs w:val="20"/>
        </w:rPr>
        <w:t>)</w:t>
      </w:r>
      <w:r w:rsidR="00C64C5C">
        <w:rPr>
          <w:rFonts w:ascii="Arial" w:hAnsi="Arial" w:cs="Arial"/>
          <w:iCs/>
          <w:sz w:val="20"/>
          <w:szCs w:val="20"/>
        </w:rPr>
        <w:t xml:space="preserve"> i</w:t>
      </w:r>
      <w:r w:rsidR="00A7571C">
        <w:rPr>
          <w:rFonts w:ascii="Arial" w:hAnsi="Arial" w:cs="Arial"/>
          <w:iCs/>
          <w:sz w:val="20"/>
          <w:szCs w:val="20"/>
        </w:rPr>
        <w:t xml:space="preserve"> </w:t>
      </w:r>
      <w:r w:rsidR="00C64C5C">
        <w:rPr>
          <w:rFonts w:ascii="Arial" w:hAnsi="Arial" w:cs="Arial"/>
          <w:iCs/>
          <w:sz w:val="20"/>
          <w:szCs w:val="20"/>
        </w:rPr>
        <w:t>b) též jen</w:t>
      </w:r>
      <w:r w:rsidR="004759E6">
        <w:rPr>
          <w:rFonts w:ascii="Arial" w:hAnsi="Arial" w:cs="Arial"/>
          <w:iCs/>
          <w:sz w:val="20"/>
          <w:szCs w:val="20"/>
        </w:rPr>
        <w:t xml:space="preserve"> </w:t>
      </w:r>
      <w:r w:rsidR="00872FA2">
        <w:rPr>
          <w:rFonts w:ascii="Arial" w:hAnsi="Arial" w:cs="Arial"/>
          <w:iCs/>
          <w:sz w:val="20"/>
          <w:szCs w:val="20"/>
        </w:rPr>
        <w:t>„</w:t>
      </w:r>
      <w:r w:rsidR="00D61D7A" w:rsidRPr="003F2303">
        <w:rPr>
          <w:rFonts w:ascii="Arial" w:hAnsi="Arial" w:cs="Arial"/>
          <w:b/>
          <w:bCs/>
          <w:iCs/>
          <w:sz w:val="20"/>
          <w:szCs w:val="20"/>
        </w:rPr>
        <w:t xml:space="preserve">dodání </w:t>
      </w:r>
      <w:r w:rsidR="004759E6" w:rsidRPr="003F2303">
        <w:rPr>
          <w:rFonts w:ascii="Arial" w:hAnsi="Arial" w:cs="Arial"/>
          <w:b/>
          <w:bCs/>
          <w:iCs/>
          <w:sz w:val="20"/>
          <w:szCs w:val="20"/>
        </w:rPr>
        <w:t>modulu</w:t>
      </w:r>
      <w:r w:rsidR="00606AEA" w:rsidRPr="003F2303">
        <w:rPr>
          <w:rFonts w:ascii="Arial" w:hAnsi="Arial" w:cs="Arial"/>
          <w:b/>
          <w:bCs/>
          <w:iCs/>
          <w:sz w:val="20"/>
          <w:szCs w:val="20"/>
        </w:rPr>
        <w:t>“</w:t>
      </w:r>
      <w:r w:rsidRPr="00F942E6">
        <w:rPr>
          <w:rFonts w:ascii="Arial" w:hAnsi="Arial" w:cs="Arial"/>
          <w:iCs/>
          <w:sz w:val="20"/>
          <w:szCs w:val="20"/>
        </w:rPr>
        <w:t>)</w:t>
      </w:r>
      <w:r w:rsidR="00606AEA" w:rsidRPr="00D61D7A">
        <w:rPr>
          <w:rFonts w:ascii="Arial" w:hAnsi="Arial" w:cs="Arial"/>
          <w:iCs/>
          <w:sz w:val="20"/>
          <w:szCs w:val="20"/>
        </w:rPr>
        <w:t>.</w:t>
      </w:r>
    </w:p>
    <w:p w14:paraId="1AEDA901" w14:textId="43792764" w:rsidR="00083BE9" w:rsidRPr="00606AEA" w:rsidRDefault="00B022B8" w:rsidP="00606AEA">
      <w:pPr>
        <w:autoSpaceDE w:val="0"/>
        <w:autoSpaceDN w:val="0"/>
        <w:adjustRightInd w:val="0"/>
        <w:spacing w:before="240" w:after="120" w:line="276" w:lineRule="auto"/>
        <w:ind w:firstLine="708"/>
        <w:contextualSpacing/>
        <w:jc w:val="both"/>
        <w:rPr>
          <w:rFonts w:ascii="Arial" w:hAnsi="Arial" w:cs="Arial"/>
          <w:sz w:val="20"/>
          <w:szCs w:val="20"/>
        </w:rPr>
      </w:pPr>
      <w:r w:rsidRPr="00606AEA">
        <w:rPr>
          <w:rFonts w:ascii="Arial" w:hAnsi="Arial" w:cs="Arial"/>
          <w:sz w:val="20"/>
          <w:szCs w:val="20"/>
        </w:rPr>
        <w:lastRenderedPageBreak/>
        <w:t>Dodan</w:t>
      </w:r>
      <w:r w:rsidR="00FE2326" w:rsidRPr="00606AEA">
        <w:rPr>
          <w:rFonts w:ascii="Arial" w:hAnsi="Arial" w:cs="Arial"/>
          <w:sz w:val="20"/>
          <w:szCs w:val="20"/>
        </w:rPr>
        <w:t>ý modul se stáv</w:t>
      </w:r>
      <w:r w:rsidR="00346D0A">
        <w:rPr>
          <w:rFonts w:ascii="Arial" w:hAnsi="Arial" w:cs="Arial"/>
          <w:sz w:val="20"/>
          <w:szCs w:val="20"/>
        </w:rPr>
        <w:t>á</w:t>
      </w:r>
      <w:r w:rsidR="00FE2326" w:rsidRPr="00606AEA">
        <w:rPr>
          <w:rFonts w:ascii="Arial" w:hAnsi="Arial" w:cs="Arial"/>
          <w:sz w:val="20"/>
          <w:szCs w:val="20"/>
        </w:rPr>
        <w:t xml:space="preserve"> součástí PIS.</w:t>
      </w:r>
      <w:r w:rsidRPr="00606AEA">
        <w:rPr>
          <w:rFonts w:ascii="Arial" w:hAnsi="Arial" w:cs="Arial"/>
          <w:sz w:val="20"/>
          <w:szCs w:val="20"/>
        </w:rPr>
        <w:t xml:space="preserve"> </w:t>
      </w:r>
    </w:p>
    <w:p w14:paraId="75B59DDC" w14:textId="351E3C36" w:rsidR="000151D4" w:rsidRPr="003B76E6" w:rsidRDefault="00AF3992" w:rsidP="003F2303">
      <w:pPr>
        <w:pStyle w:val="Odstavecseseznamem"/>
        <w:widowControl w:val="0"/>
        <w:numPr>
          <w:ilvl w:val="1"/>
          <w:numId w:val="36"/>
        </w:numPr>
        <w:autoSpaceDE w:val="0"/>
        <w:autoSpaceDN w:val="0"/>
        <w:adjustRightInd w:val="0"/>
        <w:spacing w:before="240" w:after="120" w:line="276" w:lineRule="auto"/>
        <w:ind w:hanging="436"/>
        <w:jc w:val="both"/>
        <w:rPr>
          <w:rFonts w:ascii="Arial" w:hAnsi="Arial" w:cs="Arial"/>
          <w:sz w:val="20"/>
          <w:szCs w:val="20"/>
        </w:rPr>
      </w:pPr>
      <w:r w:rsidRPr="003B76E6">
        <w:rPr>
          <w:rFonts w:ascii="Arial" w:hAnsi="Arial" w:cs="Arial"/>
          <w:b/>
          <w:sz w:val="20"/>
          <w:szCs w:val="20"/>
        </w:rPr>
        <w:t>p</w:t>
      </w:r>
      <w:r w:rsidRPr="003F2FFF">
        <w:rPr>
          <w:rFonts w:ascii="Arial" w:hAnsi="Arial" w:cs="Arial"/>
          <w:b/>
          <w:sz w:val="20"/>
          <w:szCs w:val="20"/>
        </w:rPr>
        <w:t>oskytnutí licence/podlicence</w:t>
      </w:r>
      <w:r w:rsidRPr="003F2FFF">
        <w:rPr>
          <w:rFonts w:ascii="Arial" w:hAnsi="Arial" w:cs="Arial"/>
          <w:sz w:val="20"/>
          <w:szCs w:val="20"/>
        </w:rPr>
        <w:t xml:space="preserve">, tj. poskytnutí oprávnění k užití dodaného modulu </w:t>
      </w:r>
      <w:r w:rsidRPr="003B76E6">
        <w:rPr>
          <w:rFonts w:ascii="Arial" w:hAnsi="Arial" w:cs="Arial"/>
          <w:sz w:val="20"/>
          <w:szCs w:val="20"/>
        </w:rPr>
        <w:t>(dále jen „</w:t>
      </w:r>
      <w:r w:rsidRPr="003B76E6">
        <w:rPr>
          <w:rFonts w:ascii="Arial" w:hAnsi="Arial" w:cs="Arial"/>
          <w:b/>
          <w:bCs/>
          <w:sz w:val="20"/>
          <w:szCs w:val="20"/>
        </w:rPr>
        <w:t>licence</w:t>
      </w:r>
      <w:r w:rsidRPr="003B76E6">
        <w:rPr>
          <w:rFonts w:ascii="Arial" w:hAnsi="Arial" w:cs="Arial"/>
          <w:sz w:val="20"/>
          <w:szCs w:val="20"/>
        </w:rPr>
        <w:t>“)</w:t>
      </w:r>
      <w:r w:rsidRPr="003B76E6">
        <w:rPr>
          <w:rFonts w:ascii="Arial" w:hAnsi="Arial" w:cs="Arial"/>
          <w:b/>
          <w:sz w:val="20"/>
          <w:szCs w:val="20"/>
        </w:rPr>
        <w:t xml:space="preserve"> </w:t>
      </w:r>
      <w:r w:rsidRPr="003B76E6">
        <w:rPr>
          <w:rFonts w:ascii="Arial" w:hAnsi="Arial" w:cs="Arial"/>
          <w:sz w:val="20"/>
          <w:szCs w:val="20"/>
        </w:rPr>
        <w:t xml:space="preserve">v licenčním rozsahu 3650 licenčních čísel pro předmětný softwarový produkt, včetně stejného oprávnění k užití jeho </w:t>
      </w:r>
      <w:proofErr w:type="spellStart"/>
      <w:r w:rsidRPr="003B76E6">
        <w:rPr>
          <w:rFonts w:ascii="Arial" w:hAnsi="Arial" w:cs="Arial"/>
          <w:sz w:val="20"/>
          <w:szCs w:val="20"/>
        </w:rPr>
        <w:t>upgrades</w:t>
      </w:r>
      <w:proofErr w:type="spellEnd"/>
      <w:r w:rsidRPr="003B76E6">
        <w:rPr>
          <w:rFonts w:ascii="Arial" w:hAnsi="Arial" w:cs="Arial"/>
          <w:sz w:val="20"/>
          <w:szCs w:val="20"/>
        </w:rPr>
        <w:t>/</w:t>
      </w:r>
      <w:proofErr w:type="spellStart"/>
      <w:r w:rsidRPr="003B76E6">
        <w:rPr>
          <w:rFonts w:ascii="Arial" w:hAnsi="Arial" w:cs="Arial"/>
          <w:sz w:val="20"/>
          <w:szCs w:val="20"/>
        </w:rPr>
        <w:t>updates</w:t>
      </w:r>
      <w:proofErr w:type="spellEnd"/>
      <w:r w:rsidRPr="003B76E6">
        <w:rPr>
          <w:rFonts w:ascii="Arial" w:hAnsi="Arial" w:cs="Arial"/>
          <w:sz w:val="20"/>
          <w:szCs w:val="20"/>
        </w:rPr>
        <w:t>, to vše podle licenčního ujednání uvedeného v této Smlouvě (k tomu viz čl. IV</w:t>
      </w:r>
      <w:r w:rsidR="00C22A7E">
        <w:rPr>
          <w:rFonts w:ascii="Arial" w:hAnsi="Arial" w:cs="Arial"/>
          <w:sz w:val="20"/>
          <w:szCs w:val="20"/>
        </w:rPr>
        <w:t>. této Smlouvy)</w:t>
      </w:r>
      <w:r w:rsidRPr="003B76E6">
        <w:rPr>
          <w:rFonts w:ascii="Arial" w:hAnsi="Arial" w:cs="Arial"/>
          <w:sz w:val="20"/>
          <w:szCs w:val="20"/>
        </w:rPr>
        <w:t>.</w:t>
      </w:r>
      <w:r w:rsidR="00E33C26" w:rsidRPr="003B76E6">
        <w:rPr>
          <w:rFonts w:ascii="Arial" w:hAnsi="Arial" w:cs="Arial"/>
          <w:sz w:val="20"/>
          <w:szCs w:val="20"/>
        </w:rPr>
        <w:t xml:space="preserve"> </w:t>
      </w:r>
    </w:p>
    <w:p w14:paraId="4357A11D" w14:textId="4FE3D562" w:rsidR="00A2154D" w:rsidRDefault="00AF3992" w:rsidP="00132612">
      <w:pPr>
        <w:pStyle w:val="Odstavecseseznamem"/>
        <w:numPr>
          <w:ilvl w:val="1"/>
          <w:numId w:val="36"/>
        </w:numPr>
        <w:autoSpaceDE w:val="0"/>
        <w:autoSpaceDN w:val="0"/>
        <w:adjustRightInd w:val="0"/>
        <w:spacing w:before="240" w:after="120" w:line="276" w:lineRule="auto"/>
        <w:jc w:val="both"/>
        <w:rPr>
          <w:rFonts w:ascii="Arial" w:hAnsi="Arial" w:cs="Arial"/>
          <w:sz w:val="20"/>
          <w:szCs w:val="20"/>
        </w:rPr>
      </w:pPr>
      <w:r>
        <w:rPr>
          <w:rFonts w:ascii="Arial" w:hAnsi="Arial" w:cs="Arial"/>
          <w:b/>
          <w:iCs/>
          <w:sz w:val="20"/>
          <w:szCs w:val="20"/>
        </w:rPr>
        <w:t>p</w:t>
      </w:r>
      <w:r w:rsidRPr="00083BE9">
        <w:rPr>
          <w:rFonts w:ascii="Arial" w:hAnsi="Arial" w:cs="Arial"/>
          <w:b/>
          <w:iCs/>
          <w:sz w:val="20"/>
          <w:szCs w:val="20"/>
        </w:rPr>
        <w:t>oskytov</w:t>
      </w:r>
      <w:r>
        <w:rPr>
          <w:rFonts w:ascii="Arial" w:hAnsi="Arial" w:cs="Arial"/>
          <w:b/>
          <w:iCs/>
          <w:sz w:val="20"/>
          <w:szCs w:val="20"/>
        </w:rPr>
        <w:t>ání</w:t>
      </w:r>
      <w:r w:rsidR="00C22A7E">
        <w:rPr>
          <w:rFonts w:ascii="Arial" w:hAnsi="Arial" w:cs="Arial"/>
          <w:b/>
          <w:iCs/>
          <w:sz w:val="20"/>
          <w:szCs w:val="20"/>
        </w:rPr>
        <w:t xml:space="preserve"> </w:t>
      </w:r>
      <w:r w:rsidRPr="00083BE9">
        <w:rPr>
          <w:rFonts w:ascii="Arial" w:hAnsi="Arial" w:cs="Arial"/>
          <w:b/>
          <w:iCs/>
          <w:sz w:val="20"/>
          <w:szCs w:val="20"/>
        </w:rPr>
        <w:t>/</w:t>
      </w:r>
      <w:r w:rsidR="00C22A7E">
        <w:rPr>
          <w:rFonts w:ascii="Arial" w:hAnsi="Arial" w:cs="Arial"/>
          <w:b/>
          <w:iCs/>
          <w:sz w:val="20"/>
          <w:szCs w:val="20"/>
        </w:rPr>
        <w:t xml:space="preserve"> </w:t>
      </w:r>
      <w:r w:rsidRPr="00083BE9">
        <w:rPr>
          <w:rFonts w:ascii="Arial" w:hAnsi="Arial" w:cs="Arial"/>
          <w:b/>
          <w:iCs/>
          <w:sz w:val="20"/>
          <w:szCs w:val="20"/>
        </w:rPr>
        <w:t>zaji</w:t>
      </w:r>
      <w:r>
        <w:rPr>
          <w:rFonts w:ascii="Arial" w:hAnsi="Arial" w:cs="Arial"/>
          <w:b/>
          <w:iCs/>
          <w:sz w:val="20"/>
          <w:szCs w:val="20"/>
        </w:rPr>
        <w:t>štění</w:t>
      </w:r>
      <w:r w:rsidRPr="00083BE9">
        <w:rPr>
          <w:rFonts w:ascii="Arial" w:hAnsi="Arial" w:cs="Arial"/>
          <w:b/>
          <w:iCs/>
          <w:sz w:val="20"/>
          <w:szCs w:val="20"/>
        </w:rPr>
        <w:t xml:space="preserve"> poskytování </w:t>
      </w:r>
      <w:r w:rsidRPr="00C538D9">
        <w:rPr>
          <w:rFonts w:ascii="Arial" w:hAnsi="Arial" w:cs="Arial"/>
          <w:iCs/>
          <w:sz w:val="20"/>
          <w:szCs w:val="20"/>
        </w:rPr>
        <w:t>(dále jen „</w:t>
      </w:r>
      <w:r w:rsidRPr="003F2303">
        <w:rPr>
          <w:rFonts w:ascii="Arial" w:hAnsi="Arial" w:cs="Arial"/>
          <w:b/>
          <w:bCs/>
          <w:iCs/>
          <w:sz w:val="20"/>
          <w:szCs w:val="20"/>
        </w:rPr>
        <w:t>poskytování“</w:t>
      </w:r>
      <w:r w:rsidRPr="00C538D9">
        <w:rPr>
          <w:rFonts w:ascii="Arial" w:hAnsi="Arial" w:cs="Arial"/>
          <w:iCs/>
          <w:sz w:val="20"/>
          <w:szCs w:val="20"/>
        </w:rPr>
        <w:t>)</w:t>
      </w:r>
      <w:r w:rsidRPr="003B5245">
        <w:rPr>
          <w:rFonts w:ascii="Arial" w:hAnsi="Arial" w:cs="Arial"/>
          <w:iCs/>
          <w:sz w:val="20"/>
          <w:szCs w:val="20"/>
        </w:rPr>
        <w:t xml:space="preserve"> </w:t>
      </w:r>
      <w:r w:rsidRPr="00074AC8">
        <w:rPr>
          <w:rFonts w:ascii="Arial" w:hAnsi="Arial" w:cs="Arial"/>
          <w:iCs/>
          <w:sz w:val="20"/>
          <w:szCs w:val="20"/>
        </w:rPr>
        <w:t>pro d</w:t>
      </w:r>
      <w:r w:rsidRPr="00074AC8">
        <w:rPr>
          <w:rFonts w:ascii="Arial" w:hAnsi="Arial" w:cs="Arial"/>
          <w:sz w:val="20"/>
          <w:szCs w:val="20"/>
        </w:rPr>
        <w:t>odaný</w:t>
      </w:r>
      <w:r w:rsidRPr="003F2303">
        <w:rPr>
          <w:rFonts w:ascii="Arial" w:hAnsi="Arial" w:cs="Arial"/>
          <w:b/>
          <w:bCs/>
          <w:sz w:val="20"/>
          <w:szCs w:val="20"/>
        </w:rPr>
        <w:t xml:space="preserve"> </w:t>
      </w:r>
      <w:r w:rsidRPr="00074AC8">
        <w:rPr>
          <w:rFonts w:ascii="Arial" w:hAnsi="Arial" w:cs="Arial"/>
          <w:sz w:val="20"/>
          <w:szCs w:val="20"/>
        </w:rPr>
        <w:t>modul</w:t>
      </w:r>
      <w:r w:rsidRPr="003F2303">
        <w:rPr>
          <w:rFonts w:ascii="Arial" w:hAnsi="Arial" w:cs="Arial"/>
          <w:b/>
          <w:bCs/>
          <w:sz w:val="20"/>
          <w:szCs w:val="20"/>
        </w:rPr>
        <w:t xml:space="preserve"> </w:t>
      </w:r>
      <w:r w:rsidRPr="00074AC8">
        <w:rPr>
          <w:rFonts w:ascii="Arial" w:hAnsi="Arial" w:cs="Arial"/>
          <w:sz w:val="20"/>
          <w:szCs w:val="20"/>
        </w:rPr>
        <w:t>origin</w:t>
      </w:r>
      <w:r>
        <w:rPr>
          <w:rFonts w:ascii="Arial" w:hAnsi="Arial" w:cs="Arial"/>
          <w:sz w:val="20"/>
          <w:szCs w:val="20"/>
        </w:rPr>
        <w:t xml:space="preserve">ální </w:t>
      </w:r>
      <w:r w:rsidRPr="00083BE9">
        <w:rPr>
          <w:rFonts w:ascii="Arial" w:hAnsi="Arial" w:cs="Arial"/>
          <w:b/>
          <w:iCs/>
          <w:sz w:val="20"/>
          <w:szCs w:val="20"/>
        </w:rPr>
        <w:t>podpor</w:t>
      </w:r>
      <w:r>
        <w:rPr>
          <w:rFonts w:ascii="Arial" w:hAnsi="Arial" w:cs="Arial"/>
          <w:b/>
          <w:iCs/>
          <w:sz w:val="20"/>
          <w:szCs w:val="20"/>
        </w:rPr>
        <w:t>y</w:t>
      </w:r>
      <w:r w:rsidRPr="00083BE9">
        <w:rPr>
          <w:rFonts w:ascii="Arial" w:hAnsi="Arial" w:cs="Arial"/>
          <w:b/>
          <w:iCs/>
          <w:sz w:val="20"/>
          <w:szCs w:val="20"/>
        </w:rPr>
        <w:t xml:space="preserve"> </w:t>
      </w:r>
      <w:r>
        <w:rPr>
          <w:rFonts w:ascii="Arial" w:hAnsi="Arial" w:cs="Arial"/>
          <w:b/>
          <w:iCs/>
          <w:sz w:val="20"/>
          <w:szCs w:val="20"/>
        </w:rPr>
        <w:t xml:space="preserve">výrobce </w:t>
      </w:r>
      <w:r w:rsidRPr="003A6E73">
        <w:rPr>
          <w:rFonts w:ascii="Arial" w:hAnsi="Arial" w:cs="Arial"/>
          <w:sz w:val="20"/>
          <w:szCs w:val="20"/>
        </w:rPr>
        <w:t xml:space="preserve">související </w:t>
      </w:r>
      <w:r w:rsidRPr="00241474">
        <w:rPr>
          <w:rFonts w:ascii="Arial" w:hAnsi="Arial" w:cs="Arial"/>
          <w:sz w:val="20"/>
          <w:szCs w:val="20"/>
        </w:rPr>
        <w:t>s poskytnutou licencí</w:t>
      </w:r>
      <w:r>
        <w:rPr>
          <w:rFonts w:ascii="Arial" w:hAnsi="Arial" w:cs="Arial"/>
          <w:sz w:val="20"/>
          <w:szCs w:val="20"/>
        </w:rPr>
        <w:t>,</w:t>
      </w:r>
      <w:r>
        <w:rPr>
          <w:rFonts w:ascii="Arial" w:hAnsi="Arial" w:cs="Arial"/>
          <w:b/>
          <w:sz w:val="20"/>
          <w:szCs w:val="20"/>
        </w:rPr>
        <w:t xml:space="preserve"> </w:t>
      </w:r>
      <w:r>
        <w:rPr>
          <w:rFonts w:ascii="Arial" w:hAnsi="Arial" w:cs="Arial"/>
          <w:iCs/>
          <w:sz w:val="20"/>
          <w:szCs w:val="20"/>
        </w:rPr>
        <w:t xml:space="preserve">která zahrnuje </w:t>
      </w:r>
      <w:r w:rsidRPr="004D3BF6">
        <w:rPr>
          <w:rFonts w:ascii="Arial" w:hAnsi="Arial" w:cs="Arial"/>
          <w:sz w:val="20"/>
          <w:szCs w:val="20"/>
        </w:rPr>
        <w:t xml:space="preserve">poskytování tzv. </w:t>
      </w:r>
      <w:r w:rsidRPr="00703843">
        <w:rPr>
          <w:rFonts w:ascii="Arial" w:hAnsi="Arial" w:cs="Arial"/>
          <w:bCs/>
          <w:sz w:val="20"/>
          <w:szCs w:val="20"/>
        </w:rPr>
        <w:t>aktualizačních služeb modulu</w:t>
      </w:r>
      <w:r w:rsidRPr="004D3BF6">
        <w:rPr>
          <w:rFonts w:ascii="Arial" w:hAnsi="Arial" w:cs="Arial"/>
          <w:sz w:val="20"/>
          <w:szCs w:val="20"/>
        </w:rPr>
        <w:t xml:space="preserve">, v rámci nichž jsou </w:t>
      </w:r>
      <w:r>
        <w:rPr>
          <w:rFonts w:ascii="Arial" w:hAnsi="Arial" w:cs="Arial"/>
          <w:sz w:val="20"/>
          <w:szCs w:val="20"/>
        </w:rPr>
        <w:t xml:space="preserve">Objednateli </w:t>
      </w:r>
      <w:r w:rsidRPr="004D3BF6">
        <w:rPr>
          <w:rFonts w:ascii="Arial" w:hAnsi="Arial" w:cs="Arial"/>
          <w:sz w:val="20"/>
          <w:szCs w:val="20"/>
        </w:rPr>
        <w:t xml:space="preserve">poskytovány originální </w:t>
      </w:r>
      <w:proofErr w:type="spellStart"/>
      <w:r w:rsidRPr="004D3BF6">
        <w:rPr>
          <w:rFonts w:ascii="Arial" w:hAnsi="Arial" w:cs="Arial"/>
          <w:sz w:val="20"/>
          <w:szCs w:val="20"/>
        </w:rPr>
        <w:t>upgrades</w:t>
      </w:r>
      <w:proofErr w:type="spellEnd"/>
      <w:r w:rsidRPr="004D3BF6">
        <w:rPr>
          <w:rFonts w:ascii="Arial" w:hAnsi="Arial" w:cs="Arial"/>
          <w:sz w:val="20"/>
          <w:szCs w:val="20"/>
        </w:rPr>
        <w:t>/</w:t>
      </w:r>
      <w:proofErr w:type="spellStart"/>
      <w:r w:rsidRPr="004D3BF6">
        <w:rPr>
          <w:rFonts w:ascii="Arial" w:hAnsi="Arial" w:cs="Arial"/>
          <w:sz w:val="20"/>
          <w:szCs w:val="20"/>
        </w:rPr>
        <w:t>updates</w:t>
      </w:r>
      <w:proofErr w:type="spellEnd"/>
      <w:r>
        <w:rPr>
          <w:rFonts w:ascii="Arial" w:hAnsi="Arial" w:cs="Arial"/>
          <w:sz w:val="20"/>
          <w:szCs w:val="20"/>
        </w:rPr>
        <w:t xml:space="preserve"> předmětného softwarového produktu</w:t>
      </w:r>
      <w:r w:rsidRPr="004D3BF6">
        <w:rPr>
          <w:rFonts w:ascii="Arial" w:hAnsi="Arial" w:cs="Arial"/>
          <w:sz w:val="20"/>
          <w:szCs w:val="20"/>
        </w:rPr>
        <w:t xml:space="preserve"> </w:t>
      </w:r>
      <w:r>
        <w:rPr>
          <w:rFonts w:ascii="Arial" w:hAnsi="Arial" w:cs="Arial"/>
          <w:sz w:val="20"/>
          <w:szCs w:val="20"/>
        </w:rPr>
        <w:t>vytvořené v</w:t>
      </w:r>
      <w:r w:rsidRPr="004D3BF6">
        <w:rPr>
          <w:rFonts w:ascii="Arial" w:hAnsi="Arial" w:cs="Arial"/>
          <w:sz w:val="20"/>
          <w:szCs w:val="20"/>
        </w:rPr>
        <w:t xml:space="preserve">ýrobcem </w:t>
      </w:r>
      <w:r>
        <w:rPr>
          <w:rFonts w:ascii="Arial" w:hAnsi="Arial" w:cs="Arial"/>
          <w:sz w:val="20"/>
          <w:szCs w:val="20"/>
        </w:rPr>
        <w:t xml:space="preserve">zejména </w:t>
      </w:r>
      <w:r w:rsidRPr="004D3BF6">
        <w:rPr>
          <w:rFonts w:ascii="Arial" w:hAnsi="Arial" w:cs="Arial"/>
          <w:sz w:val="20"/>
          <w:szCs w:val="20"/>
        </w:rPr>
        <w:t>v souvislosti se změnami, úpravami atd. v příslušných právních předpisech České republiky</w:t>
      </w:r>
      <w:r>
        <w:rPr>
          <w:rFonts w:ascii="Arial" w:hAnsi="Arial" w:cs="Arial"/>
          <w:sz w:val="20"/>
          <w:szCs w:val="20"/>
        </w:rPr>
        <w:t xml:space="preserve"> a Evropské unie (dále též jen „</w:t>
      </w:r>
      <w:proofErr w:type="spellStart"/>
      <w:r w:rsidRPr="003F2303">
        <w:rPr>
          <w:rFonts w:ascii="Arial" w:hAnsi="Arial" w:cs="Arial"/>
          <w:b/>
          <w:bCs/>
          <w:sz w:val="20"/>
          <w:szCs w:val="20"/>
        </w:rPr>
        <w:t>upgrades</w:t>
      </w:r>
      <w:proofErr w:type="spellEnd"/>
      <w:r w:rsidRPr="003F2303">
        <w:rPr>
          <w:rFonts w:ascii="Arial" w:hAnsi="Arial" w:cs="Arial"/>
          <w:b/>
          <w:bCs/>
          <w:sz w:val="20"/>
          <w:szCs w:val="20"/>
        </w:rPr>
        <w:t>/</w:t>
      </w:r>
      <w:proofErr w:type="spellStart"/>
      <w:r w:rsidRPr="003F2303">
        <w:rPr>
          <w:rFonts w:ascii="Arial" w:hAnsi="Arial" w:cs="Arial"/>
          <w:b/>
          <w:bCs/>
          <w:sz w:val="20"/>
          <w:szCs w:val="20"/>
        </w:rPr>
        <w:t>updates</w:t>
      </w:r>
      <w:proofErr w:type="spellEnd"/>
      <w:r>
        <w:rPr>
          <w:rFonts w:ascii="Arial" w:hAnsi="Arial" w:cs="Arial"/>
          <w:sz w:val="20"/>
          <w:szCs w:val="20"/>
        </w:rPr>
        <w:t>“ nebo jen „</w:t>
      </w:r>
      <w:r w:rsidRPr="003F2303">
        <w:rPr>
          <w:rFonts w:ascii="Arial" w:hAnsi="Arial" w:cs="Arial"/>
          <w:b/>
          <w:bCs/>
          <w:sz w:val="20"/>
          <w:szCs w:val="20"/>
        </w:rPr>
        <w:t>aktuální verze</w:t>
      </w:r>
      <w:r w:rsidR="003F2FFF" w:rsidRPr="003F2303">
        <w:rPr>
          <w:rFonts w:ascii="Arial" w:hAnsi="Arial" w:cs="Arial"/>
          <w:b/>
          <w:bCs/>
          <w:sz w:val="20"/>
          <w:szCs w:val="20"/>
        </w:rPr>
        <w:t>“</w:t>
      </w:r>
      <w:r w:rsidR="00D32F90" w:rsidRPr="009B118E">
        <w:rPr>
          <w:rFonts w:ascii="Arial" w:hAnsi="Arial" w:cs="Arial"/>
          <w:sz w:val="20"/>
          <w:szCs w:val="20"/>
        </w:rPr>
        <w:t>)</w:t>
      </w:r>
      <w:r w:rsidR="003B66DB">
        <w:rPr>
          <w:rFonts w:ascii="Arial" w:hAnsi="Arial" w:cs="Arial"/>
          <w:sz w:val="20"/>
          <w:szCs w:val="20"/>
        </w:rPr>
        <w:t>;</w:t>
      </w:r>
    </w:p>
    <w:p w14:paraId="3B496850" w14:textId="78CE44A3" w:rsidR="003B76E6" w:rsidRPr="000E6EC8" w:rsidRDefault="003B76E6" w:rsidP="003F2303">
      <w:pPr>
        <w:pStyle w:val="Odstavecseseznamem"/>
        <w:autoSpaceDE w:val="0"/>
        <w:autoSpaceDN w:val="0"/>
        <w:adjustRightInd w:val="0"/>
        <w:spacing w:before="240" w:after="120" w:line="276" w:lineRule="auto"/>
        <w:ind w:left="720"/>
        <w:jc w:val="both"/>
        <w:rPr>
          <w:rFonts w:ascii="Arial" w:hAnsi="Arial" w:cs="Arial"/>
          <w:sz w:val="20"/>
          <w:szCs w:val="20"/>
        </w:rPr>
      </w:pPr>
      <w:r w:rsidRPr="00E33C26">
        <w:rPr>
          <w:rFonts w:ascii="Arial" w:hAnsi="Arial" w:cs="Arial"/>
          <w:sz w:val="20"/>
          <w:szCs w:val="20"/>
        </w:rPr>
        <w:t>dále vše jen „</w:t>
      </w:r>
      <w:r w:rsidRPr="003F2303">
        <w:rPr>
          <w:rFonts w:ascii="Arial" w:hAnsi="Arial" w:cs="Arial"/>
          <w:b/>
          <w:bCs/>
          <w:sz w:val="20"/>
          <w:szCs w:val="20"/>
        </w:rPr>
        <w:t>Podpora“</w:t>
      </w:r>
      <w:r w:rsidRPr="00E33C26">
        <w:rPr>
          <w:rFonts w:ascii="Arial" w:hAnsi="Arial" w:cs="Arial"/>
          <w:sz w:val="20"/>
          <w:szCs w:val="20"/>
        </w:rPr>
        <w:t xml:space="preserve"> nebo „</w:t>
      </w:r>
      <w:r w:rsidRPr="003F2303">
        <w:rPr>
          <w:rFonts w:ascii="Arial" w:hAnsi="Arial" w:cs="Arial"/>
          <w:b/>
          <w:bCs/>
          <w:sz w:val="20"/>
          <w:szCs w:val="20"/>
        </w:rPr>
        <w:t>služby Podpory</w:t>
      </w:r>
      <w:r w:rsidRPr="00E33C26">
        <w:rPr>
          <w:rFonts w:ascii="Arial" w:hAnsi="Arial" w:cs="Arial"/>
          <w:sz w:val="20"/>
          <w:szCs w:val="20"/>
        </w:rPr>
        <w:t>“</w:t>
      </w:r>
      <w:r w:rsidRPr="005768D7">
        <w:rPr>
          <w:rFonts w:ascii="Arial" w:hAnsi="Arial" w:cs="Arial"/>
          <w:b/>
          <w:iCs/>
          <w:sz w:val="20"/>
          <w:szCs w:val="20"/>
        </w:rPr>
        <w:t xml:space="preserve"> </w:t>
      </w:r>
      <w:r w:rsidRPr="00F41487">
        <w:rPr>
          <w:rFonts w:ascii="Arial" w:hAnsi="Arial" w:cs="Arial"/>
          <w:iCs/>
          <w:sz w:val="20"/>
          <w:szCs w:val="20"/>
        </w:rPr>
        <w:t>nebo „</w:t>
      </w:r>
      <w:proofErr w:type="spellStart"/>
      <w:r w:rsidRPr="003F2303">
        <w:rPr>
          <w:rFonts w:ascii="Arial" w:hAnsi="Arial" w:cs="Arial"/>
          <w:b/>
          <w:bCs/>
          <w:iCs/>
          <w:sz w:val="20"/>
          <w:szCs w:val="20"/>
        </w:rPr>
        <w:t>maintenance</w:t>
      </w:r>
      <w:proofErr w:type="spellEnd"/>
      <w:r w:rsidR="00762C0F">
        <w:rPr>
          <w:rFonts w:ascii="Arial" w:hAnsi="Arial" w:cs="Arial"/>
          <w:b/>
          <w:bCs/>
          <w:iCs/>
          <w:sz w:val="20"/>
          <w:szCs w:val="20"/>
        </w:rPr>
        <w:t>“.</w:t>
      </w:r>
    </w:p>
    <w:p w14:paraId="1AEDA904" w14:textId="1793154D" w:rsidR="00E33C26" w:rsidRPr="00083BE9" w:rsidRDefault="00E33C26" w:rsidP="00132612">
      <w:pPr>
        <w:pStyle w:val="Odstavecseseznamem"/>
        <w:numPr>
          <w:ilvl w:val="0"/>
          <w:numId w:val="32"/>
        </w:numPr>
        <w:spacing w:before="240" w:after="120" w:line="276" w:lineRule="auto"/>
        <w:jc w:val="both"/>
        <w:rPr>
          <w:rFonts w:ascii="Arial" w:hAnsi="Arial" w:cs="Arial"/>
          <w:sz w:val="20"/>
          <w:szCs w:val="20"/>
        </w:rPr>
      </w:pPr>
      <w:r w:rsidRPr="00083BE9">
        <w:rPr>
          <w:rFonts w:ascii="Arial" w:hAnsi="Arial" w:cs="Arial"/>
          <w:sz w:val="20"/>
          <w:szCs w:val="20"/>
        </w:rPr>
        <w:t xml:space="preserve">Poskytovatel se </w:t>
      </w:r>
      <w:r w:rsidR="00A471B1">
        <w:rPr>
          <w:rFonts w:ascii="Arial" w:hAnsi="Arial" w:cs="Arial"/>
          <w:sz w:val="20"/>
          <w:szCs w:val="20"/>
        </w:rPr>
        <w:t xml:space="preserve">dále </w:t>
      </w:r>
      <w:r w:rsidRPr="00083BE9">
        <w:rPr>
          <w:rFonts w:ascii="Arial" w:hAnsi="Arial" w:cs="Arial"/>
          <w:sz w:val="20"/>
          <w:szCs w:val="20"/>
        </w:rPr>
        <w:t xml:space="preserve">zavazuje poskytovat Objednateli plnění </w:t>
      </w:r>
      <w:r w:rsidR="00625778">
        <w:rPr>
          <w:rFonts w:ascii="Arial" w:hAnsi="Arial" w:cs="Arial"/>
          <w:sz w:val="20"/>
          <w:szCs w:val="20"/>
        </w:rPr>
        <w:t>podle této Smlouvy</w:t>
      </w:r>
      <w:r w:rsidR="006F18A5">
        <w:rPr>
          <w:rFonts w:ascii="Arial" w:hAnsi="Arial" w:cs="Arial"/>
          <w:sz w:val="20"/>
          <w:szCs w:val="20"/>
        </w:rPr>
        <w:t xml:space="preserve"> </w:t>
      </w:r>
      <w:r w:rsidRPr="00083BE9">
        <w:rPr>
          <w:rFonts w:ascii="Arial" w:hAnsi="Arial" w:cs="Arial"/>
          <w:sz w:val="20"/>
          <w:szCs w:val="20"/>
        </w:rPr>
        <w:t>v souladu s požadavky Objednatele uvedenými v </w:t>
      </w:r>
      <w:r w:rsidRPr="003F2303">
        <w:rPr>
          <w:rFonts w:ascii="Arial" w:hAnsi="Arial" w:cs="Arial"/>
          <w:bCs/>
          <w:sz w:val="20"/>
          <w:szCs w:val="20"/>
        </w:rPr>
        <w:t>Příloze č. 1 této Smlouvy „Technická specifikace</w:t>
      </w:r>
      <w:r w:rsidR="0099549C" w:rsidRPr="003F2303">
        <w:rPr>
          <w:rFonts w:ascii="Arial" w:hAnsi="Arial" w:cs="Arial"/>
          <w:bCs/>
          <w:sz w:val="20"/>
          <w:szCs w:val="20"/>
        </w:rPr>
        <w:t>“</w:t>
      </w:r>
      <w:r w:rsidR="0037055C" w:rsidRPr="00083BE9">
        <w:rPr>
          <w:rFonts w:ascii="Arial" w:hAnsi="Arial" w:cs="Arial"/>
          <w:b/>
          <w:sz w:val="20"/>
          <w:szCs w:val="20"/>
        </w:rPr>
        <w:t>,</w:t>
      </w:r>
      <w:r w:rsidR="00ED67F1">
        <w:rPr>
          <w:rFonts w:ascii="Arial" w:hAnsi="Arial" w:cs="Arial"/>
          <w:b/>
          <w:sz w:val="20"/>
          <w:szCs w:val="20"/>
        </w:rPr>
        <w:t xml:space="preserve"> </w:t>
      </w:r>
      <w:r w:rsidR="00ED67F1" w:rsidRPr="003F2303">
        <w:rPr>
          <w:rFonts w:ascii="Arial" w:hAnsi="Arial" w:cs="Arial"/>
          <w:bCs/>
          <w:sz w:val="20"/>
          <w:szCs w:val="20"/>
        </w:rPr>
        <w:t>která tvoří nedílnou součást této Smlouvy</w:t>
      </w:r>
      <w:r w:rsidR="00ED67F1">
        <w:rPr>
          <w:rFonts w:ascii="Arial" w:hAnsi="Arial" w:cs="Arial"/>
          <w:b/>
          <w:sz w:val="20"/>
          <w:szCs w:val="20"/>
        </w:rPr>
        <w:t xml:space="preserve"> (</w:t>
      </w:r>
      <w:r w:rsidR="00ED67F1" w:rsidRPr="0068277E">
        <w:rPr>
          <w:rFonts w:ascii="Arial" w:hAnsi="Arial" w:cs="Arial"/>
          <w:bCs/>
          <w:sz w:val="20"/>
          <w:szCs w:val="20"/>
        </w:rPr>
        <w:t>dále jen</w:t>
      </w:r>
      <w:r w:rsidR="00ED67F1">
        <w:rPr>
          <w:rFonts w:ascii="Arial" w:hAnsi="Arial" w:cs="Arial"/>
          <w:b/>
          <w:sz w:val="20"/>
          <w:szCs w:val="20"/>
        </w:rPr>
        <w:t xml:space="preserve"> „</w:t>
      </w:r>
      <w:r w:rsidR="00E2484E">
        <w:rPr>
          <w:rFonts w:ascii="Arial" w:hAnsi="Arial" w:cs="Arial"/>
          <w:b/>
          <w:sz w:val="20"/>
          <w:szCs w:val="20"/>
        </w:rPr>
        <w:t>P</w:t>
      </w:r>
      <w:r w:rsidR="00ED67F1">
        <w:rPr>
          <w:rFonts w:ascii="Arial" w:hAnsi="Arial" w:cs="Arial"/>
          <w:b/>
          <w:sz w:val="20"/>
          <w:szCs w:val="20"/>
        </w:rPr>
        <w:t>říloha č. 1“)</w:t>
      </w:r>
      <w:r w:rsidR="00E2484E">
        <w:rPr>
          <w:rFonts w:ascii="Arial" w:hAnsi="Arial" w:cs="Arial"/>
          <w:b/>
          <w:sz w:val="20"/>
          <w:szCs w:val="20"/>
        </w:rPr>
        <w:t xml:space="preserve"> </w:t>
      </w:r>
      <w:r w:rsidR="00E2484E" w:rsidRPr="003F2303">
        <w:rPr>
          <w:rFonts w:ascii="Arial" w:hAnsi="Arial" w:cs="Arial"/>
          <w:bCs/>
          <w:sz w:val="20"/>
          <w:szCs w:val="20"/>
        </w:rPr>
        <w:t>a ve kte</w:t>
      </w:r>
      <w:r w:rsidR="00E2484E" w:rsidRPr="0068277E">
        <w:rPr>
          <w:rFonts w:ascii="Arial" w:hAnsi="Arial" w:cs="Arial"/>
          <w:bCs/>
          <w:sz w:val="20"/>
          <w:szCs w:val="20"/>
        </w:rPr>
        <w:t>ré</w:t>
      </w:r>
      <w:r w:rsidR="00E2484E">
        <w:rPr>
          <w:rFonts w:ascii="Arial" w:hAnsi="Arial" w:cs="Arial"/>
          <w:b/>
          <w:sz w:val="20"/>
          <w:szCs w:val="20"/>
        </w:rPr>
        <w:t xml:space="preserve"> </w:t>
      </w:r>
      <w:r w:rsidRPr="00083BE9">
        <w:rPr>
          <w:rFonts w:ascii="Arial" w:hAnsi="Arial" w:cs="Arial"/>
          <w:sz w:val="20"/>
          <w:szCs w:val="20"/>
        </w:rPr>
        <w:t xml:space="preserve">je současně uveden detailní popis požadovaných základních parametrů a vlastností </w:t>
      </w:r>
      <w:r w:rsidR="0037055C" w:rsidRPr="00083BE9">
        <w:rPr>
          <w:rFonts w:ascii="Arial" w:hAnsi="Arial" w:cs="Arial"/>
          <w:sz w:val="20"/>
          <w:szCs w:val="20"/>
        </w:rPr>
        <w:t>modulu</w:t>
      </w:r>
      <w:r w:rsidR="008E7FB4">
        <w:rPr>
          <w:rFonts w:ascii="Arial" w:hAnsi="Arial" w:cs="Arial"/>
          <w:sz w:val="20"/>
          <w:szCs w:val="20"/>
        </w:rPr>
        <w:t>.</w:t>
      </w:r>
      <w:r w:rsidRPr="00083BE9">
        <w:rPr>
          <w:rFonts w:ascii="Arial" w:hAnsi="Arial" w:cs="Arial"/>
          <w:sz w:val="20"/>
          <w:szCs w:val="20"/>
        </w:rPr>
        <w:t xml:space="preserve"> </w:t>
      </w:r>
    </w:p>
    <w:p w14:paraId="1AEDA906" w14:textId="48A7F6B6" w:rsidR="0037055C" w:rsidRDefault="0037055C" w:rsidP="0037055C">
      <w:pPr>
        <w:jc w:val="both"/>
        <w:rPr>
          <w:rFonts w:ascii="Arial" w:hAnsi="Arial" w:cs="Arial"/>
          <w:sz w:val="20"/>
          <w:szCs w:val="20"/>
        </w:rPr>
      </w:pPr>
    </w:p>
    <w:p w14:paraId="6EB07FE7" w14:textId="77777777" w:rsidR="00D12B62" w:rsidRPr="00787DC8" w:rsidRDefault="00D12B62" w:rsidP="0037055C">
      <w:pPr>
        <w:jc w:val="both"/>
        <w:rPr>
          <w:rFonts w:ascii="Arial" w:hAnsi="Arial" w:cs="Arial"/>
          <w:sz w:val="20"/>
          <w:szCs w:val="20"/>
        </w:rPr>
      </w:pPr>
    </w:p>
    <w:p w14:paraId="1AEDA907" w14:textId="77777777" w:rsidR="00A55B15" w:rsidRDefault="0037055C" w:rsidP="00A55B15">
      <w:pPr>
        <w:pStyle w:val="Zkladntext"/>
        <w:keepNext/>
        <w:keepLines/>
        <w:suppressAutoHyphens/>
        <w:spacing w:before="120" w:line="276" w:lineRule="auto"/>
        <w:ind w:left="283"/>
        <w:contextualSpacing/>
        <w:jc w:val="center"/>
        <w:rPr>
          <w:rFonts w:ascii="Arial" w:hAnsi="Arial" w:cs="Arial"/>
          <w:b/>
          <w:bCs/>
          <w:sz w:val="20"/>
          <w:szCs w:val="20"/>
        </w:rPr>
      </w:pPr>
      <w:r w:rsidRPr="0037055C">
        <w:rPr>
          <w:rFonts w:ascii="Arial" w:hAnsi="Arial" w:cs="Arial"/>
          <w:b/>
          <w:sz w:val="20"/>
          <w:szCs w:val="20"/>
        </w:rPr>
        <w:t xml:space="preserve">Článek IV. </w:t>
      </w:r>
      <w:r w:rsidR="00A55B15" w:rsidRPr="00F37FE0">
        <w:rPr>
          <w:rFonts w:ascii="Arial" w:hAnsi="Arial" w:cs="Arial"/>
          <w:b/>
          <w:bCs/>
          <w:sz w:val="20"/>
          <w:szCs w:val="20"/>
        </w:rPr>
        <w:t>Práva duševního vlastnictví, licence</w:t>
      </w:r>
    </w:p>
    <w:p w14:paraId="343FA945" w14:textId="77777777" w:rsidR="001C1E68" w:rsidRPr="000F5B87" w:rsidRDefault="001C1E68" w:rsidP="00132612">
      <w:pPr>
        <w:pStyle w:val="Odstavecseseznamem"/>
        <w:numPr>
          <w:ilvl w:val="0"/>
          <w:numId w:val="40"/>
        </w:numPr>
        <w:spacing w:before="240" w:after="120" w:line="276" w:lineRule="auto"/>
        <w:contextualSpacing/>
        <w:jc w:val="both"/>
        <w:rPr>
          <w:rFonts w:ascii="Arial" w:hAnsi="Arial" w:cs="Arial"/>
          <w:b/>
          <w:iCs/>
          <w:sz w:val="20"/>
          <w:szCs w:val="20"/>
        </w:rPr>
      </w:pPr>
      <w:r w:rsidRPr="000F5B87">
        <w:rPr>
          <w:rFonts w:ascii="Arial" w:hAnsi="Arial" w:cs="Arial"/>
          <w:b/>
          <w:iCs/>
          <w:sz w:val="20"/>
          <w:szCs w:val="20"/>
        </w:rPr>
        <w:t>Licenční ujednání:</w:t>
      </w:r>
    </w:p>
    <w:p w14:paraId="67280BC7" w14:textId="624491FB" w:rsidR="005245BB" w:rsidRPr="000F5B87" w:rsidRDefault="00B12BB9" w:rsidP="00132612">
      <w:pPr>
        <w:pStyle w:val="Odstavecseseznamem"/>
        <w:numPr>
          <w:ilvl w:val="0"/>
          <w:numId w:val="41"/>
        </w:numPr>
        <w:spacing w:before="240" w:after="120" w:line="276" w:lineRule="auto"/>
        <w:ind w:left="1077"/>
        <w:contextualSpacing/>
        <w:jc w:val="both"/>
        <w:rPr>
          <w:rFonts w:ascii="Arial" w:hAnsi="Arial" w:cs="Arial"/>
          <w:iCs/>
          <w:sz w:val="20"/>
          <w:szCs w:val="20"/>
        </w:rPr>
      </w:pPr>
      <w:r w:rsidRPr="000F5B87">
        <w:rPr>
          <w:rFonts w:ascii="Arial" w:hAnsi="Arial" w:cs="Arial"/>
          <w:iCs/>
          <w:sz w:val="20"/>
          <w:szCs w:val="20"/>
        </w:rPr>
        <w:t xml:space="preserve">Touto Smlouvou je poskytována </w:t>
      </w:r>
      <w:r w:rsidR="00C75D25" w:rsidRPr="000F5B87">
        <w:rPr>
          <w:rFonts w:ascii="Arial" w:hAnsi="Arial" w:cs="Arial"/>
          <w:iCs/>
          <w:sz w:val="20"/>
          <w:szCs w:val="20"/>
        </w:rPr>
        <w:t xml:space="preserve">Objednateli </w:t>
      </w:r>
      <w:r w:rsidRPr="000F5B87">
        <w:rPr>
          <w:rFonts w:ascii="Arial" w:hAnsi="Arial" w:cs="Arial"/>
          <w:iCs/>
          <w:sz w:val="20"/>
          <w:szCs w:val="20"/>
        </w:rPr>
        <w:t>nevýhradní licence k užití modulu v původní nebo zpracované či jinak změněné podobě</w:t>
      </w:r>
      <w:r w:rsidR="000E10AB" w:rsidRPr="000F5B87">
        <w:rPr>
          <w:rFonts w:ascii="Arial" w:hAnsi="Arial" w:cs="Arial"/>
          <w:iCs/>
          <w:sz w:val="20"/>
          <w:szCs w:val="20"/>
        </w:rPr>
        <w:t xml:space="preserve"> (tj. </w:t>
      </w:r>
      <w:r w:rsidR="001D6DBE" w:rsidRPr="000F5B87">
        <w:rPr>
          <w:rFonts w:ascii="Arial" w:hAnsi="Arial" w:cs="Arial"/>
          <w:iCs/>
          <w:sz w:val="20"/>
          <w:szCs w:val="20"/>
        </w:rPr>
        <w:t xml:space="preserve">k užití </w:t>
      </w:r>
      <w:r w:rsidR="000E10AB" w:rsidRPr="000F5B87">
        <w:rPr>
          <w:rFonts w:ascii="Arial" w:hAnsi="Arial" w:cs="Arial"/>
          <w:iCs/>
          <w:sz w:val="20"/>
          <w:szCs w:val="20"/>
        </w:rPr>
        <w:t xml:space="preserve">všech </w:t>
      </w:r>
      <w:r w:rsidR="00372B2D">
        <w:rPr>
          <w:rFonts w:ascii="Arial" w:hAnsi="Arial" w:cs="Arial"/>
          <w:iCs/>
          <w:sz w:val="20"/>
          <w:szCs w:val="20"/>
        </w:rPr>
        <w:t>jeho</w:t>
      </w:r>
      <w:r w:rsidR="000E10AB" w:rsidRPr="000F5B87">
        <w:rPr>
          <w:rFonts w:ascii="Arial" w:hAnsi="Arial" w:cs="Arial"/>
          <w:iCs/>
          <w:sz w:val="20"/>
          <w:szCs w:val="20"/>
        </w:rPr>
        <w:t xml:space="preserve"> verzí </w:t>
      </w:r>
      <w:r w:rsidR="00664830" w:rsidRPr="000F5B87">
        <w:rPr>
          <w:rFonts w:ascii="Arial" w:hAnsi="Arial" w:cs="Arial"/>
          <w:iCs/>
          <w:sz w:val="20"/>
          <w:szCs w:val="20"/>
        </w:rPr>
        <w:t xml:space="preserve">aktuálních v den uzavření této Smlouvy </w:t>
      </w:r>
      <w:r w:rsidR="000E10AB" w:rsidRPr="000F5B87">
        <w:rPr>
          <w:rFonts w:ascii="Arial" w:hAnsi="Arial" w:cs="Arial"/>
          <w:iCs/>
          <w:sz w:val="20"/>
          <w:szCs w:val="20"/>
        </w:rPr>
        <w:t xml:space="preserve">i </w:t>
      </w:r>
      <w:r w:rsidR="00372B2D">
        <w:rPr>
          <w:rFonts w:ascii="Arial" w:hAnsi="Arial" w:cs="Arial"/>
          <w:iCs/>
          <w:sz w:val="20"/>
          <w:szCs w:val="20"/>
        </w:rPr>
        <w:t>jeho</w:t>
      </w:r>
      <w:r w:rsidR="000E10AB" w:rsidRPr="000F5B87">
        <w:rPr>
          <w:rFonts w:ascii="Arial" w:hAnsi="Arial" w:cs="Arial"/>
          <w:iCs/>
          <w:sz w:val="20"/>
          <w:szCs w:val="20"/>
        </w:rPr>
        <w:t xml:space="preserve"> budoucích </w:t>
      </w:r>
      <w:proofErr w:type="spellStart"/>
      <w:r w:rsidR="000E10AB" w:rsidRPr="000F5B87">
        <w:rPr>
          <w:rFonts w:ascii="Arial" w:hAnsi="Arial" w:cs="Arial"/>
          <w:iCs/>
          <w:sz w:val="20"/>
          <w:szCs w:val="20"/>
        </w:rPr>
        <w:t>upgrades</w:t>
      </w:r>
      <w:proofErr w:type="spellEnd"/>
      <w:r w:rsidR="000E10AB" w:rsidRPr="000F5B87">
        <w:rPr>
          <w:rFonts w:ascii="Arial" w:hAnsi="Arial" w:cs="Arial"/>
          <w:iCs/>
          <w:sz w:val="20"/>
          <w:szCs w:val="20"/>
        </w:rPr>
        <w:t>/</w:t>
      </w:r>
      <w:proofErr w:type="spellStart"/>
      <w:r w:rsidR="000E10AB" w:rsidRPr="000F5B87">
        <w:rPr>
          <w:rFonts w:ascii="Arial" w:hAnsi="Arial" w:cs="Arial"/>
          <w:iCs/>
          <w:sz w:val="20"/>
          <w:szCs w:val="20"/>
        </w:rPr>
        <w:t>updates</w:t>
      </w:r>
      <w:proofErr w:type="spellEnd"/>
      <w:r w:rsidR="000E10AB" w:rsidRPr="000F5B87">
        <w:rPr>
          <w:rFonts w:ascii="Arial" w:hAnsi="Arial" w:cs="Arial"/>
          <w:iCs/>
          <w:sz w:val="20"/>
          <w:szCs w:val="20"/>
        </w:rPr>
        <w:t>, které získá Objednatel za trvání této Smlouvy)</w:t>
      </w:r>
      <w:r w:rsidRPr="000F5B87">
        <w:rPr>
          <w:rFonts w:ascii="Arial" w:hAnsi="Arial" w:cs="Arial"/>
          <w:iCs/>
          <w:sz w:val="20"/>
          <w:szCs w:val="20"/>
        </w:rPr>
        <w:t xml:space="preserve">, dále k užití všemi způsoby známými ke dni uzavření této Smlouvy a po dobu trvání této Smlouvy a podle potřeb VZP ČR, a to v rozsahu věcném i licenčním stanoveném touto Smlouvou (viz </w:t>
      </w:r>
      <w:r w:rsidR="00664830" w:rsidRPr="000F5B87">
        <w:rPr>
          <w:rFonts w:ascii="Arial" w:hAnsi="Arial" w:cs="Arial"/>
          <w:iCs/>
          <w:sz w:val="20"/>
          <w:szCs w:val="20"/>
        </w:rPr>
        <w:t xml:space="preserve">k tomu </w:t>
      </w:r>
      <w:r w:rsidR="00AC3640" w:rsidRPr="000F5B87">
        <w:rPr>
          <w:rFonts w:ascii="Arial" w:hAnsi="Arial" w:cs="Arial"/>
          <w:iCs/>
          <w:sz w:val="20"/>
          <w:szCs w:val="20"/>
        </w:rPr>
        <w:t>čl</w:t>
      </w:r>
      <w:r w:rsidR="00A41ECE" w:rsidRPr="000F5B87">
        <w:rPr>
          <w:rFonts w:ascii="Arial" w:hAnsi="Arial" w:cs="Arial"/>
          <w:iCs/>
          <w:sz w:val="20"/>
          <w:szCs w:val="20"/>
        </w:rPr>
        <w:t>.</w:t>
      </w:r>
      <w:r w:rsidR="0099549C">
        <w:rPr>
          <w:rFonts w:ascii="Arial" w:hAnsi="Arial" w:cs="Arial"/>
          <w:iCs/>
          <w:sz w:val="20"/>
          <w:szCs w:val="20"/>
        </w:rPr>
        <w:t xml:space="preserve"> </w:t>
      </w:r>
      <w:r w:rsidR="00B52824" w:rsidRPr="000F5B87">
        <w:rPr>
          <w:rFonts w:ascii="Arial" w:hAnsi="Arial" w:cs="Arial"/>
          <w:iCs/>
          <w:sz w:val="20"/>
          <w:szCs w:val="20"/>
        </w:rPr>
        <w:t>III., odst.</w:t>
      </w:r>
      <w:r w:rsidR="0099549C">
        <w:rPr>
          <w:rFonts w:ascii="Arial" w:hAnsi="Arial" w:cs="Arial"/>
          <w:iCs/>
          <w:sz w:val="20"/>
          <w:szCs w:val="20"/>
        </w:rPr>
        <w:t xml:space="preserve"> </w:t>
      </w:r>
      <w:r w:rsidR="00B52824" w:rsidRPr="000F5B87">
        <w:rPr>
          <w:rFonts w:ascii="Arial" w:hAnsi="Arial" w:cs="Arial"/>
          <w:iCs/>
          <w:sz w:val="20"/>
          <w:szCs w:val="20"/>
        </w:rPr>
        <w:t>1.</w:t>
      </w:r>
      <w:r w:rsidR="001F4B71">
        <w:rPr>
          <w:rFonts w:ascii="Arial" w:hAnsi="Arial" w:cs="Arial"/>
          <w:iCs/>
          <w:sz w:val="20"/>
          <w:szCs w:val="20"/>
        </w:rPr>
        <w:t>2</w:t>
      </w:r>
      <w:r w:rsidR="00A41ECE" w:rsidRPr="000F5B87">
        <w:rPr>
          <w:rFonts w:ascii="Arial" w:hAnsi="Arial" w:cs="Arial"/>
          <w:iCs/>
          <w:sz w:val="20"/>
          <w:szCs w:val="20"/>
        </w:rPr>
        <w:t>)</w:t>
      </w:r>
      <w:r w:rsidR="00B52824" w:rsidRPr="000F5B87">
        <w:rPr>
          <w:rFonts w:ascii="Arial" w:hAnsi="Arial" w:cs="Arial"/>
          <w:iCs/>
          <w:sz w:val="20"/>
          <w:szCs w:val="20"/>
        </w:rPr>
        <w:t xml:space="preserve"> </w:t>
      </w:r>
      <w:r w:rsidRPr="000F5B87">
        <w:rPr>
          <w:rFonts w:ascii="Arial" w:hAnsi="Arial" w:cs="Arial"/>
          <w:iCs/>
          <w:sz w:val="20"/>
          <w:szCs w:val="20"/>
        </w:rPr>
        <w:t xml:space="preserve">nebo </w:t>
      </w:r>
      <w:r w:rsidR="000E10AB" w:rsidRPr="000F5B87">
        <w:rPr>
          <w:rFonts w:ascii="Arial" w:hAnsi="Arial" w:cs="Arial"/>
          <w:iCs/>
          <w:sz w:val="20"/>
          <w:szCs w:val="20"/>
        </w:rPr>
        <w:t xml:space="preserve">stanoveném </w:t>
      </w:r>
      <w:r w:rsidRPr="000F5B87">
        <w:rPr>
          <w:rFonts w:ascii="Arial" w:hAnsi="Arial" w:cs="Arial"/>
          <w:iCs/>
          <w:sz w:val="20"/>
          <w:szCs w:val="20"/>
        </w:rPr>
        <w:t>podle této Smlouvy (</w:t>
      </w:r>
      <w:r w:rsidR="00B52824" w:rsidRPr="000F5B87">
        <w:rPr>
          <w:rFonts w:ascii="Arial" w:hAnsi="Arial" w:cs="Arial"/>
          <w:iCs/>
          <w:sz w:val="20"/>
          <w:szCs w:val="20"/>
        </w:rPr>
        <w:t xml:space="preserve">viz </w:t>
      </w:r>
      <w:r w:rsidR="00A41ECE" w:rsidRPr="000F5B87">
        <w:rPr>
          <w:rFonts w:ascii="Arial" w:hAnsi="Arial" w:cs="Arial"/>
          <w:iCs/>
          <w:sz w:val="20"/>
          <w:szCs w:val="20"/>
        </w:rPr>
        <w:t xml:space="preserve">k tomu </w:t>
      </w:r>
      <w:r w:rsidR="00B52824" w:rsidRPr="000F5B87">
        <w:rPr>
          <w:rFonts w:ascii="Arial" w:hAnsi="Arial" w:cs="Arial"/>
          <w:iCs/>
          <w:sz w:val="20"/>
          <w:szCs w:val="20"/>
        </w:rPr>
        <w:t>odst.</w:t>
      </w:r>
      <w:r w:rsidR="0099549C">
        <w:rPr>
          <w:rFonts w:ascii="Arial" w:hAnsi="Arial" w:cs="Arial"/>
          <w:iCs/>
          <w:sz w:val="20"/>
          <w:szCs w:val="20"/>
        </w:rPr>
        <w:t xml:space="preserve"> </w:t>
      </w:r>
      <w:r w:rsidR="00B52824" w:rsidRPr="000F5B87">
        <w:rPr>
          <w:rFonts w:ascii="Arial" w:hAnsi="Arial" w:cs="Arial"/>
          <w:iCs/>
          <w:sz w:val="20"/>
          <w:szCs w:val="20"/>
        </w:rPr>
        <w:t>2.</w:t>
      </w:r>
      <w:r w:rsidR="00C17013">
        <w:rPr>
          <w:rFonts w:ascii="Arial" w:hAnsi="Arial" w:cs="Arial"/>
          <w:iCs/>
          <w:sz w:val="20"/>
          <w:szCs w:val="20"/>
        </w:rPr>
        <w:t xml:space="preserve"> tohoto článku</w:t>
      </w:r>
      <w:r w:rsidR="00B51012" w:rsidRPr="000F5B87">
        <w:rPr>
          <w:rFonts w:ascii="Arial" w:hAnsi="Arial" w:cs="Arial"/>
          <w:iCs/>
          <w:sz w:val="20"/>
          <w:szCs w:val="20"/>
        </w:rPr>
        <w:t>)</w:t>
      </w:r>
      <w:r w:rsidR="006F0E64" w:rsidRPr="000F5B87">
        <w:rPr>
          <w:rFonts w:ascii="Arial" w:hAnsi="Arial" w:cs="Arial"/>
          <w:iCs/>
          <w:sz w:val="20"/>
          <w:szCs w:val="20"/>
        </w:rPr>
        <w:t>.</w:t>
      </w:r>
    </w:p>
    <w:p w14:paraId="41CE4FB0" w14:textId="77777777" w:rsidR="006F0E64" w:rsidRPr="000F5B87" w:rsidRDefault="006F0E64" w:rsidP="000F5B87">
      <w:pPr>
        <w:pStyle w:val="Odstavecseseznamem"/>
        <w:spacing w:before="240" w:after="120" w:line="276" w:lineRule="auto"/>
        <w:ind w:left="1077"/>
        <w:contextualSpacing/>
        <w:jc w:val="both"/>
        <w:rPr>
          <w:rFonts w:ascii="Arial" w:hAnsi="Arial" w:cs="Arial"/>
          <w:iCs/>
          <w:sz w:val="20"/>
          <w:szCs w:val="20"/>
        </w:rPr>
      </w:pPr>
    </w:p>
    <w:p w14:paraId="1615CC38" w14:textId="71A0FC43" w:rsidR="0032711C" w:rsidRPr="000F5B87" w:rsidRDefault="00B12BB9" w:rsidP="00132612">
      <w:pPr>
        <w:pStyle w:val="Odstavecseseznamem"/>
        <w:numPr>
          <w:ilvl w:val="0"/>
          <w:numId w:val="41"/>
        </w:numPr>
        <w:spacing w:before="240" w:after="120" w:line="276" w:lineRule="auto"/>
        <w:ind w:left="1077"/>
        <w:contextualSpacing/>
        <w:jc w:val="both"/>
        <w:rPr>
          <w:rFonts w:ascii="Arial" w:hAnsi="Arial" w:cs="Arial"/>
          <w:iCs/>
          <w:sz w:val="20"/>
          <w:szCs w:val="20"/>
        </w:rPr>
      </w:pPr>
      <w:r w:rsidRPr="000F5B87">
        <w:rPr>
          <w:rFonts w:ascii="Arial" w:hAnsi="Arial" w:cs="Arial"/>
          <w:iCs/>
          <w:sz w:val="20"/>
          <w:szCs w:val="20"/>
        </w:rPr>
        <w:t>Licence</w:t>
      </w:r>
      <w:r w:rsidR="00AC3640" w:rsidRPr="000F5B87">
        <w:rPr>
          <w:rFonts w:ascii="Arial" w:hAnsi="Arial" w:cs="Arial"/>
          <w:iCs/>
          <w:sz w:val="20"/>
          <w:szCs w:val="20"/>
        </w:rPr>
        <w:t xml:space="preserve"> </w:t>
      </w:r>
      <w:r w:rsidR="0032711C" w:rsidRPr="000F5B87">
        <w:rPr>
          <w:rFonts w:ascii="Arial" w:hAnsi="Arial" w:cs="Arial"/>
          <w:iCs/>
          <w:sz w:val="20"/>
          <w:szCs w:val="20"/>
        </w:rPr>
        <w:t>je to</w:t>
      </w:r>
      <w:r w:rsidR="001A6B54" w:rsidRPr="000F5B87">
        <w:rPr>
          <w:rFonts w:ascii="Arial" w:hAnsi="Arial" w:cs="Arial"/>
          <w:iCs/>
          <w:sz w:val="20"/>
          <w:szCs w:val="20"/>
        </w:rPr>
        <w:t>u</w:t>
      </w:r>
      <w:r w:rsidR="0032711C" w:rsidRPr="000F5B87">
        <w:rPr>
          <w:rFonts w:ascii="Arial" w:hAnsi="Arial" w:cs="Arial"/>
          <w:iCs/>
          <w:sz w:val="20"/>
          <w:szCs w:val="20"/>
        </w:rPr>
        <w:t>to Smlouvou</w:t>
      </w:r>
      <w:r w:rsidRPr="000F5B87">
        <w:rPr>
          <w:rFonts w:ascii="Arial" w:hAnsi="Arial" w:cs="Arial"/>
          <w:iCs/>
          <w:sz w:val="20"/>
          <w:szCs w:val="20"/>
        </w:rPr>
        <w:t xml:space="preserve"> poskytována jako časově omezená, </w:t>
      </w:r>
      <w:r w:rsidRPr="003F2303">
        <w:rPr>
          <w:rFonts w:ascii="Arial" w:hAnsi="Arial" w:cs="Arial"/>
          <w:bCs/>
          <w:iCs/>
          <w:sz w:val="20"/>
          <w:szCs w:val="20"/>
        </w:rPr>
        <w:t xml:space="preserve">a to </w:t>
      </w:r>
      <w:r w:rsidR="00F46076" w:rsidRPr="003F2303">
        <w:rPr>
          <w:rFonts w:ascii="Arial" w:hAnsi="Arial" w:cs="Arial"/>
          <w:bCs/>
          <w:iCs/>
          <w:sz w:val="20"/>
          <w:szCs w:val="20"/>
        </w:rPr>
        <w:t xml:space="preserve">vždy </w:t>
      </w:r>
      <w:r w:rsidRPr="003F2303">
        <w:rPr>
          <w:rFonts w:ascii="Arial" w:hAnsi="Arial" w:cs="Arial"/>
          <w:bCs/>
          <w:iCs/>
          <w:sz w:val="20"/>
          <w:szCs w:val="20"/>
        </w:rPr>
        <w:t xml:space="preserve">na </w:t>
      </w:r>
      <w:r w:rsidR="00663CAD" w:rsidRPr="003F2303">
        <w:rPr>
          <w:rFonts w:ascii="Arial" w:hAnsi="Arial" w:cs="Arial"/>
          <w:bCs/>
          <w:iCs/>
          <w:sz w:val="20"/>
          <w:szCs w:val="20"/>
        </w:rPr>
        <w:t xml:space="preserve">období </w:t>
      </w:r>
      <w:r w:rsidRPr="003F2303">
        <w:rPr>
          <w:rFonts w:ascii="Arial" w:hAnsi="Arial" w:cs="Arial"/>
          <w:bCs/>
          <w:iCs/>
          <w:sz w:val="20"/>
          <w:szCs w:val="20"/>
        </w:rPr>
        <w:t xml:space="preserve">1 </w:t>
      </w:r>
      <w:r w:rsidR="00017409" w:rsidRPr="003F2303">
        <w:rPr>
          <w:rFonts w:ascii="Arial" w:hAnsi="Arial" w:cs="Arial"/>
          <w:bCs/>
          <w:iCs/>
          <w:sz w:val="20"/>
          <w:szCs w:val="20"/>
        </w:rPr>
        <w:t xml:space="preserve">kalendářního </w:t>
      </w:r>
      <w:r w:rsidRPr="003F2303">
        <w:rPr>
          <w:rFonts w:ascii="Arial" w:hAnsi="Arial" w:cs="Arial"/>
          <w:bCs/>
          <w:iCs/>
          <w:sz w:val="20"/>
          <w:szCs w:val="20"/>
        </w:rPr>
        <w:t>roku</w:t>
      </w:r>
      <w:r w:rsidRPr="008E7FB4">
        <w:rPr>
          <w:rFonts w:ascii="Arial" w:hAnsi="Arial" w:cs="Arial"/>
          <w:bCs/>
          <w:iCs/>
          <w:sz w:val="20"/>
          <w:szCs w:val="20"/>
        </w:rPr>
        <w:t xml:space="preserve"> </w:t>
      </w:r>
      <w:r w:rsidRPr="000F5B87">
        <w:rPr>
          <w:rFonts w:ascii="Arial" w:hAnsi="Arial" w:cs="Arial"/>
          <w:iCs/>
          <w:sz w:val="20"/>
          <w:szCs w:val="20"/>
        </w:rPr>
        <w:t xml:space="preserve">nebo na </w:t>
      </w:r>
      <w:r w:rsidR="00663CAD">
        <w:rPr>
          <w:rFonts w:ascii="Arial" w:hAnsi="Arial" w:cs="Arial"/>
          <w:iCs/>
          <w:sz w:val="20"/>
          <w:szCs w:val="20"/>
        </w:rPr>
        <w:t xml:space="preserve">období </w:t>
      </w:r>
      <w:r w:rsidRPr="000F5B87">
        <w:rPr>
          <w:rFonts w:ascii="Arial" w:hAnsi="Arial" w:cs="Arial"/>
          <w:iCs/>
          <w:sz w:val="20"/>
          <w:szCs w:val="20"/>
        </w:rPr>
        <w:t xml:space="preserve">kratší </w:t>
      </w:r>
      <w:r w:rsidR="00505B7C" w:rsidRPr="000F5B87">
        <w:rPr>
          <w:rFonts w:ascii="Arial" w:hAnsi="Arial" w:cs="Arial"/>
          <w:iCs/>
          <w:sz w:val="20"/>
          <w:szCs w:val="20"/>
        </w:rPr>
        <w:t>(</w:t>
      </w:r>
      <w:r w:rsidR="00C623AB" w:rsidRPr="000F5B87">
        <w:rPr>
          <w:rFonts w:ascii="Arial" w:hAnsi="Arial" w:cs="Arial"/>
          <w:iCs/>
          <w:sz w:val="20"/>
          <w:szCs w:val="20"/>
        </w:rPr>
        <w:t xml:space="preserve">k tomu viz </w:t>
      </w:r>
      <w:r w:rsidR="00862E6D" w:rsidRPr="000F5B87">
        <w:rPr>
          <w:rFonts w:ascii="Arial" w:hAnsi="Arial" w:cs="Arial"/>
          <w:iCs/>
          <w:sz w:val="20"/>
          <w:szCs w:val="20"/>
        </w:rPr>
        <w:t xml:space="preserve">písm. c) a </w:t>
      </w:r>
      <w:r w:rsidR="000637F9">
        <w:rPr>
          <w:rFonts w:ascii="Arial" w:hAnsi="Arial" w:cs="Arial"/>
          <w:iCs/>
          <w:sz w:val="20"/>
          <w:szCs w:val="20"/>
        </w:rPr>
        <w:t>písm.</w:t>
      </w:r>
      <w:r w:rsidR="0099549C">
        <w:rPr>
          <w:rFonts w:ascii="Arial" w:hAnsi="Arial" w:cs="Arial"/>
          <w:iCs/>
          <w:sz w:val="20"/>
          <w:szCs w:val="20"/>
        </w:rPr>
        <w:t xml:space="preserve"> </w:t>
      </w:r>
      <w:r w:rsidR="000637F9">
        <w:rPr>
          <w:rFonts w:ascii="Arial" w:hAnsi="Arial" w:cs="Arial"/>
          <w:iCs/>
          <w:sz w:val="20"/>
          <w:szCs w:val="20"/>
        </w:rPr>
        <w:t>d) tohoto odstavce</w:t>
      </w:r>
      <w:r w:rsidR="00F92096" w:rsidRPr="000F5B87">
        <w:rPr>
          <w:rFonts w:ascii="Arial" w:hAnsi="Arial" w:cs="Arial"/>
          <w:iCs/>
          <w:sz w:val="20"/>
          <w:szCs w:val="20"/>
        </w:rPr>
        <w:t>)</w:t>
      </w:r>
      <w:r w:rsidR="00663CAD">
        <w:rPr>
          <w:rFonts w:ascii="Arial" w:hAnsi="Arial" w:cs="Arial"/>
          <w:iCs/>
          <w:sz w:val="20"/>
          <w:szCs w:val="20"/>
        </w:rPr>
        <w:t>.</w:t>
      </w:r>
    </w:p>
    <w:p w14:paraId="38F56E90" w14:textId="77777777" w:rsidR="0032711C" w:rsidRPr="000F5B87" w:rsidRDefault="0032711C" w:rsidP="00870E25">
      <w:pPr>
        <w:pStyle w:val="Odstavecseseznamem"/>
        <w:spacing w:before="240" w:after="120" w:line="276" w:lineRule="auto"/>
        <w:ind w:left="714"/>
        <w:contextualSpacing/>
        <w:jc w:val="both"/>
        <w:rPr>
          <w:rFonts w:ascii="Arial" w:hAnsi="Arial" w:cs="Arial"/>
          <w:iCs/>
          <w:sz w:val="20"/>
          <w:szCs w:val="20"/>
        </w:rPr>
      </w:pPr>
    </w:p>
    <w:p w14:paraId="480D2E2E" w14:textId="54779750" w:rsidR="00B12BB9" w:rsidRPr="000F5B87" w:rsidRDefault="00B12BB9" w:rsidP="00132612">
      <w:pPr>
        <w:pStyle w:val="Odstavecseseznamem"/>
        <w:numPr>
          <w:ilvl w:val="0"/>
          <w:numId w:val="41"/>
        </w:numPr>
        <w:spacing w:before="240" w:after="120" w:line="276" w:lineRule="auto"/>
        <w:contextualSpacing/>
        <w:jc w:val="both"/>
        <w:rPr>
          <w:rFonts w:ascii="Arial" w:hAnsi="Arial" w:cs="Arial"/>
          <w:iCs/>
          <w:sz w:val="20"/>
          <w:szCs w:val="20"/>
        </w:rPr>
      </w:pPr>
      <w:r w:rsidRPr="003F2303">
        <w:rPr>
          <w:rFonts w:ascii="Arial" w:hAnsi="Arial" w:cs="Arial"/>
          <w:bCs/>
          <w:iCs/>
          <w:sz w:val="20"/>
          <w:szCs w:val="20"/>
        </w:rPr>
        <w:t>Prvním obdobím</w:t>
      </w:r>
      <w:r w:rsidRPr="000F5B87">
        <w:rPr>
          <w:rFonts w:ascii="Arial" w:hAnsi="Arial" w:cs="Arial"/>
          <w:iCs/>
          <w:sz w:val="20"/>
          <w:szCs w:val="20"/>
        </w:rPr>
        <w:t>, pro které je licence podle této Smlouvy poskytována, je období od</w:t>
      </w:r>
      <w:r w:rsidR="00C85B56" w:rsidRPr="000F5B87">
        <w:rPr>
          <w:rFonts w:ascii="Arial" w:hAnsi="Arial" w:cs="Arial"/>
          <w:iCs/>
          <w:sz w:val="20"/>
          <w:szCs w:val="20"/>
        </w:rPr>
        <w:t xml:space="preserve"> </w:t>
      </w:r>
      <w:r w:rsidR="001F4B71">
        <w:rPr>
          <w:rFonts w:ascii="Arial" w:hAnsi="Arial" w:cs="Arial"/>
          <w:iCs/>
          <w:sz w:val="20"/>
          <w:szCs w:val="20"/>
        </w:rPr>
        <w:t xml:space="preserve">nabytí </w:t>
      </w:r>
      <w:r w:rsidR="00C85B56" w:rsidRPr="000F5B87">
        <w:rPr>
          <w:rFonts w:ascii="Arial" w:hAnsi="Arial" w:cs="Arial"/>
          <w:iCs/>
          <w:sz w:val="20"/>
          <w:szCs w:val="20"/>
        </w:rPr>
        <w:t>účinnosti</w:t>
      </w:r>
      <w:r w:rsidR="00C85B56" w:rsidRPr="000F5B87">
        <w:rPr>
          <w:rFonts w:ascii="Arial" w:hAnsi="Arial" w:cs="Arial"/>
          <w:b/>
          <w:iCs/>
          <w:sz w:val="20"/>
          <w:szCs w:val="20"/>
        </w:rPr>
        <w:t xml:space="preserve"> </w:t>
      </w:r>
      <w:r w:rsidR="00C85B56" w:rsidRPr="003F2303">
        <w:rPr>
          <w:rFonts w:ascii="Arial" w:hAnsi="Arial" w:cs="Arial"/>
          <w:bCs/>
          <w:iCs/>
          <w:sz w:val="20"/>
          <w:szCs w:val="20"/>
        </w:rPr>
        <w:t xml:space="preserve">této Smlouvy </w:t>
      </w:r>
      <w:r w:rsidR="00512352" w:rsidRPr="003F2303">
        <w:rPr>
          <w:rFonts w:ascii="Arial" w:hAnsi="Arial" w:cs="Arial"/>
          <w:bCs/>
          <w:iCs/>
          <w:sz w:val="20"/>
          <w:szCs w:val="20"/>
        </w:rPr>
        <w:t>do</w:t>
      </w:r>
      <w:r w:rsidRPr="003F2303">
        <w:rPr>
          <w:rFonts w:ascii="Arial" w:hAnsi="Arial" w:cs="Arial"/>
          <w:bCs/>
          <w:iCs/>
          <w:sz w:val="20"/>
          <w:szCs w:val="20"/>
        </w:rPr>
        <w:t xml:space="preserve"> </w:t>
      </w:r>
      <w:r w:rsidR="00C85B56" w:rsidRPr="003F2303">
        <w:rPr>
          <w:rFonts w:ascii="Arial" w:hAnsi="Arial" w:cs="Arial"/>
          <w:bCs/>
          <w:iCs/>
          <w:sz w:val="20"/>
          <w:szCs w:val="20"/>
        </w:rPr>
        <w:t>31.</w:t>
      </w:r>
      <w:r w:rsidR="00F11700" w:rsidRPr="003F2303">
        <w:rPr>
          <w:rFonts w:ascii="Arial" w:hAnsi="Arial" w:cs="Arial"/>
          <w:bCs/>
          <w:iCs/>
          <w:sz w:val="20"/>
          <w:szCs w:val="20"/>
        </w:rPr>
        <w:t xml:space="preserve"> </w:t>
      </w:r>
      <w:r w:rsidR="00C85B56" w:rsidRPr="003F2303">
        <w:rPr>
          <w:rFonts w:ascii="Arial" w:hAnsi="Arial" w:cs="Arial"/>
          <w:bCs/>
          <w:iCs/>
          <w:sz w:val="20"/>
          <w:szCs w:val="20"/>
        </w:rPr>
        <w:t>12.</w:t>
      </w:r>
      <w:r w:rsidR="00F11700" w:rsidRPr="003F2303">
        <w:rPr>
          <w:rFonts w:ascii="Arial" w:hAnsi="Arial" w:cs="Arial"/>
          <w:bCs/>
          <w:iCs/>
          <w:sz w:val="20"/>
          <w:szCs w:val="20"/>
        </w:rPr>
        <w:t xml:space="preserve"> </w:t>
      </w:r>
      <w:r w:rsidR="00C85B56" w:rsidRPr="003F2303">
        <w:rPr>
          <w:rFonts w:ascii="Arial" w:hAnsi="Arial" w:cs="Arial"/>
          <w:bCs/>
          <w:iCs/>
          <w:sz w:val="20"/>
          <w:szCs w:val="20"/>
        </w:rPr>
        <w:t>20</w:t>
      </w:r>
      <w:r w:rsidR="00406C6A" w:rsidRPr="003F2303">
        <w:rPr>
          <w:rFonts w:ascii="Arial" w:hAnsi="Arial" w:cs="Arial"/>
          <w:bCs/>
          <w:iCs/>
          <w:sz w:val="20"/>
          <w:szCs w:val="20"/>
        </w:rPr>
        <w:t>23</w:t>
      </w:r>
      <w:r w:rsidRPr="000F5B87">
        <w:rPr>
          <w:rFonts w:ascii="Arial" w:hAnsi="Arial" w:cs="Arial"/>
          <w:b/>
          <w:iCs/>
          <w:sz w:val="20"/>
          <w:szCs w:val="20"/>
        </w:rPr>
        <w:t xml:space="preserve"> </w:t>
      </w:r>
      <w:r w:rsidRPr="000637F9">
        <w:rPr>
          <w:rFonts w:ascii="Arial" w:hAnsi="Arial" w:cs="Arial"/>
          <w:iCs/>
          <w:sz w:val="20"/>
          <w:szCs w:val="20"/>
        </w:rPr>
        <w:t>(</w:t>
      </w:r>
      <w:r w:rsidRPr="000F5B87">
        <w:rPr>
          <w:rFonts w:ascii="Arial" w:hAnsi="Arial" w:cs="Arial"/>
          <w:iCs/>
          <w:sz w:val="20"/>
          <w:szCs w:val="20"/>
        </w:rPr>
        <w:t>dále jen „</w:t>
      </w:r>
      <w:r w:rsidRPr="003F2303">
        <w:rPr>
          <w:rFonts w:ascii="Arial" w:hAnsi="Arial" w:cs="Arial"/>
          <w:b/>
          <w:bCs/>
          <w:iCs/>
          <w:sz w:val="20"/>
          <w:szCs w:val="20"/>
        </w:rPr>
        <w:t>první období</w:t>
      </w:r>
      <w:r w:rsidRPr="000F5B87">
        <w:rPr>
          <w:rFonts w:ascii="Arial" w:hAnsi="Arial" w:cs="Arial"/>
          <w:iCs/>
          <w:sz w:val="20"/>
          <w:szCs w:val="20"/>
        </w:rPr>
        <w:t>“).</w:t>
      </w:r>
      <w:r w:rsidR="00C24AB1" w:rsidRPr="000F5B87">
        <w:rPr>
          <w:rFonts w:ascii="Arial" w:hAnsi="Arial" w:cs="Arial"/>
          <w:iCs/>
          <w:sz w:val="20"/>
          <w:szCs w:val="20"/>
        </w:rPr>
        <w:t xml:space="preserve"> </w:t>
      </w:r>
      <w:r w:rsidR="0032711C" w:rsidRPr="000F5B87">
        <w:rPr>
          <w:rFonts w:ascii="Arial" w:hAnsi="Arial" w:cs="Arial"/>
          <w:iCs/>
          <w:sz w:val="20"/>
          <w:szCs w:val="20"/>
        </w:rPr>
        <w:t xml:space="preserve">Jedná se o </w:t>
      </w:r>
      <w:r w:rsidR="00CC3F90">
        <w:rPr>
          <w:rFonts w:ascii="Arial" w:hAnsi="Arial" w:cs="Arial"/>
          <w:iCs/>
          <w:sz w:val="20"/>
          <w:szCs w:val="20"/>
        </w:rPr>
        <w:t xml:space="preserve">období </w:t>
      </w:r>
      <w:r w:rsidR="0032711C" w:rsidRPr="000F5B87">
        <w:rPr>
          <w:rFonts w:ascii="Arial" w:hAnsi="Arial" w:cs="Arial"/>
          <w:iCs/>
          <w:sz w:val="20"/>
          <w:szCs w:val="20"/>
        </w:rPr>
        <w:t>kratší</w:t>
      </w:r>
      <w:r w:rsidR="00C24AB1" w:rsidRPr="000F5B87">
        <w:rPr>
          <w:rFonts w:ascii="Arial" w:hAnsi="Arial" w:cs="Arial"/>
          <w:iCs/>
          <w:sz w:val="20"/>
          <w:szCs w:val="20"/>
        </w:rPr>
        <w:t>, dohodnut</w:t>
      </w:r>
      <w:r w:rsidR="00CC3F90">
        <w:rPr>
          <w:rFonts w:ascii="Arial" w:hAnsi="Arial" w:cs="Arial"/>
          <w:iCs/>
          <w:sz w:val="20"/>
          <w:szCs w:val="20"/>
        </w:rPr>
        <w:t xml:space="preserve">é </w:t>
      </w:r>
      <w:r w:rsidR="0032711C" w:rsidRPr="000F5B87">
        <w:rPr>
          <w:rFonts w:ascii="Arial" w:hAnsi="Arial" w:cs="Arial"/>
          <w:iCs/>
          <w:sz w:val="20"/>
          <w:szCs w:val="20"/>
        </w:rPr>
        <w:t xml:space="preserve">za účelem sjednocení poskytování </w:t>
      </w:r>
      <w:r w:rsidR="00584766" w:rsidRPr="000F5B87">
        <w:rPr>
          <w:rFonts w:ascii="Arial" w:hAnsi="Arial" w:cs="Arial"/>
          <w:iCs/>
          <w:sz w:val="20"/>
          <w:szCs w:val="20"/>
        </w:rPr>
        <w:t xml:space="preserve">licence k modulu s poskytováním </w:t>
      </w:r>
      <w:r w:rsidR="0032711C" w:rsidRPr="000F5B87">
        <w:rPr>
          <w:rFonts w:ascii="Arial" w:hAnsi="Arial" w:cs="Arial"/>
          <w:iCs/>
          <w:sz w:val="20"/>
          <w:szCs w:val="20"/>
        </w:rPr>
        <w:t xml:space="preserve">licence k PIS, jehož </w:t>
      </w:r>
      <w:r w:rsidR="00BD6BEC" w:rsidRPr="000F5B87">
        <w:rPr>
          <w:rFonts w:ascii="Arial" w:hAnsi="Arial" w:cs="Arial"/>
          <w:iCs/>
          <w:sz w:val="20"/>
          <w:szCs w:val="20"/>
        </w:rPr>
        <w:t xml:space="preserve">součástí </w:t>
      </w:r>
      <w:r w:rsidR="0032711C" w:rsidRPr="000F5B87">
        <w:rPr>
          <w:rFonts w:ascii="Arial" w:hAnsi="Arial" w:cs="Arial"/>
          <w:iCs/>
          <w:sz w:val="20"/>
          <w:szCs w:val="20"/>
        </w:rPr>
        <w:t>se modul stáv</w:t>
      </w:r>
      <w:r w:rsidR="00406C6A">
        <w:rPr>
          <w:rFonts w:ascii="Arial" w:hAnsi="Arial" w:cs="Arial"/>
          <w:iCs/>
          <w:sz w:val="20"/>
          <w:szCs w:val="20"/>
        </w:rPr>
        <w:t>á</w:t>
      </w:r>
      <w:r w:rsidR="0032711C" w:rsidRPr="000F5B87">
        <w:rPr>
          <w:rFonts w:ascii="Arial" w:hAnsi="Arial" w:cs="Arial"/>
          <w:iCs/>
          <w:sz w:val="20"/>
          <w:szCs w:val="20"/>
        </w:rPr>
        <w:t xml:space="preserve"> (srov</w:t>
      </w:r>
      <w:r w:rsidR="00584766" w:rsidRPr="000F5B87">
        <w:rPr>
          <w:rFonts w:ascii="Arial" w:hAnsi="Arial" w:cs="Arial"/>
          <w:iCs/>
          <w:sz w:val="20"/>
          <w:szCs w:val="20"/>
        </w:rPr>
        <w:t>.</w:t>
      </w:r>
      <w:r w:rsidR="0099549C">
        <w:rPr>
          <w:rFonts w:ascii="Arial" w:hAnsi="Arial" w:cs="Arial"/>
          <w:iCs/>
          <w:sz w:val="20"/>
          <w:szCs w:val="20"/>
        </w:rPr>
        <w:t xml:space="preserve"> </w:t>
      </w:r>
      <w:r w:rsidR="00584766" w:rsidRPr="000F5B87">
        <w:rPr>
          <w:rFonts w:ascii="Arial" w:hAnsi="Arial" w:cs="Arial"/>
          <w:iCs/>
          <w:sz w:val="20"/>
          <w:szCs w:val="20"/>
        </w:rPr>
        <w:t>čl. III. odst.</w:t>
      </w:r>
      <w:r w:rsidR="0099549C">
        <w:rPr>
          <w:rFonts w:ascii="Arial" w:hAnsi="Arial" w:cs="Arial"/>
          <w:iCs/>
          <w:sz w:val="20"/>
          <w:szCs w:val="20"/>
        </w:rPr>
        <w:t xml:space="preserve"> </w:t>
      </w:r>
      <w:r w:rsidR="00584766" w:rsidRPr="000F5B87">
        <w:rPr>
          <w:rFonts w:ascii="Arial" w:hAnsi="Arial" w:cs="Arial"/>
          <w:iCs/>
          <w:sz w:val="20"/>
          <w:szCs w:val="20"/>
        </w:rPr>
        <w:t>1.1</w:t>
      </w:r>
      <w:r w:rsidR="0032711C" w:rsidRPr="000F5B87">
        <w:rPr>
          <w:rFonts w:ascii="Arial" w:hAnsi="Arial" w:cs="Arial"/>
          <w:iCs/>
          <w:sz w:val="20"/>
          <w:szCs w:val="20"/>
        </w:rPr>
        <w:t>)</w:t>
      </w:r>
      <w:r w:rsidR="009B118E" w:rsidRPr="000F5B87">
        <w:rPr>
          <w:rFonts w:ascii="Arial" w:hAnsi="Arial" w:cs="Arial"/>
          <w:iCs/>
          <w:sz w:val="20"/>
          <w:szCs w:val="20"/>
        </w:rPr>
        <w:t>.</w:t>
      </w:r>
    </w:p>
    <w:p w14:paraId="7B89E90C" w14:textId="77777777" w:rsidR="001A6B54" w:rsidRPr="000F5B87" w:rsidRDefault="001A6B54" w:rsidP="000F5B87">
      <w:pPr>
        <w:pStyle w:val="Odstavecseseznamem"/>
        <w:spacing w:before="240" w:after="120" w:line="276" w:lineRule="auto"/>
        <w:ind w:left="720"/>
        <w:contextualSpacing/>
        <w:jc w:val="both"/>
        <w:rPr>
          <w:rFonts w:ascii="Arial" w:hAnsi="Arial" w:cs="Arial"/>
          <w:iCs/>
          <w:sz w:val="20"/>
          <w:szCs w:val="20"/>
        </w:rPr>
      </w:pPr>
    </w:p>
    <w:p w14:paraId="2333728B" w14:textId="238D9ADC" w:rsidR="000F5B87" w:rsidRPr="000F5B87" w:rsidRDefault="00B12BB9" w:rsidP="00132612">
      <w:pPr>
        <w:pStyle w:val="Odstavecseseznamem"/>
        <w:numPr>
          <w:ilvl w:val="0"/>
          <w:numId w:val="41"/>
        </w:numPr>
        <w:spacing w:before="240" w:after="120" w:line="276" w:lineRule="auto"/>
        <w:contextualSpacing/>
        <w:jc w:val="both"/>
        <w:rPr>
          <w:rFonts w:ascii="Arial" w:hAnsi="Arial" w:cs="Arial"/>
          <w:iCs/>
          <w:sz w:val="20"/>
          <w:szCs w:val="20"/>
        </w:rPr>
      </w:pPr>
      <w:r w:rsidRPr="000F5B87">
        <w:rPr>
          <w:rFonts w:ascii="Arial" w:hAnsi="Arial" w:cs="Arial"/>
          <w:iCs/>
          <w:sz w:val="20"/>
          <w:szCs w:val="20"/>
        </w:rPr>
        <w:t xml:space="preserve">Po uplynutí prvního období je licence automaticky prodloužena za předpokladu </w:t>
      </w:r>
      <w:r w:rsidRPr="003F2303">
        <w:rPr>
          <w:rFonts w:ascii="Arial" w:hAnsi="Arial" w:cs="Arial"/>
          <w:bCs/>
          <w:iCs/>
          <w:sz w:val="20"/>
          <w:szCs w:val="20"/>
        </w:rPr>
        <w:t>zájmu</w:t>
      </w:r>
      <w:r w:rsidRPr="000F5B87">
        <w:rPr>
          <w:rFonts w:ascii="Arial" w:hAnsi="Arial" w:cs="Arial"/>
          <w:iCs/>
          <w:sz w:val="20"/>
          <w:szCs w:val="20"/>
        </w:rPr>
        <w:t xml:space="preserve"> VZP ČR a </w:t>
      </w:r>
      <w:r w:rsidRPr="003F2303">
        <w:rPr>
          <w:rFonts w:ascii="Arial" w:hAnsi="Arial" w:cs="Arial"/>
          <w:bCs/>
          <w:iCs/>
          <w:sz w:val="20"/>
          <w:szCs w:val="20"/>
        </w:rPr>
        <w:t>úhrady</w:t>
      </w:r>
      <w:r w:rsidRPr="000F5B87">
        <w:rPr>
          <w:rFonts w:ascii="Arial" w:hAnsi="Arial" w:cs="Arial"/>
          <w:iCs/>
          <w:sz w:val="20"/>
          <w:szCs w:val="20"/>
        </w:rPr>
        <w:t xml:space="preserve"> příslušné ceny plnění </w:t>
      </w:r>
      <w:r w:rsidR="00193ADB">
        <w:rPr>
          <w:rFonts w:ascii="Arial" w:hAnsi="Arial" w:cs="Arial"/>
          <w:iCs/>
          <w:sz w:val="20"/>
          <w:szCs w:val="20"/>
        </w:rPr>
        <w:t>/</w:t>
      </w:r>
      <w:r w:rsidR="00C22A7E">
        <w:rPr>
          <w:rFonts w:ascii="Arial" w:hAnsi="Arial" w:cs="Arial"/>
          <w:iCs/>
          <w:sz w:val="20"/>
          <w:szCs w:val="20"/>
        </w:rPr>
        <w:t xml:space="preserve"> </w:t>
      </w:r>
      <w:r w:rsidR="00193ADB">
        <w:rPr>
          <w:rFonts w:ascii="Arial" w:hAnsi="Arial" w:cs="Arial"/>
          <w:iCs/>
          <w:sz w:val="20"/>
          <w:szCs w:val="20"/>
        </w:rPr>
        <w:t xml:space="preserve">odměny za licenci </w:t>
      </w:r>
      <w:r w:rsidRPr="000F5B87">
        <w:rPr>
          <w:rFonts w:ascii="Arial" w:hAnsi="Arial" w:cs="Arial"/>
          <w:iCs/>
          <w:sz w:val="20"/>
          <w:szCs w:val="20"/>
        </w:rPr>
        <w:t xml:space="preserve">(tzv. „udržovacích licenčních poplatků“) na navazující další </w:t>
      </w:r>
      <w:r w:rsidR="00C5387A">
        <w:rPr>
          <w:rFonts w:ascii="Arial" w:hAnsi="Arial" w:cs="Arial"/>
          <w:iCs/>
          <w:sz w:val="20"/>
          <w:szCs w:val="20"/>
        </w:rPr>
        <w:t xml:space="preserve">příslušné </w:t>
      </w:r>
      <w:r w:rsidRPr="000F5B87">
        <w:rPr>
          <w:rFonts w:ascii="Arial" w:hAnsi="Arial" w:cs="Arial"/>
          <w:iCs/>
          <w:sz w:val="20"/>
          <w:szCs w:val="20"/>
        </w:rPr>
        <w:t xml:space="preserve">období, </w:t>
      </w:r>
      <w:r w:rsidR="00C5387A">
        <w:rPr>
          <w:rFonts w:ascii="Arial" w:hAnsi="Arial" w:cs="Arial"/>
          <w:iCs/>
          <w:sz w:val="20"/>
          <w:szCs w:val="20"/>
        </w:rPr>
        <w:t xml:space="preserve">tj. </w:t>
      </w:r>
      <w:r w:rsidR="00396021" w:rsidRPr="000F5B87">
        <w:rPr>
          <w:rFonts w:ascii="Arial" w:hAnsi="Arial" w:cs="Arial"/>
          <w:iCs/>
          <w:sz w:val="20"/>
          <w:szCs w:val="20"/>
        </w:rPr>
        <w:t xml:space="preserve">zpravidla </w:t>
      </w:r>
      <w:r w:rsidRPr="000F5B87">
        <w:rPr>
          <w:rFonts w:ascii="Arial" w:hAnsi="Arial" w:cs="Arial"/>
          <w:iCs/>
          <w:sz w:val="20"/>
          <w:szCs w:val="20"/>
        </w:rPr>
        <w:t xml:space="preserve">na </w:t>
      </w:r>
      <w:r w:rsidR="00051B63">
        <w:rPr>
          <w:rFonts w:ascii="Arial" w:hAnsi="Arial" w:cs="Arial"/>
          <w:iCs/>
          <w:sz w:val="20"/>
          <w:szCs w:val="20"/>
        </w:rPr>
        <w:t xml:space="preserve">období </w:t>
      </w:r>
      <w:r w:rsidRPr="000F5B87">
        <w:rPr>
          <w:rFonts w:ascii="Arial" w:hAnsi="Arial" w:cs="Arial"/>
          <w:iCs/>
          <w:sz w:val="20"/>
          <w:szCs w:val="20"/>
        </w:rPr>
        <w:t>následujícího</w:t>
      </w:r>
      <w:r w:rsidR="00017409" w:rsidRPr="000F5B87">
        <w:rPr>
          <w:rFonts w:ascii="Arial" w:hAnsi="Arial" w:cs="Arial"/>
          <w:iCs/>
          <w:sz w:val="20"/>
          <w:szCs w:val="20"/>
        </w:rPr>
        <w:t xml:space="preserve"> ka</w:t>
      </w:r>
      <w:r w:rsidR="00DF0B0D" w:rsidRPr="000F5B87">
        <w:rPr>
          <w:rFonts w:ascii="Arial" w:hAnsi="Arial" w:cs="Arial"/>
          <w:iCs/>
          <w:sz w:val="20"/>
          <w:szCs w:val="20"/>
        </w:rPr>
        <w:t>l</w:t>
      </w:r>
      <w:r w:rsidR="00017409" w:rsidRPr="000F5B87">
        <w:rPr>
          <w:rFonts w:ascii="Arial" w:hAnsi="Arial" w:cs="Arial"/>
          <w:iCs/>
          <w:sz w:val="20"/>
          <w:szCs w:val="20"/>
        </w:rPr>
        <w:t>endářního</w:t>
      </w:r>
      <w:r w:rsidRPr="000F5B87">
        <w:rPr>
          <w:rFonts w:ascii="Arial" w:hAnsi="Arial" w:cs="Arial"/>
          <w:iCs/>
          <w:sz w:val="20"/>
          <w:szCs w:val="20"/>
        </w:rPr>
        <w:t xml:space="preserve"> roku</w:t>
      </w:r>
      <w:r w:rsidR="006532FC" w:rsidRPr="000F5B87">
        <w:rPr>
          <w:rFonts w:ascii="Arial" w:hAnsi="Arial" w:cs="Arial"/>
          <w:iCs/>
          <w:sz w:val="20"/>
          <w:szCs w:val="20"/>
        </w:rPr>
        <w:t xml:space="preserve">, </w:t>
      </w:r>
      <w:r w:rsidR="00017409" w:rsidRPr="000F5B87">
        <w:rPr>
          <w:rFonts w:ascii="Arial" w:hAnsi="Arial" w:cs="Arial"/>
          <w:iCs/>
          <w:sz w:val="20"/>
          <w:szCs w:val="20"/>
        </w:rPr>
        <w:t xml:space="preserve">nebo na </w:t>
      </w:r>
      <w:r w:rsidR="00051B63">
        <w:rPr>
          <w:rFonts w:ascii="Arial" w:hAnsi="Arial" w:cs="Arial"/>
          <w:iCs/>
          <w:sz w:val="20"/>
          <w:szCs w:val="20"/>
        </w:rPr>
        <w:t xml:space="preserve">období </w:t>
      </w:r>
      <w:r w:rsidR="006532FC" w:rsidRPr="000F5B87">
        <w:rPr>
          <w:rFonts w:ascii="Arial" w:hAnsi="Arial" w:cs="Arial"/>
          <w:iCs/>
          <w:sz w:val="20"/>
          <w:szCs w:val="20"/>
        </w:rPr>
        <w:t xml:space="preserve">kratší </w:t>
      </w:r>
      <w:r w:rsidR="001A6B54" w:rsidRPr="000F5B87">
        <w:rPr>
          <w:rFonts w:ascii="Arial" w:hAnsi="Arial" w:cs="Arial"/>
          <w:iCs/>
          <w:sz w:val="20"/>
          <w:szCs w:val="20"/>
        </w:rPr>
        <w:t>(dále vše</w:t>
      </w:r>
      <w:r w:rsidR="00C5387A">
        <w:rPr>
          <w:rFonts w:ascii="Arial" w:hAnsi="Arial" w:cs="Arial"/>
          <w:iCs/>
          <w:sz w:val="20"/>
          <w:szCs w:val="20"/>
        </w:rPr>
        <w:t xml:space="preserve"> též</w:t>
      </w:r>
      <w:r w:rsidR="001A6B54" w:rsidRPr="000F5B87">
        <w:rPr>
          <w:rFonts w:ascii="Arial" w:hAnsi="Arial" w:cs="Arial"/>
          <w:iCs/>
          <w:sz w:val="20"/>
          <w:szCs w:val="20"/>
        </w:rPr>
        <w:t xml:space="preserve"> jen „</w:t>
      </w:r>
      <w:r w:rsidR="001A6B54" w:rsidRPr="003F2303">
        <w:rPr>
          <w:rFonts w:ascii="Arial" w:hAnsi="Arial" w:cs="Arial"/>
          <w:b/>
          <w:bCs/>
          <w:iCs/>
          <w:sz w:val="20"/>
          <w:szCs w:val="20"/>
        </w:rPr>
        <w:t>další období</w:t>
      </w:r>
      <w:r w:rsidR="001A6B54" w:rsidRPr="000F5B87">
        <w:rPr>
          <w:rFonts w:ascii="Arial" w:hAnsi="Arial" w:cs="Arial"/>
          <w:iCs/>
          <w:sz w:val="20"/>
          <w:szCs w:val="20"/>
        </w:rPr>
        <w:t>“)</w:t>
      </w:r>
      <w:r w:rsidR="0098787F" w:rsidRPr="000F5B87">
        <w:rPr>
          <w:rFonts w:ascii="Arial" w:hAnsi="Arial" w:cs="Arial"/>
          <w:iCs/>
          <w:sz w:val="20"/>
          <w:szCs w:val="20"/>
        </w:rPr>
        <w:t>, a to vždy za podmínek stanovených touto Smlouvou.</w:t>
      </w:r>
    </w:p>
    <w:p w14:paraId="1BDA2D59" w14:textId="77777777" w:rsidR="000F5B87" w:rsidRPr="000F5B87" w:rsidRDefault="000F5B87" w:rsidP="000F5B87">
      <w:pPr>
        <w:pStyle w:val="Odstavecseseznamem"/>
        <w:spacing w:before="240" w:after="120" w:line="276" w:lineRule="auto"/>
        <w:ind w:left="1080"/>
        <w:contextualSpacing/>
        <w:jc w:val="both"/>
        <w:rPr>
          <w:rFonts w:ascii="Arial" w:hAnsi="Arial" w:cs="Arial"/>
          <w:iCs/>
          <w:sz w:val="20"/>
          <w:szCs w:val="20"/>
        </w:rPr>
      </w:pPr>
    </w:p>
    <w:p w14:paraId="5C2282AB" w14:textId="14CC2A78" w:rsidR="00B12BB9" w:rsidRPr="000F5B87" w:rsidRDefault="001A6B54" w:rsidP="00132612">
      <w:pPr>
        <w:pStyle w:val="Odstavecseseznamem"/>
        <w:numPr>
          <w:ilvl w:val="0"/>
          <w:numId w:val="41"/>
        </w:numPr>
        <w:spacing w:before="240" w:after="120" w:line="276" w:lineRule="auto"/>
        <w:contextualSpacing/>
        <w:jc w:val="both"/>
        <w:rPr>
          <w:rFonts w:ascii="Arial" w:hAnsi="Arial" w:cs="Arial"/>
          <w:iCs/>
          <w:sz w:val="20"/>
          <w:szCs w:val="20"/>
        </w:rPr>
      </w:pPr>
      <w:r w:rsidRPr="003F2303">
        <w:rPr>
          <w:rFonts w:ascii="Arial" w:hAnsi="Arial" w:cs="Arial"/>
          <w:bCs/>
          <w:iCs/>
          <w:sz w:val="20"/>
          <w:szCs w:val="20"/>
        </w:rPr>
        <w:t>Z</w:t>
      </w:r>
      <w:r w:rsidR="003256F4" w:rsidRPr="003F2303">
        <w:rPr>
          <w:rFonts w:ascii="Arial" w:hAnsi="Arial" w:cs="Arial"/>
          <w:bCs/>
          <w:iCs/>
          <w:sz w:val="20"/>
          <w:szCs w:val="20"/>
        </w:rPr>
        <w:t>ájem</w:t>
      </w:r>
      <w:r w:rsidR="00B12BB9" w:rsidRPr="000F5B87">
        <w:rPr>
          <w:rFonts w:ascii="Arial" w:hAnsi="Arial" w:cs="Arial"/>
          <w:b/>
          <w:iCs/>
          <w:sz w:val="20"/>
          <w:szCs w:val="20"/>
        </w:rPr>
        <w:t xml:space="preserve"> </w:t>
      </w:r>
      <w:r w:rsidR="00B12BB9" w:rsidRPr="000F5B87">
        <w:rPr>
          <w:rFonts w:ascii="Arial" w:hAnsi="Arial" w:cs="Arial"/>
          <w:iCs/>
          <w:sz w:val="20"/>
          <w:szCs w:val="20"/>
        </w:rPr>
        <w:t>o prodlouže</w:t>
      </w:r>
      <w:r w:rsidR="00836C68" w:rsidRPr="000F5B87">
        <w:rPr>
          <w:rFonts w:ascii="Arial" w:hAnsi="Arial" w:cs="Arial"/>
          <w:iCs/>
          <w:sz w:val="20"/>
          <w:szCs w:val="20"/>
        </w:rPr>
        <w:t>ní licence</w:t>
      </w:r>
      <w:r w:rsidR="00B12BB9" w:rsidRPr="000F5B87">
        <w:rPr>
          <w:rFonts w:ascii="Arial" w:hAnsi="Arial" w:cs="Arial"/>
          <w:iCs/>
          <w:sz w:val="20"/>
          <w:szCs w:val="20"/>
        </w:rPr>
        <w:t xml:space="preserve"> na </w:t>
      </w:r>
      <w:r w:rsidR="00051B63" w:rsidRPr="000F5B87">
        <w:rPr>
          <w:rFonts w:ascii="Arial" w:hAnsi="Arial" w:cs="Arial"/>
          <w:iCs/>
          <w:sz w:val="20"/>
          <w:szCs w:val="20"/>
        </w:rPr>
        <w:t xml:space="preserve">navazující </w:t>
      </w:r>
      <w:r w:rsidR="00B12BB9" w:rsidRPr="000F5B87">
        <w:rPr>
          <w:rFonts w:ascii="Arial" w:hAnsi="Arial" w:cs="Arial"/>
          <w:iCs/>
          <w:sz w:val="20"/>
          <w:szCs w:val="20"/>
        </w:rPr>
        <w:t>další období</w:t>
      </w:r>
      <w:r w:rsidR="003256F4" w:rsidRPr="000F5B87">
        <w:rPr>
          <w:rFonts w:ascii="Arial" w:hAnsi="Arial" w:cs="Arial"/>
          <w:iCs/>
          <w:sz w:val="20"/>
          <w:szCs w:val="20"/>
        </w:rPr>
        <w:t xml:space="preserve"> projeví VZP ČR tak, že </w:t>
      </w:r>
      <w:r w:rsidR="00B12BB9" w:rsidRPr="000F5B87">
        <w:rPr>
          <w:rFonts w:ascii="Arial" w:hAnsi="Arial" w:cs="Arial"/>
          <w:iCs/>
          <w:sz w:val="20"/>
          <w:szCs w:val="20"/>
        </w:rPr>
        <w:t xml:space="preserve">doručí Poskytovateli vždy do 15. </w:t>
      </w:r>
      <w:r w:rsidR="00A16B21" w:rsidRPr="000F5B87">
        <w:rPr>
          <w:rFonts w:ascii="Arial" w:hAnsi="Arial" w:cs="Arial"/>
          <w:iCs/>
          <w:sz w:val="20"/>
          <w:szCs w:val="20"/>
        </w:rPr>
        <w:t>l</w:t>
      </w:r>
      <w:r w:rsidR="009F6922" w:rsidRPr="000F5B87">
        <w:rPr>
          <w:rFonts w:ascii="Arial" w:hAnsi="Arial" w:cs="Arial"/>
          <w:iCs/>
          <w:sz w:val="20"/>
          <w:szCs w:val="20"/>
        </w:rPr>
        <w:t xml:space="preserve">edna </w:t>
      </w:r>
      <w:r w:rsidR="00B12BB9" w:rsidRPr="000F5B87">
        <w:rPr>
          <w:rFonts w:ascii="Arial" w:hAnsi="Arial" w:cs="Arial"/>
          <w:iCs/>
          <w:sz w:val="20"/>
          <w:szCs w:val="20"/>
        </w:rPr>
        <w:t xml:space="preserve">příslušného dalšího období Oznámení o prodloužení licence s uvedením požadované doby trvání dalšího období </w:t>
      </w:r>
      <w:r w:rsidR="00953BC3" w:rsidRPr="000F5B87">
        <w:rPr>
          <w:rFonts w:ascii="Arial" w:hAnsi="Arial" w:cs="Arial"/>
          <w:iCs/>
          <w:sz w:val="20"/>
          <w:szCs w:val="20"/>
        </w:rPr>
        <w:t xml:space="preserve">a </w:t>
      </w:r>
      <w:r w:rsidR="005A3422">
        <w:rPr>
          <w:rFonts w:ascii="Arial" w:hAnsi="Arial" w:cs="Arial"/>
          <w:iCs/>
          <w:sz w:val="20"/>
          <w:szCs w:val="20"/>
        </w:rPr>
        <w:t>s uvedením softwarov</w:t>
      </w:r>
      <w:r w:rsidR="00C92A2A">
        <w:rPr>
          <w:rFonts w:ascii="Arial" w:hAnsi="Arial" w:cs="Arial"/>
          <w:iCs/>
          <w:sz w:val="20"/>
          <w:szCs w:val="20"/>
        </w:rPr>
        <w:t>ého</w:t>
      </w:r>
      <w:r w:rsidR="005A3422">
        <w:rPr>
          <w:rFonts w:ascii="Arial" w:hAnsi="Arial" w:cs="Arial"/>
          <w:iCs/>
          <w:sz w:val="20"/>
          <w:szCs w:val="20"/>
        </w:rPr>
        <w:t xml:space="preserve"> produkt</w:t>
      </w:r>
      <w:r w:rsidR="00C92A2A">
        <w:rPr>
          <w:rFonts w:ascii="Arial" w:hAnsi="Arial" w:cs="Arial"/>
          <w:iCs/>
          <w:sz w:val="20"/>
          <w:szCs w:val="20"/>
        </w:rPr>
        <w:t>u</w:t>
      </w:r>
      <w:r w:rsidR="00F33660">
        <w:rPr>
          <w:rFonts w:ascii="Arial" w:hAnsi="Arial" w:cs="Arial"/>
          <w:iCs/>
          <w:sz w:val="20"/>
          <w:szCs w:val="20"/>
        </w:rPr>
        <w:t xml:space="preserve"> </w:t>
      </w:r>
      <w:r w:rsidR="00D63FB7" w:rsidRPr="000F5B87">
        <w:rPr>
          <w:rFonts w:ascii="Arial" w:hAnsi="Arial" w:cs="Arial"/>
          <w:iCs/>
          <w:sz w:val="20"/>
          <w:szCs w:val="20"/>
        </w:rPr>
        <w:t>(</w:t>
      </w:r>
      <w:r w:rsidR="005B47CD" w:rsidRPr="000F5B87">
        <w:rPr>
          <w:rFonts w:ascii="Arial" w:hAnsi="Arial" w:cs="Arial"/>
          <w:iCs/>
          <w:sz w:val="20"/>
          <w:szCs w:val="20"/>
        </w:rPr>
        <w:t>věcný rozsah)</w:t>
      </w:r>
      <w:r w:rsidR="00953BC3" w:rsidRPr="000F5B87">
        <w:rPr>
          <w:rFonts w:ascii="Arial" w:hAnsi="Arial" w:cs="Arial"/>
          <w:iCs/>
          <w:sz w:val="20"/>
          <w:szCs w:val="20"/>
        </w:rPr>
        <w:t xml:space="preserve"> </w:t>
      </w:r>
      <w:r w:rsidR="002842BB" w:rsidRPr="000F5B87">
        <w:rPr>
          <w:rFonts w:ascii="Arial" w:hAnsi="Arial" w:cs="Arial"/>
          <w:iCs/>
          <w:sz w:val="20"/>
          <w:szCs w:val="20"/>
        </w:rPr>
        <w:t xml:space="preserve">a </w:t>
      </w:r>
      <w:r w:rsidR="00B12BB9" w:rsidRPr="000F5B87">
        <w:rPr>
          <w:rFonts w:ascii="Arial" w:hAnsi="Arial" w:cs="Arial"/>
          <w:iCs/>
          <w:sz w:val="20"/>
          <w:szCs w:val="20"/>
        </w:rPr>
        <w:t>licenční</w:t>
      </w:r>
      <w:r w:rsidR="002842BB" w:rsidRPr="000F5B87">
        <w:rPr>
          <w:rFonts w:ascii="Arial" w:hAnsi="Arial" w:cs="Arial"/>
          <w:iCs/>
          <w:sz w:val="20"/>
          <w:szCs w:val="20"/>
        </w:rPr>
        <w:t xml:space="preserve">ho </w:t>
      </w:r>
      <w:r w:rsidR="00B12BB9" w:rsidRPr="000F5B87">
        <w:rPr>
          <w:rFonts w:ascii="Arial" w:hAnsi="Arial" w:cs="Arial"/>
          <w:iCs/>
          <w:sz w:val="20"/>
          <w:szCs w:val="20"/>
        </w:rPr>
        <w:t>rozsah</w:t>
      </w:r>
      <w:r w:rsidR="002842BB" w:rsidRPr="000F5B87">
        <w:rPr>
          <w:rFonts w:ascii="Arial" w:hAnsi="Arial" w:cs="Arial"/>
          <w:iCs/>
          <w:sz w:val="20"/>
          <w:szCs w:val="20"/>
        </w:rPr>
        <w:t>u</w:t>
      </w:r>
      <w:r w:rsidR="00B12BB9" w:rsidRPr="000F5B87">
        <w:rPr>
          <w:rFonts w:ascii="Arial" w:hAnsi="Arial" w:cs="Arial"/>
          <w:iCs/>
          <w:sz w:val="20"/>
          <w:szCs w:val="20"/>
        </w:rPr>
        <w:t>, j</w:t>
      </w:r>
      <w:r w:rsidR="00C92A2A">
        <w:rPr>
          <w:rFonts w:ascii="Arial" w:hAnsi="Arial" w:cs="Arial"/>
          <w:iCs/>
          <w:sz w:val="20"/>
          <w:szCs w:val="20"/>
        </w:rPr>
        <w:t>ehož</w:t>
      </w:r>
      <w:r w:rsidR="00953BC3" w:rsidRPr="000F5B87">
        <w:rPr>
          <w:rFonts w:ascii="Arial" w:hAnsi="Arial" w:cs="Arial"/>
          <w:iCs/>
          <w:sz w:val="20"/>
          <w:szCs w:val="20"/>
        </w:rPr>
        <w:t xml:space="preserve"> </w:t>
      </w:r>
      <w:r w:rsidR="00DC3055" w:rsidRPr="000F5B87">
        <w:rPr>
          <w:rFonts w:ascii="Arial" w:hAnsi="Arial" w:cs="Arial"/>
          <w:iCs/>
          <w:sz w:val="20"/>
          <w:szCs w:val="20"/>
        </w:rPr>
        <w:t>se bude poskytnutí licence</w:t>
      </w:r>
      <w:r w:rsidR="00B12BB9" w:rsidRPr="000F5B87">
        <w:rPr>
          <w:rFonts w:ascii="Arial" w:hAnsi="Arial" w:cs="Arial"/>
          <w:iCs/>
          <w:sz w:val="20"/>
          <w:szCs w:val="20"/>
        </w:rPr>
        <w:t xml:space="preserve"> v tomto dalším období t</w:t>
      </w:r>
      <w:r w:rsidR="009467DF" w:rsidRPr="000F5B87">
        <w:rPr>
          <w:rFonts w:ascii="Arial" w:hAnsi="Arial" w:cs="Arial"/>
          <w:iCs/>
          <w:sz w:val="20"/>
          <w:szCs w:val="20"/>
        </w:rPr>
        <w:t>ýkat</w:t>
      </w:r>
      <w:r w:rsidR="00796A94" w:rsidRPr="000F5B87">
        <w:rPr>
          <w:rFonts w:ascii="Arial" w:hAnsi="Arial" w:cs="Arial"/>
          <w:iCs/>
          <w:sz w:val="20"/>
          <w:szCs w:val="20"/>
        </w:rPr>
        <w:t xml:space="preserve"> </w:t>
      </w:r>
      <w:r w:rsidR="009467DF" w:rsidRPr="000F5B87">
        <w:rPr>
          <w:rFonts w:ascii="Arial" w:hAnsi="Arial" w:cs="Arial"/>
          <w:iCs/>
          <w:sz w:val="20"/>
          <w:szCs w:val="20"/>
        </w:rPr>
        <w:t xml:space="preserve">(dále vše jen </w:t>
      </w:r>
      <w:r w:rsidR="009467DF" w:rsidRPr="00F41487">
        <w:rPr>
          <w:rFonts w:ascii="Arial" w:hAnsi="Arial" w:cs="Arial"/>
          <w:iCs/>
          <w:sz w:val="20"/>
          <w:szCs w:val="20"/>
        </w:rPr>
        <w:t>„</w:t>
      </w:r>
      <w:r w:rsidR="009467DF" w:rsidRPr="003F2303">
        <w:rPr>
          <w:rFonts w:ascii="Arial" w:hAnsi="Arial" w:cs="Arial"/>
          <w:b/>
          <w:bCs/>
          <w:iCs/>
          <w:sz w:val="20"/>
          <w:szCs w:val="20"/>
        </w:rPr>
        <w:t>Oznámení</w:t>
      </w:r>
      <w:r w:rsidR="009467DF" w:rsidRPr="00F41487">
        <w:rPr>
          <w:rFonts w:ascii="Arial" w:hAnsi="Arial" w:cs="Arial"/>
          <w:iCs/>
          <w:sz w:val="20"/>
          <w:szCs w:val="20"/>
        </w:rPr>
        <w:t>“</w:t>
      </w:r>
      <w:r w:rsidR="009467DF" w:rsidRPr="004E0B81">
        <w:rPr>
          <w:rFonts w:ascii="Arial" w:hAnsi="Arial" w:cs="Arial"/>
          <w:iCs/>
          <w:sz w:val="20"/>
          <w:szCs w:val="20"/>
        </w:rPr>
        <w:t>).</w:t>
      </w:r>
      <w:r w:rsidR="009467DF" w:rsidRPr="000F5B87">
        <w:rPr>
          <w:rFonts w:ascii="Arial" w:hAnsi="Arial" w:cs="Arial"/>
          <w:iCs/>
          <w:sz w:val="20"/>
          <w:szCs w:val="20"/>
        </w:rPr>
        <w:t xml:space="preserve"> </w:t>
      </w:r>
      <w:r w:rsidR="00F11700" w:rsidRPr="000F5B87">
        <w:rPr>
          <w:rFonts w:ascii="Arial" w:hAnsi="Arial" w:cs="Arial"/>
          <w:iCs/>
          <w:sz w:val="20"/>
          <w:szCs w:val="20"/>
        </w:rPr>
        <w:t>Přílohou Oznámení</w:t>
      </w:r>
      <w:r w:rsidR="009467DF" w:rsidRPr="000F5B87">
        <w:rPr>
          <w:rFonts w:ascii="Arial" w:hAnsi="Arial" w:cs="Arial"/>
          <w:iCs/>
          <w:sz w:val="20"/>
          <w:szCs w:val="20"/>
        </w:rPr>
        <w:t xml:space="preserve"> budou i P</w:t>
      </w:r>
      <w:r w:rsidR="00B12BB9" w:rsidRPr="000F5B87">
        <w:rPr>
          <w:rFonts w:ascii="Arial" w:hAnsi="Arial" w:cs="Arial"/>
          <w:iCs/>
          <w:sz w:val="20"/>
          <w:szCs w:val="20"/>
        </w:rPr>
        <w:t>rotokoly o navýšení/poní</w:t>
      </w:r>
      <w:r w:rsidR="005D0674" w:rsidRPr="000F5B87">
        <w:rPr>
          <w:rFonts w:ascii="Arial" w:hAnsi="Arial" w:cs="Arial"/>
          <w:iCs/>
          <w:sz w:val="20"/>
          <w:szCs w:val="20"/>
        </w:rPr>
        <w:t xml:space="preserve">žení licenčního rozsahu </w:t>
      </w:r>
      <w:r w:rsidR="005B6D44" w:rsidRPr="000F5B87">
        <w:rPr>
          <w:rFonts w:ascii="Arial" w:hAnsi="Arial" w:cs="Arial"/>
          <w:iCs/>
          <w:sz w:val="20"/>
          <w:szCs w:val="20"/>
        </w:rPr>
        <w:t>modulu</w:t>
      </w:r>
      <w:r w:rsidR="00B12BB9" w:rsidRPr="000F5B87">
        <w:rPr>
          <w:rFonts w:ascii="Arial" w:hAnsi="Arial" w:cs="Arial"/>
          <w:iCs/>
          <w:sz w:val="20"/>
          <w:szCs w:val="20"/>
        </w:rPr>
        <w:t xml:space="preserve">, které bylo </w:t>
      </w:r>
      <w:r w:rsidR="00BA6E4F" w:rsidRPr="000F5B87">
        <w:rPr>
          <w:rFonts w:ascii="Arial" w:hAnsi="Arial" w:cs="Arial"/>
          <w:iCs/>
          <w:sz w:val="20"/>
          <w:szCs w:val="20"/>
        </w:rPr>
        <w:t xml:space="preserve">případně </w:t>
      </w:r>
      <w:r w:rsidR="00B12BB9" w:rsidRPr="000F5B87">
        <w:rPr>
          <w:rFonts w:ascii="Arial" w:hAnsi="Arial" w:cs="Arial"/>
          <w:iCs/>
          <w:sz w:val="20"/>
          <w:szCs w:val="20"/>
        </w:rPr>
        <w:t xml:space="preserve">provedeno v předchozím </w:t>
      </w:r>
      <w:r w:rsidR="00F46076">
        <w:rPr>
          <w:rFonts w:ascii="Arial" w:hAnsi="Arial" w:cs="Arial"/>
          <w:iCs/>
          <w:sz w:val="20"/>
          <w:szCs w:val="20"/>
        </w:rPr>
        <w:t xml:space="preserve">příslušném </w:t>
      </w:r>
      <w:r w:rsidR="00B12BB9" w:rsidRPr="000F5B87">
        <w:rPr>
          <w:rFonts w:ascii="Arial" w:hAnsi="Arial" w:cs="Arial"/>
          <w:iCs/>
          <w:sz w:val="20"/>
          <w:szCs w:val="20"/>
        </w:rPr>
        <w:t>období</w:t>
      </w:r>
      <w:r w:rsidR="00D63FB7" w:rsidRPr="000F5B87">
        <w:rPr>
          <w:rFonts w:ascii="Arial" w:hAnsi="Arial" w:cs="Arial"/>
          <w:iCs/>
          <w:sz w:val="20"/>
          <w:szCs w:val="20"/>
        </w:rPr>
        <w:t>, (</w:t>
      </w:r>
      <w:r w:rsidR="002D65D2" w:rsidRPr="000F5B87">
        <w:rPr>
          <w:rFonts w:ascii="Arial" w:hAnsi="Arial" w:cs="Arial"/>
          <w:iCs/>
          <w:sz w:val="20"/>
          <w:szCs w:val="20"/>
        </w:rPr>
        <w:t xml:space="preserve">k tomu viz odst. 2. tohoto článku). </w:t>
      </w:r>
    </w:p>
    <w:p w14:paraId="6B6DF437" w14:textId="4C61F883" w:rsidR="00533BD0" w:rsidRPr="000F5B87" w:rsidRDefault="00B12BB9" w:rsidP="00132612">
      <w:pPr>
        <w:pStyle w:val="Odstavecseseznamem"/>
        <w:numPr>
          <w:ilvl w:val="0"/>
          <w:numId w:val="41"/>
        </w:numPr>
        <w:spacing w:before="240" w:after="120" w:line="276" w:lineRule="auto"/>
        <w:jc w:val="both"/>
        <w:rPr>
          <w:rFonts w:ascii="Arial" w:hAnsi="Arial" w:cs="Arial"/>
          <w:iCs/>
          <w:sz w:val="20"/>
          <w:szCs w:val="20"/>
        </w:rPr>
      </w:pPr>
      <w:r w:rsidRPr="000F5B87">
        <w:rPr>
          <w:rFonts w:ascii="Arial" w:hAnsi="Arial" w:cs="Arial"/>
          <w:iCs/>
          <w:sz w:val="20"/>
          <w:szCs w:val="20"/>
        </w:rPr>
        <w:lastRenderedPageBreak/>
        <w:t>Při prodloužení licence na da</w:t>
      </w:r>
      <w:r w:rsidR="00BA6E4F" w:rsidRPr="000F5B87">
        <w:rPr>
          <w:rFonts w:ascii="Arial" w:hAnsi="Arial" w:cs="Arial"/>
          <w:iCs/>
          <w:sz w:val="20"/>
          <w:szCs w:val="20"/>
        </w:rPr>
        <w:t>lší období je licence</w:t>
      </w:r>
      <w:r w:rsidRPr="000F5B87">
        <w:rPr>
          <w:rFonts w:ascii="Arial" w:hAnsi="Arial" w:cs="Arial"/>
          <w:iCs/>
          <w:sz w:val="20"/>
          <w:szCs w:val="20"/>
        </w:rPr>
        <w:t xml:space="preserve"> účinná již od počátku období, které je v Oznámení uvedeno</w:t>
      </w:r>
      <w:r w:rsidR="00D66473" w:rsidRPr="000F5B87">
        <w:rPr>
          <w:rFonts w:ascii="Arial" w:hAnsi="Arial" w:cs="Arial"/>
          <w:iCs/>
          <w:sz w:val="20"/>
          <w:szCs w:val="20"/>
        </w:rPr>
        <w:t xml:space="preserve">, tj. </w:t>
      </w:r>
      <w:r w:rsidR="006934A6" w:rsidRPr="000F5B87">
        <w:rPr>
          <w:rFonts w:ascii="Arial" w:hAnsi="Arial" w:cs="Arial"/>
          <w:iCs/>
          <w:sz w:val="20"/>
          <w:szCs w:val="20"/>
        </w:rPr>
        <w:t xml:space="preserve">od prvního dne </w:t>
      </w:r>
      <w:r w:rsidR="00D66473" w:rsidRPr="000F5B87">
        <w:rPr>
          <w:rFonts w:ascii="Arial" w:hAnsi="Arial" w:cs="Arial"/>
          <w:iCs/>
          <w:sz w:val="20"/>
          <w:szCs w:val="20"/>
        </w:rPr>
        <w:t>období, které na předchozí období navazuje</w:t>
      </w:r>
      <w:r w:rsidR="00564835" w:rsidRPr="000F5B87">
        <w:rPr>
          <w:rFonts w:ascii="Arial" w:hAnsi="Arial" w:cs="Arial"/>
          <w:iCs/>
          <w:sz w:val="20"/>
          <w:szCs w:val="20"/>
        </w:rPr>
        <w:t>.</w:t>
      </w:r>
      <w:r w:rsidRPr="000F5B87">
        <w:rPr>
          <w:rFonts w:ascii="Arial" w:hAnsi="Arial" w:cs="Arial"/>
          <w:iCs/>
          <w:sz w:val="20"/>
          <w:szCs w:val="20"/>
        </w:rPr>
        <w:t xml:space="preserve"> </w:t>
      </w:r>
    </w:p>
    <w:p w14:paraId="743EC7A8" w14:textId="58F9A896" w:rsidR="00533BD0" w:rsidRPr="000F5B87" w:rsidRDefault="00B12BB9" w:rsidP="00132612">
      <w:pPr>
        <w:pStyle w:val="Odstavecseseznamem"/>
        <w:numPr>
          <w:ilvl w:val="0"/>
          <w:numId w:val="41"/>
        </w:numPr>
        <w:spacing w:before="240" w:after="120" w:line="276" w:lineRule="auto"/>
        <w:contextualSpacing/>
        <w:jc w:val="both"/>
        <w:rPr>
          <w:rFonts w:ascii="Arial" w:hAnsi="Arial" w:cs="Arial"/>
          <w:iCs/>
          <w:sz w:val="20"/>
          <w:szCs w:val="20"/>
        </w:rPr>
      </w:pPr>
      <w:r w:rsidRPr="000F5B87">
        <w:rPr>
          <w:rFonts w:ascii="Arial" w:hAnsi="Arial" w:cs="Arial"/>
          <w:iCs/>
          <w:sz w:val="20"/>
          <w:szCs w:val="20"/>
        </w:rPr>
        <w:t xml:space="preserve">Pokud </w:t>
      </w:r>
      <w:r w:rsidR="00FD329C">
        <w:rPr>
          <w:rFonts w:ascii="Arial" w:hAnsi="Arial" w:cs="Arial"/>
          <w:iCs/>
          <w:sz w:val="20"/>
          <w:szCs w:val="20"/>
        </w:rPr>
        <w:t>Objednatel</w:t>
      </w:r>
      <w:r w:rsidRPr="000F5B87">
        <w:rPr>
          <w:rFonts w:ascii="Arial" w:hAnsi="Arial" w:cs="Arial"/>
          <w:iCs/>
          <w:sz w:val="20"/>
          <w:szCs w:val="20"/>
        </w:rPr>
        <w:t xml:space="preserve"> nedoručí </w:t>
      </w:r>
      <w:r w:rsidR="00564835" w:rsidRPr="000F5B87">
        <w:rPr>
          <w:rFonts w:ascii="Arial" w:hAnsi="Arial" w:cs="Arial"/>
          <w:iCs/>
          <w:sz w:val="20"/>
          <w:szCs w:val="20"/>
        </w:rPr>
        <w:t xml:space="preserve">Poskytovateli </w:t>
      </w:r>
      <w:r w:rsidRPr="000F5B87">
        <w:rPr>
          <w:rFonts w:ascii="Arial" w:hAnsi="Arial" w:cs="Arial"/>
          <w:iCs/>
          <w:sz w:val="20"/>
          <w:szCs w:val="20"/>
        </w:rPr>
        <w:t xml:space="preserve">Oznámení </w:t>
      </w:r>
      <w:r w:rsidR="00BF45E0" w:rsidRPr="000F5B87">
        <w:rPr>
          <w:rFonts w:ascii="Arial" w:hAnsi="Arial" w:cs="Arial"/>
          <w:iCs/>
          <w:sz w:val="20"/>
          <w:szCs w:val="20"/>
        </w:rPr>
        <w:t xml:space="preserve">do doby </w:t>
      </w:r>
      <w:r w:rsidR="006672C3" w:rsidRPr="000F5B87">
        <w:rPr>
          <w:rFonts w:ascii="Arial" w:hAnsi="Arial" w:cs="Arial"/>
          <w:iCs/>
          <w:sz w:val="20"/>
          <w:szCs w:val="20"/>
        </w:rPr>
        <w:t xml:space="preserve">podle písm. </w:t>
      </w:r>
      <w:r w:rsidR="00C97FA7" w:rsidRPr="000F5B87">
        <w:rPr>
          <w:rFonts w:ascii="Arial" w:hAnsi="Arial" w:cs="Arial"/>
          <w:iCs/>
          <w:sz w:val="20"/>
          <w:szCs w:val="20"/>
        </w:rPr>
        <w:t>e</w:t>
      </w:r>
      <w:r w:rsidRPr="000F5B87">
        <w:rPr>
          <w:rFonts w:ascii="Arial" w:hAnsi="Arial" w:cs="Arial"/>
          <w:iCs/>
          <w:sz w:val="20"/>
          <w:szCs w:val="20"/>
        </w:rPr>
        <w:t xml:space="preserve">) tohoto odstavce, licence se pro další období automaticky neprodlužuje, pokud se </w:t>
      </w:r>
      <w:r w:rsidR="008B7A61" w:rsidRPr="000F5B87">
        <w:rPr>
          <w:rFonts w:ascii="Arial" w:hAnsi="Arial" w:cs="Arial"/>
          <w:iCs/>
          <w:sz w:val="20"/>
          <w:szCs w:val="20"/>
        </w:rPr>
        <w:t>S</w:t>
      </w:r>
      <w:r w:rsidRPr="000F5B87">
        <w:rPr>
          <w:rFonts w:ascii="Arial" w:hAnsi="Arial" w:cs="Arial"/>
          <w:iCs/>
          <w:sz w:val="20"/>
          <w:szCs w:val="20"/>
        </w:rPr>
        <w:t xml:space="preserve">mluvní strany </w:t>
      </w:r>
      <w:r w:rsidR="00FD329C">
        <w:rPr>
          <w:rFonts w:ascii="Arial" w:hAnsi="Arial" w:cs="Arial"/>
          <w:iCs/>
          <w:sz w:val="20"/>
          <w:szCs w:val="20"/>
        </w:rPr>
        <w:t xml:space="preserve">prokazatelně </w:t>
      </w:r>
      <w:r w:rsidRPr="000F5B87">
        <w:rPr>
          <w:rFonts w:ascii="Arial" w:hAnsi="Arial" w:cs="Arial"/>
          <w:iCs/>
          <w:sz w:val="20"/>
          <w:szCs w:val="20"/>
        </w:rPr>
        <w:t>písemně nedohodnou jinak.</w:t>
      </w:r>
    </w:p>
    <w:p w14:paraId="53CC4F33" w14:textId="77777777" w:rsidR="00D63FB7" w:rsidRPr="000F5B87" w:rsidRDefault="00D63FB7" w:rsidP="000F5B87">
      <w:pPr>
        <w:pStyle w:val="Odstavecseseznamem"/>
        <w:spacing w:before="240" w:after="120" w:line="276" w:lineRule="auto"/>
        <w:ind w:left="1080"/>
        <w:contextualSpacing/>
        <w:jc w:val="both"/>
        <w:rPr>
          <w:rFonts w:ascii="Arial" w:hAnsi="Arial" w:cs="Arial"/>
          <w:iCs/>
          <w:sz w:val="20"/>
          <w:szCs w:val="20"/>
        </w:rPr>
      </w:pPr>
    </w:p>
    <w:p w14:paraId="52E1D6CF" w14:textId="6186CEB9" w:rsidR="00B12BB9" w:rsidRPr="000F5B87" w:rsidRDefault="00B12BB9" w:rsidP="00132612">
      <w:pPr>
        <w:pStyle w:val="Odstavecseseznamem"/>
        <w:numPr>
          <w:ilvl w:val="0"/>
          <w:numId w:val="41"/>
        </w:numPr>
        <w:spacing w:before="240" w:after="120" w:line="276" w:lineRule="auto"/>
        <w:contextualSpacing/>
        <w:jc w:val="both"/>
        <w:rPr>
          <w:rFonts w:ascii="Arial" w:hAnsi="Arial" w:cs="Arial"/>
          <w:iCs/>
          <w:sz w:val="20"/>
          <w:szCs w:val="20"/>
        </w:rPr>
      </w:pPr>
      <w:r w:rsidRPr="000F5B87">
        <w:rPr>
          <w:rFonts w:ascii="Arial" w:hAnsi="Arial" w:cs="Arial"/>
          <w:iCs/>
          <w:sz w:val="20"/>
          <w:szCs w:val="20"/>
        </w:rPr>
        <w:t>Při navýšení licenčního rozsahu v průběh</w:t>
      </w:r>
      <w:r w:rsidR="00A10F02" w:rsidRPr="000F5B87">
        <w:rPr>
          <w:rFonts w:ascii="Arial" w:hAnsi="Arial" w:cs="Arial"/>
          <w:iCs/>
          <w:sz w:val="20"/>
          <w:szCs w:val="20"/>
        </w:rPr>
        <w:t>u příslušného období je licence</w:t>
      </w:r>
      <w:r w:rsidRPr="000F5B87">
        <w:rPr>
          <w:rFonts w:ascii="Arial" w:hAnsi="Arial" w:cs="Arial"/>
          <w:iCs/>
          <w:sz w:val="20"/>
          <w:szCs w:val="20"/>
        </w:rPr>
        <w:t xml:space="preserve"> </w:t>
      </w:r>
      <w:r w:rsidR="00AD3809">
        <w:rPr>
          <w:rFonts w:ascii="Arial" w:hAnsi="Arial" w:cs="Arial"/>
          <w:iCs/>
          <w:sz w:val="20"/>
          <w:szCs w:val="20"/>
        </w:rPr>
        <w:t xml:space="preserve">v rozsahu navýšení </w:t>
      </w:r>
      <w:r w:rsidRPr="000F5B87">
        <w:rPr>
          <w:rFonts w:ascii="Arial" w:hAnsi="Arial" w:cs="Arial"/>
          <w:iCs/>
          <w:sz w:val="20"/>
          <w:szCs w:val="20"/>
        </w:rPr>
        <w:t>poskytována ode dne,</w:t>
      </w:r>
      <w:r w:rsidR="004E030B" w:rsidRPr="000F5B87">
        <w:rPr>
          <w:rFonts w:ascii="Arial" w:hAnsi="Arial" w:cs="Arial"/>
          <w:iCs/>
          <w:sz w:val="20"/>
          <w:szCs w:val="20"/>
        </w:rPr>
        <w:t xml:space="preserve"> kdy nastane účinnost příslušné</w:t>
      </w:r>
      <w:r w:rsidR="003F1417">
        <w:rPr>
          <w:rFonts w:ascii="Arial" w:hAnsi="Arial" w:cs="Arial"/>
          <w:iCs/>
          <w:sz w:val="20"/>
          <w:szCs w:val="20"/>
        </w:rPr>
        <w:t xml:space="preserve"> změny </w:t>
      </w:r>
      <w:r w:rsidR="00D63FB7" w:rsidRPr="000F5B87">
        <w:rPr>
          <w:rFonts w:ascii="Arial" w:hAnsi="Arial" w:cs="Arial"/>
          <w:iCs/>
          <w:sz w:val="20"/>
          <w:szCs w:val="20"/>
        </w:rPr>
        <w:t>(</w:t>
      </w:r>
      <w:r w:rsidR="00BA6E4F" w:rsidRPr="000F5B87">
        <w:rPr>
          <w:rFonts w:ascii="Arial" w:hAnsi="Arial" w:cs="Arial"/>
          <w:iCs/>
          <w:sz w:val="20"/>
          <w:szCs w:val="20"/>
        </w:rPr>
        <w:t>k tomu viz odst.</w:t>
      </w:r>
      <w:r w:rsidR="002D65D2" w:rsidRPr="000F5B87">
        <w:rPr>
          <w:rFonts w:ascii="Arial" w:hAnsi="Arial" w:cs="Arial"/>
          <w:iCs/>
          <w:sz w:val="20"/>
          <w:szCs w:val="20"/>
        </w:rPr>
        <w:t xml:space="preserve"> </w:t>
      </w:r>
      <w:r w:rsidR="00BA6E4F" w:rsidRPr="000F5B87">
        <w:rPr>
          <w:rFonts w:ascii="Arial" w:hAnsi="Arial" w:cs="Arial"/>
          <w:iCs/>
          <w:sz w:val="20"/>
          <w:szCs w:val="20"/>
        </w:rPr>
        <w:t>2</w:t>
      </w:r>
      <w:r w:rsidRPr="000F5B87">
        <w:rPr>
          <w:rFonts w:ascii="Arial" w:hAnsi="Arial" w:cs="Arial"/>
          <w:iCs/>
          <w:sz w:val="20"/>
          <w:szCs w:val="20"/>
        </w:rPr>
        <w:t>. tohoto článku).</w:t>
      </w:r>
    </w:p>
    <w:p w14:paraId="6133208B" w14:textId="77777777" w:rsidR="00533BD0" w:rsidRPr="000F5B87" w:rsidRDefault="00533BD0" w:rsidP="000F5B87">
      <w:pPr>
        <w:pStyle w:val="Odstavecseseznamem"/>
        <w:spacing w:before="240" w:after="120" w:line="276" w:lineRule="auto"/>
        <w:ind w:left="1080"/>
        <w:contextualSpacing/>
        <w:jc w:val="both"/>
        <w:rPr>
          <w:rFonts w:ascii="Arial" w:hAnsi="Arial" w:cs="Arial"/>
          <w:iCs/>
          <w:sz w:val="20"/>
          <w:szCs w:val="20"/>
        </w:rPr>
      </w:pPr>
    </w:p>
    <w:p w14:paraId="040B072B" w14:textId="7CC5676B" w:rsidR="00A024CF" w:rsidRPr="000F5B87" w:rsidRDefault="00B12BB9" w:rsidP="00132612">
      <w:pPr>
        <w:pStyle w:val="Odstavecseseznamem"/>
        <w:numPr>
          <w:ilvl w:val="0"/>
          <w:numId w:val="41"/>
        </w:numPr>
        <w:spacing w:before="240" w:after="120" w:line="276" w:lineRule="auto"/>
        <w:contextualSpacing/>
        <w:jc w:val="both"/>
        <w:rPr>
          <w:rFonts w:ascii="Arial" w:hAnsi="Arial" w:cs="Arial"/>
          <w:sz w:val="20"/>
          <w:szCs w:val="20"/>
        </w:rPr>
      </w:pPr>
      <w:r w:rsidRPr="000F5B87">
        <w:rPr>
          <w:rFonts w:ascii="Arial" w:hAnsi="Arial" w:cs="Arial"/>
          <w:iCs/>
          <w:sz w:val="20"/>
          <w:szCs w:val="20"/>
        </w:rPr>
        <w:t>V</w:t>
      </w:r>
      <w:r w:rsidR="00710A6F">
        <w:rPr>
          <w:rFonts w:ascii="Arial" w:hAnsi="Arial" w:cs="Arial"/>
          <w:iCs/>
          <w:sz w:val="20"/>
          <w:szCs w:val="20"/>
        </w:rPr>
        <w:t> </w:t>
      </w:r>
      <w:r w:rsidRPr="000F5B87">
        <w:rPr>
          <w:rFonts w:ascii="Arial" w:hAnsi="Arial" w:cs="Arial"/>
          <w:iCs/>
          <w:sz w:val="20"/>
          <w:szCs w:val="20"/>
        </w:rPr>
        <w:t>případě</w:t>
      </w:r>
      <w:r w:rsidR="00710A6F">
        <w:rPr>
          <w:rFonts w:ascii="Arial" w:hAnsi="Arial" w:cs="Arial"/>
          <w:iCs/>
          <w:sz w:val="20"/>
          <w:szCs w:val="20"/>
        </w:rPr>
        <w:t xml:space="preserve"> </w:t>
      </w:r>
      <w:r w:rsidRPr="000F5B87">
        <w:rPr>
          <w:rFonts w:ascii="Arial" w:hAnsi="Arial" w:cs="Arial"/>
          <w:iCs/>
          <w:sz w:val="20"/>
          <w:szCs w:val="20"/>
        </w:rPr>
        <w:t>skončení této Smlouvy</w:t>
      </w:r>
      <w:r w:rsidR="00B10DFC">
        <w:rPr>
          <w:rFonts w:ascii="Arial" w:hAnsi="Arial" w:cs="Arial"/>
          <w:iCs/>
          <w:sz w:val="20"/>
          <w:szCs w:val="20"/>
        </w:rPr>
        <w:t xml:space="preserve"> dohodou</w:t>
      </w:r>
      <w:r w:rsidRPr="000F5B87">
        <w:rPr>
          <w:rFonts w:ascii="Arial" w:hAnsi="Arial" w:cs="Arial"/>
          <w:iCs/>
          <w:sz w:val="20"/>
          <w:szCs w:val="20"/>
        </w:rPr>
        <w:t xml:space="preserve"> nebo v případě výpovědi této Smlouvy</w:t>
      </w:r>
      <w:r w:rsidR="00581E7F" w:rsidRPr="000F5B87">
        <w:rPr>
          <w:rFonts w:ascii="Arial" w:hAnsi="Arial" w:cs="Arial"/>
          <w:iCs/>
          <w:sz w:val="20"/>
          <w:szCs w:val="20"/>
        </w:rPr>
        <w:t>,</w:t>
      </w:r>
      <w:r w:rsidRPr="000F5B87">
        <w:rPr>
          <w:rFonts w:ascii="Arial" w:hAnsi="Arial" w:cs="Arial"/>
          <w:iCs/>
          <w:sz w:val="20"/>
          <w:szCs w:val="20"/>
        </w:rPr>
        <w:t xml:space="preserve"> potrvá licence po dobu do skončení této Smlouvy (k tom</w:t>
      </w:r>
      <w:r w:rsidR="003807D1">
        <w:rPr>
          <w:rFonts w:ascii="Arial" w:hAnsi="Arial" w:cs="Arial"/>
          <w:iCs/>
          <w:sz w:val="20"/>
          <w:szCs w:val="20"/>
        </w:rPr>
        <w:t xml:space="preserve">u viz </w:t>
      </w:r>
      <w:r w:rsidRPr="000F5B87">
        <w:rPr>
          <w:rFonts w:ascii="Arial" w:hAnsi="Arial" w:cs="Arial"/>
          <w:iCs/>
          <w:sz w:val="20"/>
          <w:szCs w:val="20"/>
        </w:rPr>
        <w:t>čl. X</w:t>
      </w:r>
      <w:r w:rsidR="0040394D" w:rsidRPr="000F5B87">
        <w:rPr>
          <w:rFonts w:ascii="Arial" w:hAnsi="Arial" w:cs="Arial"/>
          <w:iCs/>
          <w:sz w:val="20"/>
          <w:szCs w:val="20"/>
        </w:rPr>
        <w:t>V</w:t>
      </w:r>
      <w:r w:rsidR="005263AA" w:rsidRPr="000F5B87">
        <w:rPr>
          <w:rFonts w:ascii="Arial" w:hAnsi="Arial" w:cs="Arial"/>
          <w:iCs/>
          <w:sz w:val="20"/>
          <w:szCs w:val="20"/>
        </w:rPr>
        <w:t>. odst. 2.</w:t>
      </w:r>
      <w:r w:rsidR="00FD329C">
        <w:rPr>
          <w:rFonts w:ascii="Arial" w:hAnsi="Arial" w:cs="Arial"/>
          <w:iCs/>
          <w:sz w:val="20"/>
          <w:szCs w:val="20"/>
        </w:rPr>
        <w:t xml:space="preserve"> Smlouvy</w:t>
      </w:r>
      <w:r w:rsidR="005263AA" w:rsidRPr="000F5B87">
        <w:rPr>
          <w:rFonts w:ascii="Arial" w:hAnsi="Arial" w:cs="Arial"/>
          <w:iCs/>
          <w:sz w:val="20"/>
          <w:szCs w:val="20"/>
        </w:rPr>
        <w:t xml:space="preserve">), pokud se Smluvní </w:t>
      </w:r>
      <w:r w:rsidRPr="000F5B87">
        <w:rPr>
          <w:rFonts w:ascii="Arial" w:hAnsi="Arial" w:cs="Arial"/>
          <w:iCs/>
          <w:sz w:val="20"/>
          <w:szCs w:val="20"/>
        </w:rPr>
        <w:t xml:space="preserve">strany </w:t>
      </w:r>
      <w:r w:rsidR="00FD329C">
        <w:rPr>
          <w:rFonts w:ascii="Arial" w:hAnsi="Arial" w:cs="Arial"/>
          <w:iCs/>
          <w:sz w:val="20"/>
          <w:szCs w:val="20"/>
        </w:rPr>
        <w:t xml:space="preserve">prokazatelně </w:t>
      </w:r>
      <w:r w:rsidRPr="000F5B87">
        <w:rPr>
          <w:rFonts w:ascii="Arial" w:hAnsi="Arial" w:cs="Arial"/>
          <w:iCs/>
          <w:sz w:val="20"/>
          <w:szCs w:val="20"/>
        </w:rPr>
        <w:t>písemně nedohodnou jinak.</w:t>
      </w:r>
      <w:r w:rsidRPr="000F5B87">
        <w:rPr>
          <w:rFonts w:ascii="Arial" w:hAnsi="Arial" w:cs="Arial"/>
          <w:sz w:val="20"/>
          <w:szCs w:val="20"/>
        </w:rPr>
        <w:t xml:space="preserve"> </w:t>
      </w:r>
    </w:p>
    <w:p w14:paraId="017454A2" w14:textId="77777777" w:rsidR="00533BD0" w:rsidRPr="000F5B87" w:rsidRDefault="00533BD0" w:rsidP="000F5B87">
      <w:pPr>
        <w:pStyle w:val="Odstavecseseznamem"/>
        <w:spacing w:before="240" w:after="120" w:line="276" w:lineRule="auto"/>
        <w:ind w:left="1080"/>
        <w:contextualSpacing/>
        <w:jc w:val="both"/>
        <w:rPr>
          <w:rFonts w:ascii="Arial" w:hAnsi="Arial" w:cs="Arial"/>
          <w:sz w:val="20"/>
          <w:szCs w:val="20"/>
        </w:rPr>
      </w:pPr>
    </w:p>
    <w:p w14:paraId="27404B37" w14:textId="7BA13D7F" w:rsidR="00533BD0" w:rsidRPr="000F5B87" w:rsidRDefault="00B12BB9" w:rsidP="00132612">
      <w:pPr>
        <w:pStyle w:val="Odstavecseseznamem"/>
        <w:numPr>
          <w:ilvl w:val="0"/>
          <w:numId w:val="41"/>
        </w:numPr>
        <w:spacing w:before="240" w:after="120" w:line="276" w:lineRule="auto"/>
        <w:contextualSpacing/>
        <w:jc w:val="both"/>
        <w:rPr>
          <w:rFonts w:ascii="Arial" w:hAnsi="Arial" w:cs="Arial"/>
          <w:sz w:val="20"/>
          <w:szCs w:val="20"/>
        </w:rPr>
      </w:pPr>
      <w:r w:rsidRPr="000F5B87">
        <w:rPr>
          <w:rFonts w:ascii="Arial" w:hAnsi="Arial" w:cs="Arial"/>
          <w:sz w:val="20"/>
          <w:szCs w:val="20"/>
        </w:rPr>
        <w:t>Pokud Poskytovatel z důvodu na jeho straně nevyfakturuje včas nebo vůbec Objednateli příslušnou cenu plnění (</w:t>
      </w:r>
      <w:r w:rsidR="0016704E" w:rsidRPr="000F5B87">
        <w:rPr>
          <w:rFonts w:ascii="Arial" w:hAnsi="Arial" w:cs="Arial"/>
          <w:sz w:val="20"/>
          <w:szCs w:val="20"/>
        </w:rPr>
        <w:t xml:space="preserve">tj. </w:t>
      </w:r>
      <w:r w:rsidR="00AE0294">
        <w:rPr>
          <w:rFonts w:ascii="Arial" w:hAnsi="Arial" w:cs="Arial"/>
          <w:sz w:val="20"/>
          <w:szCs w:val="20"/>
        </w:rPr>
        <w:t>tzv.</w:t>
      </w:r>
      <w:r w:rsidR="00F33660">
        <w:rPr>
          <w:rFonts w:ascii="Arial" w:hAnsi="Arial" w:cs="Arial"/>
          <w:sz w:val="20"/>
          <w:szCs w:val="20"/>
        </w:rPr>
        <w:t xml:space="preserve"> </w:t>
      </w:r>
      <w:r w:rsidRPr="000F5B87">
        <w:rPr>
          <w:rFonts w:ascii="Arial" w:hAnsi="Arial" w:cs="Arial"/>
          <w:sz w:val="20"/>
          <w:szCs w:val="20"/>
        </w:rPr>
        <w:t>udržovací licenční poplatek) podle pravidel stanovených v této Smlouvě, j</w:t>
      </w:r>
      <w:r w:rsidR="006672C3" w:rsidRPr="000F5B87">
        <w:rPr>
          <w:rFonts w:ascii="Arial" w:hAnsi="Arial" w:cs="Arial"/>
          <w:sz w:val="20"/>
          <w:szCs w:val="20"/>
        </w:rPr>
        <w:t>e VZP ČR oprávněna užít modul</w:t>
      </w:r>
      <w:r w:rsidRPr="000F5B87">
        <w:rPr>
          <w:rFonts w:ascii="Arial" w:hAnsi="Arial" w:cs="Arial"/>
          <w:sz w:val="20"/>
          <w:szCs w:val="20"/>
        </w:rPr>
        <w:t xml:space="preserve"> tak, jak </w:t>
      </w:r>
      <w:r w:rsidR="00953A47" w:rsidRPr="000F5B87">
        <w:rPr>
          <w:rFonts w:ascii="Arial" w:hAnsi="Arial" w:cs="Arial"/>
          <w:sz w:val="20"/>
          <w:szCs w:val="20"/>
        </w:rPr>
        <w:t xml:space="preserve">je to stanoveno </w:t>
      </w:r>
      <w:r w:rsidRPr="000F5B87">
        <w:rPr>
          <w:rFonts w:ascii="Arial" w:hAnsi="Arial" w:cs="Arial"/>
          <w:sz w:val="20"/>
          <w:szCs w:val="20"/>
        </w:rPr>
        <w:t xml:space="preserve">v této Smlouvě pro první období nebo </w:t>
      </w:r>
      <w:r w:rsidR="005263AA" w:rsidRPr="000F5B87">
        <w:rPr>
          <w:rFonts w:ascii="Arial" w:hAnsi="Arial" w:cs="Arial"/>
          <w:sz w:val="20"/>
          <w:szCs w:val="20"/>
        </w:rPr>
        <w:t xml:space="preserve">tak, jak je uvedeno </w:t>
      </w:r>
      <w:r w:rsidRPr="000F5B87">
        <w:rPr>
          <w:rFonts w:ascii="Arial" w:hAnsi="Arial" w:cs="Arial"/>
          <w:sz w:val="20"/>
          <w:szCs w:val="20"/>
        </w:rPr>
        <w:t xml:space="preserve">v příslušném Oznámení pro příslušné další období a Poskytovatel je povinen </w:t>
      </w:r>
      <w:r w:rsidR="00581E7F" w:rsidRPr="000F5B87">
        <w:rPr>
          <w:rFonts w:ascii="Arial" w:hAnsi="Arial" w:cs="Arial"/>
          <w:sz w:val="20"/>
          <w:szCs w:val="20"/>
        </w:rPr>
        <w:t xml:space="preserve">umožnit </w:t>
      </w:r>
      <w:r w:rsidRPr="000F5B87">
        <w:rPr>
          <w:rFonts w:ascii="Arial" w:hAnsi="Arial" w:cs="Arial"/>
          <w:sz w:val="20"/>
          <w:szCs w:val="20"/>
        </w:rPr>
        <w:t xml:space="preserve">Objednateli </w:t>
      </w:r>
      <w:r w:rsidR="005263AA" w:rsidRPr="000F5B87">
        <w:rPr>
          <w:rFonts w:ascii="Arial" w:hAnsi="Arial" w:cs="Arial"/>
          <w:sz w:val="20"/>
          <w:szCs w:val="20"/>
        </w:rPr>
        <w:t xml:space="preserve">po příslušnou dobu </w:t>
      </w:r>
      <w:r w:rsidRPr="000F5B87">
        <w:rPr>
          <w:rFonts w:ascii="Arial" w:hAnsi="Arial" w:cs="Arial"/>
          <w:sz w:val="20"/>
          <w:szCs w:val="20"/>
        </w:rPr>
        <w:t>přístup k</w:t>
      </w:r>
      <w:r w:rsidR="00406C6A">
        <w:rPr>
          <w:rFonts w:ascii="Arial" w:hAnsi="Arial" w:cs="Arial"/>
          <w:sz w:val="20"/>
          <w:szCs w:val="20"/>
        </w:rPr>
        <w:t> </w:t>
      </w:r>
      <w:r w:rsidRPr="000F5B87">
        <w:rPr>
          <w:rFonts w:ascii="Arial" w:hAnsi="Arial" w:cs="Arial"/>
          <w:sz w:val="20"/>
          <w:szCs w:val="20"/>
        </w:rPr>
        <w:t>aktuální</w:t>
      </w:r>
      <w:r w:rsidR="00406C6A">
        <w:rPr>
          <w:rFonts w:ascii="Arial" w:hAnsi="Arial" w:cs="Arial"/>
          <w:sz w:val="20"/>
          <w:szCs w:val="20"/>
        </w:rPr>
        <w:t xml:space="preserve"> </w:t>
      </w:r>
      <w:r w:rsidRPr="000F5B87">
        <w:rPr>
          <w:rFonts w:ascii="Arial" w:hAnsi="Arial" w:cs="Arial"/>
          <w:sz w:val="20"/>
          <w:szCs w:val="20"/>
        </w:rPr>
        <w:t>verz</w:t>
      </w:r>
      <w:r w:rsidR="00406C6A">
        <w:rPr>
          <w:rFonts w:ascii="Arial" w:hAnsi="Arial" w:cs="Arial"/>
          <w:sz w:val="20"/>
          <w:szCs w:val="20"/>
        </w:rPr>
        <w:t>i</w:t>
      </w:r>
      <w:r w:rsidRPr="000F5B87">
        <w:rPr>
          <w:rFonts w:ascii="Arial" w:hAnsi="Arial" w:cs="Arial"/>
          <w:sz w:val="20"/>
          <w:szCs w:val="20"/>
        </w:rPr>
        <w:t xml:space="preserve"> </w:t>
      </w:r>
      <w:r w:rsidR="00953A47" w:rsidRPr="000F5B87">
        <w:rPr>
          <w:rFonts w:ascii="Arial" w:hAnsi="Arial" w:cs="Arial"/>
          <w:sz w:val="20"/>
          <w:szCs w:val="20"/>
        </w:rPr>
        <w:t>modulu</w:t>
      </w:r>
      <w:r w:rsidR="005420FA" w:rsidRPr="000F5B87">
        <w:rPr>
          <w:rFonts w:ascii="Arial" w:hAnsi="Arial" w:cs="Arial"/>
          <w:sz w:val="20"/>
          <w:szCs w:val="20"/>
        </w:rPr>
        <w:t xml:space="preserve"> (</w:t>
      </w:r>
      <w:r w:rsidR="005263AA" w:rsidRPr="000F5B87">
        <w:rPr>
          <w:rFonts w:ascii="Arial" w:hAnsi="Arial" w:cs="Arial"/>
          <w:sz w:val="20"/>
          <w:szCs w:val="20"/>
        </w:rPr>
        <w:t>k </w:t>
      </w:r>
      <w:proofErr w:type="spellStart"/>
      <w:r w:rsidR="005263AA" w:rsidRPr="000F5B87">
        <w:rPr>
          <w:rFonts w:ascii="Arial" w:hAnsi="Arial" w:cs="Arial"/>
          <w:sz w:val="20"/>
          <w:szCs w:val="20"/>
        </w:rPr>
        <w:t>upgra</w:t>
      </w:r>
      <w:r w:rsidR="00C5656B">
        <w:rPr>
          <w:rFonts w:ascii="Arial" w:hAnsi="Arial" w:cs="Arial"/>
          <w:sz w:val="20"/>
          <w:szCs w:val="20"/>
        </w:rPr>
        <w:t>d</w:t>
      </w:r>
      <w:r w:rsidR="005263AA" w:rsidRPr="000F5B87">
        <w:rPr>
          <w:rFonts w:ascii="Arial" w:hAnsi="Arial" w:cs="Arial"/>
          <w:sz w:val="20"/>
          <w:szCs w:val="20"/>
        </w:rPr>
        <w:t>es</w:t>
      </w:r>
      <w:proofErr w:type="spellEnd"/>
      <w:r w:rsidR="005263AA" w:rsidRPr="000F5B87">
        <w:rPr>
          <w:rFonts w:ascii="Arial" w:hAnsi="Arial" w:cs="Arial"/>
          <w:sz w:val="20"/>
          <w:szCs w:val="20"/>
        </w:rPr>
        <w:t>/</w:t>
      </w:r>
      <w:proofErr w:type="spellStart"/>
      <w:r w:rsidR="005263AA" w:rsidRPr="000F5B87">
        <w:rPr>
          <w:rFonts w:ascii="Arial" w:hAnsi="Arial" w:cs="Arial"/>
          <w:sz w:val="20"/>
          <w:szCs w:val="20"/>
        </w:rPr>
        <w:t>updates</w:t>
      </w:r>
      <w:proofErr w:type="spellEnd"/>
      <w:r w:rsidR="005263AA" w:rsidRPr="000F5B87">
        <w:rPr>
          <w:rFonts w:ascii="Arial" w:hAnsi="Arial" w:cs="Arial"/>
          <w:sz w:val="20"/>
          <w:szCs w:val="20"/>
        </w:rPr>
        <w:t>)</w:t>
      </w:r>
      <w:r w:rsidR="00AE0294">
        <w:rPr>
          <w:rFonts w:ascii="Arial" w:hAnsi="Arial" w:cs="Arial"/>
          <w:sz w:val="20"/>
          <w:szCs w:val="20"/>
        </w:rPr>
        <w:t xml:space="preserve"> a je</w:t>
      </w:r>
      <w:r w:rsidR="00406C6A">
        <w:rPr>
          <w:rFonts w:ascii="Arial" w:hAnsi="Arial" w:cs="Arial"/>
          <w:sz w:val="20"/>
          <w:szCs w:val="20"/>
        </w:rPr>
        <w:t>ho</w:t>
      </w:r>
      <w:r w:rsidR="00AE0294">
        <w:rPr>
          <w:rFonts w:ascii="Arial" w:hAnsi="Arial" w:cs="Arial"/>
          <w:sz w:val="20"/>
          <w:szCs w:val="20"/>
        </w:rPr>
        <w:t xml:space="preserve"> užití</w:t>
      </w:r>
      <w:r w:rsidRPr="000F5B87">
        <w:rPr>
          <w:rFonts w:ascii="Arial" w:hAnsi="Arial" w:cs="Arial"/>
          <w:sz w:val="20"/>
          <w:szCs w:val="20"/>
        </w:rPr>
        <w:t>; příp</w:t>
      </w:r>
      <w:r w:rsidR="005263AA" w:rsidRPr="000F5B87">
        <w:rPr>
          <w:rFonts w:ascii="Arial" w:hAnsi="Arial" w:cs="Arial"/>
          <w:sz w:val="20"/>
          <w:szCs w:val="20"/>
        </w:rPr>
        <w:t xml:space="preserve">adný postup VZP ČR podle písm. </w:t>
      </w:r>
      <w:r w:rsidR="006F0E64" w:rsidRPr="000F5B87">
        <w:rPr>
          <w:rFonts w:ascii="Arial" w:hAnsi="Arial" w:cs="Arial"/>
          <w:sz w:val="20"/>
          <w:szCs w:val="20"/>
        </w:rPr>
        <w:t>e</w:t>
      </w:r>
      <w:r w:rsidRPr="000F5B87">
        <w:rPr>
          <w:rFonts w:ascii="Arial" w:hAnsi="Arial" w:cs="Arial"/>
          <w:sz w:val="20"/>
          <w:szCs w:val="20"/>
        </w:rPr>
        <w:t xml:space="preserve">) tohoto </w:t>
      </w:r>
      <w:r w:rsidR="005263AA" w:rsidRPr="000F5B87">
        <w:rPr>
          <w:rFonts w:ascii="Arial" w:hAnsi="Arial" w:cs="Arial"/>
          <w:sz w:val="20"/>
          <w:szCs w:val="20"/>
        </w:rPr>
        <w:t xml:space="preserve">odstavce </w:t>
      </w:r>
      <w:r w:rsidRPr="000F5B87">
        <w:rPr>
          <w:rFonts w:ascii="Arial" w:hAnsi="Arial" w:cs="Arial"/>
          <w:sz w:val="20"/>
          <w:szCs w:val="20"/>
        </w:rPr>
        <w:t>pro</w:t>
      </w:r>
      <w:r w:rsidR="00F33660">
        <w:rPr>
          <w:rFonts w:ascii="Arial" w:hAnsi="Arial" w:cs="Arial"/>
          <w:sz w:val="20"/>
          <w:szCs w:val="20"/>
        </w:rPr>
        <w:t xml:space="preserve"> </w:t>
      </w:r>
      <w:r w:rsidRPr="000F5B87">
        <w:rPr>
          <w:rFonts w:ascii="Arial" w:hAnsi="Arial" w:cs="Arial"/>
          <w:sz w:val="20"/>
          <w:szCs w:val="20"/>
        </w:rPr>
        <w:t>prodloužení licence v </w:t>
      </w:r>
      <w:r w:rsidR="00AE0294" w:rsidRPr="000F5B87">
        <w:rPr>
          <w:rFonts w:ascii="Arial" w:hAnsi="Arial" w:cs="Arial"/>
          <w:sz w:val="20"/>
          <w:szCs w:val="20"/>
        </w:rPr>
        <w:t xml:space="preserve">navazujících </w:t>
      </w:r>
      <w:r w:rsidRPr="000F5B87">
        <w:rPr>
          <w:rFonts w:ascii="Arial" w:hAnsi="Arial" w:cs="Arial"/>
          <w:sz w:val="20"/>
          <w:szCs w:val="20"/>
        </w:rPr>
        <w:t>dalších obdobích tím není dotčen.</w:t>
      </w:r>
    </w:p>
    <w:p w14:paraId="66DF800C" w14:textId="77777777" w:rsidR="00533BD0" w:rsidRPr="000F5B87" w:rsidRDefault="00533BD0" w:rsidP="000F5B87">
      <w:pPr>
        <w:pStyle w:val="Odstavecseseznamem"/>
        <w:spacing w:before="240" w:after="120" w:line="276" w:lineRule="auto"/>
        <w:ind w:left="1080"/>
        <w:contextualSpacing/>
        <w:jc w:val="both"/>
        <w:rPr>
          <w:rFonts w:ascii="Arial" w:hAnsi="Arial" w:cs="Arial"/>
          <w:sz w:val="20"/>
          <w:szCs w:val="20"/>
        </w:rPr>
      </w:pPr>
    </w:p>
    <w:p w14:paraId="1EFA6A4E" w14:textId="70140D05" w:rsidR="00A024CF" w:rsidRPr="000F5B87" w:rsidRDefault="005263AA" w:rsidP="00132612">
      <w:pPr>
        <w:pStyle w:val="Odstavecseseznamem"/>
        <w:numPr>
          <w:ilvl w:val="0"/>
          <w:numId w:val="41"/>
        </w:numPr>
        <w:spacing w:before="240" w:after="120" w:line="276" w:lineRule="auto"/>
        <w:ind w:left="1077" w:hanging="357"/>
        <w:contextualSpacing/>
        <w:jc w:val="both"/>
        <w:rPr>
          <w:rFonts w:ascii="Arial" w:hAnsi="Arial" w:cs="Arial"/>
          <w:iCs/>
          <w:sz w:val="20"/>
          <w:szCs w:val="20"/>
        </w:rPr>
      </w:pPr>
      <w:r w:rsidRPr="000F5B87">
        <w:rPr>
          <w:rFonts w:ascii="Arial" w:hAnsi="Arial" w:cs="Arial"/>
          <w:sz w:val="20"/>
          <w:szCs w:val="20"/>
        </w:rPr>
        <w:t>V případě, kdy licence</w:t>
      </w:r>
      <w:r w:rsidR="00B12BB9" w:rsidRPr="000F5B87">
        <w:rPr>
          <w:rFonts w:ascii="Arial" w:hAnsi="Arial" w:cs="Arial"/>
          <w:sz w:val="20"/>
          <w:szCs w:val="20"/>
        </w:rPr>
        <w:t xml:space="preserve"> není pro další období poskytnuta z důvodu zániku Poskytovatele bez právního nástupce,</w:t>
      </w:r>
      <w:r w:rsidR="0040394D" w:rsidRPr="000F5B87">
        <w:rPr>
          <w:rFonts w:ascii="Arial" w:hAnsi="Arial" w:cs="Arial"/>
          <w:sz w:val="20"/>
          <w:szCs w:val="20"/>
        </w:rPr>
        <w:t xml:space="preserve"> </w:t>
      </w:r>
      <w:r w:rsidR="00B12BB9" w:rsidRPr="000F5B87">
        <w:rPr>
          <w:rFonts w:ascii="Arial" w:hAnsi="Arial" w:cs="Arial"/>
          <w:sz w:val="20"/>
          <w:szCs w:val="20"/>
        </w:rPr>
        <w:t>je O</w:t>
      </w:r>
      <w:r w:rsidR="001D25BD" w:rsidRPr="000F5B87">
        <w:rPr>
          <w:rFonts w:ascii="Arial" w:hAnsi="Arial" w:cs="Arial"/>
          <w:sz w:val="20"/>
          <w:szCs w:val="20"/>
        </w:rPr>
        <w:t xml:space="preserve">bjednatel oprávněn užít všechny </w:t>
      </w:r>
      <w:r w:rsidR="00B12BB9" w:rsidRPr="000F5B87">
        <w:rPr>
          <w:rFonts w:ascii="Arial" w:hAnsi="Arial" w:cs="Arial"/>
          <w:sz w:val="20"/>
          <w:szCs w:val="20"/>
        </w:rPr>
        <w:t>verze</w:t>
      </w:r>
      <w:r w:rsidR="00953A47" w:rsidRPr="000F5B87">
        <w:rPr>
          <w:rFonts w:ascii="Arial" w:hAnsi="Arial" w:cs="Arial"/>
          <w:sz w:val="20"/>
          <w:szCs w:val="20"/>
        </w:rPr>
        <w:t xml:space="preserve"> modulu</w:t>
      </w:r>
      <w:r w:rsidR="002D36B2">
        <w:rPr>
          <w:rFonts w:ascii="Arial" w:hAnsi="Arial" w:cs="Arial"/>
          <w:sz w:val="20"/>
          <w:szCs w:val="20"/>
        </w:rPr>
        <w:t xml:space="preserve"> </w:t>
      </w:r>
      <w:r w:rsidR="001D25BD" w:rsidRPr="000F5B87">
        <w:rPr>
          <w:rFonts w:ascii="Arial" w:hAnsi="Arial" w:cs="Arial"/>
          <w:sz w:val="20"/>
          <w:szCs w:val="20"/>
        </w:rPr>
        <w:t>(</w:t>
      </w:r>
      <w:r w:rsidR="00144927" w:rsidRPr="000F5B87">
        <w:rPr>
          <w:rFonts w:ascii="Arial" w:hAnsi="Arial" w:cs="Arial"/>
          <w:sz w:val="20"/>
          <w:szCs w:val="20"/>
        </w:rPr>
        <w:t xml:space="preserve">i </w:t>
      </w:r>
      <w:proofErr w:type="spellStart"/>
      <w:r w:rsidR="00144927" w:rsidRPr="000F5B87">
        <w:rPr>
          <w:rFonts w:ascii="Arial" w:hAnsi="Arial" w:cs="Arial"/>
          <w:sz w:val="20"/>
          <w:szCs w:val="20"/>
        </w:rPr>
        <w:t>upgrades</w:t>
      </w:r>
      <w:proofErr w:type="spellEnd"/>
      <w:r w:rsidR="00144927" w:rsidRPr="000F5B87">
        <w:rPr>
          <w:rFonts w:ascii="Arial" w:hAnsi="Arial" w:cs="Arial"/>
          <w:sz w:val="20"/>
          <w:szCs w:val="20"/>
        </w:rPr>
        <w:t>/</w:t>
      </w:r>
      <w:proofErr w:type="spellStart"/>
      <w:r w:rsidR="00144927" w:rsidRPr="000F5B87">
        <w:rPr>
          <w:rFonts w:ascii="Arial" w:hAnsi="Arial" w:cs="Arial"/>
          <w:sz w:val="20"/>
          <w:szCs w:val="20"/>
        </w:rPr>
        <w:t>updates</w:t>
      </w:r>
      <w:proofErr w:type="spellEnd"/>
      <w:r w:rsidR="00144927" w:rsidRPr="000F5B87">
        <w:rPr>
          <w:rFonts w:ascii="Arial" w:hAnsi="Arial" w:cs="Arial"/>
          <w:sz w:val="20"/>
          <w:szCs w:val="20"/>
        </w:rPr>
        <w:t>)</w:t>
      </w:r>
      <w:r w:rsidR="00B12BB9" w:rsidRPr="000F5B87">
        <w:rPr>
          <w:rFonts w:ascii="Arial" w:hAnsi="Arial" w:cs="Arial"/>
          <w:sz w:val="20"/>
          <w:szCs w:val="20"/>
        </w:rPr>
        <w:t>, které získal za trvání této Smlouvy nebo na základě ostatních licenčních či jiných smluv</w:t>
      </w:r>
      <w:r w:rsidR="00AC2C83" w:rsidRPr="000F5B87">
        <w:rPr>
          <w:rFonts w:ascii="Arial" w:hAnsi="Arial" w:cs="Arial"/>
          <w:sz w:val="20"/>
          <w:szCs w:val="20"/>
        </w:rPr>
        <w:t xml:space="preserve"> i nadále, a to</w:t>
      </w:r>
      <w:r w:rsidR="00B12BB9" w:rsidRPr="000F5B87">
        <w:rPr>
          <w:rFonts w:ascii="Arial" w:hAnsi="Arial" w:cs="Arial"/>
          <w:sz w:val="20"/>
          <w:szCs w:val="20"/>
        </w:rPr>
        <w:t xml:space="preserve"> </w:t>
      </w:r>
      <w:r w:rsidR="00220A2D" w:rsidRPr="000F5B87">
        <w:rPr>
          <w:rFonts w:ascii="Arial" w:hAnsi="Arial" w:cs="Arial"/>
          <w:sz w:val="20"/>
          <w:szCs w:val="20"/>
        </w:rPr>
        <w:t xml:space="preserve">po dobu trvání majetkových práv autora </w:t>
      </w:r>
      <w:r w:rsidR="00B12BB9" w:rsidRPr="000F5B87">
        <w:rPr>
          <w:rFonts w:ascii="Arial" w:hAnsi="Arial" w:cs="Arial"/>
          <w:sz w:val="20"/>
          <w:szCs w:val="20"/>
        </w:rPr>
        <w:t>a v rozsahu podle svých potřeb a bez jakékoliv dodatečné úhrady ceny plnění (odměny</w:t>
      </w:r>
      <w:r w:rsidR="00144927" w:rsidRPr="000F5B87">
        <w:rPr>
          <w:rFonts w:ascii="Arial" w:hAnsi="Arial" w:cs="Arial"/>
          <w:sz w:val="20"/>
          <w:szCs w:val="20"/>
        </w:rPr>
        <w:t xml:space="preserve"> za poskytnutou licenci</w:t>
      </w:r>
      <w:r w:rsidR="00B12BB9" w:rsidRPr="000F5B87">
        <w:rPr>
          <w:rFonts w:ascii="Arial" w:hAnsi="Arial" w:cs="Arial"/>
          <w:sz w:val="20"/>
          <w:szCs w:val="20"/>
        </w:rPr>
        <w:t>).</w:t>
      </w:r>
    </w:p>
    <w:p w14:paraId="5F3978F3" w14:textId="77777777" w:rsidR="00A024CF" w:rsidRPr="000F5B87" w:rsidRDefault="00A024CF" w:rsidP="00870E25">
      <w:pPr>
        <w:pStyle w:val="Odstavecseseznamem"/>
        <w:spacing w:before="240" w:after="120" w:line="276" w:lineRule="auto"/>
        <w:ind w:left="709"/>
        <w:contextualSpacing/>
        <w:jc w:val="both"/>
        <w:rPr>
          <w:rFonts w:ascii="Arial" w:hAnsi="Arial" w:cs="Arial"/>
          <w:sz w:val="20"/>
          <w:szCs w:val="20"/>
        </w:rPr>
      </w:pPr>
    </w:p>
    <w:p w14:paraId="12B346C8" w14:textId="3C1D6769" w:rsidR="00A024CF" w:rsidRPr="000F5B87" w:rsidRDefault="00144927" w:rsidP="00132612">
      <w:pPr>
        <w:pStyle w:val="Odstavecseseznamem"/>
        <w:numPr>
          <w:ilvl w:val="0"/>
          <w:numId w:val="41"/>
        </w:numPr>
        <w:spacing w:before="240" w:after="120" w:line="276" w:lineRule="auto"/>
        <w:contextualSpacing/>
        <w:jc w:val="both"/>
        <w:rPr>
          <w:rFonts w:ascii="Arial" w:hAnsi="Arial" w:cs="Arial"/>
          <w:iCs/>
          <w:sz w:val="20"/>
          <w:szCs w:val="20"/>
        </w:rPr>
      </w:pPr>
      <w:r w:rsidRPr="000F5B87">
        <w:rPr>
          <w:rFonts w:ascii="Arial" w:hAnsi="Arial" w:cs="Arial"/>
          <w:sz w:val="20"/>
          <w:szCs w:val="20"/>
        </w:rPr>
        <w:t>Licenci</w:t>
      </w:r>
      <w:r w:rsidR="00B12BB9" w:rsidRPr="000F5B87">
        <w:rPr>
          <w:rFonts w:ascii="Arial" w:hAnsi="Arial" w:cs="Arial"/>
          <w:sz w:val="20"/>
          <w:szCs w:val="20"/>
        </w:rPr>
        <w:t xml:space="preserve"> nemůže </w:t>
      </w:r>
      <w:r w:rsidR="00A453B5">
        <w:rPr>
          <w:rFonts w:ascii="Arial" w:hAnsi="Arial" w:cs="Arial"/>
          <w:sz w:val="20"/>
          <w:szCs w:val="20"/>
        </w:rPr>
        <w:t xml:space="preserve">Objednatel </w:t>
      </w:r>
      <w:r w:rsidR="00B12BB9" w:rsidRPr="000F5B87">
        <w:rPr>
          <w:rFonts w:ascii="Arial" w:hAnsi="Arial" w:cs="Arial"/>
          <w:sz w:val="20"/>
          <w:szCs w:val="20"/>
        </w:rPr>
        <w:t xml:space="preserve">převést na třetí osobu nebo třetí osobě poskytnout podlicenci bez písemného souhlasu Poskytovatele. </w:t>
      </w:r>
    </w:p>
    <w:p w14:paraId="14592734" w14:textId="77777777" w:rsidR="00A024CF" w:rsidRPr="000F5B87" w:rsidRDefault="00A024CF" w:rsidP="00870E25">
      <w:pPr>
        <w:pStyle w:val="Odstavecseseznamem"/>
        <w:spacing w:before="240" w:after="120" w:line="276" w:lineRule="auto"/>
        <w:ind w:left="709"/>
        <w:contextualSpacing/>
        <w:jc w:val="both"/>
        <w:rPr>
          <w:rFonts w:ascii="Arial" w:hAnsi="Arial" w:cs="Arial"/>
          <w:sz w:val="20"/>
          <w:szCs w:val="20"/>
        </w:rPr>
      </w:pPr>
    </w:p>
    <w:p w14:paraId="5624A874" w14:textId="4F150494" w:rsidR="00A024CF" w:rsidRPr="000F5B87" w:rsidRDefault="00B12BB9" w:rsidP="00132612">
      <w:pPr>
        <w:pStyle w:val="Odstavecseseznamem"/>
        <w:numPr>
          <w:ilvl w:val="0"/>
          <w:numId w:val="41"/>
        </w:numPr>
        <w:spacing w:before="240" w:after="120" w:line="276" w:lineRule="auto"/>
        <w:contextualSpacing/>
        <w:jc w:val="both"/>
        <w:rPr>
          <w:rFonts w:ascii="Arial" w:hAnsi="Arial" w:cs="Arial"/>
          <w:sz w:val="20"/>
          <w:szCs w:val="20"/>
        </w:rPr>
      </w:pPr>
      <w:r w:rsidRPr="000F5B87">
        <w:rPr>
          <w:rFonts w:ascii="Arial" w:hAnsi="Arial" w:cs="Arial"/>
          <w:sz w:val="20"/>
          <w:szCs w:val="20"/>
        </w:rPr>
        <w:t>V případě přechodu práv a závazků z této Smlouvy z</w:t>
      </w:r>
      <w:r w:rsidR="00F33660">
        <w:rPr>
          <w:rFonts w:ascii="Arial" w:hAnsi="Arial" w:cs="Arial"/>
          <w:sz w:val="20"/>
          <w:szCs w:val="20"/>
        </w:rPr>
        <w:t xml:space="preserve"> </w:t>
      </w:r>
      <w:r w:rsidR="006C5176">
        <w:rPr>
          <w:rFonts w:ascii="Arial" w:hAnsi="Arial" w:cs="Arial"/>
          <w:sz w:val="20"/>
          <w:szCs w:val="20"/>
        </w:rPr>
        <w:t>Objednatele</w:t>
      </w:r>
      <w:r w:rsidRPr="000F5B87">
        <w:rPr>
          <w:rFonts w:ascii="Arial" w:hAnsi="Arial" w:cs="Arial"/>
          <w:sz w:val="20"/>
          <w:szCs w:val="20"/>
        </w:rPr>
        <w:t xml:space="preserve"> na 3. osobu na základě zákona nebo na základě písemného souhlasu Poskytovatele je tato 3. osoba oprávněna užívat</w:t>
      </w:r>
      <w:r w:rsidR="00AC2C83" w:rsidRPr="000F5B87">
        <w:rPr>
          <w:rFonts w:ascii="Arial" w:hAnsi="Arial" w:cs="Arial"/>
          <w:sz w:val="20"/>
          <w:szCs w:val="20"/>
        </w:rPr>
        <w:t xml:space="preserve"> modul </w:t>
      </w:r>
      <w:r w:rsidRPr="000F5B87">
        <w:rPr>
          <w:rFonts w:ascii="Arial" w:hAnsi="Arial" w:cs="Arial"/>
          <w:sz w:val="20"/>
          <w:szCs w:val="20"/>
        </w:rPr>
        <w:t>obdobně jako Objednatel.</w:t>
      </w:r>
    </w:p>
    <w:p w14:paraId="7BA61287" w14:textId="77777777" w:rsidR="00A024CF" w:rsidRPr="000F5B87" w:rsidRDefault="00A024CF" w:rsidP="00870E25">
      <w:pPr>
        <w:pStyle w:val="Odstavecseseznamem"/>
        <w:spacing w:before="240" w:after="120" w:line="276" w:lineRule="auto"/>
        <w:ind w:left="709"/>
        <w:contextualSpacing/>
        <w:jc w:val="both"/>
        <w:rPr>
          <w:rFonts w:ascii="Arial" w:hAnsi="Arial" w:cs="Arial"/>
          <w:sz w:val="20"/>
          <w:szCs w:val="20"/>
        </w:rPr>
      </w:pPr>
    </w:p>
    <w:p w14:paraId="1AEDA90A" w14:textId="636AB408" w:rsidR="00A55B15" w:rsidRPr="000F5B87" w:rsidRDefault="00AF5DA7" w:rsidP="00B930B0">
      <w:pPr>
        <w:pStyle w:val="Odstavecseseznamem"/>
        <w:numPr>
          <w:ilvl w:val="0"/>
          <w:numId w:val="41"/>
        </w:numPr>
        <w:spacing w:before="240" w:after="120" w:line="276" w:lineRule="auto"/>
        <w:ind w:left="1077" w:hanging="357"/>
        <w:contextualSpacing/>
        <w:jc w:val="both"/>
        <w:rPr>
          <w:rFonts w:ascii="Arial" w:hAnsi="Arial" w:cs="Arial"/>
          <w:iCs/>
          <w:sz w:val="20"/>
          <w:szCs w:val="20"/>
        </w:rPr>
      </w:pPr>
      <w:r w:rsidRPr="000F5B87">
        <w:rPr>
          <w:rFonts w:ascii="Arial" w:hAnsi="Arial" w:cs="Arial"/>
          <w:sz w:val="20"/>
          <w:szCs w:val="20"/>
        </w:rPr>
        <w:t>Stejným způsobem</w:t>
      </w:r>
      <w:r w:rsidR="00195B5F" w:rsidRPr="000F5B87">
        <w:rPr>
          <w:rFonts w:ascii="Arial" w:hAnsi="Arial" w:cs="Arial"/>
          <w:sz w:val="20"/>
          <w:szCs w:val="20"/>
        </w:rPr>
        <w:t>,</w:t>
      </w:r>
      <w:r w:rsidRPr="000F5B87">
        <w:rPr>
          <w:rFonts w:ascii="Arial" w:hAnsi="Arial" w:cs="Arial"/>
          <w:sz w:val="20"/>
          <w:szCs w:val="20"/>
        </w:rPr>
        <w:t xml:space="preserve"> jak je uvedeno v tomto</w:t>
      </w:r>
      <w:r w:rsidR="00B652AF">
        <w:rPr>
          <w:rFonts w:ascii="Arial" w:hAnsi="Arial" w:cs="Arial"/>
          <w:sz w:val="20"/>
          <w:szCs w:val="20"/>
        </w:rPr>
        <w:t xml:space="preserve"> </w:t>
      </w:r>
      <w:r w:rsidR="00077FE2" w:rsidRPr="000F5B87">
        <w:rPr>
          <w:rFonts w:ascii="Arial" w:hAnsi="Arial" w:cs="Arial"/>
          <w:sz w:val="20"/>
          <w:szCs w:val="20"/>
        </w:rPr>
        <w:t>článku</w:t>
      </w:r>
      <w:r w:rsidR="00195B5F" w:rsidRPr="000F5B87">
        <w:rPr>
          <w:rFonts w:ascii="Arial" w:hAnsi="Arial" w:cs="Arial"/>
          <w:sz w:val="20"/>
          <w:szCs w:val="20"/>
        </w:rPr>
        <w:t>,</w:t>
      </w:r>
      <w:r w:rsidRPr="000F5B87">
        <w:rPr>
          <w:rFonts w:ascii="Arial" w:hAnsi="Arial" w:cs="Arial"/>
          <w:sz w:val="20"/>
          <w:szCs w:val="20"/>
        </w:rPr>
        <w:t xml:space="preserve"> je poskytována l</w:t>
      </w:r>
      <w:r w:rsidR="001C2707" w:rsidRPr="000F5B87">
        <w:rPr>
          <w:rFonts w:ascii="Arial" w:hAnsi="Arial" w:cs="Arial"/>
          <w:sz w:val="20"/>
          <w:szCs w:val="20"/>
        </w:rPr>
        <w:t xml:space="preserve">icence </w:t>
      </w:r>
      <w:r w:rsidR="00571D07" w:rsidRPr="000F5B87">
        <w:rPr>
          <w:rFonts w:ascii="Arial" w:hAnsi="Arial" w:cs="Arial"/>
          <w:sz w:val="20"/>
          <w:szCs w:val="20"/>
        </w:rPr>
        <w:t>k </w:t>
      </w:r>
      <w:proofErr w:type="spellStart"/>
      <w:r w:rsidR="00571D07" w:rsidRPr="000F5B87">
        <w:rPr>
          <w:rFonts w:ascii="Arial" w:hAnsi="Arial" w:cs="Arial"/>
          <w:sz w:val="20"/>
          <w:szCs w:val="20"/>
        </w:rPr>
        <w:t>upgrade</w:t>
      </w:r>
      <w:r w:rsidR="00550212" w:rsidRPr="000F5B87">
        <w:rPr>
          <w:rFonts w:ascii="Arial" w:hAnsi="Arial" w:cs="Arial"/>
          <w:sz w:val="20"/>
          <w:szCs w:val="20"/>
        </w:rPr>
        <w:t>s</w:t>
      </w:r>
      <w:proofErr w:type="spellEnd"/>
      <w:r w:rsidR="00571D07" w:rsidRPr="000F5B87">
        <w:rPr>
          <w:rFonts w:ascii="Arial" w:hAnsi="Arial" w:cs="Arial"/>
          <w:sz w:val="20"/>
          <w:szCs w:val="20"/>
        </w:rPr>
        <w:t>/</w:t>
      </w:r>
      <w:proofErr w:type="spellStart"/>
      <w:r w:rsidR="00571D07" w:rsidRPr="000F5B87">
        <w:rPr>
          <w:rFonts w:ascii="Arial" w:hAnsi="Arial" w:cs="Arial"/>
          <w:sz w:val="20"/>
          <w:szCs w:val="20"/>
        </w:rPr>
        <w:t>update</w:t>
      </w:r>
      <w:r w:rsidR="00550212" w:rsidRPr="000F5B87">
        <w:rPr>
          <w:rFonts w:ascii="Arial" w:hAnsi="Arial" w:cs="Arial"/>
          <w:sz w:val="20"/>
          <w:szCs w:val="20"/>
        </w:rPr>
        <w:t>s</w:t>
      </w:r>
      <w:proofErr w:type="spellEnd"/>
      <w:r w:rsidR="004E030B" w:rsidRPr="000F5B87">
        <w:rPr>
          <w:rFonts w:ascii="Arial" w:hAnsi="Arial" w:cs="Arial"/>
          <w:sz w:val="20"/>
          <w:szCs w:val="20"/>
        </w:rPr>
        <w:t xml:space="preserve"> modulu</w:t>
      </w:r>
      <w:r w:rsidR="00571D07" w:rsidRPr="000F5B87">
        <w:rPr>
          <w:rFonts w:ascii="Arial" w:hAnsi="Arial" w:cs="Arial"/>
          <w:sz w:val="20"/>
          <w:szCs w:val="20"/>
        </w:rPr>
        <w:t xml:space="preserve">, které Objednatel získá na základě </w:t>
      </w:r>
      <w:r w:rsidR="00AC2C83" w:rsidRPr="000F5B87">
        <w:rPr>
          <w:rFonts w:ascii="Arial" w:hAnsi="Arial" w:cs="Arial"/>
          <w:sz w:val="20"/>
          <w:szCs w:val="20"/>
        </w:rPr>
        <w:t>P</w:t>
      </w:r>
      <w:r w:rsidR="003A7705" w:rsidRPr="000F5B87">
        <w:rPr>
          <w:rFonts w:ascii="Arial" w:hAnsi="Arial" w:cs="Arial"/>
          <w:sz w:val="20"/>
          <w:szCs w:val="20"/>
        </w:rPr>
        <w:t>odpory poskytované podle této S</w:t>
      </w:r>
      <w:r w:rsidR="00571D07" w:rsidRPr="000F5B87">
        <w:rPr>
          <w:rFonts w:ascii="Arial" w:hAnsi="Arial" w:cs="Arial"/>
          <w:sz w:val="20"/>
          <w:szCs w:val="20"/>
        </w:rPr>
        <w:t>mlouvy.</w:t>
      </w:r>
    </w:p>
    <w:p w14:paraId="746A6C19" w14:textId="58FAF2D1" w:rsidR="00A024CF" w:rsidRPr="000F5B87" w:rsidRDefault="00B12BB9" w:rsidP="00132612">
      <w:pPr>
        <w:numPr>
          <w:ilvl w:val="0"/>
          <w:numId w:val="41"/>
        </w:numPr>
        <w:spacing w:before="240" w:after="120" w:line="276" w:lineRule="auto"/>
        <w:jc w:val="both"/>
        <w:rPr>
          <w:rFonts w:ascii="Arial" w:hAnsi="Arial" w:cs="Arial"/>
          <w:sz w:val="20"/>
          <w:szCs w:val="20"/>
        </w:rPr>
      </w:pPr>
      <w:r w:rsidRPr="000F5B87">
        <w:rPr>
          <w:rFonts w:ascii="Arial" w:hAnsi="Arial" w:cs="Arial"/>
          <w:sz w:val="20"/>
          <w:szCs w:val="20"/>
        </w:rPr>
        <w:t>Poskytovatel prohlašuje, že plněním závazků podle této Smlouvy neporušuje v žádném ohledu práva duševního vlastnictví třetích osob.</w:t>
      </w:r>
    </w:p>
    <w:p w14:paraId="3AB3769C" w14:textId="2AE27A3C" w:rsidR="00D61315" w:rsidRPr="00D0787A" w:rsidRDefault="00B12BB9" w:rsidP="00454D44">
      <w:pPr>
        <w:numPr>
          <w:ilvl w:val="0"/>
          <w:numId w:val="41"/>
        </w:numPr>
        <w:spacing w:before="240" w:after="120" w:line="276" w:lineRule="auto"/>
        <w:jc w:val="both"/>
        <w:rPr>
          <w:rFonts w:ascii="Arial" w:hAnsi="Arial" w:cs="Arial"/>
          <w:sz w:val="20"/>
          <w:szCs w:val="20"/>
        </w:rPr>
      </w:pPr>
      <w:r w:rsidRPr="000F5B87">
        <w:rPr>
          <w:rFonts w:ascii="Arial" w:hAnsi="Arial" w:cs="Arial"/>
          <w:sz w:val="20"/>
          <w:szCs w:val="20"/>
        </w:rPr>
        <w:t xml:space="preserve">V případě, že jakákoliv třetí osoba (včetně zaměstnanců nebo pracovníků Poskytovatele) uplatní nárok proti </w:t>
      </w:r>
      <w:r w:rsidR="002513C1">
        <w:rPr>
          <w:rFonts w:ascii="Arial" w:hAnsi="Arial" w:cs="Arial"/>
          <w:sz w:val="20"/>
          <w:szCs w:val="20"/>
        </w:rPr>
        <w:t>Objednateli</w:t>
      </w:r>
      <w:r w:rsidRPr="000F5B87">
        <w:rPr>
          <w:rFonts w:ascii="Arial" w:hAnsi="Arial" w:cs="Arial"/>
          <w:sz w:val="20"/>
          <w:szCs w:val="20"/>
        </w:rPr>
        <w:t xml:space="preserve"> z titulu porušení práv duševního vlastnictví v souvislosti s touto Smlouvou, Poskytovatel se zavazuje poskytnout </w:t>
      </w:r>
      <w:r w:rsidR="002513C1">
        <w:rPr>
          <w:rFonts w:ascii="Arial" w:hAnsi="Arial" w:cs="Arial"/>
          <w:sz w:val="20"/>
          <w:szCs w:val="20"/>
        </w:rPr>
        <w:t>Objednateli</w:t>
      </w:r>
      <w:r w:rsidRPr="000F5B87">
        <w:rPr>
          <w:rFonts w:ascii="Arial" w:hAnsi="Arial" w:cs="Arial"/>
          <w:sz w:val="20"/>
          <w:szCs w:val="20"/>
        </w:rPr>
        <w:t xml:space="preserve"> účinnou pomoc a uhradit </w:t>
      </w:r>
      <w:r w:rsidR="002513C1">
        <w:rPr>
          <w:rFonts w:ascii="Arial" w:hAnsi="Arial" w:cs="Arial"/>
          <w:sz w:val="20"/>
          <w:szCs w:val="20"/>
        </w:rPr>
        <w:t>mu</w:t>
      </w:r>
      <w:r w:rsidRPr="000F5B87">
        <w:rPr>
          <w:rFonts w:ascii="Arial" w:hAnsi="Arial" w:cs="Arial"/>
          <w:sz w:val="20"/>
          <w:szCs w:val="20"/>
        </w:rPr>
        <w:t xml:space="preserve"> veškeré náklady, které v souvislosti se sporem mezi </w:t>
      </w:r>
      <w:r w:rsidR="002513C1">
        <w:rPr>
          <w:rFonts w:ascii="Arial" w:hAnsi="Arial" w:cs="Arial"/>
          <w:sz w:val="20"/>
          <w:szCs w:val="20"/>
        </w:rPr>
        <w:t>Objednatelem</w:t>
      </w:r>
      <w:r w:rsidRPr="000F5B87">
        <w:rPr>
          <w:rFonts w:ascii="Arial" w:hAnsi="Arial" w:cs="Arial"/>
          <w:sz w:val="20"/>
          <w:szCs w:val="20"/>
        </w:rPr>
        <w:t xml:space="preserve"> a třetí osobou </w:t>
      </w:r>
      <w:r w:rsidR="002513C1">
        <w:rPr>
          <w:rFonts w:ascii="Arial" w:hAnsi="Arial" w:cs="Arial"/>
          <w:sz w:val="20"/>
          <w:szCs w:val="20"/>
        </w:rPr>
        <w:t xml:space="preserve">Objednateli </w:t>
      </w:r>
      <w:r w:rsidRPr="000F5B87">
        <w:rPr>
          <w:rFonts w:ascii="Arial" w:hAnsi="Arial" w:cs="Arial"/>
          <w:sz w:val="20"/>
          <w:szCs w:val="20"/>
        </w:rPr>
        <w:t xml:space="preserve">vzniknou, a dále se zavazuje uhradit </w:t>
      </w:r>
      <w:r w:rsidR="002513C1">
        <w:rPr>
          <w:rFonts w:ascii="Arial" w:hAnsi="Arial" w:cs="Arial"/>
          <w:sz w:val="20"/>
          <w:szCs w:val="20"/>
        </w:rPr>
        <w:t>Objednateli</w:t>
      </w:r>
      <w:r w:rsidRPr="000F5B87">
        <w:rPr>
          <w:rFonts w:ascii="Arial" w:hAnsi="Arial" w:cs="Arial"/>
          <w:sz w:val="20"/>
          <w:szCs w:val="20"/>
        </w:rPr>
        <w:t xml:space="preserve"> i náhradu veškeré škody, která </w:t>
      </w:r>
      <w:r w:rsidR="00B048AB">
        <w:rPr>
          <w:rFonts w:ascii="Arial" w:hAnsi="Arial" w:cs="Arial"/>
          <w:sz w:val="20"/>
          <w:szCs w:val="20"/>
        </w:rPr>
        <w:t>mu</w:t>
      </w:r>
      <w:r w:rsidRPr="000F5B87">
        <w:rPr>
          <w:rFonts w:ascii="Arial" w:hAnsi="Arial" w:cs="Arial"/>
          <w:sz w:val="20"/>
          <w:szCs w:val="20"/>
        </w:rPr>
        <w:t xml:space="preserve"> vznikne v důsledku uplatnění nároku z práva duševního vlastnictví třetí osoby vůči </w:t>
      </w:r>
      <w:r w:rsidR="002513C1">
        <w:rPr>
          <w:rFonts w:ascii="Arial" w:hAnsi="Arial" w:cs="Arial"/>
          <w:sz w:val="20"/>
          <w:szCs w:val="20"/>
        </w:rPr>
        <w:t xml:space="preserve">Objednateli </w:t>
      </w:r>
      <w:r w:rsidRPr="000F5B87">
        <w:rPr>
          <w:rFonts w:ascii="Arial" w:hAnsi="Arial" w:cs="Arial"/>
          <w:sz w:val="20"/>
          <w:szCs w:val="20"/>
        </w:rPr>
        <w:t>v souvislosti s touto Smlouvou, to vše v plné výši a bez jakéhokoliv omezení.</w:t>
      </w:r>
    </w:p>
    <w:p w14:paraId="5A0B99F5" w14:textId="6184ACAD" w:rsidR="00C567FC" w:rsidRPr="00637AB9" w:rsidRDefault="00B022B8" w:rsidP="000F5B87">
      <w:pPr>
        <w:spacing w:before="240" w:after="120" w:line="276" w:lineRule="auto"/>
        <w:ind w:left="284"/>
        <w:jc w:val="both"/>
        <w:rPr>
          <w:rFonts w:ascii="Arial" w:hAnsi="Arial" w:cs="Arial"/>
          <w:sz w:val="20"/>
          <w:szCs w:val="20"/>
        </w:rPr>
      </w:pPr>
      <w:r>
        <w:rPr>
          <w:rFonts w:ascii="Arial" w:hAnsi="Arial" w:cs="Arial"/>
          <w:b/>
          <w:sz w:val="20"/>
          <w:szCs w:val="20"/>
        </w:rPr>
        <w:t>2.</w:t>
      </w:r>
      <w:r>
        <w:rPr>
          <w:rFonts w:ascii="Arial" w:hAnsi="Arial" w:cs="Arial"/>
          <w:b/>
          <w:sz w:val="20"/>
          <w:szCs w:val="20"/>
        </w:rPr>
        <w:tab/>
      </w:r>
      <w:r w:rsidR="00C567FC" w:rsidRPr="000F5B87">
        <w:rPr>
          <w:rFonts w:ascii="Arial" w:hAnsi="Arial" w:cs="Arial"/>
          <w:b/>
          <w:iCs/>
          <w:sz w:val="20"/>
          <w:szCs w:val="20"/>
        </w:rPr>
        <w:t>Navyšování</w:t>
      </w:r>
      <w:r w:rsidR="00C567FC" w:rsidRPr="00637AB9">
        <w:rPr>
          <w:rFonts w:ascii="Arial" w:hAnsi="Arial" w:cs="Arial"/>
          <w:b/>
          <w:sz w:val="20"/>
          <w:szCs w:val="20"/>
        </w:rPr>
        <w:t>/ponižování</w:t>
      </w:r>
      <w:r w:rsidR="00F33660">
        <w:rPr>
          <w:rFonts w:ascii="Arial" w:hAnsi="Arial" w:cs="Arial"/>
          <w:b/>
          <w:sz w:val="20"/>
          <w:szCs w:val="20"/>
        </w:rPr>
        <w:t xml:space="preserve"> </w:t>
      </w:r>
      <w:r w:rsidR="00C567FC" w:rsidRPr="00637AB9">
        <w:rPr>
          <w:rFonts w:ascii="Arial" w:hAnsi="Arial" w:cs="Arial"/>
          <w:b/>
          <w:sz w:val="20"/>
          <w:szCs w:val="20"/>
        </w:rPr>
        <w:t xml:space="preserve">licenčního rozsahu </w:t>
      </w:r>
      <w:r w:rsidR="00475C7B">
        <w:rPr>
          <w:rFonts w:ascii="Arial" w:hAnsi="Arial" w:cs="Arial"/>
          <w:b/>
          <w:sz w:val="20"/>
          <w:szCs w:val="20"/>
        </w:rPr>
        <w:t xml:space="preserve">u </w:t>
      </w:r>
      <w:r>
        <w:rPr>
          <w:rFonts w:ascii="Arial" w:hAnsi="Arial" w:cs="Arial"/>
          <w:b/>
          <w:sz w:val="20"/>
          <w:szCs w:val="20"/>
        </w:rPr>
        <w:t>modulu</w:t>
      </w:r>
      <w:r w:rsidR="00F33135">
        <w:rPr>
          <w:rFonts w:ascii="Arial" w:hAnsi="Arial" w:cs="Arial"/>
          <w:b/>
          <w:sz w:val="20"/>
          <w:szCs w:val="20"/>
        </w:rPr>
        <w:t>:</w:t>
      </w:r>
    </w:p>
    <w:p w14:paraId="6743A73E" w14:textId="5C1486B2" w:rsidR="00EB74B7" w:rsidRDefault="00E6559A" w:rsidP="00132612">
      <w:pPr>
        <w:pStyle w:val="Odstavecseseznamem"/>
        <w:numPr>
          <w:ilvl w:val="0"/>
          <w:numId w:val="46"/>
        </w:numPr>
        <w:spacing w:before="240" w:after="120" w:line="276" w:lineRule="auto"/>
        <w:contextualSpacing/>
        <w:jc w:val="both"/>
        <w:rPr>
          <w:rFonts w:ascii="Arial" w:hAnsi="Arial" w:cs="Arial"/>
          <w:sz w:val="20"/>
          <w:szCs w:val="20"/>
        </w:rPr>
      </w:pPr>
      <w:r>
        <w:rPr>
          <w:rFonts w:ascii="Arial" w:hAnsi="Arial" w:cs="Arial"/>
          <w:sz w:val="20"/>
          <w:szCs w:val="20"/>
        </w:rPr>
        <w:t>Objednatel</w:t>
      </w:r>
      <w:r w:rsidR="00C567FC" w:rsidRPr="000F5B87">
        <w:rPr>
          <w:rFonts w:ascii="Arial" w:hAnsi="Arial" w:cs="Arial"/>
          <w:sz w:val="20"/>
          <w:szCs w:val="20"/>
        </w:rPr>
        <w:t xml:space="preserve"> je oprávněn </w:t>
      </w:r>
      <w:r w:rsidR="000F4836">
        <w:rPr>
          <w:rFonts w:ascii="Arial" w:hAnsi="Arial" w:cs="Arial"/>
          <w:sz w:val="20"/>
          <w:szCs w:val="20"/>
        </w:rPr>
        <w:t xml:space="preserve">za trvání této Smlouvy </w:t>
      </w:r>
      <w:r w:rsidR="00C567FC" w:rsidRPr="000F5B87">
        <w:rPr>
          <w:rFonts w:ascii="Arial" w:hAnsi="Arial" w:cs="Arial"/>
          <w:sz w:val="20"/>
          <w:szCs w:val="20"/>
        </w:rPr>
        <w:t>na základě s</w:t>
      </w:r>
      <w:r w:rsidR="00B65412">
        <w:rPr>
          <w:rFonts w:ascii="Arial" w:hAnsi="Arial" w:cs="Arial"/>
          <w:sz w:val="20"/>
          <w:szCs w:val="20"/>
        </w:rPr>
        <w:t>vých potřeb provádět navyšování</w:t>
      </w:r>
      <w:r w:rsidR="001E282B">
        <w:rPr>
          <w:rFonts w:ascii="Arial" w:hAnsi="Arial" w:cs="Arial"/>
          <w:sz w:val="20"/>
          <w:szCs w:val="20"/>
        </w:rPr>
        <w:t>/</w:t>
      </w:r>
      <w:r w:rsidR="001E282B" w:rsidRPr="000F5B87">
        <w:rPr>
          <w:rFonts w:ascii="Arial" w:hAnsi="Arial" w:cs="Arial"/>
          <w:sz w:val="20"/>
          <w:szCs w:val="20"/>
        </w:rPr>
        <w:t>ponižování</w:t>
      </w:r>
      <w:r w:rsidR="001E282B">
        <w:rPr>
          <w:rFonts w:ascii="Arial" w:hAnsi="Arial" w:cs="Arial"/>
          <w:sz w:val="20"/>
          <w:szCs w:val="20"/>
        </w:rPr>
        <w:t xml:space="preserve"> </w:t>
      </w:r>
      <w:r w:rsidR="00C567FC" w:rsidRPr="000F5B87">
        <w:rPr>
          <w:rFonts w:ascii="Arial" w:hAnsi="Arial" w:cs="Arial"/>
          <w:sz w:val="20"/>
          <w:szCs w:val="20"/>
        </w:rPr>
        <w:t xml:space="preserve">licenčního rozsahu u </w:t>
      </w:r>
      <w:r w:rsidR="00B022B8" w:rsidRPr="000F5B87">
        <w:rPr>
          <w:rFonts w:ascii="Arial" w:hAnsi="Arial" w:cs="Arial"/>
          <w:sz w:val="20"/>
          <w:szCs w:val="20"/>
        </w:rPr>
        <w:t>modulu</w:t>
      </w:r>
      <w:r w:rsidR="00A55BC0" w:rsidRPr="000F5B87">
        <w:rPr>
          <w:rFonts w:ascii="Arial" w:hAnsi="Arial" w:cs="Arial"/>
          <w:sz w:val="20"/>
          <w:szCs w:val="20"/>
        </w:rPr>
        <w:t>,</w:t>
      </w:r>
      <w:r w:rsidR="00C567FC" w:rsidRPr="000F5B87">
        <w:rPr>
          <w:rFonts w:ascii="Arial" w:hAnsi="Arial" w:cs="Arial"/>
          <w:sz w:val="20"/>
          <w:szCs w:val="20"/>
        </w:rPr>
        <w:t xml:space="preserve"> a to včetně ponížení až do úplného vyřazení </w:t>
      </w:r>
      <w:r w:rsidR="00244F33" w:rsidRPr="000F5B87">
        <w:rPr>
          <w:rFonts w:ascii="Arial" w:hAnsi="Arial" w:cs="Arial"/>
          <w:sz w:val="20"/>
          <w:szCs w:val="20"/>
        </w:rPr>
        <w:t>modulu</w:t>
      </w:r>
      <w:r w:rsidR="001C0F35" w:rsidRPr="000F5B87">
        <w:rPr>
          <w:rFonts w:ascii="Arial" w:hAnsi="Arial" w:cs="Arial"/>
          <w:sz w:val="20"/>
          <w:szCs w:val="20"/>
        </w:rPr>
        <w:t xml:space="preserve"> z PIS</w:t>
      </w:r>
      <w:r w:rsidR="00244F33" w:rsidRPr="000F5B87">
        <w:rPr>
          <w:rFonts w:ascii="Arial" w:hAnsi="Arial" w:cs="Arial"/>
          <w:sz w:val="20"/>
          <w:szCs w:val="20"/>
        </w:rPr>
        <w:t xml:space="preserve"> </w:t>
      </w:r>
      <w:r w:rsidR="00B45C9D" w:rsidRPr="000F5B87">
        <w:rPr>
          <w:rFonts w:ascii="Arial" w:hAnsi="Arial" w:cs="Arial"/>
          <w:sz w:val="20"/>
          <w:szCs w:val="20"/>
        </w:rPr>
        <w:t xml:space="preserve">nebo ponížení </w:t>
      </w:r>
      <w:r w:rsidR="00755BB2" w:rsidRPr="000F5B87">
        <w:rPr>
          <w:rFonts w:ascii="Arial" w:hAnsi="Arial" w:cs="Arial"/>
          <w:sz w:val="20"/>
          <w:szCs w:val="20"/>
        </w:rPr>
        <w:t>je</w:t>
      </w:r>
      <w:r w:rsidR="00FD5D9C">
        <w:rPr>
          <w:rFonts w:ascii="Arial" w:hAnsi="Arial" w:cs="Arial"/>
          <w:sz w:val="20"/>
          <w:szCs w:val="20"/>
        </w:rPr>
        <w:t>ho</w:t>
      </w:r>
      <w:r w:rsidR="00C567FC" w:rsidRPr="000F5B87">
        <w:rPr>
          <w:rFonts w:ascii="Arial" w:hAnsi="Arial" w:cs="Arial"/>
          <w:sz w:val="20"/>
          <w:szCs w:val="20"/>
        </w:rPr>
        <w:t> licenčního rozsahu</w:t>
      </w:r>
      <w:r w:rsidR="00B45C9D" w:rsidRPr="000F5B87">
        <w:rPr>
          <w:rFonts w:ascii="Arial" w:hAnsi="Arial" w:cs="Arial"/>
          <w:sz w:val="20"/>
          <w:szCs w:val="20"/>
        </w:rPr>
        <w:t xml:space="preserve"> na nulový stav</w:t>
      </w:r>
      <w:r w:rsidR="00A50698">
        <w:rPr>
          <w:rFonts w:ascii="Arial" w:hAnsi="Arial" w:cs="Arial"/>
          <w:sz w:val="20"/>
          <w:szCs w:val="20"/>
        </w:rPr>
        <w:t xml:space="preserve"> </w:t>
      </w:r>
      <w:r w:rsidR="00F33660">
        <w:rPr>
          <w:rFonts w:ascii="Arial" w:hAnsi="Arial" w:cs="Arial"/>
          <w:sz w:val="20"/>
          <w:szCs w:val="20"/>
        </w:rPr>
        <w:t>(</w:t>
      </w:r>
      <w:r w:rsidR="00A50698">
        <w:rPr>
          <w:rFonts w:ascii="Arial" w:hAnsi="Arial" w:cs="Arial"/>
          <w:sz w:val="20"/>
          <w:szCs w:val="20"/>
        </w:rPr>
        <w:t>dále též jen „</w:t>
      </w:r>
      <w:r w:rsidR="00A50698" w:rsidRPr="003F2303">
        <w:rPr>
          <w:rFonts w:ascii="Arial" w:hAnsi="Arial" w:cs="Arial"/>
          <w:b/>
          <w:bCs/>
          <w:sz w:val="20"/>
          <w:szCs w:val="20"/>
        </w:rPr>
        <w:t>změna</w:t>
      </w:r>
      <w:r w:rsidR="00A50698">
        <w:rPr>
          <w:rFonts w:ascii="Arial" w:hAnsi="Arial" w:cs="Arial"/>
          <w:sz w:val="20"/>
          <w:szCs w:val="20"/>
        </w:rPr>
        <w:t>“)</w:t>
      </w:r>
      <w:r w:rsidR="00C567FC" w:rsidRPr="000F5B87">
        <w:rPr>
          <w:rFonts w:ascii="Arial" w:hAnsi="Arial" w:cs="Arial"/>
          <w:sz w:val="20"/>
          <w:szCs w:val="20"/>
        </w:rPr>
        <w:t>.</w:t>
      </w:r>
    </w:p>
    <w:p w14:paraId="5D945EBB" w14:textId="77777777" w:rsidR="00F33135" w:rsidRPr="000F5B87" w:rsidRDefault="00F33135" w:rsidP="00F33135">
      <w:pPr>
        <w:pStyle w:val="Odstavecseseznamem"/>
        <w:spacing w:before="240" w:after="120" w:line="276" w:lineRule="auto"/>
        <w:ind w:left="1004"/>
        <w:contextualSpacing/>
        <w:jc w:val="both"/>
        <w:rPr>
          <w:rFonts w:ascii="Arial" w:hAnsi="Arial" w:cs="Arial"/>
          <w:sz w:val="20"/>
          <w:szCs w:val="20"/>
        </w:rPr>
      </w:pPr>
    </w:p>
    <w:p w14:paraId="51E6BF2B" w14:textId="52F0E68F" w:rsidR="00EA060A" w:rsidRPr="002D36B2" w:rsidRDefault="00C567FC" w:rsidP="00EA060A">
      <w:pPr>
        <w:pStyle w:val="Odstavecseseznamem"/>
        <w:numPr>
          <w:ilvl w:val="0"/>
          <w:numId w:val="46"/>
        </w:numPr>
        <w:spacing w:before="240" w:after="120" w:line="276" w:lineRule="auto"/>
        <w:contextualSpacing/>
        <w:jc w:val="both"/>
        <w:rPr>
          <w:rFonts w:ascii="Arial" w:hAnsi="Arial" w:cs="Arial"/>
          <w:sz w:val="20"/>
          <w:szCs w:val="20"/>
        </w:rPr>
      </w:pPr>
      <w:r w:rsidRPr="00A03E8D">
        <w:rPr>
          <w:rFonts w:ascii="Arial" w:hAnsi="Arial" w:cs="Arial"/>
          <w:sz w:val="20"/>
          <w:szCs w:val="20"/>
        </w:rPr>
        <w:lastRenderedPageBreak/>
        <w:t xml:space="preserve">Účinnost </w:t>
      </w:r>
      <w:r w:rsidR="006B19D6" w:rsidRPr="00A03E8D">
        <w:rPr>
          <w:rFonts w:ascii="Arial" w:hAnsi="Arial" w:cs="Arial"/>
          <w:sz w:val="20"/>
          <w:szCs w:val="20"/>
        </w:rPr>
        <w:t>příslušné změny</w:t>
      </w:r>
      <w:r w:rsidR="006B19D6">
        <w:rPr>
          <w:rFonts w:ascii="Arial" w:hAnsi="Arial" w:cs="Arial"/>
          <w:b/>
          <w:sz w:val="20"/>
          <w:szCs w:val="20"/>
        </w:rPr>
        <w:t xml:space="preserve"> </w:t>
      </w:r>
      <w:r w:rsidR="00E90812" w:rsidRPr="003D546E">
        <w:rPr>
          <w:rFonts w:ascii="Arial" w:hAnsi="Arial" w:cs="Arial"/>
          <w:sz w:val="20"/>
          <w:szCs w:val="20"/>
        </w:rPr>
        <w:t>provedené v průběhu</w:t>
      </w:r>
      <w:r w:rsidR="00E90812">
        <w:rPr>
          <w:rFonts w:ascii="Arial" w:hAnsi="Arial" w:cs="Arial"/>
          <w:b/>
          <w:sz w:val="20"/>
          <w:szCs w:val="20"/>
        </w:rPr>
        <w:t xml:space="preserve"> </w:t>
      </w:r>
      <w:r w:rsidR="00E90812">
        <w:rPr>
          <w:rFonts w:ascii="Arial" w:hAnsi="Arial" w:cs="Arial"/>
          <w:sz w:val="20"/>
          <w:szCs w:val="20"/>
        </w:rPr>
        <w:t xml:space="preserve">příslušného období </w:t>
      </w:r>
      <w:r w:rsidRPr="00637AB9">
        <w:rPr>
          <w:rFonts w:ascii="Arial" w:hAnsi="Arial" w:cs="Arial"/>
          <w:sz w:val="20"/>
          <w:szCs w:val="20"/>
        </w:rPr>
        <w:t xml:space="preserve">nastane ode dne následujícího po dni podpisu příslušného Protokolu oprávněnými osobami </w:t>
      </w:r>
      <w:r w:rsidRPr="002D36B2">
        <w:rPr>
          <w:rFonts w:ascii="Arial" w:hAnsi="Arial" w:cs="Arial"/>
          <w:sz w:val="20"/>
          <w:szCs w:val="20"/>
        </w:rPr>
        <w:t xml:space="preserve">Smluvních </w:t>
      </w:r>
      <w:r w:rsidR="00052787" w:rsidRPr="00265A85">
        <w:rPr>
          <w:rFonts w:ascii="Arial" w:hAnsi="Arial" w:cs="Arial"/>
          <w:sz w:val="20"/>
          <w:szCs w:val="20"/>
        </w:rPr>
        <w:t>stran</w:t>
      </w:r>
      <w:r w:rsidR="00B65412">
        <w:rPr>
          <w:rFonts w:ascii="Arial" w:hAnsi="Arial" w:cs="Arial"/>
          <w:sz w:val="20"/>
          <w:szCs w:val="20"/>
        </w:rPr>
        <w:t xml:space="preserve"> </w:t>
      </w:r>
      <w:r w:rsidR="00F33660">
        <w:rPr>
          <w:rFonts w:ascii="Arial" w:hAnsi="Arial" w:cs="Arial"/>
          <w:sz w:val="20"/>
          <w:szCs w:val="20"/>
        </w:rPr>
        <w:t>(</w:t>
      </w:r>
      <w:r w:rsidR="00E6559A">
        <w:rPr>
          <w:rFonts w:ascii="Arial" w:hAnsi="Arial" w:cs="Arial"/>
          <w:sz w:val="20"/>
          <w:szCs w:val="20"/>
        </w:rPr>
        <w:t xml:space="preserve">viz </w:t>
      </w:r>
      <w:r w:rsidR="00052787" w:rsidRPr="00265A85">
        <w:rPr>
          <w:rFonts w:ascii="Arial" w:hAnsi="Arial" w:cs="Arial"/>
          <w:sz w:val="20"/>
          <w:szCs w:val="20"/>
        </w:rPr>
        <w:t>čl.</w:t>
      </w:r>
      <w:r w:rsidR="00F33660">
        <w:rPr>
          <w:rFonts w:ascii="Arial" w:hAnsi="Arial" w:cs="Arial"/>
          <w:sz w:val="20"/>
          <w:szCs w:val="20"/>
        </w:rPr>
        <w:t xml:space="preserve"> </w:t>
      </w:r>
      <w:r w:rsidR="00C81F7B" w:rsidRPr="00265A85">
        <w:rPr>
          <w:rFonts w:ascii="Arial" w:hAnsi="Arial" w:cs="Arial"/>
          <w:sz w:val="20"/>
          <w:szCs w:val="20"/>
        </w:rPr>
        <w:t>XV</w:t>
      </w:r>
      <w:r w:rsidR="00052787" w:rsidRPr="00265A85">
        <w:rPr>
          <w:rFonts w:ascii="Arial" w:hAnsi="Arial" w:cs="Arial"/>
          <w:sz w:val="20"/>
          <w:szCs w:val="20"/>
        </w:rPr>
        <w:t>. odst. 8</w:t>
      </w:r>
      <w:r w:rsidR="00FE0E36" w:rsidRPr="00265A85">
        <w:rPr>
          <w:rFonts w:ascii="Arial" w:hAnsi="Arial" w:cs="Arial"/>
          <w:sz w:val="20"/>
          <w:szCs w:val="20"/>
        </w:rPr>
        <w:t>.</w:t>
      </w:r>
      <w:r w:rsidR="00E6559A">
        <w:rPr>
          <w:rFonts w:ascii="Arial" w:hAnsi="Arial" w:cs="Arial"/>
          <w:sz w:val="20"/>
          <w:szCs w:val="20"/>
        </w:rPr>
        <w:t xml:space="preserve"> Smlouvy</w:t>
      </w:r>
      <w:r w:rsidRPr="00265A85">
        <w:rPr>
          <w:rFonts w:ascii="Arial" w:hAnsi="Arial" w:cs="Arial"/>
          <w:sz w:val="20"/>
          <w:szCs w:val="20"/>
        </w:rPr>
        <w:t>)</w:t>
      </w:r>
      <w:r w:rsidRPr="002D36B2">
        <w:rPr>
          <w:rFonts w:ascii="Arial" w:hAnsi="Arial" w:cs="Arial"/>
          <w:sz w:val="20"/>
          <w:szCs w:val="20"/>
        </w:rPr>
        <w:t xml:space="preserve"> </w:t>
      </w:r>
      <w:r w:rsidR="00A01C11" w:rsidRPr="002D36B2">
        <w:rPr>
          <w:rFonts w:ascii="Arial" w:hAnsi="Arial" w:cs="Arial"/>
          <w:sz w:val="20"/>
          <w:szCs w:val="20"/>
        </w:rPr>
        <w:t>nebo podle písm.</w:t>
      </w:r>
      <w:r w:rsidR="00F33660">
        <w:rPr>
          <w:rFonts w:ascii="Arial" w:hAnsi="Arial" w:cs="Arial"/>
          <w:sz w:val="20"/>
          <w:szCs w:val="20"/>
        </w:rPr>
        <w:t xml:space="preserve"> </w:t>
      </w:r>
      <w:r w:rsidR="007724D6" w:rsidRPr="002D36B2">
        <w:rPr>
          <w:rFonts w:ascii="Arial" w:hAnsi="Arial" w:cs="Arial"/>
          <w:sz w:val="20"/>
          <w:szCs w:val="20"/>
        </w:rPr>
        <w:t>c</w:t>
      </w:r>
      <w:r w:rsidR="00A01C11" w:rsidRPr="002D36B2">
        <w:rPr>
          <w:rFonts w:ascii="Arial" w:hAnsi="Arial" w:cs="Arial"/>
          <w:sz w:val="20"/>
          <w:szCs w:val="20"/>
        </w:rPr>
        <w:t>)</w:t>
      </w:r>
      <w:r w:rsidR="006B12C1" w:rsidRPr="002D36B2">
        <w:rPr>
          <w:rFonts w:ascii="Arial" w:hAnsi="Arial" w:cs="Arial"/>
          <w:sz w:val="20"/>
          <w:szCs w:val="20"/>
        </w:rPr>
        <w:t>,</w:t>
      </w:r>
      <w:r w:rsidR="006C2834">
        <w:rPr>
          <w:rFonts w:ascii="Arial" w:hAnsi="Arial" w:cs="Arial"/>
          <w:sz w:val="20"/>
          <w:szCs w:val="20"/>
        </w:rPr>
        <w:t xml:space="preserve"> </w:t>
      </w:r>
      <w:r w:rsidR="006B12C1" w:rsidRPr="002D36B2">
        <w:rPr>
          <w:rFonts w:ascii="Arial" w:hAnsi="Arial" w:cs="Arial"/>
          <w:sz w:val="20"/>
          <w:szCs w:val="20"/>
        </w:rPr>
        <w:t>vět</w:t>
      </w:r>
      <w:r w:rsidR="00291B46" w:rsidRPr="002D36B2">
        <w:rPr>
          <w:rFonts w:ascii="Arial" w:hAnsi="Arial" w:cs="Arial"/>
          <w:sz w:val="20"/>
          <w:szCs w:val="20"/>
        </w:rPr>
        <w:t>y</w:t>
      </w:r>
      <w:r w:rsidR="006B12C1" w:rsidRPr="002D36B2">
        <w:rPr>
          <w:rFonts w:ascii="Arial" w:hAnsi="Arial" w:cs="Arial"/>
          <w:sz w:val="20"/>
          <w:szCs w:val="20"/>
        </w:rPr>
        <w:t xml:space="preserve"> druh</w:t>
      </w:r>
      <w:r w:rsidR="00291B46" w:rsidRPr="002D36B2">
        <w:rPr>
          <w:rFonts w:ascii="Arial" w:hAnsi="Arial" w:cs="Arial"/>
          <w:sz w:val="20"/>
          <w:szCs w:val="20"/>
        </w:rPr>
        <w:t>é</w:t>
      </w:r>
      <w:r w:rsidR="00A01C11" w:rsidRPr="00B3063C">
        <w:rPr>
          <w:rFonts w:ascii="Arial" w:hAnsi="Arial" w:cs="Arial"/>
          <w:sz w:val="20"/>
          <w:szCs w:val="20"/>
        </w:rPr>
        <w:t xml:space="preserve"> tohoto odstavce</w:t>
      </w:r>
      <w:r w:rsidR="00835737">
        <w:rPr>
          <w:rFonts w:ascii="Arial" w:hAnsi="Arial" w:cs="Arial"/>
          <w:sz w:val="20"/>
          <w:szCs w:val="20"/>
        </w:rPr>
        <w:t xml:space="preserve"> (dále jen „</w:t>
      </w:r>
      <w:r w:rsidR="00835737" w:rsidRPr="003F2303">
        <w:rPr>
          <w:rFonts w:ascii="Arial" w:hAnsi="Arial" w:cs="Arial"/>
          <w:b/>
          <w:bCs/>
          <w:sz w:val="20"/>
          <w:szCs w:val="20"/>
        </w:rPr>
        <w:t>Protokol</w:t>
      </w:r>
      <w:r w:rsidR="00835737">
        <w:rPr>
          <w:rFonts w:ascii="Arial" w:hAnsi="Arial" w:cs="Arial"/>
          <w:sz w:val="20"/>
          <w:szCs w:val="20"/>
        </w:rPr>
        <w:t>“)</w:t>
      </w:r>
      <w:r w:rsidR="00A01C11" w:rsidRPr="00B3063C">
        <w:rPr>
          <w:rFonts w:ascii="Arial" w:hAnsi="Arial" w:cs="Arial"/>
          <w:sz w:val="20"/>
          <w:szCs w:val="20"/>
        </w:rPr>
        <w:t>.</w:t>
      </w:r>
      <w:r w:rsidR="00052787" w:rsidRPr="002D36B2">
        <w:rPr>
          <w:rFonts w:ascii="Arial" w:hAnsi="Arial" w:cs="Arial"/>
          <w:sz w:val="20"/>
          <w:szCs w:val="20"/>
        </w:rPr>
        <w:t xml:space="preserve"> </w:t>
      </w:r>
    </w:p>
    <w:p w14:paraId="3865C64D" w14:textId="77777777" w:rsidR="00870E25" w:rsidRPr="00870E25" w:rsidRDefault="00870E25" w:rsidP="00870E25">
      <w:pPr>
        <w:pStyle w:val="Odstavecseseznamem"/>
        <w:spacing w:before="240" w:after="120" w:line="276" w:lineRule="auto"/>
        <w:ind w:left="1004"/>
        <w:contextualSpacing/>
        <w:jc w:val="both"/>
        <w:rPr>
          <w:rFonts w:ascii="Arial" w:hAnsi="Arial" w:cs="Arial"/>
          <w:sz w:val="20"/>
          <w:szCs w:val="20"/>
        </w:rPr>
      </w:pPr>
    </w:p>
    <w:p w14:paraId="29ACEE64" w14:textId="5957B6AF" w:rsidR="00AF1C63" w:rsidRDefault="00C567FC" w:rsidP="00132612">
      <w:pPr>
        <w:pStyle w:val="Odstavecseseznamem"/>
        <w:numPr>
          <w:ilvl w:val="0"/>
          <w:numId w:val="46"/>
        </w:numPr>
        <w:spacing w:before="240" w:after="120" w:line="276" w:lineRule="auto"/>
        <w:contextualSpacing/>
        <w:jc w:val="both"/>
        <w:rPr>
          <w:rFonts w:ascii="Arial" w:hAnsi="Arial" w:cs="Arial"/>
          <w:sz w:val="20"/>
          <w:szCs w:val="20"/>
        </w:rPr>
      </w:pPr>
      <w:r w:rsidRPr="00637AB9">
        <w:rPr>
          <w:rFonts w:ascii="Arial" w:hAnsi="Arial" w:cs="Arial"/>
          <w:sz w:val="20"/>
          <w:szCs w:val="20"/>
        </w:rPr>
        <w:t xml:space="preserve">Pokud </w:t>
      </w:r>
      <w:r w:rsidR="000D5CC6">
        <w:rPr>
          <w:rFonts w:ascii="Arial" w:hAnsi="Arial" w:cs="Arial"/>
          <w:sz w:val="20"/>
          <w:szCs w:val="20"/>
        </w:rPr>
        <w:t>Objednatel</w:t>
      </w:r>
      <w:r w:rsidRPr="00637AB9">
        <w:rPr>
          <w:rFonts w:ascii="Arial" w:hAnsi="Arial" w:cs="Arial"/>
          <w:sz w:val="20"/>
          <w:szCs w:val="20"/>
        </w:rPr>
        <w:t xml:space="preserve"> o příslušnou změnu</w:t>
      </w:r>
      <w:r w:rsidR="00EA060A">
        <w:rPr>
          <w:rFonts w:ascii="Arial" w:hAnsi="Arial" w:cs="Arial"/>
          <w:sz w:val="20"/>
          <w:szCs w:val="20"/>
        </w:rPr>
        <w:t xml:space="preserve"> </w:t>
      </w:r>
      <w:r w:rsidR="00EA060A" w:rsidRPr="003D1D50">
        <w:rPr>
          <w:rFonts w:ascii="Arial" w:hAnsi="Arial" w:cs="Arial"/>
          <w:sz w:val="20"/>
          <w:szCs w:val="20"/>
        </w:rPr>
        <w:t>v průběhu</w:t>
      </w:r>
      <w:r w:rsidR="00EA060A">
        <w:rPr>
          <w:rFonts w:ascii="Arial" w:hAnsi="Arial" w:cs="Arial"/>
          <w:b/>
          <w:sz w:val="20"/>
          <w:szCs w:val="20"/>
        </w:rPr>
        <w:t xml:space="preserve"> </w:t>
      </w:r>
      <w:r w:rsidR="00EA060A">
        <w:rPr>
          <w:rFonts w:ascii="Arial" w:hAnsi="Arial" w:cs="Arial"/>
          <w:sz w:val="20"/>
          <w:szCs w:val="20"/>
        </w:rPr>
        <w:t>příslušného období</w:t>
      </w:r>
      <w:r w:rsidRPr="00637AB9">
        <w:rPr>
          <w:rFonts w:ascii="Arial" w:hAnsi="Arial" w:cs="Arial"/>
          <w:sz w:val="20"/>
          <w:szCs w:val="20"/>
        </w:rPr>
        <w:t xml:space="preserve"> Poskytovatele písemně požádá, </w:t>
      </w:r>
      <w:r w:rsidR="00A50698" w:rsidRPr="00637AB9">
        <w:rPr>
          <w:rFonts w:ascii="Arial" w:hAnsi="Arial" w:cs="Arial"/>
          <w:sz w:val="20"/>
          <w:szCs w:val="20"/>
        </w:rPr>
        <w:t xml:space="preserve">je </w:t>
      </w:r>
      <w:r w:rsidRPr="00637AB9">
        <w:rPr>
          <w:rFonts w:ascii="Arial" w:hAnsi="Arial" w:cs="Arial"/>
          <w:sz w:val="20"/>
          <w:szCs w:val="20"/>
        </w:rPr>
        <w:t xml:space="preserve">Poskytovatel povinen této žádosti vyhovět a </w:t>
      </w:r>
      <w:r w:rsidR="00CE61B9" w:rsidRPr="00637AB9">
        <w:rPr>
          <w:rFonts w:ascii="Arial" w:hAnsi="Arial" w:cs="Arial"/>
          <w:sz w:val="20"/>
          <w:szCs w:val="20"/>
        </w:rPr>
        <w:t xml:space="preserve">příslušný </w:t>
      </w:r>
      <w:r>
        <w:rPr>
          <w:rFonts w:ascii="Arial" w:hAnsi="Arial" w:cs="Arial"/>
          <w:sz w:val="20"/>
          <w:szCs w:val="20"/>
        </w:rPr>
        <w:t>P</w:t>
      </w:r>
      <w:r w:rsidRPr="00637AB9">
        <w:rPr>
          <w:rFonts w:ascii="Arial" w:hAnsi="Arial" w:cs="Arial"/>
          <w:sz w:val="20"/>
          <w:szCs w:val="20"/>
        </w:rPr>
        <w:t>rotokol neprodleně podepsa</w:t>
      </w:r>
      <w:r w:rsidR="001D25BD">
        <w:rPr>
          <w:rFonts w:ascii="Arial" w:hAnsi="Arial" w:cs="Arial"/>
          <w:sz w:val="20"/>
          <w:szCs w:val="20"/>
        </w:rPr>
        <w:t>t</w:t>
      </w:r>
      <w:r w:rsidRPr="00637AB9">
        <w:rPr>
          <w:rFonts w:ascii="Arial" w:hAnsi="Arial" w:cs="Arial"/>
          <w:sz w:val="20"/>
          <w:szCs w:val="20"/>
        </w:rPr>
        <w:t xml:space="preserve">. Pokud </w:t>
      </w:r>
      <w:r>
        <w:rPr>
          <w:rFonts w:ascii="Arial" w:hAnsi="Arial" w:cs="Arial"/>
          <w:sz w:val="20"/>
          <w:szCs w:val="20"/>
        </w:rPr>
        <w:t>P</w:t>
      </w:r>
      <w:r w:rsidRPr="00637AB9">
        <w:rPr>
          <w:rFonts w:ascii="Arial" w:hAnsi="Arial" w:cs="Arial"/>
          <w:sz w:val="20"/>
          <w:szCs w:val="20"/>
        </w:rPr>
        <w:t xml:space="preserve">rotokol Poskytovatel z důvodů na jeho straně nepodepíše, nastane </w:t>
      </w:r>
      <w:r w:rsidRPr="00282D04">
        <w:rPr>
          <w:rFonts w:ascii="Arial" w:hAnsi="Arial" w:cs="Arial"/>
          <w:sz w:val="20"/>
          <w:szCs w:val="20"/>
        </w:rPr>
        <w:t xml:space="preserve">účinnost </w:t>
      </w:r>
      <w:r w:rsidR="006B19D6" w:rsidRPr="00282D04">
        <w:rPr>
          <w:rFonts w:ascii="Arial" w:hAnsi="Arial" w:cs="Arial"/>
          <w:sz w:val="20"/>
          <w:szCs w:val="20"/>
        </w:rPr>
        <w:t xml:space="preserve">příslušné změny </w:t>
      </w:r>
      <w:r w:rsidRPr="00637AB9">
        <w:rPr>
          <w:rFonts w:ascii="Arial" w:hAnsi="Arial" w:cs="Arial"/>
          <w:sz w:val="20"/>
          <w:szCs w:val="20"/>
        </w:rPr>
        <w:t xml:space="preserve">1. dnem kalendářního měsíce následujícího po kalendářním měsíci, v němž byla žádost Poskytovateli </w:t>
      </w:r>
      <w:r w:rsidR="00FE3F01">
        <w:rPr>
          <w:rFonts w:ascii="Arial" w:hAnsi="Arial" w:cs="Arial"/>
          <w:sz w:val="20"/>
          <w:szCs w:val="20"/>
        </w:rPr>
        <w:t>doručena</w:t>
      </w:r>
      <w:r w:rsidR="006B19D6">
        <w:rPr>
          <w:rFonts w:ascii="Arial" w:hAnsi="Arial" w:cs="Arial"/>
          <w:sz w:val="20"/>
          <w:szCs w:val="20"/>
        </w:rPr>
        <w:t>.</w:t>
      </w:r>
    </w:p>
    <w:p w14:paraId="7558D5FD" w14:textId="77777777" w:rsidR="00F33135" w:rsidRDefault="00F33135" w:rsidP="00F33135">
      <w:pPr>
        <w:pStyle w:val="Odstavecseseznamem"/>
        <w:spacing w:before="240" w:after="120" w:line="276" w:lineRule="auto"/>
        <w:ind w:left="1004"/>
        <w:contextualSpacing/>
        <w:jc w:val="both"/>
        <w:rPr>
          <w:rFonts w:ascii="Arial" w:hAnsi="Arial" w:cs="Arial"/>
          <w:sz w:val="20"/>
          <w:szCs w:val="20"/>
        </w:rPr>
      </w:pPr>
    </w:p>
    <w:p w14:paraId="51DB77AE" w14:textId="5051E24B" w:rsidR="00F821D9" w:rsidRPr="00F33135" w:rsidRDefault="00FE3F01" w:rsidP="00132612">
      <w:pPr>
        <w:pStyle w:val="Odstavecseseznamem"/>
        <w:numPr>
          <w:ilvl w:val="0"/>
          <w:numId w:val="46"/>
        </w:numPr>
        <w:spacing w:before="240" w:after="120" w:line="276" w:lineRule="auto"/>
        <w:contextualSpacing/>
        <w:jc w:val="both"/>
        <w:rPr>
          <w:rFonts w:ascii="Arial" w:hAnsi="Arial" w:cs="Arial"/>
          <w:iCs/>
          <w:sz w:val="20"/>
          <w:szCs w:val="20"/>
        </w:rPr>
      </w:pPr>
      <w:r w:rsidRPr="00FB13DA">
        <w:rPr>
          <w:rFonts w:ascii="Arial" w:hAnsi="Arial" w:cs="Arial"/>
          <w:sz w:val="20"/>
          <w:szCs w:val="20"/>
        </w:rPr>
        <w:t>Úhrada</w:t>
      </w:r>
      <w:r w:rsidR="00AF1C63" w:rsidRPr="00FB13DA">
        <w:rPr>
          <w:rFonts w:ascii="Arial" w:hAnsi="Arial" w:cs="Arial"/>
          <w:sz w:val="20"/>
          <w:szCs w:val="20"/>
        </w:rPr>
        <w:t xml:space="preserve"> příslušné</w:t>
      </w:r>
      <w:r w:rsidRPr="00FB13DA">
        <w:rPr>
          <w:rFonts w:ascii="Arial" w:hAnsi="Arial" w:cs="Arial"/>
          <w:sz w:val="20"/>
          <w:szCs w:val="20"/>
        </w:rPr>
        <w:t xml:space="preserve"> </w:t>
      </w:r>
      <w:r w:rsidR="003D546E">
        <w:rPr>
          <w:rFonts w:ascii="Arial" w:hAnsi="Arial" w:cs="Arial"/>
          <w:sz w:val="20"/>
          <w:szCs w:val="20"/>
        </w:rPr>
        <w:t>ceny plnění</w:t>
      </w:r>
      <w:r w:rsidR="00D0787A">
        <w:rPr>
          <w:rFonts w:ascii="Arial" w:hAnsi="Arial" w:cs="Arial"/>
          <w:sz w:val="20"/>
          <w:szCs w:val="20"/>
        </w:rPr>
        <w:t xml:space="preserve"> </w:t>
      </w:r>
      <w:r w:rsidR="003D546E">
        <w:rPr>
          <w:rFonts w:ascii="Arial" w:hAnsi="Arial" w:cs="Arial"/>
          <w:sz w:val="20"/>
          <w:szCs w:val="20"/>
        </w:rPr>
        <w:t>/</w:t>
      </w:r>
      <w:r w:rsidR="00D0787A">
        <w:rPr>
          <w:rFonts w:ascii="Arial" w:hAnsi="Arial" w:cs="Arial"/>
          <w:sz w:val="20"/>
          <w:szCs w:val="20"/>
        </w:rPr>
        <w:t xml:space="preserve"> </w:t>
      </w:r>
      <w:r w:rsidR="005A3508" w:rsidRPr="00FB13DA">
        <w:rPr>
          <w:rFonts w:ascii="Arial" w:hAnsi="Arial" w:cs="Arial"/>
          <w:sz w:val="20"/>
          <w:szCs w:val="20"/>
        </w:rPr>
        <w:t>odměny</w:t>
      </w:r>
      <w:r w:rsidR="005A3508">
        <w:rPr>
          <w:rFonts w:ascii="Arial" w:hAnsi="Arial" w:cs="Arial"/>
          <w:sz w:val="20"/>
          <w:szCs w:val="20"/>
        </w:rPr>
        <w:t xml:space="preserve"> </w:t>
      </w:r>
      <w:r w:rsidR="00CF3AEF">
        <w:rPr>
          <w:rFonts w:ascii="Arial" w:hAnsi="Arial" w:cs="Arial"/>
          <w:sz w:val="20"/>
          <w:szCs w:val="20"/>
        </w:rPr>
        <w:t>za licenci</w:t>
      </w:r>
      <w:r w:rsidR="00D95CA5">
        <w:rPr>
          <w:rFonts w:ascii="Arial" w:hAnsi="Arial" w:cs="Arial"/>
          <w:sz w:val="20"/>
          <w:szCs w:val="20"/>
        </w:rPr>
        <w:t xml:space="preserve"> </w:t>
      </w:r>
      <w:r w:rsidR="009631B5">
        <w:rPr>
          <w:rFonts w:ascii="Arial" w:hAnsi="Arial" w:cs="Arial"/>
          <w:sz w:val="20"/>
          <w:szCs w:val="20"/>
        </w:rPr>
        <w:t xml:space="preserve">v případě </w:t>
      </w:r>
      <w:r w:rsidR="00AF1C63">
        <w:rPr>
          <w:rFonts w:ascii="Arial" w:hAnsi="Arial" w:cs="Arial"/>
          <w:sz w:val="20"/>
          <w:szCs w:val="20"/>
        </w:rPr>
        <w:t>navýšení</w:t>
      </w:r>
      <w:r w:rsidR="00416C76">
        <w:rPr>
          <w:rFonts w:ascii="Arial" w:hAnsi="Arial" w:cs="Arial"/>
          <w:sz w:val="20"/>
          <w:szCs w:val="20"/>
        </w:rPr>
        <w:t xml:space="preserve"> </w:t>
      </w:r>
      <w:r w:rsidR="00416C76" w:rsidRPr="00226B36">
        <w:rPr>
          <w:rFonts w:ascii="Arial" w:hAnsi="Arial" w:cs="Arial"/>
          <w:sz w:val="20"/>
          <w:szCs w:val="20"/>
        </w:rPr>
        <w:t>licenčního rozsahu</w:t>
      </w:r>
      <w:r w:rsidR="00416C76">
        <w:rPr>
          <w:rFonts w:ascii="Arial" w:hAnsi="Arial" w:cs="Arial"/>
          <w:sz w:val="20"/>
          <w:szCs w:val="20"/>
        </w:rPr>
        <w:t xml:space="preserve"> </w:t>
      </w:r>
      <w:r w:rsidR="00826AA0">
        <w:rPr>
          <w:rFonts w:ascii="Arial" w:hAnsi="Arial" w:cs="Arial"/>
          <w:sz w:val="20"/>
          <w:szCs w:val="20"/>
        </w:rPr>
        <w:t>či</w:t>
      </w:r>
      <w:r w:rsidR="00F33660">
        <w:rPr>
          <w:rFonts w:ascii="Arial" w:hAnsi="Arial" w:cs="Arial"/>
          <w:sz w:val="20"/>
          <w:szCs w:val="20"/>
        </w:rPr>
        <w:t xml:space="preserve"> </w:t>
      </w:r>
      <w:r w:rsidR="00416C76" w:rsidRPr="00FB13DA">
        <w:rPr>
          <w:rFonts w:ascii="Arial" w:hAnsi="Arial" w:cs="Arial"/>
          <w:sz w:val="20"/>
          <w:szCs w:val="20"/>
        </w:rPr>
        <w:t>ponížení licenčního rozsahu</w:t>
      </w:r>
      <w:r w:rsidR="004B0C00">
        <w:rPr>
          <w:rFonts w:ascii="Arial" w:hAnsi="Arial" w:cs="Arial"/>
          <w:sz w:val="20"/>
          <w:szCs w:val="20"/>
        </w:rPr>
        <w:t xml:space="preserve"> </w:t>
      </w:r>
      <w:r w:rsidR="00D20D58">
        <w:rPr>
          <w:rFonts w:ascii="Arial" w:hAnsi="Arial" w:cs="Arial"/>
          <w:sz w:val="20"/>
          <w:szCs w:val="20"/>
        </w:rPr>
        <w:t>v průběhu příslušného období</w:t>
      </w:r>
      <w:r w:rsidR="00AF1C63" w:rsidRPr="00416C76">
        <w:rPr>
          <w:rFonts w:ascii="Arial" w:hAnsi="Arial" w:cs="Arial"/>
          <w:sz w:val="20"/>
          <w:szCs w:val="20"/>
        </w:rPr>
        <w:t xml:space="preserve"> </w:t>
      </w:r>
      <w:r w:rsidR="001D25BD">
        <w:rPr>
          <w:rFonts w:ascii="Arial" w:hAnsi="Arial" w:cs="Arial"/>
          <w:sz w:val="20"/>
          <w:szCs w:val="20"/>
        </w:rPr>
        <w:t xml:space="preserve">se řídí </w:t>
      </w:r>
      <w:r w:rsidR="001D25BD" w:rsidRPr="00C81F7B">
        <w:rPr>
          <w:rFonts w:ascii="Arial" w:hAnsi="Arial" w:cs="Arial"/>
          <w:sz w:val="20"/>
          <w:szCs w:val="20"/>
        </w:rPr>
        <w:t xml:space="preserve">ustanovením čl. VI. </w:t>
      </w:r>
      <w:r w:rsidR="00A548FD" w:rsidRPr="00C81F7B">
        <w:rPr>
          <w:rFonts w:ascii="Arial" w:hAnsi="Arial" w:cs="Arial"/>
          <w:sz w:val="20"/>
          <w:szCs w:val="20"/>
        </w:rPr>
        <w:t>odst.</w:t>
      </w:r>
      <w:r w:rsidR="001D25BD" w:rsidRPr="00C81F7B">
        <w:rPr>
          <w:rFonts w:ascii="Arial" w:hAnsi="Arial" w:cs="Arial"/>
          <w:sz w:val="20"/>
          <w:szCs w:val="20"/>
        </w:rPr>
        <w:t xml:space="preserve"> </w:t>
      </w:r>
      <w:r w:rsidR="00FE0E36">
        <w:rPr>
          <w:rFonts w:ascii="Arial" w:hAnsi="Arial" w:cs="Arial"/>
          <w:sz w:val="20"/>
          <w:szCs w:val="20"/>
        </w:rPr>
        <w:t>8</w:t>
      </w:r>
      <w:r w:rsidR="007724D6" w:rsidRPr="00C81F7B">
        <w:rPr>
          <w:rFonts w:ascii="Arial" w:hAnsi="Arial" w:cs="Arial"/>
          <w:sz w:val="20"/>
          <w:szCs w:val="20"/>
        </w:rPr>
        <w:t>.</w:t>
      </w:r>
      <w:r w:rsidR="00A548FD">
        <w:rPr>
          <w:rFonts w:ascii="Arial" w:hAnsi="Arial" w:cs="Arial"/>
          <w:sz w:val="20"/>
          <w:szCs w:val="20"/>
        </w:rPr>
        <w:t xml:space="preserve"> této Smlouvy.</w:t>
      </w:r>
    </w:p>
    <w:p w14:paraId="0127503F" w14:textId="0427AE51" w:rsidR="00F33135" w:rsidRDefault="00F33135" w:rsidP="00F33135">
      <w:pPr>
        <w:pStyle w:val="Odstavecseseznamem"/>
        <w:spacing w:before="240" w:after="120" w:line="276" w:lineRule="auto"/>
        <w:ind w:left="1004"/>
        <w:contextualSpacing/>
        <w:jc w:val="both"/>
        <w:rPr>
          <w:rFonts w:ascii="Arial" w:hAnsi="Arial" w:cs="Arial"/>
          <w:iCs/>
          <w:sz w:val="20"/>
          <w:szCs w:val="20"/>
        </w:rPr>
      </w:pPr>
    </w:p>
    <w:p w14:paraId="01571466" w14:textId="77777777" w:rsidR="00D12B62" w:rsidRPr="00F33135" w:rsidRDefault="00D12B62" w:rsidP="00F33135">
      <w:pPr>
        <w:pStyle w:val="Odstavecseseznamem"/>
        <w:spacing w:before="240" w:after="120" w:line="276" w:lineRule="auto"/>
        <w:ind w:left="1004"/>
        <w:contextualSpacing/>
        <w:jc w:val="both"/>
        <w:rPr>
          <w:rFonts w:ascii="Arial" w:hAnsi="Arial" w:cs="Arial"/>
          <w:iCs/>
          <w:sz w:val="20"/>
          <w:szCs w:val="20"/>
        </w:rPr>
      </w:pPr>
    </w:p>
    <w:p w14:paraId="1AEDA90E" w14:textId="77777777" w:rsidR="00AA210A" w:rsidRPr="00AA210A" w:rsidRDefault="00AA210A" w:rsidP="00F821D9">
      <w:pPr>
        <w:spacing w:before="240" w:after="120" w:line="276" w:lineRule="auto"/>
        <w:jc w:val="center"/>
        <w:rPr>
          <w:rFonts w:ascii="Arial" w:hAnsi="Arial" w:cs="Arial"/>
          <w:b/>
          <w:sz w:val="20"/>
          <w:szCs w:val="20"/>
        </w:rPr>
      </w:pPr>
      <w:r w:rsidRPr="008A0D3D">
        <w:rPr>
          <w:rFonts w:ascii="Arial" w:hAnsi="Arial" w:cs="Arial"/>
          <w:b/>
          <w:sz w:val="20"/>
          <w:szCs w:val="20"/>
        </w:rPr>
        <w:t>Článek V. Doba, způsob a místo plnění, ostatní ujednání.</w:t>
      </w:r>
      <w:r w:rsidRPr="00AA210A">
        <w:rPr>
          <w:rFonts w:ascii="Arial" w:hAnsi="Arial" w:cs="Arial"/>
          <w:b/>
          <w:sz w:val="20"/>
          <w:szCs w:val="20"/>
        </w:rPr>
        <w:t xml:space="preserve"> </w:t>
      </w:r>
    </w:p>
    <w:p w14:paraId="1AEDA90F" w14:textId="77777777" w:rsidR="00AA210A" w:rsidRDefault="00AA210A" w:rsidP="00132612">
      <w:pPr>
        <w:pStyle w:val="Bezmezer"/>
        <w:numPr>
          <w:ilvl w:val="0"/>
          <w:numId w:val="31"/>
        </w:numPr>
        <w:spacing w:before="240" w:after="120" w:line="276" w:lineRule="auto"/>
        <w:jc w:val="both"/>
        <w:rPr>
          <w:rFonts w:ascii="Arial" w:hAnsi="Arial" w:cs="Arial"/>
          <w:sz w:val="20"/>
          <w:szCs w:val="20"/>
        </w:rPr>
      </w:pPr>
      <w:r w:rsidRPr="007C04B1">
        <w:rPr>
          <w:rFonts w:ascii="Arial" w:hAnsi="Arial" w:cs="Arial"/>
          <w:sz w:val="20"/>
          <w:szCs w:val="20"/>
        </w:rPr>
        <w:t>Poskytovatel se zavazuje realizovat předmět plnění Smlouvy řádně a včas.</w:t>
      </w:r>
    </w:p>
    <w:p w14:paraId="0034E439" w14:textId="291C995B" w:rsidR="006956F8" w:rsidRPr="00DF32FD" w:rsidRDefault="006956F8" w:rsidP="00132612">
      <w:pPr>
        <w:pStyle w:val="Bezmezer"/>
        <w:numPr>
          <w:ilvl w:val="0"/>
          <w:numId w:val="31"/>
        </w:numPr>
        <w:spacing w:before="240" w:after="120" w:line="276" w:lineRule="auto"/>
        <w:jc w:val="both"/>
        <w:rPr>
          <w:rFonts w:ascii="Arial" w:hAnsi="Arial" w:cs="Arial"/>
          <w:sz w:val="20"/>
          <w:szCs w:val="20"/>
        </w:rPr>
      </w:pPr>
      <w:r w:rsidRPr="00B33153">
        <w:rPr>
          <w:rFonts w:ascii="Arial" w:hAnsi="Arial" w:cs="Arial"/>
          <w:b/>
          <w:sz w:val="20"/>
          <w:szCs w:val="20"/>
        </w:rPr>
        <w:t>D</w:t>
      </w:r>
      <w:r w:rsidR="000527F9" w:rsidRPr="00ED67F1">
        <w:rPr>
          <w:rFonts w:ascii="Arial" w:hAnsi="Arial" w:cs="Arial"/>
          <w:b/>
          <w:sz w:val="20"/>
          <w:szCs w:val="20"/>
        </w:rPr>
        <w:t>odání</w:t>
      </w:r>
      <w:r w:rsidR="003C5733" w:rsidRPr="00835737">
        <w:rPr>
          <w:rFonts w:ascii="Arial" w:hAnsi="Arial" w:cs="Arial"/>
          <w:b/>
          <w:sz w:val="20"/>
          <w:szCs w:val="20"/>
        </w:rPr>
        <w:t xml:space="preserve"> </w:t>
      </w:r>
      <w:r w:rsidR="003C5733" w:rsidRPr="003F2303">
        <w:rPr>
          <w:rFonts w:ascii="Arial" w:hAnsi="Arial" w:cs="Arial"/>
          <w:b/>
          <w:sz w:val="20"/>
          <w:szCs w:val="20"/>
        </w:rPr>
        <w:t>modulu</w:t>
      </w:r>
      <w:r w:rsidR="003C5733" w:rsidRPr="008A0D3D">
        <w:rPr>
          <w:rFonts w:ascii="Arial" w:hAnsi="Arial" w:cs="Arial"/>
          <w:b/>
          <w:sz w:val="20"/>
          <w:szCs w:val="20"/>
        </w:rPr>
        <w:t xml:space="preserve"> „</w:t>
      </w:r>
      <w:r w:rsidR="00FD5D9C" w:rsidRPr="00020057">
        <w:rPr>
          <w:rFonts w:ascii="Arial" w:hAnsi="Arial" w:cs="Arial"/>
          <w:b/>
          <w:bCs/>
          <w:sz w:val="20"/>
          <w:szCs w:val="20"/>
        </w:rPr>
        <w:t>OZS – Oznámení záměru slevy na pojistném</w:t>
      </w:r>
      <w:r w:rsidR="003C5733" w:rsidRPr="008A0D3D">
        <w:rPr>
          <w:rFonts w:ascii="Arial" w:hAnsi="Arial" w:cs="Arial"/>
          <w:b/>
          <w:sz w:val="20"/>
          <w:szCs w:val="20"/>
        </w:rPr>
        <w:t>“</w:t>
      </w:r>
      <w:r w:rsidR="003C5733">
        <w:rPr>
          <w:rFonts w:ascii="Arial" w:hAnsi="Arial" w:cs="Arial"/>
          <w:b/>
          <w:sz w:val="20"/>
          <w:szCs w:val="20"/>
        </w:rPr>
        <w:t xml:space="preserve"> </w:t>
      </w:r>
      <w:r w:rsidR="003807D1">
        <w:rPr>
          <w:rFonts w:ascii="Arial" w:hAnsi="Arial" w:cs="Arial"/>
          <w:b/>
          <w:sz w:val="20"/>
          <w:szCs w:val="20"/>
        </w:rPr>
        <w:t>s příslušnou dokumentací</w:t>
      </w:r>
      <w:r w:rsidR="00255349">
        <w:rPr>
          <w:rFonts w:ascii="Arial" w:hAnsi="Arial" w:cs="Arial"/>
          <w:b/>
          <w:sz w:val="20"/>
          <w:szCs w:val="20"/>
        </w:rPr>
        <w:t>, tj. dodání software</w:t>
      </w:r>
      <w:r w:rsidR="00A548FD">
        <w:rPr>
          <w:rFonts w:ascii="Arial" w:hAnsi="Arial" w:cs="Arial"/>
          <w:b/>
          <w:sz w:val="20"/>
          <w:szCs w:val="20"/>
        </w:rPr>
        <w:t>:</w:t>
      </w:r>
    </w:p>
    <w:p w14:paraId="3A6F10AA" w14:textId="21787C59" w:rsidR="008955B5" w:rsidRPr="00AC7E62" w:rsidRDefault="00475C7B" w:rsidP="00132612">
      <w:pPr>
        <w:pStyle w:val="Odstavecseseznamem"/>
        <w:numPr>
          <w:ilvl w:val="0"/>
          <w:numId w:val="42"/>
        </w:numPr>
        <w:spacing w:before="240" w:after="120" w:line="276" w:lineRule="auto"/>
        <w:jc w:val="both"/>
        <w:rPr>
          <w:rFonts w:ascii="Arial" w:hAnsi="Arial" w:cs="Arial"/>
          <w:bCs/>
          <w:sz w:val="20"/>
          <w:szCs w:val="20"/>
        </w:rPr>
      </w:pPr>
      <w:r w:rsidRPr="00D611F2">
        <w:rPr>
          <w:rFonts w:ascii="Arial" w:hAnsi="Arial" w:cs="Arial"/>
          <w:sz w:val="20"/>
          <w:szCs w:val="20"/>
        </w:rPr>
        <w:t>Dodání</w:t>
      </w:r>
      <w:r w:rsidR="0058497C" w:rsidRPr="00D611F2">
        <w:rPr>
          <w:rFonts w:ascii="Arial" w:hAnsi="Arial" w:cs="Arial"/>
          <w:sz w:val="20"/>
          <w:szCs w:val="20"/>
        </w:rPr>
        <w:t xml:space="preserve"> software</w:t>
      </w:r>
      <w:r w:rsidRPr="00D611F2">
        <w:rPr>
          <w:rFonts w:ascii="Arial" w:hAnsi="Arial" w:cs="Arial"/>
          <w:sz w:val="20"/>
          <w:szCs w:val="20"/>
        </w:rPr>
        <w:t xml:space="preserve"> bude provedeno tak, že modul</w:t>
      </w:r>
      <w:r w:rsidR="00F33660">
        <w:rPr>
          <w:rFonts w:ascii="Arial" w:hAnsi="Arial" w:cs="Arial"/>
          <w:sz w:val="20"/>
          <w:szCs w:val="20"/>
        </w:rPr>
        <w:t xml:space="preserve"> </w:t>
      </w:r>
      <w:r w:rsidRPr="00D611F2">
        <w:rPr>
          <w:rFonts w:ascii="Arial" w:hAnsi="Arial" w:cs="Arial"/>
          <w:sz w:val="20"/>
          <w:szCs w:val="20"/>
        </w:rPr>
        <w:t>„</w:t>
      </w:r>
      <w:r w:rsidR="00FD5D9C" w:rsidRPr="003F2303">
        <w:rPr>
          <w:rFonts w:ascii="Arial" w:hAnsi="Arial" w:cs="Arial"/>
          <w:sz w:val="20"/>
          <w:szCs w:val="20"/>
        </w:rPr>
        <w:t>OZS – Oznámení záměru slevy na pojistném</w:t>
      </w:r>
      <w:r w:rsidRPr="00B33153">
        <w:rPr>
          <w:rFonts w:ascii="Arial" w:hAnsi="Arial" w:cs="Arial"/>
          <w:sz w:val="20"/>
          <w:szCs w:val="20"/>
        </w:rPr>
        <w:t>“</w:t>
      </w:r>
      <w:r w:rsidR="00DE50B0">
        <w:rPr>
          <w:rFonts w:ascii="Arial" w:hAnsi="Arial" w:cs="Arial"/>
          <w:sz w:val="20"/>
          <w:szCs w:val="20"/>
        </w:rPr>
        <w:t xml:space="preserve"> včetně dokumentace</w:t>
      </w:r>
      <w:r w:rsidRPr="00D611F2">
        <w:rPr>
          <w:rFonts w:ascii="Arial" w:hAnsi="Arial" w:cs="Arial"/>
          <w:sz w:val="20"/>
          <w:szCs w:val="20"/>
        </w:rPr>
        <w:t xml:space="preserve"> bud</w:t>
      </w:r>
      <w:r w:rsidR="00FD5D9C">
        <w:rPr>
          <w:rFonts w:ascii="Arial" w:hAnsi="Arial" w:cs="Arial"/>
          <w:sz w:val="20"/>
          <w:szCs w:val="20"/>
        </w:rPr>
        <w:t>e</w:t>
      </w:r>
      <w:r w:rsidRPr="00D611F2">
        <w:rPr>
          <w:rFonts w:ascii="Arial" w:hAnsi="Arial" w:cs="Arial"/>
          <w:sz w:val="20"/>
          <w:szCs w:val="20"/>
        </w:rPr>
        <w:t xml:space="preserve"> </w:t>
      </w:r>
      <w:r w:rsidR="008955B5" w:rsidRPr="003F2303">
        <w:rPr>
          <w:rFonts w:ascii="Arial" w:hAnsi="Arial" w:cs="Arial"/>
          <w:bCs/>
          <w:sz w:val="20"/>
          <w:szCs w:val="20"/>
        </w:rPr>
        <w:t xml:space="preserve">ode dne </w:t>
      </w:r>
      <w:r w:rsidR="00D0787A">
        <w:rPr>
          <w:rFonts w:ascii="Arial" w:hAnsi="Arial" w:cs="Arial"/>
          <w:bCs/>
          <w:sz w:val="20"/>
          <w:szCs w:val="20"/>
        </w:rPr>
        <w:t xml:space="preserve">nabytí </w:t>
      </w:r>
      <w:r w:rsidR="008955B5" w:rsidRPr="003F2303">
        <w:rPr>
          <w:rFonts w:ascii="Arial" w:hAnsi="Arial" w:cs="Arial"/>
          <w:bCs/>
          <w:sz w:val="20"/>
          <w:szCs w:val="20"/>
        </w:rPr>
        <w:t>účinnosti této Smlouvy</w:t>
      </w:r>
      <w:r w:rsidR="001D25BD" w:rsidRPr="003F2303">
        <w:rPr>
          <w:rFonts w:ascii="Arial" w:hAnsi="Arial" w:cs="Arial"/>
          <w:bCs/>
          <w:sz w:val="20"/>
          <w:szCs w:val="20"/>
        </w:rPr>
        <w:t xml:space="preserve"> (</w:t>
      </w:r>
      <w:r w:rsidR="00D007D5" w:rsidRPr="003F2303">
        <w:rPr>
          <w:rFonts w:ascii="Arial" w:hAnsi="Arial" w:cs="Arial"/>
          <w:bCs/>
          <w:sz w:val="20"/>
          <w:szCs w:val="20"/>
        </w:rPr>
        <w:t>tj. termín plnění)</w:t>
      </w:r>
      <w:r w:rsidR="008955B5" w:rsidRPr="00D611F2">
        <w:rPr>
          <w:rFonts w:ascii="Arial" w:hAnsi="Arial" w:cs="Arial"/>
          <w:sz w:val="20"/>
          <w:szCs w:val="20"/>
        </w:rPr>
        <w:t xml:space="preserve"> </w:t>
      </w:r>
      <w:r w:rsidRPr="00D611F2">
        <w:rPr>
          <w:rFonts w:ascii="Arial" w:hAnsi="Arial" w:cs="Arial"/>
          <w:sz w:val="20"/>
          <w:szCs w:val="20"/>
        </w:rPr>
        <w:t xml:space="preserve">pro </w:t>
      </w:r>
      <w:r w:rsidR="00B33153">
        <w:rPr>
          <w:rFonts w:ascii="Arial" w:hAnsi="Arial" w:cs="Arial"/>
          <w:sz w:val="20"/>
          <w:szCs w:val="20"/>
        </w:rPr>
        <w:t>Objednatele</w:t>
      </w:r>
      <w:r w:rsidRPr="00D611F2">
        <w:rPr>
          <w:rFonts w:ascii="Arial" w:hAnsi="Arial" w:cs="Arial"/>
          <w:sz w:val="20"/>
          <w:szCs w:val="20"/>
        </w:rPr>
        <w:t xml:space="preserve"> k dispozici na webových stránkách výrobce</w:t>
      </w:r>
      <w:r w:rsidR="00DE50B0">
        <w:rPr>
          <w:rFonts w:ascii="Arial" w:hAnsi="Arial" w:cs="Arial"/>
          <w:sz w:val="20"/>
          <w:szCs w:val="20"/>
        </w:rPr>
        <w:t>,</w:t>
      </w:r>
      <w:r w:rsidRPr="00D611F2">
        <w:rPr>
          <w:rFonts w:ascii="Arial" w:hAnsi="Arial" w:cs="Arial"/>
          <w:sz w:val="20"/>
          <w:szCs w:val="20"/>
        </w:rPr>
        <w:t xml:space="preserve"> tzv. zákaznickém </w:t>
      </w:r>
      <w:r w:rsidR="004066DD" w:rsidRPr="00D611F2">
        <w:rPr>
          <w:rFonts w:ascii="Arial" w:hAnsi="Arial" w:cs="Arial"/>
          <w:sz w:val="20"/>
          <w:szCs w:val="20"/>
        </w:rPr>
        <w:t>webu</w:t>
      </w:r>
      <w:r w:rsidRPr="00D611F2">
        <w:rPr>
          <w:rFonts w:ascii="Arial" w:hAnsi="Arial" w:cs="Arial"/>
          <w:sz w:val="20"/>
          <w:szCs w:val="20"/>
        </w:rPr>
        <w:t xml:space="preserve">, </w:t>
      </w:r>
      <w:r w:rsidR="001D25BD" w:rsidRPr="003F2303">
        <w:rPr>
          <w:rFonts w:ascii="Arial" w:hAnsi="Arial" w:cs="Arial"/>
          <w:bCs/>
          <w:sz w:val="20"/>
          <w:szCs w:val="20"/>
        </w:rPr>
        <w:t>na adrese</w:t>
      </w:r>
      <w:r w:rsidRPr="003F2303">
        <w:rPr>
          <w:rFonts w:ascii="Arial" w:hAnsi="Arial" w:cs="Arial"/>
          <w:bCs/>
          <w:sz w:val="20"/>
          <w:szCs w:val="20"/>
        </w:rPr>
        <w:t xml:space="preserve">: </w:t>
      </w:r>
      <w:hyperlink r:id="rId11" w:history="1">
        <w:r w:rsidRPr="003F2303">
          <w:rPr>
            <w:rStyle w:val="Hypertextovodkaz"/>
            <w:rFonts w:ascii="Arial" w:hAnsi="Arial" w:cs="Arial"/>
            <w:bCs/>
            <w:color w:val="auto"/>
            <w:sz w:val="20"/>
            <w:szCs w:val="20"/>
          </w:rPr>
          <w:t>http://zakaznik.vema.cz</w:t>
        </w:r>
      </w:hyperlink>
      <w:r w:rsidRPr="003F2303">
        <w:rPr>
          <w:rFonts w:ascii="Arial" w:hAnsi="Arial" w:cs="Arial"/>
          <w:bCs/>
          <w:sz w:val="20"/>
          <w:szCs w:val="20"/>
        </w:rPr>
        <w:t>.</w:t>
      </w:r>
    </w:p>
    <w:p w14:paraId="0B16F92F" w14:textId="26471583" w:rsidR="00F82A34" w:rsidRPr="00F33135" w:rsidRDefault="00475C7B" w:rsidP="00F33135">
      <w:pPr>
        <w:spacing w:before="240" w:after="120" w:line="276" w:lineRule="auto"/>
        <w:ind w:left="1069"/>
        <w:jc w:val="both"/>
        <w:rPr>
          <w:rFonts w:ascii="Arial" w:hAnsi="Arial" w:cs="Arial"/>
          <w:sz w:val="20"/>
          <w:szCs w:val="20"/>
        </w:rPr>
      </w:pPr>
      <w:r w:rsidRPr="00F33135">
        <w:rPr>
          <w:rFonts w:ascii="Arial" w:hAnsi="Arial" w:cs="Arial"/>
          <w:sz w:val="20"/>
          <w:szCs w:val="20"/>
        </w:rPr>
        <w:t>Následně</w:t>
      </w:r>
      <w:r w:rsidR="000A299D" w:rsidRPr="00F33135">
        <w:rPr>
          <w:rFonts w:ascii="Arial" w:hAnsi="Arial" w:cs="Arial"/>
          <w:sz w:val="20"/>
          <w:szCs w:val="20"/>
        </w:rPr>
        <w:t xml:space="preserve"> po nabytí účinnosti této Smlouvy</w:t>
      </w:r>
      <w:r w:rsidRPr="00F33135">
        <w:rPr>
          <w:rFonts w:ascii="Arial" w:hAnsi="Arial" w:cs="Arial"/>
          <w:sz w:val="20"/>
          <w:szCs w:val="20"/>
        </w:rPr>
        <w:t xml:space="preserve"> si </w:t>
      </w:r>
      <w:r w:rsidR="00B33153">
        <w:rPr>
          <w:rFonts w:ascii="Arial" w:hAnsi="Arial" w:cs="Arial"/>
          <w:sz w:val="20"/>
          <w:szCs w:val="20"/>
        </w:rPr>
        <w:t>Objednatel</w:t>
      </w:r>
      <w:r w:rsidR="002413B9" w:rsidRPr="00F33135">
        <w:rPr>
          <w:rFonts w:ascii="Arial" w:hAnsi="Arial" w:cs="Arial"/>
          <w:sz w:val="20"/>
          <w:szCs w:val="20"/>
        </w:rPr>
        <w:t xml:space="preserve"> </w:t>
      </w:r>
      <w:r w:rsidRPr="00F33135">
        <w:rPr>
          <w:rFonts w:ascii="Arial" w:hAnsi="Arial" w:cs="Arial"/>
          <w:sz w:val="20"/>
          <w:szCs w:val="20"/>
        </w:rPr>
        <w:t>modul stáhne (včetně dokumentace)</w:t>
      </w:r>
      <w:r w:rsidR="00FB1A19" w:rsidRPr="00F33135">
        <w:rPr>
          <w:rFonts w:ascii="Arial" w:hAnsi="Arial" w:cs="Arial"/>
          <w:sz w:val="20"/>
          <w:szCs w:val="20"/>
        </w:rPr>
        <w:t>,</w:t>
      </w:r>
      <w:r w:rsidRPr="00F33135">
        <w:rPr>
          <w:rFonts w:ascii="Arial" w:hAnsi="Arial" w:cs="Arial"/>
          <w:sz w:val="20"/>
          <w:szCs w:val="20"/>
        </w:rPr>
        <w:t xml:space="preserve"> nai</w:t>
      </w:r>
      <w:r w:rsidR="00D0787A">
        <w:rPr>
          <w:rFonts w:ascii="Arial" w:hAnsi="Arial" w:cs="Arial"/>
          <w:sz w:val="20"/>
          <w:szCs w:val="20"/>
        </w:rPr>
        <w:t>n</w:t>
      </w:r>
      <w:r w:rsidRPr="00F33135">
        <w:rPr>
          <w:rFonts w:ascii="Arial" w:hAnsi="Arial" w:cs="Arial"/>
          <w:sz w:val="20"/>
          <w:szCs w:val="20"/>
        </w:rPr>
        <w:t>staluje do prostředí PIS</w:t>
      </w:r>
      <w:r w:rsidR="003C7CDD" w:rsidRPr="00F33135">
        <w:rPr>
          <w:rFonts w:ascii="Arial" w:hAnsi="Arial" w:cs="Arial"/>
          <w:sz w:val="20"/>
          <w:szCs w:val="20"/>
        </w:rPr>
        <w:t xml:space="preserve"> a</w:t>
      </w:r>
      <w:r w:rsidR="00F33135">
        <w:rPr>
          <w:rFonts w:ascii="Arial" w:hAnsi="Arial" w:cs="Arial"/>
          <w:sz w:val="20"/>
          <w:szCs w:val="20"/>
        </w:rPr>
        <w:t xml:space="preserve"> </w:t>
      </w:r>
      <w:r w:rsidR="00F82A34" w:rsidRPr="00F33135">
        <w:rPr>
          <w:rFonts w:ascii="Arial" w:hAnsi="Arial" w:cs="Arial"/>
          <w:sz w:val="20"/>
          <w:szCs w:val="20"/>
        </w:rPr>
        <w:t>funkčnost modulu</w:t>
      </w:r>
      <w:r w:rsidR="00FB1A19" w:rsidRPr="00F33135">
        <w:rPr>
          <w:rFonts w:ascii="Arial" w:hAnsi="Arial" w:cs="Arial"/>
          <w:sz w:val="20"/>
          <w:szCs w:val="20"/>
        </w:rPr>
        <w:t xml:space="preserve"> otestuje</w:t>
      </w:r>
      <w:r w:rsidRPr="00F33135">
        <w:rPr>
          <w:rFonts w:ascii="Arial" w:hAnsi="Arial" w:cs="Arial"/>
          <w:sz w:val="20"/>
          <w:szCs w:val="20"/>
        </w:rPr>
        <w:t xml:space="preserve">. </w:t>
      </w:r>
    </w:p>
    <w:p w14:paraId="04D5C854" w14:textId="5900AFB3" w:rsidR="00F82A34" w:rsidRPr="00AA4D4A" w:rsidRDefault="00F82A34" w:rsidP="00F33135">
      <w:pPr>
        <w:pStyle w:val="Odstavecseseznamem"/>
        <w:spacing w:before="240" w:after="120" w:line="276" w:lineRule="auto"/>
        <w:ind w:left="1069"/>
        <w:contextualSpacing/>
        <w:jc w:val="both"/>
        <w:rPr>
          <w:rFonts w:ascii="Arial" w:hAnsi="Arial" w:cs="Arial"/>
          <w:sz w:val="20"/>
          <w:szCs w:val="20"/>
        </w:rPr>
      </w:pPr>
      <w:r w:rsidRPr="003F2303">
        <w:rPr>
          <w:rFonts w:ascii="Arial" w:hAnsi="Arial" w:cs="Arial"/>
          <w:bCs/>
          <w:sz w:val="20"/>
          <w:szCs w:val="20"/>
        </w:rPr>
        <w:t xml:space="preserve">Funkčností </w:t>
      </w:r>
      <w:r>
        <w:rPr>
          <w:rFonts w:ascii="Arial" w:hAnsi="Arial" w:cs="Arial"/>
          <w:sz w:val="20"/>
          <w:szCs w:val="20"/>
        </w:rPr>
        <w:t xml:space="preserve">se rozumí stav, kdy </w:t>
      </w:r>
      <w:r w:rsidR="00190421">
        <w:rPr>
          <w:rFonts w:ascii="Arial" w:hAnsi="Arial" w:cs="Arial"/>
          <w:sz w:val="20"/>
          <w:szCs w:val="20"/>
        </w:rPr>
        <w:t xml:space="preserve">software </w:t>
      </w:r>
      <w:r>
        <w:rPr>
          <w:rFonts w:ascii="Arial" w:hAnsi="Arial" w:cs="Arial"/>
          <w:sz w:val="20"/>
          <w:szCs w:val="20"/>
        </w:rPr>
        <w:t>j</w:t>
      </w:r>
      <w:r w:rsidR="00190421">
        <w:rPr>
          <w:rFonts w:ascii="Arial" w:hAnsi="Arial" w:cs="Arial"/>
          <w:sz w:val="20"/>
          <w:szCs w:val="20"/>
        </w:rPr>
        <w:t>e</w:t>
      </w:r>
      <w:r>
        <w:rPr>
          <w:rFonts w:ascii="Arial" w:hAnsi="Arial" w:cs="Arial"/>
          <w:sz w:val="20"/>
          <w:szCs w:val="20"/>
        </w:rPr>
        <w:t xml:space="preserve"> schop</w:t>
      </w:r>
      <w:r w:rsidR="00190421">
        <w:rPr>
          <w:rFonts w:ascii="Arial" w:hAnsi="Arial" w:cs="Arial"/>
          <w:sz w:val="20"/>
          <w:szCs w:val="20"/>
        </w:rPr>
        <w:t>en</w:t>
      </w:r>
      <w:r>
        <w:rPr>
          <w:rFonts w:ascii="Arial" w:hAnsi="Arial" w:cs="Arial"/>
          <w:sz w:val="20"/>
          <w:szCs w:val="20"/>
        </w:rPr>
        <w:t xml:space="preserve"> </w:t>
      </w:r>
      <w:r w:rsidRPr="00E05B53">
        <w:rPr>
          <w:rFonts w:ascii="Arial" w:hAnsi="Arial" w:cs="Arial"/>
          <w:sz w:val="20"/>
          <w:szCs w:val="20"/>
        </w:rPr>
        <w:t>faktické</w:t>
      </w:r>
      <w:r>
        <w:rPr>
          <w:rFonts w:ascii="Arial" w:hAnsi="Arial" w:cs="Arial"/>
          <w:sz w:val="20"/>
          <w:szCs w:val="20"/>
        </w:rPr>
        <w:t xml:space="preserve">ho </w:t>
      </w:r>
      <w:r w:rsidRPr="00E05B53">
        <w:rPr>
          <w:rFonts w:ascii="Arial" w:hAnsi="Arial" w:cs="Arial"/>
          <w:sz w:val="20"/>
          <w:szCs w:val="20"/>
        </w:rPr>
        <w:t>legální</w:t>
      </w:r>
      <w:r>
        <w:rPr>
          <w:rFonts w:ascii="Arial" w:hAnsi="Arial" w:cs="Arial"/>
          <w:sz w:val="20"/>
          <w:szCs w:val="20"/>
        </w:rPr>
        <w:t>ho</w:t>
      </w:r>
      <w:r w:rsidRPr="00E05B53">
        <w:rPr>
          <w:rFonts w:ascii="Arial" w:hAnsi="Arial" w:cs="Arial"/>
          <w:sz w:val="20"/>
          <w:szCs w:val="20"/>
        </w:rPr>
        <w:t xml:space="preserve"> užití </w:t>
      </w:r>
      <w:r w:rsidR="00190421">
        <w:rPr>
          <w:rFonts w:ascii="Arial" w:hAnsi="Arial" w:cs="Arial"/>
          <w:sz w:val="20"/>
          <w:szCs w:val="20"/>
        </w:rPr>
        <w:t>Objednatelem k účelu, k němuž je</w:t>
      </w:r>
      <w:r w:rsidR="0045102F">
        <w:rPr>
          <w:rFonts w:ascii="Arial" w:hAnsi="Arial" w:cs="Arial"/>
          <w:sz w:val="20"/>
          <w:szCs w:val="20"/>
        </w:rPr>
        <w:t xml:space="preserve"> určen</w:t>
      </w:r>
      <w:r w:rsidRPr="00E05B53">
        <w:rPr>
          <w:rFonts w:ascii="Arial" w:hAnsi="Arial" w:cs="Arial"/>
          <w:sz w:val="20"/>
          <w:szCs w:val="20"/>
        </w:rPr>
        <w:t>, a to v rozsahu</w:t>
      </w:r>
      <w:r w:rsidR="00190421">
        <w:rPr>
          <w:rFonts w:ascii="Arial" w:hAnsi="Arial" w:cs="Arial"/>
          <w:sz w:val="20"/>
          <w:szCs w:val="20"/>
        </w:rPr>
        <w:t xml:space="preserve"> podle této</w:t>
      </w:r>
      <w:r w:rsidR="0017085B">
        <w:rPr>
          <w:rFonts w:ascii="Arial" w:hAnsi="Arial" w:cs="Arial"/>
          <w:sz w:val="20"/>
          <w:szCs w:val="20"/>
        </w:rPr>
        <w:t xml:space="preserve"> Smlouvy,</w:t>
      </w:r>
      <w:r w:rsidR="001D25BD">
        <w:rPr>
          <w:rFonts w:ascii="Arial" w:hAnsi="Arial" w:cs="Arial"/>
          <w:sz w:val="20"/>
          <w:szCs w:val="20"/>
        </w:rPr>
        <w:t xml:space="preserve"> </w:t>
      </w:r>
      <w:r w:rsidR="0017085B">
        <w:rPr>
          <w:rFonts w:ascii="Arial" w:hAnsi="Arial" w:cs="Arial"/>
          <w:sz w:val="20"/>
          <w:szCs w:val="20"/>
        </w:rPr>
        <w:t>t</w:t>
      </w:r>
      <w:r w:rsidR="0045102F">
        <w:rPr>
          <w:rFonts w:ascii="Arial" w:hAnsi="Arial" w:cs="Arial"/>
          <w:sz w:val="20"/>
          <w:szCs w:val="20"/>
        </w:rPr>
        <w:t xml:space="preserve">j. je </w:t>
      </w:r>
      <w:r w:rsidR="0045102F" w:rsidRPr="00637AB9">
        <w:rPr>
          <w:rFonts w:ascii="Arial" w:hAnsi="Arial" w:cs="Arial"/>
          <w:sz w:val="20"/>
          <w:szCs w:val="20"/>
        </w:rPr>
        <w:t>schop</w:t>
      </w:r>
      <w:r w:rsidR="0045102F">
        <w:rPr>
          <w:rFonts w:ascii="Arial" w:hAnsi="Arial" w:cs="Arial"/>
          <w:sz w:val="20"/>
          <w:szCs w:val="20"/>
        </w:rPr>
        <w:t>en</w:t>
      </w:r>
      <w:r w:rsidR="0045102F" w:rsidRPr="00637AB9">
        <w:rPr>
          <w:rFonts w:ascii="Arial" w:hAnsi="Arial" w:cs="Arial"/>
          <w:sz w:val="20"/>
          <w:szCs w:val="20"/>
        </w:rPr>
        <w:t xml:space="preserve"> rutinního, bezchybného provozu a běžné provozní činnosti </w:t>
      </w:r>
      <w:r w:rsidR="0045102F" w:rsidRPr="00870E25">
        <w:rPr>
          <w:rFonts w:ascii="Arial" w:hAnsi="Arial" w:cs="Arial"/>
          <w:sz w:val="20"/>
          <w:szCs w:val="20"/>
        </w:rPr>
        <w:t xml:space="preserve">na databázích </w:t>
      </w:r>
      <w:r w:rsidR="00B65412">
        <w:rPr>
          <w:rFonts w:ascii="Arial" w:hAnsi="Arial" w:cs="Arial"/>
          <w:sz w:val="20"/>
          <w:szCs w:val="20"/>
        </w:rPr>
        <w:t xml:space="preserve">PIS VZP </w:t>
      </w:r>
      <w:r w:rsidR="0045102F" w:rsidRPr="00FB13DA">
        <w:rPr>
          <w:rFonts w:ascii="Arial" w:hAnsi="Arial" w:cs="Arial"/>
          <w:sz w:val="20"/>
          <w:szCs w:val="20"/>
        </w:rPr>
        <w:t>ČR</w:t>
      </w:r>
      <w:r w:rsidR="0045102F" w:rsidRPr="00666E72">
        <w:rPr>
          <w:rFonts w:ascii="Arial" w:hAnsi="Arial" w:cs="Arial"/>
          <w:sz w:val="20"/>
          <w:szCs w:val="20"/>
        </w:rPr>
        <w:t xml:space="preserve"> </w:t>
      </w:r>
      <w:r w:rsidR="0045102F" w:rsidRPr="00666E72">
        <w:rPr>
          <w:rFonts w:ascii="Arial" w:hAnsi="Arial" w:cs="Arial"/>
          <w:sz w:val="20"/>
          <w:szCs w:val="20"/>
        </w:rPr>
        <w:br/>
        <w:t>v obvyklé kvalitě a rychlosti.</w:t>
      </w:r>
      <w:r w:rsidR="0045102F" w:rsidRPr="00637AB9">
        <w:rPr>
          <w:rFonts w:ascii="Arial" w:hAnsi="Arial" w:cs="Arial"/>
          <w:sz w:val="20"/>
          <w:szCs w:val="20"/>
        </w:rPr>
        <w:t xml:space="preserve"> </w:t>
      </w:r>
    </w:p>
    <w:p w14:paraId="59048869" w14:textId="0A043DE6" w:rsidR="00AA4D4A" w:rsidRDefault="003C7CDD" w:rsidP="00132612">
      <w:pPr>
        <w:pStyle w:val="Odstavecseseznamem"/>
        <w:numPr>
          <w:ilvl w:val="0"/>
          <w:numId w:val="42"/>
        </w:numPr>
        <w:spacing w:before="240" w:after="120" w:line="276" w:lineRule="auto"/>
        <w:jc w:val="both"/>
        <w:rPr>
          <w:rFonts w:ascii="Arial" w:hAnsi="Arial" w:cs="Arial"/>
          <w:sz w:val="20"/>
          <w:szCs w:val="20"/>
        </w:rPr>
      </w:pPr>
      <w:r w:rsidRPr="003F2303">
        <w:rPr>
          <w:rFonts w:ascii="Arial" w:hAnsi="Arial" w:cs="Arial"/>
          <w:bCs/>
          <w:sz w:val="20"/>
          <w:szCs w:val="20"/>
        </w:rPr>
        <w:t>F</w:t>
      </w:r>
      <w:r w:rsidR="00E55766" w:rsidRPr="003F2303">
        <w:rPr>
          <w:rFonts w:ascii="Arial" w:hAnsi="Arial" w:cs="Arial"/>
          <w:bCs/>
          <w:sz w:val="20"/>
          <w:szCs w:val="20"/>
        </w:rPr>
        <w:t>unkčnost</w:t>
      </w:r>
      <w:r w:rsidR="00A94C73" w:rsidRPr="003F2303">
        <w:rPr>
          <w:rFonts w:ascii="Arial" w:hAnsi="Arial" w:cs="Arial"/>
          <w:bCs/>
          <w:sz w:val="20"/>
          <w:szCs w:val="20"/>
        </w:rPr>
        <w:t xml:space="preserve"> modulu</w:t>
      </w:r>
      <w:r w:rsidR="00A94C73" w:rsidRPr="00F33135">
        <w:rPr>
          <w:rFonts w:ascii="Arial" w:hAnsi="Arial" w:cs="Arial"/>
          <w:b/>
          <w:sz w:val="20"/>
          <w:szCs w:val="20"/>
        </w:rPr>
        <w:t xml:space="preserve"> </w:t>
      </w:r>
      <w:r w:rsidR="00872F1D" w:rsidRPr="00F33135">
        <w:rPr>
          <w:rFonts w:ascii="Arial" w:hAnsi="Arial" w:cs="Arial"/>
          <w:sz w:val="20"/>
          <w:szCs w:val="20"/>
        </w:rPr>
        <w:t>poté</w:t>
      </w:r>
      <w:r w:rsidR="00872F1D" w:rsidRPr="00F33135">
        <w:rPr>
          <w:rFonts w:ascii="Arial" w:hAnsi="Arial" w:cs="Arial"/>
          <w:b/>
          <w:sz w:val="20"/>
          <w:szCs w:val="20"/>
        </w:rPr>
        <w:t xml:space="preserve"> </w:t>
      </w:r>
      <w:r w:rsidR="00470336" w:rsidRPr="003F2303">
        <w:rPr>
          <w:rFonts w:ascii="Arial" w:hAnsi="Arial" w:cs="Arial"/>
          <w:bCs/>
          <w:sz w:val="20"/>
          <w:szCs w:val="20"/>
        </w:rPr>
        <w:t>na základě otestování</w:t>
      </w:r>
      <w:r w:rsidR="00470336" w:rsidRPr="00F33135">
        <w:rPr>
          <w:rFonts w:ascii="Arial" w:hAnsi="Arial" w:cs="Arial"/>
          <w:b/>
          <w:sz w:val="20"/>
          <w:szCs w:val="20"/>
        </w:rPr>
        <w:t xml:space="preserve"> </w:t>
      </w:r>
      <w:r w:rsidR="00475C7B" w:rsidRPr="00F33135">
        <w:rPr>
          <w:rFonts w:ascii="Arial" w:hAnsi="Arial" w:cs="Arial"/>
          <w:sz w:val="20"/>
          <w:szCs w:val="20"/>
        </w:rPr>
        <w:t xml:space="preserve">potvrdí </w:t>
      </w:r>
      <w:r w:rsidR="00B61458" w:rsidRPr="00F33135">
        <w:rPr>
          <w:rFonts w:ascii="Arial" w:hAnsi="Arial" w:cs="Arial"/>
          <w:sz w:val="20"/>
          <w:szCs w:val="20"/>
        </w:rPr>
        <w:t xml:space="preserve">Objednatel </w:t>
      </w:r>
      <w:r w:rsidR="00475C7B" w:rsidRPr="00F33135">
        <w:rPr>
          <w:rFonts w:ascii="Arial" w:hAnsi="Arial" w:cs="Arial"/>
          <w:sz w:val="20"/>
          <w:szCs w:val="20"/>
        </w:rPr>
        <w:t>Poskytovateli e-mailem</w:t>
      </w:r>
      <w:r w:rsidR="001B26C7" w:rsidRPr="00F33135">
        <w:rPr>
          <w:rFonts w:ascii="Arial" w:hAnsi="Arial" w:cs="Arial"/>
          <w:sz w:val="20"/>
          <w:szCs w:val="20"/>
        </w:rPr>
        <w:t xml:space="preserve"> na adresu</w:t>
      </w:r>
      <w:r w:rsidR="002413B9" w:rsidRPr="00F33135">
        <w:rPr>
          <w:rFonts w:ascii="Arial" w:hAnsi="Arial" w:cs="Arial"/>
          <w:sz w:val="20"/>
          <w:szCs w:val="20"/>
        </w:rPr>
        <w:t xml:space="preserve"> </w:t>
      </w:r>
      <w:r w:rsidR="0050257C" w:rsidRPr="0050257C">
        <w:rPr>
          <w:rFonts w:ascii="Arial" w:hAnsi="Arial" w:cs="Arial"/>
          <w:sz w:val="20"/>
          <w:szCs w:val="20"/>
        </w:rPr>
        <w:t>vema@vema.cz</w:t>
      </w:r>
      <w:r w:rsidR="00870E25">
        <w:rPr>
          <w:rFonts w:ascii="Arial" w:hAnsi="Arial" w:cs="Arial"/>
        </w:rPr>
        <w:t xml:space="preserve">, </w:t>
      </w:r>
      <w:r w:rsidR="00AE36FD" w:rsidRPr="003F2303">
        <w:rPr>
          <w:rFonts w:ascii="Arial" w:hAnsi="Arial" w:cs="Arial"/>
          <w:bCs/>
          <w:sz w:val="20"/>
          <w:szCs w:val="20"/>
        </w:rPr>
        <w:t xml:space="preserve">a to nejpozději do </w:t>
      </w:r>
      <w:r w:rsidR="00BA7562" w:rsidRPr="003F2303">
        <w:rPr>
          <w:rFonts w:ascii="Arial" w:hAnsi="Arial" w:cs="Arial"/>
          <w:bCs/>
          <w:sz w:val="20"/>
          <w:szCs w:val="20"/>
        </w:rPr>
        <w:t>3</w:t>
      </w:r>
      <w:r w:rsidR="00AE36FD" w:rsidRPr="003F2303">
        <w:rPr>
          <w:rFonts w:ascii="Arial" w:hAnsi="Arial" w:cs="Arial"/>
          <w:bCs/>
          <w:sz w:val="20"/>
          <w:szCs w:val="20"/>
        </w:rPr>
        <w:t>0 dnů</w:t>
      </w:r>
      <w:r w:rsidR="00AE36FD" w:rsidRPr="00F33135">
        <w:rPr>
          <w:rFonts w:ascii="Arial" w:hAnsi="Arial" w:cs="Arial"/>
          <w:sz w:val="20"/>
          <w:szCs w:val="20"/>
        </w:rPr>
        <w:t xml:space="preserve"> od</w:t>
      </w:r>
      <w:r w:rsidR="00990FDE">
        <w:rPr>
          <w:rFonts w:ascii="Arial" w:hAnsi="Arial" w:cs="Arial"/>
          <w:sz w:val="20"/>
          <w:szCs w:val="20"/>
        </w:rPr>
        <w:t xml:space="preserve">e dne </w:t>
      </w:r>
      <w:r w:rsidR="00AE36FD" w:rsidRPr="00F33135">
        <w:rPr>
          <w:rFonts w:ascii="Arial" w:hAnsi="Arial" w:cs="Arial"/>
          <w:sz w:val="20"/>
          <w:szCs w:val="20"/>
        </w:rPr>
        <w:t>účinnosti této Smlouvy</w:t>
      </w:r>
      <w:r w:rsidR="004066DD" w:rsidRPr="00F33135">
        <w:rPr>
          <w:rFonts w:ascii="Arial" w:hAnsi="Arial" w:cs="Arial"/>
          <w:sz w:val="20"/>
          <w:szCs w:val="20"/>
        </w:rPr>
        <w:t>.</w:t>
      </w:r>
      <w:r w:rsidR="00F33135">
        <w:rPr>
          <w:rFonts w:ascii="Arial" w:hAnsi="Arial" w:cs="Arial"/>
          <w:sz w:val="20"/>
          <w:szCs w:val="20"/>
        </w:rPr>
        <w:t xml:space="preserve"> </w:t>
      </w:r>
      <w:r w:rsidR="007C4EBB" w:rsidRPr="00F33135">
        <w:rPr>
          <w:rFonts w:ascii="Arial" w:hAnsi="Arial" w:cs="Arial"/>
          <w:sz w:val="20"/>
          <w:szCs w:val="20"/>
        </w:rPr>
        <w:t xml:space="preserve">Smluvními stranami bude </w:t>
      </w:r>
      <w:r w:rsidR="007F7F71" w:rsidRPr="00F33135">
        <w:rPr>
          <w:rFonts w:ascii="Arial" w:hAnsi="Arial" w:cs="Arial"/>
          <w:sz w:val="20"/>
          <w:szCs w:val="20"/>
        </w:rPr>
        <w:t xml:space="preserve">následně nejpozději </w:t>
      </w:r>
      <w:r w:rsidR="007F7F71" w:rsidRPr="00265A85">
        <w:rPr>
          <w:rFonts w:ascii="Arial" w:hAnsi="Arial" w:cs="Arial"/>
          <w:sz w:val="20"/>
          <w:szCs w:val="20"/>
        </w:rPr>
        <w:t xml:space="preserve">do </w:t>
      </w:r>
      <w:r w:rsidR="0081373D" w:rsidRPr="00265A85">
        <w:rPr>
          <w:rFonts w:ascii="Arial" w:hAnsi="Arial" w:cs="Arial"/>
          <w:sz w:val="20"/>
          <w:szCs w:val="20"/>
        </w:rPr>
        <w:t xml:space="preserve">15 </w:t>
      </w:r>
      <w:r w:rsidR="007F7F71" w:rsidRPr="00265A85">
        <w:rPr>
          <w:rFonts w:ascii="Arial" w:hAnsi="Arial" w:cs="Arial"/>
          <w:sz w:val="20"/>
          <w:szCs w:val="20"/>
        </w:rPr>
        <w:t>dnů</w:t>
      </w:r>
      <w:r w:rsidR="007F7F71" w:rsidRPr="00F33135">
        <w:rPr>
          <w:rFonts w:ascii="Arial" w:hAnsi="Arial" w:cs="Arial"/>
          <w:sz w:val="20"/>
          <w:szCs w:val="20"/>
        </w:rPr>
        <w:t xml:space="preserve"> </w:t>
      </w:r>
      <w:r w:rsidR="00251B45">
        <w:rPr>
          <w:rFonts w:ascii="Arial" w:hAnsi="Arial" w:cs="Arial"/>
          <w:sz w:val="20"/>
          <w:szCs w:val="20"/>
        </w:rPr>
        <w:t xml:space="preserve">ode dne </w:t>
      </w:r>
      <w:r w:rsidR="009F2508">
        <w:rPr>
          <w:rFonts w:ascii="Arial" w:hAnsi="Arial" w:cs="Arial"/>
          <w:sz w:val="20"/>
          <w:szCs w:val="20"/>
        </w:rPr>
        <w:t xml:space="preserve">doručení potvrzovacího e-mailu Objednatele o funkčnosti modulu </w:t>
      </w:r>
      <w:r w:rsidR="007C4EBB" w:rsidRPr="00F33135">
        <w:rPr>
          <w:rFonts w:ascii="Arial" w:hAnsi="Arial" w:cs="Arial"/>
          <w:sz w:val="20"/>
          <w:szCs w:val="20"/>
        </w:rPr>
        <w:t xml:space="preserve">podepsán </w:t>
      </w:r>
      <w:r w:rsidR="00E874A0" w:rsidRPr="00F33135">
        <w:rPr>
          <w:rFonts w:ascii="Arial" w:hAnsi="Arial" w:cs="Arial"/>
          <w:sz w:val="20"/>
          <w:szCs w:val="20"/>
        </w:rPr>
        <w:t>„</w:t>
      </w:r>
      <w:r w:rsidR="007C4EBB" w:rsidRPr="00F33135">
        <w:rPr>
          <w:rFonts w:ascii="Arial" w:hAnsi="Arial" w:cs="Arial"/>
          <w:sz w:val="20"/>
          <w:szCs w:val="20"/>
        </w:rPr>
        <w:t xml:space="preserve">Akceptační protokol o dodání </w:t>
      </w:r>
      <w:r w:rsidR="00F8223A" w:rsidRPr="00F33135">
        <w:rPr>
          <w:rFonts w:ascii="Arial" w:hAnsi="Arial" w:cs="Arial"/>
          <w:sz w:val="20"/>
          <w:szCs w:val="20"/>
        </w:rPr>
        <w:t xml:space="preserve">funkčního </w:t>
      </w:r>
      <w:r w:rsidR="007C4EBB" w:rsidRPr="00F33135">
        <w:rPr>
          <w:rFonts w:ascii="Arial" w:hAnsi="Arial" w:cs="Arial"/>
          <w:sz w:val="20"/>
          <w:szCs w:val="20"/>
        </w:rPr>
        <w:t>modulu</w:t>
      </w:r>
      <w:r w:rsidR="00E874A0" w:rsidRPr="00F33135">
        <w:rPr>
          <w:rFonts w:ascii="Arial" w:hAnsi="Arial" w:cs="Arial"/>
          <w:sz w:val="20"/>
          <w:szCs w:val="20"/>
        </w:rPr>
        <w:t xml:space="preserve"> </w:t>
      </w:r>
      <w:r w:rsidR="007C4EBB" w:rsidRPr="00F33135">
        <w:rPr>
          <w:rFonts w:ascii="Arial" w:hAnsi="Arial" w:cs="Arial"/>
          <w:sz w:val="20"/>
          <w:szCs w:val="20"/>
        </w:rPr>
        <w:t>v s</w:t>
      </w:r>
      <w:r w:rsidR="00CF4CA9">
        <w:rPr>
          <w:rFonts w:ascii="Arial" w:hAnsi="Arial" w:cs="Arial"/>
          <w:sz w:val="20"/>
          <w:szCs w:val="20"/>
        </w:rPr>
        <w:t>ouladu se</w:t>
      </w:r>
      <w:r w:rsidR="00A86FEC" w:rsidRPr="00F33135">
        <w:rPr>
          <w:rFonts w:ascii="Arial" w:hAnsi="Arial" w:cs="Arial"/>
          <w:sz w:val="20"/>
          <w:szCs w:val="20"/>
        </w:rPr>
        <w:t xml:space="preserve"> </w:t>
      </w:r>
      <w:r w:rsidR="007C4EBB" w:rsidRPr="00F33135">
        <w:rPr>
          <w:rFonts w:ascii="Arial" w:hAnsi="Arial" w:cs="Arial"/>
          <w:sz w:val="20"/>
          <w:szCs w:val="20"/>
        </w:rPr>
        <w:t>Smlouvou</w:t>
      </w:r>
      <w:r w:rsidR="00CF4CA9">
        <w:rPr>
          <w:rFonts w:ascii="Arial" w:hAnsi="Arial" w:cs="Arial"/>
          <w:sz w:val="20"/>
          <w:szCs w:val="20"/>
        </w:rPr>
        <w:t>“ (</w:t>
      </w:r>
      <w:r w:rsidR="00E874A0" w:rsidRPr="00F33135">
        <w:rPr>
          <w:rFonts w:ascii="Arial" w:hAnsi="Arial" w:cs="Arial"/>
          <w:sz w:val="20"/>
          <w:szCs w:val="20"/>
        </w:rPr>
        <w:t>dále jen „</w:t>
      </w:r>
      <w:r w:rsidR="00E874A0" w:rsidRPr="003F2303">
        <w:rPr>
          <w:rFonts w:ascii="Arial" w:hAnsi="Arial" w:cs="Arial"/>
          <w:b/>
          <w:bCs/>
          <w:sz w:val="20"/>
          <w:szCs w:val="20"/>
        </w:rPr>
        <w:t>Akceptační protokol</w:t>
      </w:r>
      <w:r w:rsidR="00E874A0" w:rsidRPr="00F33135">
        <w:rPr>
          <w:rFonts w:ascii="Arial" w:hAnsi="Arial" w:cs="Arial"/>
          <w:sz w:val="20"/>
          <w:szCs w:val="20"/>
        </w:rPr>
        <w:t>“)</w:t>
      </w:r>
      <w:r w:rsidR="00872F1D" w:rsidRPr="00F33135">
        <w:rPr>
          <w:rFonts w:ascii="Arial" w:hAnsi="Arial" w:cs="Arial"/>
          <w:sz w:val="20"/>
          <w:szCs w:val="20"/>
        </w:rPr>
        <w:t>.</w:t>
      </w:r>
      <w:r w:rsidR="00F33660">
        <w:rPr>
          <w:rFonts w:ascii="Arial" w:hAnsi="Arial" w:cs="Arial"/>
          <w:sz w:val="20"/>
          <w:szCs w:val="20"/>
        </w:rPr>
        <w:t xml:space="preserve"> </w:t>
      </w:r>
      <w:r w:rsidR="00872F1D" w:rsidRPr="00F33135">
        <w:rPr>
          <w:rFonts w:ascii="Arial" w:hAnsi="Arial" w:cs="Arial"/>
          <w:sz w:val="20"/>
          <w:szCs w:val="20"/>
        </w:rPr>
        <w:t>A</w:t>
      </w:r>
      <w:r w:rsidR="00E874A0" w:rsidRPr="00F33135">
        <w:rPr>
          <w:rFonts w:ascii="Arial" w:hAnsi="Arial" w:cs="Arial"/>
          <w:sz w:val="20"/>
          <w:szCs w:val="20"/>
        </w:rPr>
        <w:t>kceptační</w:t>
      </w:r>
      <w:r w:rsidR="00FB5B9D" w:rsidRPr="00F33135">
        <w:rPr>
          <w:rFonts w:ascii="Arial" w:hAnsi="Arial" w:cs="Arial"/>
          <w:sz w:val="20"/>
          <w:szCs w:val="20"/>
        </w:rPr>
        <w:t xml:space="preserve"> </w:t>
      </w:r>
      <w:r w:rsidR="00E874A0" w:rsidRPr="00F33135">
        <w:rPr>
          <w:rFonts w:ascii="Arial" w:hAnsi="Arial" w:cs="Arial"/>
          <w:sz w:val="20"/>
          <w:szCs w:val="20"/>
        </w:rPr>
        <w:t>protokol vyhotoví Poskytovatel.</w:t>
      </w:r>
    </w:p>
    <w:p w14:paraId="79F611FD" w14:textId="70572BD1" w:rsidR="00AE36FD" w:rsidRPr="00190421" w:rsidRDefault="00C64C5C" w:rsidP="00132612">
      <w:pPr>
        <w:pStyle w:val="Odstavecseseznamem"/>
        <w:numPr>
          <w:ilvl w:val="0"/>
          <w:numId w:val="31"/>
        </w:numPr>
        <w:spacing w:before="240" w:after="120" w:line="276" w:lineRule="auto"/>
        <w:jc w:val="both"/>
        <w:rPr>
          <w:rFonts w:ascii="Arial" w:hAnsi="Arial" w:cs="Arial"/>
          <w:b/>
          <w:iCs/>
          <w:sz w:val="20"/>
          <w:szCs w:val="20"/>
        </w:rPr>
      </w:pPr>
      <w:r w:rsidRPr="00190421">
        <w:rPr>
          <w:rFonts w:ascii="Arial" w:hAnsi="Arial" w:cs="Arial"/>
          <w:b/>
          <w:sz w:val="20"/>
          <w:szCs w:val="20"/>
        </w:rPr>
        <w:t xml:space="preserve">Podpora </w:t>
      </w:r>
      <w:r w:rsidR="00F33660">
        <w:rPr>
          <w:rFonts w:ascii="Arial" w:hAnsi="Arial" w:cs="Arial"/>
          <w:b/>
          <w:sz w:val="20"/>
          <w:szCs w:val="20"/>
        </w:rPr>
        <w:t>(</w:t>
      </w:r>
      <w:proofErr w:type="spellStart"/>
      <w:r w:rsidRPr="00190421">
        <w:rPr>
          <w:rFonts w:ascii="Arial" w:hAnsi="Arial" w:cs="Arial"/>
          <w:b/>
          <w:sz w:val="20"/>
          <w:szCs w:val="20"/>
        </w:rPr>
        <w:t>maintena</w:t>
      </w:r>
      <w:r w:rsidR="00AE36FD" w:rsidRPr="00190421">
        <w:rPr>
          <w:rFonts w:ascii="Arial" w:hAnsi="Arial" w:cs="Arial"/>
          <w:b/>
          <w:sz w:val="20"/>
          <w:szCs w:val="20"/>
        </w:rPr>
        <w:t>nce</w:t>
      </w:r>
      <w:proofErr w:type="spellEnd"/>
      <w:r w:rsidR="00AE36FD" w:rsidRPr="00190421">
        <w:rPr>
          <w:rFonts w:ascii="Arial" w:hAnsi="Arial" w:cs="Arial"/>
          <w:b/>
          <w:sz w:val="20"/>
          <w:szCs w:val="20"/>
        </w:rPr>
        <w:t>)</w:t>
      </w:r>
    </w:p>
    <w:p w14:paraId="720F9BE8" w14:textId="385CECF5" w:rsidR="001C1E68" w:rsidRPr="00DF32FD" w:rsidRDefault="00190421" w:rsidP="00F821D9">
      <w:pPr>
        <w:spacing w:before="240" w:after="120" w:line="276" w:lineRule="auto"/>
        <w:ind w:left="360"/>
        <w:jc w:val="both"/>
        <w:rPr>
          <w:rFonts w:ascii="Arial" w:hAnsi="Arial" w:cs="Arial"/>
          <w:iCs/>
          <w:sz w:val="20"/>
          <w:szCs w:val="20"/>
        </w:rPr>
      </w:pPr>
      <w:r>
        <w:rPr>
          <w:rFonts w:ascii="Arial" w:hAnsi="Arial" w:cs="Arial"/>
          <w:sz w:val="20"/>
          <w:szCs w:val="20"/>
        </w:rPr>
        <w:t>V</w:t>
      </w:r>
      <w:r w:rsidR="00F33660">
        <w:rPr>
          <w:rFonts w:ascii="Arial" w:hAnsi="Arial" w:cs="Arial"/>
          <w:sz w:val="20"/>
          <w:szCs w:val="20"/>
        </w:rPr>
        <w:t xml:space="preserve"> </w:t>
      </w:r>
      <w:r>
        <w:rPr>
          <w:rFonts w:ascii="Arial" w:hAnsi="Arial" w:cs="Arial"/>
          <w:sz w:val="20"/>
          <w:szCs w:val="20"/>
        </w:rPr>
        <w:t xml:space="preserve">rámci </w:t>
      </w:r>
      <w:r w:rsidR="00E0798A">
        <w:rPr>
          <w:rFonts w:ascii="Arial" w:hAnsi="Arial" w:cs="Arial"/>
          <w:sz w:val="20"/>
          <w:szCs w:val="20"/>
        </w:rPr>
        <w:t xml:space="preserve">poskytnutí </w:t>
      </w:r>
      <w:r w:rsidR="00AE36FD" w:rsidRPr="00DF32FD">
        <w:rPr>
          <w:rFonts w:ascii="Arial" w:hAnsi="Arial" w:cs="Arial"/>
          <w:sz w:val="20"/>
          <w:szCs w:val="20"/>
        </w:rPr>
        <w:t xml:space="preserve">licence </w:t>
      </w:r>
      <w:r w:rsidR="000A5757">
        <w:rPr>
          <w:rFonts w:ascii="Arial" w:hAnsi="Arial" w:cs="Arial"/>
          <w:sz w:val="20"/>
          <w:szCs w:val="20"/>
        </w:rPr>
        <w:t xml:space="preserve">k modulu </w:t>
      </w:r>
      <w:r w:rsidR="00AE36FD" w:rsidRPr="00DF32FD">
        <w:rPr>
          <w:rFonts w:ascii="Arial" w:hAnsi="Arial" w:cs="Arial"/>
          <w:sz w:val="20"/>
          <w:szCs w:val="20"/>
        </w:rPr>
        <w:t>podle této Smlouvy</w:t>
      </w:r>
      <w:r w:rsidR="00F821D9">
        <w:rPr>
          <w:rFonts w:ascii="Arial" w:hAnsi="Arial" w:cs="Arial"/>
          <w:sz w:val="20"/>
          <w:szCs w:val="20"/>
        </w:rPr>
        <w:t xml:space="preserve"> má Objednatel právo na </w:t>
      </w:r>
      <w:r w:rsidR="00AE36FD">
        <w:rPr>
          <w:rFonts w:ascii="Arial" w:hAnsi="Arial" w:cs="Arial"/>
          <w:iCs/>
          <w:sz w:val="20"/>
          <w:szCs w:val="20"/>
        </w:rPr>
        <w:t>p</w:t>
      </w:r>
      <w:r w:rsidR="001C1E68" w:rsidRPr="00DF32FD">
        <w:rPr>
          <w:rFonts w:ascii="Arial" w:hAnsi="Arial" w:cs="Arial"/>
          <w:iCs/>
          <w:sz w:val="20"/>
          <w:szCs w:val="20"/>
        </w:rPr>
        <w:t>osky</w:t>
      </w:r>
      <w:r w:rsidR="00AE36FD" w:rsidRPr="00AE36FD">
        <w:rPr>
          <w:rFonts w:ascii="Arial" w:hAnsi="Arial" w:cs="Arial"/>
          <w:iCs/>
          <w:sz w:val="20"/>
          <w:szCs w:val="20"/>
        </w:rPr>
        <w:t xml:space="preserve">tování </w:t>
      </w:r>
      <w:proofErr w:type="spellStart"/>
      <w:r w:rsidR="001469D2">
        <w:rPr>
          <w:rFonts w:ascii="Arial" w:hAnsi="Arial" w:cs="Arial"/>
          <w:iCs/>
          <w:sz w:val="20"/>
          <w:szCs w:val="20"/>
        </w:rPr>
        <w:t>maintenance</w:t>
      </w:r>
      <w:proofErr w:type="spellEnd"/>
      <w:r w:rsidR="001469D2">
        <w:rPr>
          <w:rFonts w:ascii="Arial" w:hAnsi="Arial" w:cs="Arial"/>
          <w:iCs/>
          <w:sz w:val="20"/>
          <w:szCs w:val="20"/>
        </w:rPr>
        <w:t>, tj.</w:t>
      </w:r>
      <w:r w:rsidR="00E0798A">
        <w:rPr>
          <w:rFonts w:ascii="Arial" w:hAnsi="Arial" w:cs="Arial"/>
          <w:iCs/>
          <w:sz w:val="20"/>
          <w:szCs w:val="20"/>
        </w:rPr>
        <w:t xml:space="preserve"> poskytování </w:t>
      </w:r>
      <w:r w:rsidR="00AE36FD" w:rsidRPr="003F2303">
        <w:rPr>
          <w:rFonts w:ascii="Arial" w:hAnsi="Arial" w:cs="Arial"/>
          <w:bCs/>
          <w:iCs/>
          <w:sz w:val="20"/>
          <w:szCs w:val="20"/>
        </w:rPr>
        <w:t>aktuáln</w:t>
      </w:r>
      <w:r w:rsidR="00372B2D" w:rsidRPr="003F2303">
        <w:rPr>
          <w:rFonts w:ascii="Arial" w:hAnsi="Arial" w:cs="Arial"/>
          <w:bCs/>
          <w:iCs/>
          <w:sz w:val="20"/>
          <w:szCs w:val="20"/>
        </w:rPr>
        <w:t>í</w:t>
      </w:r>
      <w:r w:rsidR="000A5757" w:rsidRPr="003F2303">
        <w:rPr>
          <w:rFonts w:ascii="Arial" w:hAnsi="Arial" w:cs="Arial"/>
          <w:bCs/>
          <w:iCs/>
          <w:sz w:val="20"/>
          <w:szCs w:val="20"/>
        </w:rPr>
        <w:t>ch</w:t>
      </w:r>
      <w:r w:rsidR="00AE36FD" w:rsidRPr="003F2303">
        <w:rPr>
          <w:rFonts w:ascii="Arial" w:hAnsi="Arial" w:cs="Arial"/>
          <w:bCs/>
          <w:iCs/>
          <w:sz w:val="20"/>
          <w:szCs w:val="20"/>
        </w:rPr>
        <w:t xml:space="preserve"> verz</w:t>
      </w:r>
      <w:r w:rsidR="00E0798A">
        <w:rPr>
          <w:rFonts w:ascii="Arial" w:hAnsi="Arial" w:cs="Arial"/>
          <w:bCs/>
          <w:iCs/>
          <w:sz w:val="20"/>
          <w:szCs w:val="20"/>
        </w:rPr>
        <w:t>í</w:t>
      </w:r>
      <w:r w:rsidR="00AE36FD" w:rsidRPr="00AE36FD">
        <w:rPr>
          <w:rFonts w:ascii="Arial" w:hAnsi="Arial" w:cs="Arial"/>
          <w:iCs/>
          <w:sz w:val="20"/>
          <w:szCs w:val="20"/>
        </w:rPr>
        <w:t xml:space="preserve"> </w:t>
      </w:r>
      <w:r w:rsidR="00B824BB">
        <w:rPr>
          <w:rFonts w:ascii="Arial" w:hAnsi="Arial" w:cs="Arial"/>
          <w:iCs/>
          <w:sz w:val="20"/>
          <w:szCs w:val="20"/>
        </w:rPr>
        <w:t xml:space="preserve">dodaného </w:t>
      </w:r>
      <w:r w:rsidR="00AE36FD">
        <w:rPr>
          <w:rFonts w:ascii="Arial" w:hAnsi="Arial" w:cs="Arial"/>
          <w:iCs/>
          <w:sz w:val="20"/>
          <w:szCs w:val="20"/>
        </w:rPr>
        <w:t>modulu</w:t>
      </w:r>
      <w:r w:rsidR="001F3858">
        <w:rPr>
          <w:rFonts w:ascii="Arial" w:hAnsi="Arial" w:cs="Arial"/>
          <w:iCs/>
          <w:sz w:val="20"/>
          <w:szCs w:val="20"/>
        </w:rPr>
        <w:t xml:space="preserve"> </w:t>
      </w:r>
      <w:r w:rsidR="0045102F">
        <w:rPr>
          <w:rFonts w:ascii="Arial" w:hAnsi="Arial" w:cs="Arial"/>
          <w:iCs/>
          <w:sz w:val="20"/>
          <w:szCs w:val="20"/>
        </w:rPr>
        <w:t>(</w:t>
      </w:r>
      <w:proofErr w:type="spellStart"/>
      <w:r w:rsidR="00550212">
        <w:rPr>
          <w:rFonts w:ascii="Arial" w:hAnsi="Arial" w:cs="Arial"/>
          <w:iCs/>
          <w:sz w:val="20"/>
          <w:szCs w:val="20"/>
        </w:rPr>
        <w:t>upgrades</w:t>
      </w:r>
      <w:proofErr w:type="spellEnd"/>
      <w:r w:rsidR="00550212">
        <w:rPr>
          <w:rFonts w:ascii="Arial" w:hAnsi="Arial" w:cs="Arial"/>
          <w:iCs/>
          <w:sz w:val="20"/>
          <w:szCs w:val="20"/>
        </w:rPr>
        <w:t>/</w:t>
      </w:r>
      <w:proofErr w:type="spellStart"/>
      <w:r w:rsidR="00550212">
        <w:rPr>
          <w:rFonts w:ascii="Arial" w:hAnsi="Arial" w:cs="Arial"/>
          <w:iCs/>
          <w:sz w:val="20"/>
          <w:szCs w:val="20"/>
        </w:rPr>
        <w:t>updates</w:t>
      </w:r>
      <w:proofErr w:type="spellEnd"/>
      <w:r w:rsidR="0045102F">
        <w:rPr>
          <w:rFonts w:ascii="Arial" w:hAnsi="Arial" w:cs="Arial"/>
          <w:iCs/>
          <w:sz w:val="20"/>
          <w:szCs w:val="20"/>
        </w:rPr>
        <w:t>)</w:t>
      </w:r>
      <w:r w:rsidR="00DA3FBA">
        <w:rPr>
          <w:rFonts w:ascii="Arial" w:hAnsi="Arial" w:cs="Arial"/>
          <w:iCs/>
          <w:sz w:val="20"/>
          <w:szCs w:val="20"/>
        </w:rPr>
        <w:t>, a to takto:</w:t>
      </w:r>
    </w:p>
    <w:p w14:paraId="491686AE" w14:textId="33C4379E" w:rsidR="001C1E68" w:rsidRPr="00CF4CA9" w:rsidRDefault="001C1E68" w:rsidP="00132612">
      <w:pPr>
        <w:pStyle w:val="Odstavecseseznamem"/>
        <w:numPr>
          <w:ilvl w:val="0"/>
          <w:numId w:val="39"/>
        </w:numPr>
        <w:spacing w:before="240" w:after="120" w:line="276" w:lineRule="auto"/>
        <w:contextualSpacing/>
        <w:jc w:val="both"/>
        <w:rPr>
          <w:rFonts w:ascii="Arial" w:hAnsi="Arial" w:cs="Arial"/>
          <w:color w:val="1F497D"/>
          <w:sz w:val="20"/>
          <w:szCs w:val="20"/>
        </w:rPr>
      </w:pPr>
      <w:r w:rsidRPr="00CF4CA9">
        <w:rPr>
          <w:rFonts w:ascii="Arial" w:hAnsi="Arial" w:cs="Arial"/>
          <w:sz w:val="20"/>
          <w:szCs w:val="20"/>
        </w:rPr>
        <w:t>Poskytovatel zaji</w:t>
      </w:r>
      <w:r w:rsidR="00A050E6" w:rsidRPr="00CF4CA9">
        <w:rPr>
          <w:rFonts w:ascii="Arial" w:hAnsi="Arial" w:cs="Arial"/>
          <w:sz w:val="20"/>
          <w:szCs w:val="20"/>
        </w:rPr>
        <w:t xml:space="preserve">stí, že </w:t>
      </w:r>
      <w:r w:rsidR="00584FB2" w:rsidRPr="00CF4CA9">
        <w:rPr>
          <w:rFonts w:ascii="Arial" w:hAnsi="Arial" w:cs="Arial"/>
          <w:sz w:val="20"/>
          <w:szCs w:val="20"/>
        </w:rPr>
        <w:t xml:space="preserve">funkční </w:t>
      </w:r>
      <w:r w:rsidR="00A050E6" w:rsidRPr="00CF4CA9">
        <w:rPr>
          <w:rFonts w:ascii="Arial" w:hAnsi="Arial" w:cs="Arial"/>
          <w:sz w:val="20"/>
          <w:szCs w:val="20"/>
        </w:rPr>
        <w:t xml:space="preserve">aktuální verze modulu </w:t>
      </w:r>
      <w:r w:rsidRPr="00CF4CA9">
        <w:rPr>
          <w:rFonts w:ascii="Arial" w:hAnsi="Arial" w:cs="Arial"/>
          <w:sz w:val="20"/>
          <w:szCs w:val="20"/>
        </w:rPr>
        <w:t>bud</w:t>
      </w:r>
      <w:r w:rsidR="003E0BA6">
        <w:rPr>
          <w:rFonts w:ascii="Arial" w:hAnsi="Arial" w:cs="Arial"/>
          <w:sz w:val="20"/>
          <w:szCs w:val="20"/>
        </w:rPr>
        <w:t>e</w:t>
      </w:r>
      <w:r w:rsidRPr="00CF4CA9">
        <w:rPr>
          <w:rFonts w:ascii="Arial" w:hAnsi="Arial" w:cs="Arial"/>
          <w:sz w:val="20"/>
          <w:szCs w:val="20"/>
        </w:rPr>
        <w:t xml:space="preserve"> </w:t>
      </w:r>
      <w:r w:rsidR="00310DFA" w:rsidRPr="003F2303">
        <w:rPr>
          <w:rFonts w:ascii="Arial" w:hAnsi="Arial" w:cs="Arial"/>
          <w:bCs/>
          <w:sz w:val="20"/>
          <w:szCs w:val="20"/>
        </w:rPr>
        <w:t>ode dne účinnosti této Smlouvy</w:t>
      </w:r>
      <w:r w:rsidR="00310DFA" w:rsidRPr="00CF4CA9">
        <w:rPr>
          <w:rFonts w:ascii="Arial" w:hAnsi="Arial" w:cs="Arial"/>
          <w:b/>
          <w:color w:val="1F497D"/>
          <w:sz w:val="20"/>
          <w:szCs w:val="20"/>
        </w:rPr>
        <w:t xml:space="preserve"> </w:t>
      </w:r>
      <w:r w:rsidRPr="00CF4CA9">
        <w:rPr>
          <w:rFonts w:ascii="Arial" w:hAnsi="Arial" w:cs="Arial"/>
          <w:sz w:val="20"/>
          <w:szCs w:val="20"/>
        </w:rPr>
        <w:t xml:space="preserve">bez omezení k dispozici </w:t>
      </w:r>
      <w:r w:rsidR="00584FB2" w:rsidRPr="00CF4CA9">
        <w:rPr>
          <w:rFonts w:ascii="Arial" w:hAnsi="Arial" w:cs="Arial"/>
          <w:sz w:val="20"/>
          <w:szCs w:val="20"/>
        </w:rPr>
        <w:t xml:space="preserve">Objednateli </w:t>
      </w:r>
      <w:r w:rsidRPr="00CF4CA9">
        <w:rPr>
          <w:rFonts w:ascii="Arial" w:hAnsi="Arial" w:cs="Arial"/>
          <w:sz w:val="20"/>
          <w:szCs w:val="20"/>
        </w:rPr>
        <w:t>na webových stránkách</w:t>
      </w:r>
      <w:r w:rsidR="00584FB2" w:rsidRPr="00CF4CA9">
        <w:rPr>
          <w:rFonts w:ascii="Arial" w:hAnsi="Arial" w:cs="Arial"/>
          <w:sz w:val="20"/>
          <w:szCs w:val="20"/>
        </w:rPr>
        <w:t xml:space="preserve"> výrobce, tzv. zákaznickém webu</w:t>
      </w:r>
      <w:r w:rsidRPr="00CF4CA9">
        <w:rPr>
          <w:rFonts w:ascii="Arial" w:hAnsi="Arial" w:cs="Arial"/>
          <w:sz w:val="20"/>
          <w:szCs w:val="20"/>
        </w:rPr>
        <w:t xml:space="preserve"> na adrese: </w:t>
      </w:r>
      <w:hyperlink r:id="rId12" w:history="1">
        <w:r w:rsidR="00E51F09" w:rsidRPr="00CF4CA9">
          <w:rPr>
            <w:rStyle w:val="Hypertextovodkaz"/>
            <w:rFonts w:ascii="Arial" w:hAnsi="Arial" w:cs="Arial"/>
            <w:b/>
            <w:sz w:val="20"/>
            <w:szCs w:val="20"/>
          </w:rPr>
          <w:t>http://zakaznik.vema.cz</w:t>
        </w:r>
      </w:hyperlink>
      <w:r w:rsidR="00E51F09" w:rsidRPr="00CF4CA9">
        <w:rPr>
          <w:rFonts w:ascii="Arial" w:hAnsi="Arial" w:cs="Arial"/>
          <w:color w:val="1F497D"/>
          <w:sz w:val="20"/>
          <w:szCs w:val="20"/>
        </w:rPr>
        <w:t xml:space="preserve"> </w:t>
      </w:r>
      <w:r w:rsidR="00584FB2" w:rsidRPr="00CF4CA9">
        <w:rPr>
          <w:rFonts w:ascii="Arial" w:hAnsi="Arial" w:cs="Arial"/>
          <w:sz w:val="20"/>
          <w:szCs w:val="20"/>
        </w:rPr>
        <w:t xml:space="preserve">s tím, že Objednatel </w:t>
      </w:r>
      <w:r w:rsidR="007801FF" w:rsidRPr="00CF4CA9">
        <w:rPr>
          <w:rFonts w:ascii="Arial" w:hAnsi="Arial" w:cs="Arial"/>
          <w:sz w:val="20"/>
          <w:szCs w:val="20"/>
        </w:rPr>
        <w:t>je oprávněn</w:t>
      </w:r>
      <w:r w:rsidRPr="00CF4CA9">
        <w:rPr>
          <w:rFonts w:ascii="Arial" w:hAnsi="Arial" w:cs="Arial"/>
          <w:sz w:val="20"/>
          <w:szCs w:val="20"/>
        </w:rPr>
        <w:t xml:space="preserve"> si tyto </w:t>
      </w:r>
      <w:r w:rsidR="007801FF" w:rsidRPr="00CF4CA9">
        <w:rPr>
          <w:rFonts w:ascii="Arial" w:hAnsi="Arial" w:cs="Arial"/>
          <w:sz w:val="20"/>
          <w:szCs w:val="20"/>
        </w:rPr>
        <w:t>aktuální v</w:t>
      </w:r>
      <w:r w:rsidRPr="00CF4CA9">
        <w:rPr>
          <w:rFonts w:ascii="Arial" w:hAnsi="Arial" w:cs="Arial"/>
          <w:sz w:val="20"/>
          <w:szCs w:val="20"/>
        </w:rPr>
        <w:t>erze kdykoliv po dobu trvání této Smlouvy „stáhnout“ a nainstalovat</w:t>
      </w:r>
      <w:r w:rsidR="008B380E" w:rsidRPr="00CF4CA9">
        <w:rPr>
          <w:rFonts w:ascii="Arial" w:hAnsi="Arial" w:cs="Arial"/>
          <w:sz w:val="20"/>
          <w:szCs w:val="20"/>
        </w:rPr>
        <w:t xml:space="preserve"> v</w:t>
      </w:r>
      <w:r w:rsidR="00AB2F5E">
        <w:rPr>
          <w:rFonts w:ascii="Arial" w:hAnsi="Arial" w:cs="Arial"/>
          <w:sz w:val="20"/>
          <w:szCs w:val="20"/>
        </w:rPr>
        <w:t> </w:t>
      </w:r>
      <w:r w:rsidR="00F821D9" w:rsidRPr="00CF4CA9">
        <w:rPr>
          <w:rFonts w:ascii="Arial" w:hAnsi="Arial" w:cs="Arial"/>
          <w:sz w:val="20"/>
          <w:szCs w:val="20"/>
        </w:rPr>
        <w:t>P</w:t>
      </w:r>
      <w:r w:rsidR="008B380E" w:rsidRPr="00CF4CA9">
        <w:rPr>
          <w:rFonts w:ascii="Arial" w:hAnsi="Arial" w:cs="Arial"/>
          <w:sz w:val="20"/>
          <w:szCs w:val="20"/>
        </w:rPr>
        <w:t>IS</w:t>
      </w:r>
      <w:r w:rsidR="00AB2F5E">
        <w:rPr>
          <w:rFonts w:ascii="Arial" w:hAnsi="Arial" w:cs="Arial"/>
          <w:sz w:val="20"/>
          <w:szCs w:val="20"/>
        </w:rPr>
        <w:t>.</w:t>
      </w:r>
      <w:r w:rsidR="008B380E" w:rsidRPr="00CF4CA9">
        <w:rPr>
          <w:rFonts w:ascii="Arial" w:hAnsi="Arial" w:cs="Arial"/>
          <w:sz w:val="20"/>
          <w:szCs w:val="20"/>
        </w:rPr>
        <w:t xml:space="preserve"> </w:t>
      </w:r>
      <w:r w:rsidRPr="00CF4CA9">
        <w:rPr>
          <w:rFonts w:ascii="Arial" w:hAnsi="Arial" w:cs="Arial"/>
          <w:sz w:val="20"/>
          <w:szCs w:val="20"/>
        </w:rPr>
        <w:t>Poskytovatel b</w:t>
      </w:r>
      <w:r w:rsidR="00A050E6" w:rsidRPr="00CF4CA9">
        <w:rPr>
          <w:rFonts w:ascii="Arial" w:hAnsi="Arial" w:cs="Arial"/>
          <w:sz w:val="20"/>
          <w:szCs w:val="20"/>
        </w:rPr>
        <w:t xml:space="preserve">ude </w:t>
      </w:r>
      <w:r w:rsidR="008B380E" w:rsidRPr="00CF4CA9">
        <w:rPr>
          <w:rFonts w:ascii="Arial" w:hAnsi="Arial" w:cs="Arial"/>
          <w:sz w:val="20"/>
          <w:szCs w:val="20"/>
        </w:rPr>
        <w:t xml:space="preserve">Objednatele </w:t>
      </w:r>
      <w:r w:rsidR="00A050E6" w:rsidRPr="00CF4CA9">
        <w:rPr>
          <w:rFonts w:ascii="Arial" w:hAnsi="Arial" w:cs="Arial"/>
          <w:sz w:val="20"/>
          <w:szCs w:val="20"/>
        </w:rPr>
        <w:t xml:space="preserve">o nové </w:t>
      </w:r>
      <w:r w:rsidR="00550212" w:rsidRPr="00CF4CA9">
        <w:rPr>
          <w:rFonts w:ascii="Arial" w:hAnsi="Arial" w:cs="Arial"/>
          <w:sz w:val="20"/>
          <w:szCs w:val="20"/>
        </w:rPr>
        <w:t xml:space="preserve">aktuální </w:t>
      </w:r>
      <w:r w:rsidR="00A050E6" w:rsidRPr="00CF4CA9">
        <w:rPr>
          <w:rFonts w:ascii="Arial" w:hAnsi="Arial" w:cs="Arial"/>
          <w:sz w:val="20"/>
          <w:szCs w:val="20"/>
        </w:rPr>
        <w:t>verzi modulu</w:t>
      </w:r>
      <w:r w:rsidRPr="00CF4CA9">
        <w:rPr>
          <w:rFonts w:ascii="Arial" w:hAnsi="Arial" w:cs="Arial"/>
          <w:sz w:val="20"/>
          <w:szCs w:val="20"/>
        </w:rPr>
        <w:t xml:space="preserve"> </w:t>
      </w:r>
      <w:r w:rsidR="008B380E" w:rsidRPr="00CF4CA9">
        <w:rPr>
          <w:rFonts w:ascii="Arial" w:hAnsi="Arial" w:cs="Arial"/>
          <w:sz w:val="20"/>
          <w:szCs w:val="20"/>
        </w:rPr>
        <w:t xml:space="preserve">vždy </w:t>
      </w:r>
      <w:r w:rsidRPr="00CF4CA9">
        <w:rPr>
          <w:rFonts w:ascii="Arial" w:hAnsi="Arial" w:cs="Arial"/>
          <w:sz w:val="20"/>
          <w:szCs w:val="20"/>
        </w:rPr>
        <w:t xml:space="preserve">neprodleně </w:t>
      </w:r>
      <w:r w:rsidR="00DA1007" w:rsidRPr="00CF4CA9">
        <w:rPr>
          <w:rFonts w:ascii="Arial" w:hAnsi="Arial" w:cs="Arial"/>
          <w:sz w:val="20"/>
          <w:szCs w:val="20"/>
        </w:rPr>
        <w:t xml:space="preserve">po jejím vydání </w:t>
      </w:r>
      <w:r w:rsidRPr="00CF4CA9">
        <w:rPr>
          <w:rFonts w:ascii="Arial" w:hAnsi="Arial" w:cs="Arial"/>
          <w:sz w:val="20"/>
          <w:szCs w:val="20"/>
        </w:rPr>
        <w:t xml:space="preserve">informovat notifikačním e-mailem tak, aby </w:t>
      </w:r>
      <w:r w:rsidR="008B380E" w:rsidRPr="00CF4CA9">
        <w:rPr>
          <w:rFonts w:ascii="Arial" w:hAnsi="Arial" w:cs="Arial"/>
          <w:sz w:val="20"/>
          <w:szCs w:val="20"/>
        </w:rPr>
        <w:t xml:space="preserve">Objednatel </w:t>
      </w:r>
      <w:r w:rsidRPr="00CF4CA9">
        <w:rPr>
          <w:rFonts w:ascii="Arial" w:hAnsi="Arial" w:cs="Arial"/>
          <w:sz w:val="20"/>
          <w:szCs w:val="20"/>
        </w:rPr>
        <w:t>mohl př</w:t>
      </w:r>
      <w:r w:rsidR="00A050E6" w:rsidRPr="00CF4CA9">
        <w:rPr>
          <w:rFonts w:ascii="Arial" w:hAnsi="Arial" w:cs="Arial"/>
          <w:sz w:val="20"/>
          <w:szCs w:val="20"/>
        </w:rPr>
        <w:t>íslušnou aktuální verzi modulu</w:t>
      </w:r>
      <w:r w:rsidRPr="00CF4CA9">
        <w:rPr>
          <w:rFonts w:ascii="Arial" w:hAnsi="Arial" w:cs="Arial"/>
          <w:sz w:val="20"/>
          <w:szCs w:val="20"/>
        </w:rPr>
        <w:t xml:space="preserve"> včas užít.</w:t>
      </w:r>
    </w:p>
    <w:p w14:paraId="7BAEB90E" w14:textId="77777777" w:rsidR="00F821D9" w:rsidRPr="00F821D9" w:rsidRDefault="00F821D9" w:rsidP="00CF4CA9">
      <w:pPr>
        <w:pStyle w:val="Odstavecseseznamem"/>
        <w:spacing w:before="240" w:after="120" w:line="276" w:lineRule="auto"/>
        <w:ind w:left="720"/>
        <w:contextualSpacing/>
        <w:jc w:val="both"/>
        <w:rPr>
          <w:rFonts w:ascii="Arial" w:hAnsi="Arial" w:cs="Arial"/>
          <w:sz w:val="20"/>
          <w:szCs w:val="20"/>
        </w:rPr>
      </w:pPr>
    </w:p>
    <w:p w14:paraId="00399057" w14:textId="6AE7742C" w:rsidR="001C1E68" w:rsidRPr="00637AB9" w:rsidRDefault="001C1E68" w:rsidP="00132612">
      <w:pPr>
        <w:pStyle w:val="Odstavecseseznamem"/>
        <w:numPr>
          <w:ilvl w:val="0"/>
          <w:numId w:val="39"/>
        </w:numPr>
        <w:spacing w:before="240" w:after="120" w:line="276" w:lineRule="auto"/>
        <w:contextualSpacing/>
        <w:jc w:val="both"/>
        <w:rPr>
          <w:rFonts w:ascii="Arial" w:hAnsi="Arial" w:cs="Arial"/>
          <w:sz w:val="20"/>
          <w:szCs w:val="20"/>
        </w:rPr>
      </w:pPr>
      <w:r w:rsidRPr="00637AB9">
        <w:rPr>
          <w:rFonts w:ascii="Arial" w:hAnsi="Arial" w:cs="Arial"/>
          <w:sz w:val="20"/>
          <w:szCs w:val="20"/>
        </w:rPr>
        <w:lastRenderedPageBreak/>
        <w:t>Poskytovatel odpovídá z</w:t>
      </w:r>
      <w:r w:rsidR="00DA3FBA">
        <w:rPr>
          <w:rFonts w:ascii="Arial" w:hAnsi="Arial" w:cs="Arial"/>
          <w:sz w:val="20"/>
          <w:szCs w:val="20"/>
        </w:rPr>
        <w:t xml:space="preserve">a to, že aktuální verze </w:t>
      </w:r>
      <w:r w:rsidR="009A2FE7">
        <w:rPr>
          <w:rFonts w:ascii="Arial" w:hAnsi="Arial" w:cs="Arial"/>
          <w:sz w:val="20"/>
          <w:szCs w:val="20"/>
        </w:rPr>
        <w:t>m</w:t>
      </w:r>
      <w:r w:rsidR="00DA3FBA">
        <w:rPr>
          <w:rFonts w:ascii="Arial" w:hAnsi="Arial" w:cs="Arial"/>
          <w:sz w:val="20"/>
          <w:szCs w:val="20"/>
        </w:rPr>
        <w:t xml:space="preserve">odulu </w:t>
      </w:r>
      <w:r w:rsidRPr="00637AB9">
        <w:rPr>
          <w:rFonts w:ascii="Arial" w:hAnsi="Arial" w:cs="Arial"/>
          <w:sz w:val="20"/>
          <w:szCs w:val="20"/>
        </w:rPr>
        <w:t>bud</w:t>
      </w:r>
      <w:r w:rsidR="009A2FE7">
        <w:rPr>
          <w:rFonts w:ascii="Arial" w:hAnsi="Arial" w:cs="Arial"/>
          <w:sz w:val="20"/>
          <w:szCs w:val="20"/>
        </w:rPr>
        <w:t>e</w:t>
      </w:r>
      <w:r w:rsidRPr="00637AB9">
        <w:rPr>
          <w:rFonts w:ascii="Arial" w:hAnsi="Arial" w:cs="Arial"/>
          <w:sz w:val="20"/>
          <w:szCs w:val="20"/>
        </w:rPr>
        <w:t xml:space="preserve"> </w:t>
      </w:r>
      <w:r w:rsidR="00F05009">
        <w:rPr>
          <w:rFonts w:ascii="Arial" w:hAnsi="Arial" w:cs="Arial"/>
          <w:sz w:val="20"/>
          <w:szCs w:val="20"/>
        </w:rPr>
        <w:t xml:space="preserve">vždy </w:t>
      </w:r>
      <w:r w:rsidRPr="00637AB9">
        <w:rPr>
          <w:rFonts w:ascii="Arial" w:hAnsi="Arial" w:cs="Arial"/>
          <w:sz w:val="20"/>
          <w:szCs w:val="20"/>
        </w:rPr>
        <w:t>schopn</w:t>
      </w:r>
      <w:r w:rsidR="009A2FE7">
        <w:rPr>
          <w:rFonts w:ascii="Arial" w:hAnsi="Arial" w:cs="Arial"/>
          <w:sz w:val="20"/>
          <w:szCs w:val="20"/>
        </w:rPr>
        <w:t>a</w:t>
      </w:r>
      <w:r w:rsidRPr="00637AB9">
        <w:rPr>
          <w:rFonts w:ascii="Arial" w:hAnsi="Arial" w:cs="Arial"/>
          <w:sz w:val="20"/>
          <w:szCs w:val="20"/>
        </w:rPr>
        <w:t xml:space="preserve"> rutinního, bezchybného provozu a běžné provozní činnosti </w:t>
      </w:r>
      <w:r w:rsidRPr="00870E25">
        <w:rPr>
          <w:rFonts w:ascii="Arial" w:hAnsi="Arial" w:cs="Arial"/>
          <w:sz w:val="20"/>
          <w:szCs w:val="20"/>
        </w:rPr>
        <w:t xml:space="preserve">na databázích </w:t>
      </w:r>
      <w:r w:rsidRPr="000F35C1">
        <w:rPr>
          <w:rFonts w:ascii="Arial" w:hAnsi="Arial" w:cs="Arial"/>
          <w:sz w:val="20"/>
          <w:szCs w:val="20"/>
        </w:rPr>
        <w:t xml:space="preserve">PIS </w:t>
      </w:r>
      <w:r w:rsidR="00AB2F5E">
        <w:rPr>
          <w:rFonts w:ascii="Arial" w:hAnsi="Arial" w:cs="Arial"/>
          <w:sz w:val="20"/>
          <w:szCs w:val="20"/>
        </w:rPr>
        <w:t xml:space="preserve">Objednatele </w:t>
      </w:r>
      <w:r w:rsidRPr="00637AB9">
        <w:rPr>
          <w:rFonts w:ascii="Arial" w:hAnsi="Arial" w:cs="Arial"/>
          <w:sz w:val="20"/>
          <w:szCs w:val="20"/>
        </w:rPr>
        <w:t xml:space="preserve">v obvyklé kvalitě a rychlosti. </w:t>
      </w:r>
    </w:p>
    <w:p w14:paraId="3B6305E4" w14:textId="77777777" w:rsidR="001C1E68" w:rsidRPr="00637AB9" w:rsidRDefault="001C1E68" w:rsidP="00CF4CA9">
      <w:pPr>
        <w:pStyle w:val="Odstavecseseznamem"/>
        <w:spacing w:before="240" w:after="120" w:line="276" w:lineRule="auto"/>
        <w:ind w:left="709"/>
        <w:contextualSpacing/>
        <w:jc w:val="both"/>
        <w:rPr>
          <w:rFonts w:ascii="Arial" w:hAnsi="Arial" w:cs="Arial"/>
          <w:sz w:val="20"/>
          <w:szCs w:val="20"/>
        </w:rPr>
      </w:pPr>
    </w:p>
    <w:p w14:paraId="16316023" w14:textId="1BBDECE3" w:rsidR="0077630B" w:rsidRDefault="001C1E68" w:rsidP="00002061">
      <w:pPr>
        <w:pStyle w:val="Odstavecseseznamem"/>
        <w:numPr>
          <w:ilvl w:val="0"/>
          <w:numId w:val="39"/>
        </w:numPr>
        <w:spacing w:before="240" w:after="120" w:line="276" w:lineRule="auto"/>
        <w:contextualSpacing/>
        <w:jc w:val="both"/>
        <w:rPr>
          <w:rFonts w:ascii="Arial" w:hAnsi="Arial" w:cs="Arial"/>
          <w:sz w:val="20"/>
          <w:szCs w:val="20"/>
        </w:rPr>
      </w:pPr>
      <w:r w:rsidRPr="00637AB9">
        <w:rPr>
          <w:rFonts w:ascii="Arial" w:hAnsi="Arial" w:cs="Arial"/>
          <w:sz w:val="20"/>
          <w:szCs w:val="20"/>
        </w:rPr>
        <w:t>Poskytovatel odpovídá za</w:t>
      </w:r>
      <w:r w:rsidR="00AA4D4A">
        <w:rPr>
          <w:rFonts w:ascii="Arial" w:hAnsi="Arial" w:cs="Arial"/>
          <w:sz w:val="20"/>
          <w:szCs w:val="20"/>
        </w:rPr>
        <w:t xml:space="preserve"> to, že aktuální verze modulu </w:t>
      </w:r>
      <w:r w:rsidRPr="00637AB9">
        <w:rPr>
          <w:rFonts w:ascii="Arial" w:hAnsi="Arial" w:cs="Arial"/>
          <w:sz w:val="20"/>
          <w:szCs w:val="20"/>
        </w:rPr>
        <w:t xml:space="preserve">(tj. aktuální pro určité </w:t>
      </w:r>
      <w:r w:rsidR="00C72774">
        <w:rPr>
          <w:rFonts w:ascii="Arial" w:hAnsi="Arial" w:cs="Arial"/>
          <w:sz w:val="20"/>
          <w:szCs w:val="20"/>
        </w:rPr>
        <w:t xml:space="preserve">příslušné </w:t>
      </w:r>
      <w:r w:rsidRPr="00637AB9">
        <w:rPr>
          <w:rFonts w:ascii="Arial" w:hAnsi="Arial" w:cs="Arial"/>
          <w:sz w:val="20"/>
          <w:szCs w:val="20"/>
        </w:rPr>
        <w:t>období) bud</w:t>
      </w:r>
      <w:r w:rsidR="009A2FE7">
        <w:rPr>
          <w:rFonts w:ascii="Arial" w:hAnsi="Arial" w:cs="Arial"/>
          <w:sz w:val="20"/>
          <w:szCs w:val="20"/>
        </w:rPr>
        <w:t>e</w:t>
      </w:r>
      <w:r w:rsidRPr="00637AB9">
        <w:rPr>
          <w:rFonts w:ascii="Arial" w:hAnsi="Arial" w:cs="Arial"/>
          <w:sz w:val="20"/>
          <w:szCs w:val="20"/>
        </w:rPr>
        <w:t xml:space="preserve"> vždy zohledňovat příslušnou</w:t>
      </w:r>
      <w:r w:rsidR="00F05009">
        <w:rPr>
          <w:rFonts w:ascii="Arial" w:hAnsi="Arial" w:cs="Arial"/>
          <w:sz w:val="20"/>
          <w:szCs w:val="20"/>
        </w:rPr>
        <w:t>, v daném období</w:t>
      </w:r>
      <w:r w:rsidRPr="00637AB9">
        <w:rPr>
          <w:rFonts w:ascii="Arial" w:hAnsi="Arial" w:cs="Arial"/>
          <w:sz w:val="20"/>
          <w:szCs w:val="20"/>
        </w:rPr>
        <w:t xml:space="preserve"> platnou </w:t>
      </w:r>
      <w:r w:rsidR="00F05009">
        <w:rPr>
          <w:rFonts w:ascii="Arial" w:hAnsi="Arial" w:cs="Arial"/>
          <w:sz w:val="20"/>
          <w:szCs w:val="20"/>
        </w:rPr>
        <w:t>a účinnou</w:t>
      </w:r>
      <w:r w:rsidR="00CF4CA9">
        <w:rPr>
          <w:rFonts w:ascii="Arial" w:hAnsi="Arial" w:cs="Arial"/>
          <w:sz w:val="20"/>
          <w:szCs w:val="20"/>
        </w:rPr>
        <w:t xml:space="preserve"> </w:t>
      </w:r>
      <w:r w:rsidRPr="00637AB9">
        <w:rPr>
          <w:rFonts w:ascii="Arial" w:hAnsi="Arial" w:cs="Arial"/>
          <w:sz w:val="20"/>
          <w:szCs w:val="20"/>
        </w:rPr>
        <w:t>legislativu.</w:t>
      </w:r>
    </w:p>
    <w:p w14:paraId="0038E77B" w14:textId="77777777" w:rsidR="00DF32FD" w:rsidRPr="0077630B" w:rsidRDefault="00DF32FD" w:rsidP="00002061">
      <w:pPr>
        <w:pStyle w:val="Odstavecseseznamem"/>
        <w:spacing w:before="240" w:after="120" w:line="276" w:lineRule="auto"/>
        <w:ind w:left="720"/>
        <w:contextualSpacing/>
        <w:jc w:val="both"/>
        <w:rPr>
          <w:rFonts w:ascii="Arial" w:hAnsi="Arial" w:cs="Arial"/>
          <w:sz w:val="20"/>
          <w:szCs w:val="20"/>
        </w:rPr>
      </w:pPr>
    </w:p>
    <w:p w14:paraId="71FFD68C" w14:textId="2CEA3CA6" w:rsidR="003C5733" w:rsidRPr="002527C8" w:rsidRDefault="00DF32FD" w:rsidP="00B652AF">
      <w:pPr>
        <w:pStyle w:val="Odstavecseseznamem"/>
        <w:numPr>
          <w:ilvl w:val="0"/>
          <w:numId w:val="39"/>
        </w:numPr>
        <w:spacing w:before="240" w:after="120" w:line="276" w:lineRule="auto"/>
        <w:contextualSpacing/>
        <w:jc w:val="both"/>
        <w:rPr>
          <w:rFonts w:ascii="Arial" w:hAnsi="Arial" w:cs="Arial"/>
          <w:sz w:val="20"/>
          <w:szCs w:val="20"/>
        </w:rPr>
      </w:pPr>
      <w:r>
        <w:rPr>
          <w:rFonts w:ascii="Arial" w:hAnsi="Arial" w:cs="Arial"/>
          <w:sz w:val="20"/>
          <w:szCs w:val="20"/>
        </w:rPr>
        <w:t>Podpora</w:t>
      </w:r>
      <w:r w:rsidR="00CF4CA9">
        <w:rPr>
          <w:rFonts w:ascii="Arial" w:hAnsi="Arial" w:cs="Arial"/>
          <w:sz w:val="20"/>
          <w:szCs w:val="20"/>
        </w:rPr>
        <w:t xml:space="preserve"> (</w:t>
      </w:r>
      <w:proofErr w:type="spellStart"/>
      <w:r w:rsidR="00AA4D4A">
        <w:rPr>
          <w:rFonts w:ascii="Arial" w:hAnsi="Arial" w:cs="Arial"/>
          <w:sz w:val="20"/>
          <w:szCs w:val="20"/>
        </w:rPr>
        <w:t>maintenance</w:t>
      </w:r>
      <w:proofErr w:type="spellEnd"/>
      <w:r w:rsidR="00AA4D4A">
        <w:rPr>
          <w:rFonts w:ascii="Arial" w:hAnsi="Arial" w:cs="Arial"/>
          <w:sz w:val="20"/>
          <w:szCs w:val="20"/>
        </w:rPr>
        <w:t>)</w:t>
      </w:r>
      <w:r>
        <w:rPr>
          <w:rFonts w:ascii="Arial" w:hAnsi="Arial" w:cs="Arial"/>
          <w:sz w:val="20"/>
          <w:szCs w:val="20"/>
        </w:rPr>
        <w:t xml:space="preserve"> podle této Smlouvy bude poskytována </w:t>
      </w:r>
      <w:r w:rsidR="001C0F35">
        <w:rPr>
          <w:rFonts w:ascii="Arial" w:hAnsi="Arial" w:cs="Arial"/>
          <w:sz w:val="20"/>
          <w:szCs w:val="20"/>
        </w:rPr>
        <w:t xml:space="preserve">ode dne účinnosti této Smlouvy </w:t>
      </w:r>
      <w:r>
        <w:rPr>
          <w:rFonts w:ascii="Arial" w:hAnsi="Arial" w:cs="Arial"/>
          <w:sz w:val="20"/>
          <w:szCs w:val="20"/>
        </w:rPr>
        <w:t xml:space="preserve">po dobu trvání </w:t>
      </w:r>
      <w:r w:rsidR="007A60A0">
        <w:rPr>
          <w:rFonts w:ascii="Arial" w:hAnsi="Arial" w:cs="Arial"/>
          <w:sz w:val="20"/>
          <w:szCs w:val="20"/>
        </w:rPr>
        <w:t>licence</w:t>
      </w:r>
      <w:r w:rsidR="00C72774">
        <w:rPr>
          <w:rFonts w:ascii="Arial" w:hAnsi="Arial" w:cs="Arial"/>
          <w:sz w:val="20"/>
          <w:szCs w:val="20"/>
        </w:rPr>
        <w:t xml:space="preserve"> poskytnuté</w:t>
      </w:r>
      <w:r w:rsidR="007A60A0">
        <w:rPr>
          <w:rFonts w:ascii="Arial" w:hAnsi="Arial" w:cs="Arial"/>
          <w:sz w:val="20"/>
          <w:szCs w:val="20"/>
        </w:rPr>
        <w:t xml:space="preserve"> podle </w:t>
      </w:r>
      <w:r>
        <w:rPr>
          <w:rFonts w:ascii="Arial" w:hAnsi="Arial" w:cs="Arial"/>
          <w:sz w:val="20"/>
          <w:szCs w:val="20"/>
        </w:rPr>
        <w:t>této Smlouvy.</w:t>
      </w:r>
    </w:p>
    <w:p w14:paraId="1AEDA918" w14:textId="094A2FE7" w:rsidR="00AA210A" w:rsidRPr="00DE37B5" w:rsidRDefault="00AA210A" w:rsidP="00002061">
      <w:pPr>
        <w:pStyle w:val="Bezmezer"/>
        <w:numPr>
          <w:ilvl w:val="0"/>
          <w:numId w:val="31"/>
        </w:numPr>
        <w:spacing w:before="240" w:after="120" w:line="276" w:lineRule="auto"/>
        <w:jc w:val="both"/>
        <w:rPr>
          <w:rFonts w:ascii="Arial" w:hAnsi="Arial" w:cs="Arial"/>
          <w:sz w:val="20"/>
          <w:szCs w:val="20"/>
        </w:rPr>
      </w:pPr>
      <w:r w:rsidRPr="003F2303">
        <w:rPr>
          <w:rFonts w:ascii="Arial" w:hAnsi="Arial" w:cs="Arial"/>
          <w:bCs/>
          <w:sz w:val="20"/>
          <w:szCs w:val="20"/>
        </w:rPr>
        <w:t>Místem plnění</w:t>
      </w:r>
      <w:r w:rsidRPr="00AA210A">
        <w:rPr>
          <w:rFonts w:ascii="Arial" w:hAnsi="Arial" w:cs="Arial"/>
          <w:sz w:val="20"/>
          <w:szCs w:val="20"/>
        </w:rPr>
        <w:t xml:space="preserve"> je </w:t>
      </w:r>
      <w:r w:rsidRPr="00505F6C">
        <w:rPr>
          <w:rFonts w:ascii="Arial" w:hAnsi="Arial" w:cs="Arial"/>
          <w:sz w:val="20"/>
          <w:szCs w:val="20"/>
        </w:rPr>
        <w:t>sídlo Objednatele</w:t>
      </w:r>
      <w:r w:rsidR="00AB2F5E">
        <w:rPr>
          <w:rFonts w:ascii="Arial" w:hAnsi="Arial" w:cs="Arial"/>
          <w:sz w:val="20"/>
          <w:szCs w:val="20"/>
        </w:rPr>
        <w:t>,</w:t>
      </w:r>
      <w:r w:rsidRPr="00505F6C">
        <w:rPr>
          <w:rFonts w:ascii="Arial" w:hAnsi="Arial" w:cs="Arial"/>
          <w:sz w:val="20"/>
          <w:szCs w:val="20"/>
        </w:rPr>
        <w:t xml:space="preserve"> tj. Orlická 2020/4, 130 00 Praha 3.</w:t>
      </w:r>
      <w:r w:rsidRPr="00AA210A">
        <w:rPr>
          <w:rFonts w:ascii="Arial" w:hAnsi="Arial" w:cs="Arial"/>
          <w:sz w:val="20"/>
          <w:szCs w:val="20"/>
        </w:rPr>
        <w:t xml:space="preserve"> </w:t>
      </w:r>
    </w:p>
    <w:p w14:paraId="50F4EDC7" w14:textId="77777777" w:rsidR="002A561B" w:rsidRDefault="002A561B" w:rsidP="00F821D9">
      <w:pPr>
        <w:pStyle w:val="Odstavecseseznamem"/>
        <w:tabs>
          <w:tab w:val="left" w:pos="1701"/>
        </w:tabs>
        <w:spacing w:before="240" w:after="120" w:line="276" w:lineRule="auto"/>
        <w:ind w:left="720"/>
        <w:jc w:val="center"/>
        <w:rPr>
          <w:rFonts w:ascii="Arial" w:hAnsi="Arial" w:cs="Arial"/>
          <w:b/>
          <w:sz w:val="20"/>
          <w:szCs w:val="20"/>
        </w:rPr>
      </w:pPr>
    </w:p>
    <w:p w14:paraId="1AEDA91A" w14:textId="77777777" w:rsidR="00AA210A" w:rsidRPr="00AA210A" w:rsidRDefault="00A55B15" w:rsidP="00F821D9">
      <w:pPr>
        <w:tabs>
          <w:tab w:val="left" w:pos="1701"/>
        </w:tabs>
        <w:spacing w:before="240" w:after="120" w:line="276" w:lineRule="auto"/>
        <w:jc w:val="center"/>
        <w:rPr>
          <w:rFonts w:ascii="Arial" w:hAnsi="Arial" w:cs="Arial"/>
          <w:b/>
          <w:sz w:val="20"/>
          <w:szCs w:val="20"/>
        </w:rPr>
      </w:pPr>
      <w:r>
        <w:rPr>
          <w:rFonts w:ascii="Arial" w:hAnsi="Arial" w:cs="Arial"/>
          <w:b/>
          <w:sz w:val="20"/>
          <w:szCs w:val="20"/>
        </w:rPr>
        <w:t>Č</w:t>
      </w:r>
      <w:r w:rsidR="00AA210A" w:rsidRPr="00AA210A">
        <w:rPr>
          <w:rFonts w:ascii="Arial" w:hAnsi="Arial" w:cs="Arial"/>
          <w:b/>
          <w:sz w:val="20"/>
          <w:szCs w:val="20"/>
        </w:rPr>
        <w:t>lánek VI. Cena plnění</w:t>
      </w:r>
    </w:p>
    <w:p w14:paraId="1AEDA91B" w14:textId="5A2EC6CF" w:rsidR="00AA210A" w:rsidRPr="00AA210A" w:rsidRDefault="00AA210A" w:rsidP="00F821D9">
      <w:pPr>
        <w:pStyle w:val="SSOdstavec"/>
        <w:spacing w:before="240" w:after="120" w:line="276" w:lineRule="auto"/>
        <w:rPr>
          <w:rFonts w:ascii="Arial" w:hAnsi="Arial" w:cs="Arial"/>
        </w:rPr>
      </w:pPr>
      <w:r w:rsidRPr="00AA210A">
        <w:rPr>
          <w:rFonts w:ascii="Arial" w:hAnsi="Arial" w:cs="Arial"/>
        </w:rPr>
        <w:t xml:space="preserve">Objednatel se zavazuje zaplatit Poskytovateli za řádné a včasné plnění dle této Smlouvy cenu plnění ve výši a lhůtách splatnosti dohodnutých touto Smlouvou. </w:t>
      </w:r>
    </w:p>
    <w:p w14:paraId="1AEDA91C" w14:textId="4B8839C5" w:rsidR="00AA210A" w:rsidRPr="00AA210A" w:rsidRDefault="00AA210A" w:rsidP="00F821D9">
      <w:pPr>
        <w:pStyle w:val="SSOdstavec"/>
        <w:spacing w:before="240" w:after="120" w:line="276" w:lineRule="auto"/>
        <w:rPr>
          <w:rFonts w:ascii="Arial" w:hAnsi="Arial" w:cs="Arial"/>
        </w:rPr>
      </w:pPr>
      <w:r w:rsidRPr="00AA210A">
        <w:rPr>
          <w:rFonts w:ascii="Arial" w:hAnsi="Arial" w:cs="Arial"/>
        </w:rPr>
        <w:t xml:space="preserve">Ceny plnění jsou stanoveny dohodou </w:t>
      </w:r>
      <w:r w:rsidR="008B7A61">
        <w:rPr>
          <w:rFonts w:ascii="Arial" w:hAnsi="Arial" w:cs="Arial"/>
        </w:rPr>
        <w:t>S</w:t>
      </w:r>
      <w:r w:rsidRPr="00AA210A">
        <w:rPr>
          <w:rFonts w:ascii="Arial" w:hAnsi="Arial" w:cs="Arial"/>
        </w:rPr>
        <w:t xml:space="preserve">mluvních stran v souladu se zákonem </w:t>
      </w:r>
      <w:r w:rsidR="00CF4CA9">
        <w:rPr>
          <w:rFonts w:ascii="Arial" w:hAnsi="Arial" w:cs="Arial"/>
        </w:rPr>
        <w:t>č. 526/1990 Sb.,</w:t>
      </w:r>
      <w:r w:rsidR="00A34111">
        <w:rPr>
          <w:rFonts w:ascii="Arial" w:hAnsi="Arial" w:cs="Arial"/>
        </w:rPr>
        <w:t xml:space="preserve"> </w:t>
      </w:r>
      <w:r w:rsidRPr="00AA210A">
        <w:rPr>
          <w:rFonts w:ascii="Arial" w:hAnsi="Arial" w:cs="Arial"/>
        </w:rPr>
        <w:t>o cenách, ve znění pozdějších předpisů, a to na základě předložené cenové nabídky Poskytovatele v rámci předmětné veřejné zakázky malého rozsahu.</w:t>
      </w:r>
    </w:p>
    <w:p w14:paraId="1AEDA91D" w14:textId="0D37B76D" w:rsidR="00AA210A" w:rsidRPr="00D8765B" w:rsidRDefault="00A34F4C" w:rsidP="00D8765B">
      <w:pPr>
        <w:pStyle w:val="SSOdstavec"/>
        <w:spacing w:before="240" w:after="120" w:line="276" w:lineRule="auto"/>
        <w:rPr>
          <w:rFonts w:ascii="Arial" w:hAnsi="Arial" w:cs="Arial"/>
        </w:rPr>
      </w:pPr>
      <w:r w:rsidRPr="0068277E">
        <w:rPr>
          <w:rFonts w:ascii="Arial" w:hAnsi="Arial" w:cs="Arial"/>
          <w:b/>
          <w:bCs/>
        </w:rPr>
        <w:t>C</w:t>
      </w:r>
      <w:r w:rsidR="009F419A" w:rsidRPr="003F2303">
        <w:rPr>
          <w:rFonts w:ascii="Arial" w:hAnsi="Arial" w:cs="Arial"/>
          <w:b/>
          <w:bCs/>
        </w:rPr>
        <w:t xml:space="preserve">ena </w:t>
      </w:r>
      <w:r w:rsidR="00B256F5" w:rsidRPr="003F2303">
        <w:rPr>
          <w:rFonts w:ascii="Arial" w:hAnsi="Arial" w:cs="Arial"/>
          <w:b/>
          <w:bCs/>
        </w:rPr>
        <w:t xml:space="preserve">za </w:t>
      </w:r>
      <w:r w:rsidR="009F419A" w:rsidRPr="003F2303">
        <w:rPr>
          <w:rFonts w:ascii="Arial" w:hAnsi="Arial" w:cs="Arial"/>
          <w:b/>
          <w:bCs/>
        </w:rPr>
        <w:t>dod</w:t>
      </w:r>
      <w:r w:rsidR="003E20DE">
        <w:rPr>
          <w:rFonts w:ascii="Arial" w:hAnsi="Arial" w:cs="Arial"/>
          <w:b/>
          <w:bCs/>
        </w:rPr>
        <w:t>ání</w:t>
      </w:r>
      <w:r w:rsidR="00B256F5" w:rsidRPr="003F2303">
        <w:rPr>
          <w:rFonts w:ascii="Arial" w:hAnsi="Arial" w:cs="Arial"/>
          <w:b/>
          <w:bCs/>
        </w:rPr>
        <w:t xml:space="preserve"> </w:t>
      </w:r>
      <w:r w:rsidR="00234B23" w:rsidRPr="003F2303">
        <w:rPr>
          <w:rFonts w:ascii="Arial" w:hAnsi="Arial" w:cs="Arial"/>
          <w:b/>
          <w:bCs/>
        </w:rPr>
        <w:t>modul</w:t>
      </w:r>
      <w:r w:rsidR="007A1E50">
        <w:rPr>
          <w:rFonts w:ascii="Arial" w:hAnsi="Arial" w:cs="Arial"/>
          <w:b/>
          <w:bCs/>
        </w:rPr>
        <w:t>u</w:t>
      </w:r>
      <w:r w:rsidR="00D8765B">
        <w:rPr>
          <w:rFonts w:ascii="Arial" w:hAnsi="Arial" w:cs="Arial"/>
        </w:rPr>
        <w:t xml:space="preserve"> </w:t>
      </w:r>
      <w:r w:rsidR="00D8765B" w:rsidRPr="00D8765B">
        <w:rPr>
          <w:rFonts w:ascii="Arial" w:hAnsi="Arial" w:cs="Arial"/>
        </w:rPr>
        <w:t>činí</w:t>
      </w:r>
      <w:r w:rsidR="004E072C">
        <w:rPr>
          <w:rFonts w:ascii="Arial" w:hAnsi="Arial" w:cs="Arial"/>
        </w:rPr>
        <w:t xml:space="preserve"> </w:t>
      </w:r>
      <w:r w:rsidR="004E072C" w:rsidRPr="00A00928">
        <w:rPr>
          <w:rFonts w:ascii="Arial" w:hAnsi="Arial" w:cs="Arial"/>
          <w:b/>
          <w:bCs/>
        </w:rPr>
        <w:t>135 140</w:t>
      </w:r>
      <w:r w:rsidR="00CF2F16" w:rsidRPr="00A00928">
        <w:rPr>
          <w:rFonts w:ascii="Arial" w:hAnsi="Arial" w:cs="Arial"/>
          <w:b/>
          <w:bCs/>
        </w:rPr>
        <w:t xml:space="preserve"> Kč bez DPH</w:t>
      </w:r>
      <w:r w:rsidR="00CF2F16" w:rsidRPr="00D8765B">
        <w:rPr>
          <w:rFonts w:ascii="Arial" w:hAnsi="Arial" w:cs="Arial"/>
        </w:rPr>
        <w:t xml:space="preserve"> (slovy </w:t>
      </w:r>
      <w:r w:rsidR="00C4429C" w:rsidRPr="00C4429C">
        <w:rPr>
          <w:rFonts w:ascii="Arial" w:hAnsi="Arial" w:cs="Arial"/>
        </w:rPr>
        <w:t>jedno sto třicet pět tisíc jedno sto čtyřicet korun českých</w:t>
      </w:r>
      <w:r w:rsidR="00CF2F16" w:rsidRPr="00D8765B">
        <w:rPr>
          <w:rFonts w:ascii="Arial" w:hAnsi="Arial" w:cs="Arial"/>
        </w:rPr>
        <w:t>)</w:t>
      </w:r>
      <w:r>
        <w:rPr>
          <w:rFonts w:ascii="Arial" w:hAnsi="Arial" w:cs="Arial"/>
        </w:rPr>
        <w:t>.</w:t>
      </w:r>
    </w:p>
    <w:p w14:paraId="1D5FDAAE" w14:textId="1ABCFF87" w:rsidR="00AF20E7" w:rsidRPr="00D8765B" w:rsidRDefault="00DA3522" w:rsidP="00D8765B">
      <w:pPr>
        <w:pStyle w:val="SSOdstavec"/>
        <w:spacing w:before="240" w:after="120" w:line="276" w:lineRule="auto"/>
        <w:rPr>
          <w:rFonts w:ascii="Arial" w:hAnsi="Arial" w:cs="Arial"/>
        </w:rPr>
      </w:pPr>
      <w:r w:rsidRPr="003F2303">
        <w:rPr>
          <w:rFonts w:ascii="Arial" w:hAnsi="Arial" w:cs="Arial"/>
          <w:b/>
        </w:rPr>
        <w:t>O</w:t>
      </w:r>
      <w:r w:rsidR="00CF2F16" w:rsidRPr="00DA3522">
        <w:rPr>
          <w:rFonts w:ascii="Arial" w:hAnsi="Arial" w:cs="Arial"/>
          <w:b/>
        </w:rPr>
        <w:t xml:space="preserve">dměna za </w:t>
      </w:r>
      <w:r w:rsidR="00AD1768" w:rsidRPr="00DA3522">
        <w:rPr>
          <w:rFonts w:ascii="Arial" w:hAnsi="Arial" w:cs="Arial"/>
          <w:b/>
        </w:rPr>
        <w:t xml:space="preserve">1 </w:t>
      </w:r>
      <w:r w:rsidR="00AF20E7" w:rsidRPr="00DA3522">
        <w:rPr>
          <w:rFonts w:ascii="Arial" w:hAnsi="Arial" w:cs="Arial"/>
          <w:b/>
        </w:rPr>
        <w:t xml:space="preserve">licenci </w:t>
      </w:r>
      <w:r w:rsidR="00145AAC" w:rsidRPr="00DA3522">
        <w:rPr>
          <w:rFonts w:ascii="Arial" w:hAnsi="Arial" w:cs="Arial"/>
          <w:b/>
        </w:rPr>
        <w:t>zahrnující cenu za</w:t>
      </w:r>
      <w:r w:rsidR="00AF20E7" w:rsidRPr="00DA3522">
        <w:rPr>
          <w:rFonts w:ascii="Arial" w:hAnsi="Arial" w:cs="Arial"/>
          <w:b/>
        </w:rPr>
        <w:t xml:space="preserve"> </w:t>
      </w:r>
      <w:r w:rsidR="00E55766" w:rsidRPr="00DA3522">
        <w:rPr>
          <w:rFonts w:ascii="Arial" w:hAnsi="Arial" w:cs="Arial"/>
          <w:b/>
        </w:rPr>
        <w:t xml:space="preserve">poskytnutou </w:t>
      </w:r>
      <w:proofErr w:type="spellStart"/>
      <w:r w:rsidR="00AF20E7" w:rsidRPr="00DA3522">
        <w:rPr>
          <w:rFonts w:ascii="Arial" w:hAnsi="Arial" w:cs="Arial"/>
          <w:b/>
        </w:rPr>
        <w:t>maintenance</w:t>
      </w:r>
      <w:proofErr w:type="spellEnd"/>
      <w:r w:rsidR="00607ABC">
        <w:rPr>
          <w:rFonts w:ascii="Arial" w:hAnsi="Arial" w:cs="Arial"/>
          <w:b/>
        </w:rPr>
        <w:t xml:space="preserve"> </w:t>
      </w:r>
      <w:r w:rsidR="000A0E25">
        <w:rPr>
          <w:rFonts w:ascii="Arial" w:hAnsi="Arial" w:cs="Arial"/>
          <w:b/>
        </w:rPr>
        <w:t>pro období 1</w:t>
      </w:r>
      <w:r w:rsidR="00F15FD7">
        <w:rPr>
          <w:rFonts w:ascii="Arial" w:hAnsi="Arial" w:cs="Arial"/>
          <w:b/>
        </w:rPr>
        <w:t xml:space="preserve"> kalendářního</w:t>
      </w:r>
      <w:r w:rsidR="000A0E25">
        <w:rPr>
          <w:rFonts w:ascii="Arial" w:hAnsi="Arial" w:cs="Arial"/>
          <w:b/>
        </w:rPr>
        <w:t xml:space="preserve"> roku </w:t>
      </w:r>
      <w:r w:rsidR="00CF4CA9">
        <w:rPr>
          <w:rFonts w:ascii="Arial" w:hAnsi="Arial" w:cs="Arial"/>
        </w:rPr>
        <w:t>(</w:t>
      </w:r>
      <w:r w:rsidR="00741C15" w:rsidRPr="00DA1007">
        <w:rPr>
          <w:rFonts w:ascii="Arial" w:hAnsi="Arial" w:cs="Arial"/>
        </w:rPr>
        <w:t>dále</w:t>
      </w:r>
      <w:r w:rsidR="009740B3">
        <w:rPr>
          <w:rFonts w:ascii="Arial" w:hAnsi="Arial" w:cs="Arial"/>
        </w:rPr>
        <w:t xml:space="preserve"> vše</w:t>
      </w:r>
      <w:r w:rsidR="00741C15" w:rsidRPr="00DA1007">
        <w:rPr>
          <w:rFonts w:ascii="Arial" w:hAnsi="Arial" w:cs="Arial"/>
        </w:rPr>
        <w:t xml:space="preserve"> </w:t>
      </w:r>
      <w:r w:rsidR="00034DDB">
        <w:rPr>
          <w:rFonts w:ascii="Arial" w:hAnsi="Arial" w:cs="Arial"/>
        </w:rPr>
        <w:t xml:space="preserve">též </w:t>
      </w:r>
      <w:r w:rsidR="00741C15" w:rsidRPr="00DA1007">
        <w:rPr>
          <w:rFonts w:ascii="Arial" w:hAnsi="Arial" w:cs="Arial"/>
        </w:rPr>
        <w:t>jen „</w:t>
      </w:r>
      <w:r w:rsidR="00416FEB" w:rsidRPr="003F2303">
        <w:rPr>
          <w:rFonts w:ascii="Arial" w:hAnsi="Arial" w:cs="Arial"/>
          <w:b/>
          <w:bCs/>
        </w:rPr>
        <w:t xml:space="preserve">odměna </w:t>
      </w:r>
      <w:r w:rsidR="00741C15" w:rsidRPr="003F2303">
        <w:rPr>
          <w:rFonts w:ascii="Arial" w:hAnsi="Arial" w:cs="Arial"/>
          <w:b/>
          <w:bCs/>
        </w:rPr>
        <w:t>za licenci</w:t>
      </w:r>
      <w:r w:rsidR="00416FEB">
        <w:rPr>
          <w:rFonts w:ascii="Arial" w:hAnsi="Arial" w:cs="Arial"/>
        </w:rPr>
        <w:t>“</w:t>
      </w:r>
      <w:r w:rsidR="00741C15" w:rsidRPr="00DA1007">
        <w:rPr>
          <w:rFonts w:ascii="Arial" w:hAnsi="Arial" w:cs="Arial"/>
        </w:rPr>
        <w:t>)</w:t>
      </w:r>
      <w:r w:rsidR="00741C15">
        <w:rPr>
          <w:rFonts w:ascii="Arial" w:hAnsi="Arial" w:cs="Arial"/>
          <w:b/>
        </w:rPr>
        <w:t xml:space="preserve"> </w:t>
      </w:r>
      <w:r w:rsidR="00025CFC" w:rsidRPr="00D8765B">
        <w:rPr>
          <w:rFonts w:ascii="Arial" w:hAnsi="Arial" w:cs="Arial"/>
        </w:rPr>
        <w:t xml:space="preserve">vždy </w:t>
      </w:r>
      <w:r w:rsidR="003911F5" w:rsidRPr="00D8765B">
        <w:rPr>
          <w:rFonts w:ascii="Arial" w:hAnsi="Arial" w:cs="Arial"/>
        </w:rPr>
        <w:t>či</w:t>
      </w:r>
      <w:r w:rsidR="00D8765B" w:rsidRPr="00D8765B">
        <w:rPr>
          <w:rFonts w:ascii="Arial" w:hAnsi="Arial" w:cs="Arial"/>
        </w:rPr>
        <w:t>ní</w:t>
      </w:r>
      <w:r w:rsidR="00A00928">
        <w:rPr>
          <w:rFonts w:ascii="Arial" w:hAnsi="Arial" w:cs="Arial"/>
        </w:rPr>
        <w:t xml:space="preserve"> </w:t>
      </w:r>
      <w:r w:rsidR="00A00928" w:rsidRPr="00A00928">
        <w:rPr>
          <w:rFonts w:ascii="Arial" w:hAnsi="Arial" w:cs="Arial"/>
          <w:b/>
          <w:bCs/>
        </w:rPr>
        <w:t xml:space="preserve">9,25 </w:t>
      </w:r>
      <w:r w:rsidR="00802D35" w:rsidRPr="00A00928">
        <w:rPr>
          <w:rFonts w:ascii="Arial" w:hAnsi="Arial" w:cs="Arial"/>
          <w:b/>
          <w:bCs/>
        </w:rPr>
        <w:t>Kč</w:t>
      </w:r>
      <w:r w:rsidR="00026D45" w:rsidRPr="00A00928">
        <w:rPr>
          <w:rFonts w:ascii="Arial" w:hAnsi="Arial" w:cs="Arial"/>
          <w:b/>
          <w:bCs/>
        </w:rPr>
        <w:t xml:space="preserve"> </w:t>
      </w:r>
      <w:r w:rsidR="00086DAD" w:rsidRPr="00A00928">
        <w:rPr>
          <w:rFonts w:ascii="Arial" w:hAnsi="Arial" w:cs="Arial"/>
          <w:b/>
          <w:bCs/>
        </w:rPr>
        <w:t>bez DPH</w:t>
      </w:r>
      <w:r w:rsidR="00086DAD" w:rsidRPr="00D8765B">
        <w:rPr>
          <w:rFonts w:ascii="Arial" w:hAnsi="Arial" w:cs="Arial"/>
        </w:rPr>
        <w:t xml:space="preserve"> (slovy</w:t>
      </w:r>
      <w:r w:rsidR="00026D45" w:rsidRPr="00D8765B">
        <w:rPr>
          <w:rFonts w:ascii="Arial" w:hAnsi="Arial" w:cs="Arial"/>
        </w:rPr>
        <w:t xml:space="preserve"> </w:t>
      </w:r>
      <w:r w:rsidR="00A00928" w:rsidRPr="00A00928">
        <w:rPr>
          <w:rFonts w:ascii="Arial" w:hAnsi="Arial" w:cs="Arial"/>
        </w:rPr>
        <w:t>devět korun českých dvacet pět haléřů</w:t>
      </w:r>
      <w:r w:rsidR="00086DAD" w:rsidRPr="00D8765B">
        <w:rPr>
          <w:rFonts w:ascii="Arial" w:hAnsi="Arial" w:cs="Arial"/>
        </w:rPr>
        <w:t>)</w:t>
      </w:r>
      <w:r w:rsidR="00201012">
        <w:rPr>
          <w:rFonts w:ascii="Arial" w:hAnsi="Arial" w:cs="Arial"/>
        </w:rPr>
        <w:t>.</w:t>
      </w:r>
    </w:p>
    <w:p w14:paraId="2152D0C4" w14:textId="1A9B16FB" w:rsidR="00353AB0" w:rsidRDefault="00AD2023" w:rsidP="00F821D9">
      <w:pPr>
        <w:pStyle w:val="SSOdstavec"/>
        <w:spacing w:before="240" w:after="120" w:line="276" w:lineRule="auto"/>
        <w:rPr>
          <w:rFonts w:ascii="Arial" w:hAnsi="Arial" w:cs="Arial"/>
        </w:rPr>
      </w:pPr>
      <w:r>
        <w:rPr>
          <w:rFonts w:ascii="Arial" w:hAnsi="Arial" w:cs="Arial"/>
        </w:rPr>
        <w:t xml:space="preserve">Cena </w:t>
      </w:r>
      <w:r w:rsidR="00500FA5">
        <w:rPr>
          <w:rFonts w:ascii="Arial" w:hAnsi="Arial" w:cs="Arial"/>
        </w:rPr>
        <w:t xml:space="preserve">za plnění </w:t>
      </w:r>
      <w:r w:rsidR="00500FA5" w:rsidRPr="006015E0">
        <w:rPr>
          <w:rFonts w:ascii="Arial" w:hAnsi="Arial" w:cs="Arial"/>
        </w:rPr>
        <w:t>dle čl. III. odst. 1.2 a 1.3</w:t>
      </w:r>
      <w:r w:rsidR="00500FA5">
        <w:rPr>
          <w:rFonts w:ascii="Arial" w:hAnsi="Arial" w:cs="Arial"/>
        </w:rPr>
        <w:t xml:space="preserve"> této Smlouvy </w:t>
      </w:r>
      <w:r w:rsidR="00BF55B6" w:rsidRPr="009F419A">
        <w:rPr>
          <w:rFonts w:ascii="Arial" w:hAnsi="Arial" w:cs="Arial"/>
        </w:rPr>
        <w:t xml:space="preserve">bude </w:t>
      </w:r>
      <w:r w:rsidR="00BF55B6" w:rsidRPr="002E7F94">
        <w:rPr>
          <w:rFonts w:ascii="Arial" w:hAnsi="Arial" w:cs="Arial"/>
          <w:b/>
        </w:rPr>
        <w:t xml:space="preserve">pro </w:t>
      </w:r>
      <w:r w:rsidR="00C212FE" w:rsidRPr="002E7F94">
        <w:rPr>
          <w:rFonts w:ascii="Arial" w:hAnsi="Arial" w:cs="Arial"/>
          <w:b/>
        </w:rPr>
        <w:t xml:space="preserve">období </w:t>
      </w:r>
      <w:r w:rsidR="00156E79" w:rsidRPr="00E12A50">
        <w:rPr>
          <w:rFonts w:ascii="Arial" w:hAnsi="Arial" w:cs="Arial"/>
          <w:b/>
        </w:rPr>
        <w:t>kalendářního</w:t>
      </w:r>
      <w:r w:rsidR="00C212FE" w:rsidRPr="00E12A50">
        <w:rPr>
          <w:rFonts w:ascii="Arial" w:hAnsi="Arial" w:cs="Arial"/>
          <w:b/>
        </w:rPr>
        <w:t xml:space="preserve"> roku</w:t>
      </w:r>
      <w:r w:rsidR="00C212FE" w:rsidRPr="00CA2BB6">
        <w:rPr>
          <w:rFonts w:ascii="Arial" w:hAnsi="Arial" w:cs="Arial"/>
        </w:rPr>
        <w:t xml:space="preserve"> </w:t>
      </w:r>
      <w:r w:rsidR="00025CFC">
        <w:rPr>
          <w:rFonts w:ascii="Arial" w:hAnsi="Arial" w:cs="Arial"/>
        </w:rPr>
        <w:t xml:space="preserve">vždy </w:t>
      </w:r>
      <w:r w:rsidR="00E13337" w:rsidRPr="00DA1007">
        <w:rPr>
          <w:rFonts w:ascii="Arial" w:hAnsi="Arial" w:cs="Arial"/>
        </w:rPr>
        <w:t>vypočtena</w:t>
      </w:r>
      <w:r w:rsidR="00E13337" w:rsidRPr="009F419A">
        <w:rPr>
          <w:rFonts w:ascii="Arial" w:hAnsi="Arial" w:cs="Arial"/>
        </w:rPr>
        <w:t xml:space="preserve"> </w:t>
      </w:r>
      <w:r w:rsidR="00353AB0">
        <w:rPr>
          <w:rFonts w:ascii="Arial" w:hAnsi="Arial" w:cs="Arial"/>
        </w:rPr>
        <w:t>z cen</w:t>
      </w:r>
      <w:r w:rsidR="00201012">
        <w:rPr>
          <w:rFonts w:ascii="Arial" w:hAnsi="Arial" w:cs="Arial"/>
        </w:rPr>
        <w:t>y</w:t>
      </w:r>
      <w:r w:rsidR="00353AB0">
        <w:rPr>
          <w:rFonts w:ascii="Arial" w:hAnsi="Arial" w:cs="Arial"/>
        </w:rPr>
        <w:t xml:space="preserve"> uveden</w:t>
      </w:r>
      <w:r w:rsidR="00201012">
        <w:rPr>
          <w:rFonts w:ascii="Arial" w:hAnsi="Arial" w:cs="Arial"/>
        </w:rPr>
        <w:t>é</w:t>
      </w:r>
      <w:r w:rsidR="00353AB0">
        <w:rPr>
          <w:rFonts w:ascii="Arial" w:hAnsi="Arial" w:cs="Arial"/>
        </w:rPr>
        <w:t xml:space="preserve"> v odst. 4. </w:t>
      </w:r>
      <w:r w:rsidR="00F10C0F">
        <w:rPr>
          <w:rFonts w:ascii="Arial" w:hAnsi="Arial" w:cs="Arial"/>
        </w:rPr>
        <w:t>t</w:t>
      </w:r>
      <w:r w:rsidR="00353AB0">
        <w:rPr>
          <w:rFonts w:ascii="Arial" w:hAnsi="Arial" w:cs="Arial"/>
        </w:rPr>
        <w:t>éto Smlouvy takto:</w:t>
      </w:r>
    </w:p>
    <w:p w14:paraId="30E65816" w14:textId="2B2C63A8" w:rsidR="00204F2C" w:rsidRPr="00784F6B" w:rsidRDefault="00416FEB" w:rsidP="002E7F94">
      <w:pPr>
        <w:pStyle w:val="SSPsmeno"/>
        <w:rPr>
          <w:rFonts w:ascii="Arial" w:hAnsi="Arial" w:cs="Arial"/>
        </w:rPr>
      </w:pPr>
      <w:r w:rsidRPr="00784F6B">
        <w:rPr>
          <w:rFonts w:ascii="Arial" w:hAnsi="Arial" w:cs="Arial"/>
        </w:rPr>
        <w:t xml:space="preserve">Odměna </w:t>
      </w:r>
      <w:r w:rsidR="005527E7" w:rsidRPr="00784F6B">
        <w:rPr>
          <w:rFonts w:ascii="Arial" w:hAnsi="Arial" w:cs="Arial"/>
        </w:rPr>
        <w:t xml:space="preserve">za </w:t>
      </w:r>
      <w:r w:rsidR="0072685E" w:rsidRPr="00784F6B">
        <w:rPr>
          <w:rFonts w:ascii="Arial" w:hAnsi="Arial" w:cs="Arial"/>
        </w:rPr>
        <w:t xml:space="preserve">licenci </w:t>
      </w:r>
      <w:r w:rsidR="00035708" w:rsidRPr="00784F6B">
        <w:rPr>
          <w:rFonts w:ascii="Arial" w:hAnsi="Arial" w:cs="Arial"/>
        </w:rPr>
        <w:t xml:space="preserve">k </w:t>
      </w:r>
      <w:r w:rsidR="005527E7" w:rsidRPr="00784F6B">
        <w:rPr>
          <w:rFonts w:ascii="Arial" w:hAnsi="Arial" w:cs="Arial"/>
        </w:rPr>
        <w:t>modulu = odměna za 1 licenci</w:t>
      </w:r>
      <w:r w:rsidR="00347B64" w:rsidRPr="00784F6B">
        <w:rPr>
          <w:rFonts w:ascii="Arial" w:hAnsi="Arial" w:cs="Arial"/>
        </w:rPr>
        <w:t xml:space="preserve"> </w:t>
      </w:r>
      <w:r w:rsidR="00F450DF" w:rsidRPr="00784F6B">
        <w:rPr>
          <w:rFonts w:ascii="Arial" w:hAnsi="Arial" w:cs="Arial"/>
        </w:rPr>
        <w:t xml:space="preserve">k </w:t>
      </w:r>
      <w:r w:rsidR="00347B64" w:rsidRPr="00784F6B">
        <w:rPr>
          <w:rFonts w:ascii="Arial" w:hAnsi="Arial" w:cs="Arial"/>
        </w:rPr>
        <w:t>modulu</w:t>
      </w:r>
      <w:r w:rsidR="005527E7" w:rsidRPr="00784F6B">
        <w:rPr>
          <w:rFonts w:ascii="Arial" w:hAnsi="Arial" w:cs="Arial"/>
        </w:rPr>
        <w:t xml:space="preserve"> za</w:t>
      </w:r>
      <w:r w:rsidR="00D8765B" w:rsidRPr="00784F6B">
        <w:rPr>
          <w:rFonts w:ascii="Arial" w:hAnsi="Arial" w:cs="Arial"/>
        </w:rPr>
        <w:t xml:space="preserve"> </w:t>
      </w:r>
      <w:r w:rsidR="005527E7" w:rsidRPr="00784F6B">
        <w:rPr>
          <w:rFonts w:ascii="Arial" w:hAnsi="Arial" w:cs="Arial"/>
        </w:rPr>
        <w:t xml:space="preserve">1 </w:t>
      </w:r>
      <w:r w:rsidR="00156E79" w:rsidRPr="00784F6B">
        <w:rPr>
          <w:rFonts w:ascii="Arial" w:hAnsi="Arial" w:cs="Arial"/>
        </w:rPr>
        <w:t xml:space="preserve">kalendářní </w:t>
      </w:r>
      <w:r w:rsidR="005527E7" w:rsidRPr="00784F6B">
        <w:rPr>
          <w:rFonts w:ascii="Arial" w:hAnsi="Arial" w:cs="Arial"/>
        </w:rPr>
        <w:t xml:space="preserve">rok </w:t>
      </w:r>
      <w:r w:rsidR="00BF55B6" w:rsidRPr="00784F6B">
        <w:rPr>
          <w:rFonts w:ascii="Arial" w:hAnsi="Arial" w:cs="Arial"/>
        </w:rPr>
        <w:t>krát počet licencí</w:t>
      </w:r>
      <w:r w:rsidR="00CF4CA9" w:rsidRPr="00784F6B">
        <w:rPr>
          <w:rFonts w:ascii="Arial" w:hAnsi="Arial" w:cs="Arial"/>
        </w:rPr>
        <w:t xml:space="preserve"> (</w:t>
      </w:r>
      <w:r w:rsidR="005527E7" w:rsidRPr="00784F6B">
        <w:rPr>
          <w:rFonts w:ascii="Arial" w:hAnsi="Arial" w:cs="Arial"/>
        </w:rPr>
        <w:t>podle licenčního rozsahu),</w:t>
      </w:r>
    </w:p>
    <w:p w14:paraId="4C62C8F1" w14:textId="4ACD6164" w:rsidR="00204F2C" w:rsidRPr="00784F6B" w:rsidRDefault="006015E0" w:rsidP="00873A66">
      <w:pPr>
        <w:pStyle w:val="SSPsmeno"/>
        <w:rPr>
          <w:rFonts w:ascii="Arial" w:hAnsi="Arial" w:cs="Arial"/>
        </w:rPr>
      </w:pPr>
      <w:r w:rsidRPr="00784F6B">
        <w:rPr>
          <w:rFonts w:ascii="Arial" w:hAnsi="Arial" w:cs="Arial"/>
        </w:rPr>
        <w:t xml:space="preserve">Odměna za licenci </w:t>
      </w:r>
      <w:r w:rsidR="00416FEB" w:rsidRPr="00784F6B">
        <w:rPr>
          <w:rFonts w:ascii="Arial" w:hAnsi="Arial" w:cs="Arial"/>
        </w:rPr>
        <w:t xml:space="preserve">v </w:t>
      </w:r>
      <w:r w:rsidR="005527E7" w:rsidRPr="00784F6B">
        <w:rPr>
          <w:rFonts w:ascii="Arial" w:hAnsi="Arial" w:cs="Arial"/>
        </w:rPr>
        <w:t>příslušné</w:t>
      </w:r>
      <w:r w:rsidR="00416FEB" w:rsidRPr="00784F6B">
        <w:rPr>
          <w:rFonts w:ascii="Arial" w:hAnsi="Arial" w:cs="Arial"/>
        </w:rPr>
        <w:t>m</w:t>
      </w:r>
      <w:r w:rsidR="005527E7" w:rsidRPr="00784F6B">
        <w:rPr>
          <w:rFonts w:ascii="Arial" w:hAnsi="Arial" w:cs="Arial"/>
        </w:rPr>
        <w:t xml:space="preserve"> období </w:t>
      </w:r>
      <w:r w:rsidR="00F10C0F" w:rsidRPr="00784F6B">
        <w:rPr>
          <w:rFonts w:ascii="Arial" w:hAnsi="Arial" w:cs="Arial"/>
        </w:rPr>
        <w:t xml:space="preserve">= součet všech odměn za </w:t>
      </w:r>
      <w:r w:rsidR="00F450DF" w:rsidRPr="00784F6B">
        <w:rPr>
          <w:rFonts w:ascii="Arial" w:hAnsi="Arial" w:cs="Arial"/>
        </w:rPr>
        <w:t>licence k</w:t>
      </w:r>
      <w:r w:rsidR="00864562" w:rsidRPr="003F2303">
        <w:rPr>
          <w:rFonts w:ascii="Arial" w:hAnsi="Arial" w:cs="Arial"/>
        </w:rPr>
        <w:t> </w:t>
      </w:r>
      <w:r w:rsidR="00F10C0F" w:rsidRPr="00784F6B">
        <w:rPr>
          <w:rFonts w:ascii="Arial" w:hAnsi="Arial" w:cs="Arial"/>
        </w:rPr>
        <w:t>modulu</w:t>
      </w:r>
      <w:r w:rsidR="00864562" w:rsidRPr="00784F6B">
        <w:rPr>
          <w:rFonts w:ascii="Arial" w:hAnsi="Arial" w:cs="Arial"/>
        </w:rPr>
        <w:t xml:space="preserve"> v příslušném období</w:t>
      </w:r>
      <w:r w:rsidR="00CF4CA9" w:rsidRPr="00784F6B">
        <w:rPr>
          <w:rFonts w:ascii="Arial" w:hAnsi="Arial" w:cs="Arial"/>
        </w:rPr>
        <w:t>.</w:t>
      </w:r>
    </w:p>
    <w:p w14:paraId="5FCA45A1" w14:textId="51F47D3B" w:rsidR="0081577A" w:rsidRPr="00873A66" w:rsidRDefault="00204F2C" w:rsidP="00873A66">
      <w:pPr>
        <w:pStyle w:val="SSOdstavec"/>
        <w:spacing w:before="240" w:after="120" w:line="276" w:lineRule="auto"/>
        <w:rPr>
          <w:rFonts w:ascii="Arial" w:hAnsi="Arial" w:cs="Arial"/>
        </w:rPr>
      </w:pPr>
      <w:r w:rsidRPr="00204F2C">
        <w:rPr>
          <w:rFonts w:ascii="Arial" w:hAnsi="Arial" w:cs="Arial"/>
        </w:rPr>
        <w:t xml:space="preserve"> </w:t>
      </w:r>
      <w:r w:rsidRPr="0066629C">
        <w:rPr>
          <w:rFonts w:ascii="Arial" w:hAnsi="Arial" w:cs="Arial"/>
        </w:rPr>
        <w:t>V</w:t>
      </w:r>
      <w:r>
        <w:rPr>
          <w:rFonts w:ascii="Arial" w:hAnsi="Arial" w:cs="Arial"/>
        </w:rPr>
        <w:t> </w:t>
      </w:r>
      <w:r w:rsidRPr="0066629C">
        <w:rPr>
          <w:rFonts w:ascii="Arial" w:hAnsi="Arial" w:cs="Arial"/>
        </w:rPr>
        <w:t>případě</w:t>
      </w:r>
      <w:r>
        <w:rPr>
          <w:rFonts w:ascii="Arial" w:hAnsi="Arial" w:cs="Arial"/>
        </w:rPr>
        <w:t xml:space="preserve">, </w:t>
      </w:r>
      <w:r w:rsidRPr="0066629C">
        <w:rPr>
          <w:rFonts w:ascii="Arial" w:hAnsi="Arial" w:cs="Arial"/>
        </w:rPr>
        <w:t xml:space="preserve">že příslušné období nepotrvá celý kalendářní rok, zaplatí VZP ČR Poskytovateli </w:t>
      </w:r>
      <w:r>
        <w:rPr>
          <w:rFonts w:ascii="Arial" w:hAnsi="Arial" w:cs="Arial"/>
        </w:rPr>
        <w:t xml:space="preserve">pouze </w:t>
      </w:r>
      <w:r w:rsidRPr="0066629C">
        <w:rPr>
          <w:rFonts w:ascii="Arial" w:hAnsi="Arial" w:cs="Arial"/>
        </w:rPr>
        <w:t>poměrnou část</w:t>
      </w:r>
      <w:r w:rsidR="006015E0">
        <w:rPr>
          <w:rFonts w:ascii="Arial" w:hAnsi="Arial" w:cs="Arial"/>
        </w:rPr>
        <w:t xml:space="preserve"> </w:t>
      </w:r>
      <w:r w:rsidR="00C52D71">
        <w:rPr>
          <w:rFonts w:ascii="Arial" w:hAnsi="Arial" w:cs="Arial"/>
        </w:rPr>
        <w:t>odměny za licenci</w:t>
      </w:r>
      <w:r>
        <w:rPr>
          <w:rFonts w:ascii="Arial" w:hAnsi="Arial" w:cs="Arial"/>
        </w:rPr>
        <w:t>, která by měla být právem fakturována pro příslušné období v trvání kalendářního roku.</w:t>
      </w:r>
      <w:r w:rsidRPr="002326A0">
        <w:rPr>
          <w:rFonts w:ascii="Arial" w:hAnsi="Arial" w:cs="Arial"/>
        </w:rPr>
        <w:t xml:space="preserve"> </w:t>
      </w:r>
      <w:r>
        <w:rPr>
          <w:rFonts w:ascii="Arial" w:hAnsi="Arial" w:cs="Arial"/>
        </w:rPr>
        <w:t xml:space="preserve">Toto ustanovení se vztahuje i na výpočet </w:t>
      </w:r>
      <w:r w:rsidR="00C52D71">
        <w:rPr>
          <w:rFonts w:ascii="Arial" w:hAnsi="Arial" w:cs="Arial"/>
        </w:rPr>
        <w:t xml:space="preserve">odměny za licenci </w:t>
      </w:r>
      <w:r>
        <w:rPr>
          <w:rFonts w:ascii="Arial" w:hAnsi="Arial" w:cs="Arial"/>
        </w:rPr>
        <w:t xml:space="preserve">při postupu dle ustanovení čl. </w:t>
      </w:r>
      <w:r w:rsidRPr="009C4E1A">
        <w:rPr>
          <w:rFonts w:ascii="Arial" w:hAnsi="Arial" w:cs="Arial"/>
        </w:rPr>
        <w:t xml:space="preserve">IV. </w:t>
      </w:r>
      <w:r>
        <w:rPr>
          <w:rFonts w:ascii="Arial" w:hAnsi="Arial" w:cs="Arial"/>
        </w:rPr>
        <w:t>odst. 1</w:t>
      </w:r>
      <w:r w:rsidR="00AA3FC7">
        <w:rPr>
          <w:rFonts w:ascii="Arial" w:hAnsi="Arial" w:cs="Arial"/>
        </w:rPr>
        <w:t>.</w:t>
      </w:r>
      <w:r w:rsidRPr="009C4E1A">
        <w:rPr>
          <w:rFonts w:ascii="Arial" w:hAnsi="Arial" w:cs="Arial"/>
        </w:rPr>
        <w:t xml:space="preserve"> písm. i)</w:t>
      </w:r>
      <w:r>
        <w:rPr>
          <w:rFonts w:ascii="Arial" w:hAnsi="Arial" w:cs="Arial"/>
        </w:rPr>
        <w:t xml:space="preserve"> této Smlouvy.</w:t>
      </w:r>
    </w:p>
    <w:p w14:paraId="03B5D6C2" w14:textId="464F8A95" w:rsidR="00FB74CD" w:rsidRDefault="006015E0" w:rsidP="00F821D9">
      <w:pPr>
        <w:pStyle w:val="SSOdstavec"/>
        <w:spacing w:before="240" w:after="120" w:line="276" w:lineRule="auto"/>
        <w:rPr>
          <w:rFonts w:ascii="Arial" w:hAnsi="Arial" w:cs="Arial"/>
        </w:rPr>
      </w:pPr>
      <w:r>
        <w:rPr>
          <w:rFonts w:ascii="Arial" w:hAnsi="Arial" w:cs="Arial"/>
        </w:rPr>
        <w:t>Odměna za licenci</w:t>
      </w:r>
      <w:r w:rsidR="003C7904">
        <w:rPr>
          <w:rFonts w:ascii="Arial" w:hAnsi="Arial" w:cs="Arial"/>
        </w:rPr>
        <w:t xml:space="preserve"> poskytnutou</w:t>
      </w:r>
      <w:r>
        <w:rPr>
          <w:rFonts w:ascii="Arial" w:hAnsi="Arial" w:cs="Arial"/>
        </w:rPr>
        <w:t xml:space="preserve"> </w:t>
      </w:r>
      <w:r w:rsidR="00052787" w:rsidRPr="003F2303">
        <w:rPr>
          <w:rFonts w:ascii="Arial" w:hAnsi="Arial" w:cs="Arial"/>
          <w:bCs/>
        </w:rPr>
        <w:t>pro</w:t>
      </w:r>
      <w:r w:rsidR="00FB74CD" w:rsidRPr="003F2303">
        <w:rPr>
          <w:rFonts w:ascii="Arial" w:hAnsi="Arial" w:cs="Arial"/>
          <w:bCs/>
        </w:rPr>
        <w:t xml:space="preserve"> první období</w:t>
      </w:r>
      <w:r w:rsidR="00FB74CD">
        <w:rPr>
          <w:rFonts w:ascii="Arial" w:hAnsi="Arial" w:cs="Arial"/>
        </w:rPr>
        <w:t xml:space="preserve"> (tj. </w:t>
      </w:r>
      <w:r w:rsidR="00771238">
        <w:rPr>
          <w:rFonts w:ascii="Arial" w:hAnsi="Arial" w:cs="Arial"/>
        </w:rPr>
        <w:t xml:space="preserve">období </w:t>
      </w:r>
      <w:r w:rsidR="00CF4CA9">
        <w:rPr>
          <w:rFonts w:ascii="Arial" w:hAnsi="Arial" w:cs="Arial"/>
        </w:rPr>
        <w:t>od</w:t>
      </w:r>
      <w:r w:rsidR="00910BE7">
        <w:rPr>
          <w:rFonts w:ascii="Arial" w:hAnsi="Arial" w:cs="Arial"/>
        </w:rPr>
        <w:t>e dne</w:t>
      </w:r>
      <w:r w:rsidR="00CF4CA9">
        <w:rPr>
          <w:rFonts w:ascii="Arial" w:hAnsi="Arial" w:cs="Arial"/>
        </w:rPr>
        <w:t xml:space="preserve"> účinnosti této </w:t>
      </w:r>
      <w:r w:rsidR="00FB74CD">
        <w:rPr>
          <w:rFonts w:ascii="Arial" w:hAnsi="Arial" w:cs="Arial"/>
        </w:rPr>
        <w:t>Smlouvy do 31.</w:t>
      </w:r>
      <w:r w:rsidR="00A34111">
        <w:rPr>
          <w:rFonts w:ascii="Arial" w:hAnsi="Arial" w:cs="Arial"/>
        </w:rPr>
        <w:t xml:space="preserve"> </w:t>
      </w:r>
      <w:r w:rsidR="00FB74CD">
        <w:rPr>
          <w:rFonts w:ascii="Arial" w:hAnsi="Arial" w:cs="Arial"/>
        </w:rPr>
        <w:t>12.</w:t>
      </w:r>
      <w:r w:rsidR="00026D45">
        <w:rPr>
          <w:rFonts w:ascii="Arial" w:hAnsi="Arial" w:cs="Arial"/>
        </w:rPr>
        <w:t xml:space="preserve"> </w:t>
      </w:r>
      <w:r w:rsidR="00FB74CD">
        <w:rPr>
          <w:rFonts w:ascii="Arial" w:hAnsi="Arial" w:cs="Arial"/>
        </w:rPr>
        <w:t>20</w:t>
      </w:r>
      <w:r w:rsidR="00D8765B">
        <w:rPr>
          <w:rFonts w:ascii="Arial" w:hAnsi="Arial" w:cs="Arial"/>
        </w:rPr>
        <w:t>23</w:t>
      </w:r>
      <w:r w:rsidR="00E56DC1">
        <w:rPr>
          <w:rFonts w:ascii="Arial" w:hAnsi="Arial" w:cs="Arial"/>
        </w:rPr>
        <w:t>)</w:t>
      </w:r>
      <w:r w:rsidR="00F81FB7">
        <w:rPr>
          <w:rFonts w:ascii="Arial" w:hAnsi="Arial" w:cs="Arial"/>
        </w:rPr>
        <w:t xml:space="preserve"> bude vypočtena</w:t>
      </w:r>
      <w:r w:rsidR="00450EF2">
        <w:rPr>
          <w:rFonts w:ascii="Arial" w:hAnsi="Arial" w:cs="Arial"/>
        </w:rPr>
        <w:t xml:space="preserve"> způsobem uvedeným v odst. 6. tohoto článku.</w:t>
      </w:r>
    </w:p>
    <w:p w14:paraId="1E4FD6FA" w14:textId="2B751F98" w:rsidR="00511640" w:rsidRDefault="006530A5" w:rsidP="0066629C">
      <w:pPr>
        <w:pStyle w:val="SSOdstavec"/>
        <w:spacing w:before="240" w:after="120" w:line="276" w:lineRule="auto"/>
        <w:rPr>
          <w:rFonts w:ascii="Arial" w:hAnsi="Arial" w:cs="Arial"/>
        </w:rPr>
      </w:pPr>
      <w:r w:rsidRPr="009F419A">
        <w:rPr>
          <w:rFonts w:ascii="Arial" w:hAnsi="Arial" w:cs="Arial"/>
        </w:rPr>
        <w:t xml:space="preserve">V případě změny licenčního rozsahu </w:t>
      </w:r>
      <w:r w:rsidR="000E6EC8">
        <w:rPr>
          <w:rFonts w:ascii="Arial" w:hAnsi="Arial" w:cs="Arial"/>
        </w:rPr>
        <w:t xml:space="preserve">u </w:t>
      </w:r>
      <w:r w:rsidR="00D8765B">
        <w:rPr>
          <w:rFonts w:ascii="Arial" w:hAnsi="Arial" w:cs="Arial"/>
        </w:rPr>
        <w:t>m</w:t>
      </w:r>
      <w:r w:rsidR="00B15B39" w:rsidRPr="009F419A">
        <w:rPr>
          <w:rFonts w:ascii="Arial" w:hAnsi="Arial" w:cs="Arial"/>
        </w:rPr>
        <w:t>odulu</w:t>
      </w:r>
      <w:r w:rsidRPr="009F419A">
        <w:rPr>
          <w:rFonts w:ascii="Arial" w:hAnsi="Arial" w:cs="Arial"/>
        </w:rPr>
        <w:t xml:space="preserve"> v průběhu příslušného období </w:t>
      </w:r>
      <w:r w:rsidR="001A305A">
        <w:rPr>
          <w:rFonts w:ascii="Arial" w:hAnsi="Arial" w:cs="Arial"/>
        </w:rPr>
        <w:t xml:space="preserve">bude </w:t>
      </w:r>
      <w:r w:rsidR="00B52A8A">
        <w:rPr>
          <w:rFonts w:ascii="Arial" w:hAnsi="Arial" w:cs="Arial"/>
        </w:rPr>
        <w:t>Objednatel</w:t>
      </w:r>
      <w:r w:rsidRPr="009F419A">
        <w:rPr>
          <w:rFonts w:ascii="Arial" w:hAnsi="Arial" w:cs="Arial"/>
        </w:rPr>
        <w:t xml:space="preserve"> </w:t>
      </w:r>
      <w:r w:rsidR="001A305A">
        <w:rPr>
          <w:rFonts w:ascii="Arial" w:hAnsi="Arial" w:cs="Arial"/>
        </w:rPr>
        <w:t xml:space="preserve">hradit </w:t>
      </w:r>
      <w:r w:rsidRPr="009F419A">
        <w:rPr>
          <w:rFonts w:ascii="Arial" w:hAnsi="Arial" w:cs="Arial"/>
        </w:rPr>
        <w:t>Poskytovateli</w:t>
      </w:r>
      <w:r w:rsidR="006015E0">
        <w:rPr>
          <w:rFonts w:ascii="Arial" w:hAnsi="Arial" w:cs="Arial"/>
        </w:rPr>
        <w:t xml:space="preserve"> odměnu za licenci</w:t>
      </w:r>
      <w:r w:rsidR="00CF4CA9">
        <w:rPr>
          <w:rFonts w:ascii="Arial" w:hAnsi="Arial" w:cs="Arial"/>
        </w:rPr>
        <w:t>,</w:t>
      </w:r>
      <w:r w:rsidR="00052787">
        <w:rPr>
          <w:rFonts w:ascii="Arial" w:hAnsi="Arial" w:cs="Arial"/>
        </w:rPr>
        <w:t xml:space="preserve"> </w:t>
      </w:r>
      <w:r w:rsidRPr="009F419A">
        <w:rPr>
          <w:rFonts w:ascii="Arial" w:hAnsi="Arial" w:cs="Arial"/>
        </w:rPr>
        <w:t xml:space="preserve">která odpovídá </w:t>
      </w:r>
      <w:r w:rsidR="00B15B39" w:rsidRPr="009F419A">
        <w:rPr>
          <w:rFonts w:ascii="Arial" w:hAnsi="Arial" w:cs="Arial"/>
        </w:rPr>
        <w:t xml:space="preserve">změněnému </w:t>
      </w:r>
      <w:r w:rsidRPr="009F419A">
        <w:rPr>
          <w:rFonts w:ascii="Arial" w:hAnsi="Arial" w:cs="Arial"/>
        </w:rPr>
        <w:t>licenčnímu rozsahu</w:t>
      </w:r>
      <w:r w:rsidR="00B15B39" w:rsidRPr="009F419A">
        <w:rPr>
          <w:rFonts w:ascii="Arial" w:hAnsi="Arial" w:cs="Arial"/>
        </w:rPr>
        <w:t xml:space="preserve"> </w:t>
      </w:r>
      <w:r w:rsidR="00771238">
        <w:rPr>
          <w:rFonts w:ascii="Arial" w:hAnsi="Arial" w:cs="Arial"/>
        </w:rPr>
        <w:t xml:space="preserve">u </w:t>
      </w:r>
      <w:r w:rsidR="00B15B39" w:rsidRPr="009F419A">
        <w:rPr>
          <w:rFonts w:ascii="Arial" w:hAnsi="Arial" w:cs="Arial"/>
        </w:rPr>
        <w:t>modulu</w:t>
      </w:r>
      <w:r w:rsidRPr="009F419A">
        <w:rPr>
          <w:rFonts w:ascii="Arial" w:hAnsi="Arial" w:cs="Arial"/>
        </w:rPr>
        <w:t xml:space="preserve"> </w:t>
      </w:r>
      <w:r w:rsidR="00B15B39" w:rsidRPr="009C4E1A">
        <w:rPr>
          <w:rFonts w:ascii="Arial" w:hAnsi="Arial" w:cs="Arial"/>
        </w:rPr>
        <w:t>vždy až od</w:t>
      </w:r>
      <w:r w:rsidR="00F33660">
        <w:rPr>
          <w:rFonts w:ascii="Arial" w:hAnsi="Arial" w:cs="Arial"/>
        </w:rPr>
        <w:t xml:space="preserve"> </w:t>
      </w:r>
      <w:r w:rsidRPr="009C4E1A">
        <w:rPr>
          <w:rFonts w:ascii="Arial" w:hAnsi="Arial" w:cs="Arial"/>
        </w:rPr>
        <w:t>další</w:t>
      </w:r>
      <w:r w:rsidR="00B15B39" w:rsidRPr="009C4E1A">
        <w:rPr>
          <w:rFonts w:ascii="Arial" w:hAnsi="Arial" w:cs="Arial"/>
        </w:rPr>
        <w:t>ho</w:t>
      </w:r>
      <w:r w:rsidRPr="009C4E1A">
        <w:rPr>
          <w:rFonts w:ascii="Arial" w:hAnsi="Arial" w:cs="Arial"/>
        </w:rPr>
        <w:t xml:space="preserve"> období</w:t>
      </w:r>
      <w:r w:rsidR="00CF4CA9">
        <w:rPr>
          <w:rFonts w:ascii="Arial" w:hAnsi="Arial" w:cs="Arial"/>
        </w:rPr>
        <w:t xml:space="preserve"> (</w:t>
      </w:r>
      <w:r w:rsidR="00F37277" w:rsidRPr="009C4E1A">
        <w:rPr>
          <w:rFonts w:ascii="Arial" w:hAnsi="Arial" w:cs="Arial"/>
        </w:rPr>
        <w:t xml:space="preserve">pokud příslušná změna </w:t>
      </w:r>
      <w:r w:rsidR="00E30E6A">
        <w:rPr>
          <w:rFonts w:ascii="Arial" w:hAnsi="Arial" w:cs="Arial"/>
        </w:rPr>
        <w:t>i v</w:t>
      </w:r>
      <w:r w:rsidR="00F33660">
        <w:rPr>
          <w:rFonts w:ascii="Arial" w:hAnsi="Arial" w:cs="Arial"/>
        </w:rPr>
        <w:t xml:space="preserve"> </w:t>
      </w:r>
      <w:r w:rsidR="00E30E6A">
        <w:rPr>
          <w:rFonts w:ascii="Arial" w:hAnsi="Arial" w:cs="Arial"/>
        </w:rPr>
        <w:t>dalším období</w:t>
      </w:r>
      <w:r w:rsidR="00E03188">
        <w:rPr>
          <w:rFonts w:ascii="Arial" w:hAnsi="Arial" w:cs="Arial"/>
        </w:rPr>
        <w:t xml:space="preserve"> dle Oznámení</w:t>
      </w:r>
      <w:r w:rsidR="00F33660">
        <w:rPr>
          <w:rFonts w:ascii="Arial" w:hAnsi="Arial" w:cs="Arial"/>
        </w:rPr>
        <w:t xml:space="preserve"> </w:t>
      </w:r>
      <w:r w:rsidR="00F37277" w:rsidRPr="009C4E1A">
        <w:rPr>
          <w:rFonts w:ascii="Arial" w:hAnsi="Arial" w:cs="Arial"/>
        </w:rPr>
        <w:t>potrvá)</w:t>
      </w:r>
      <w:r w:rsidRPr="00F37277">
        <w:rPr>
          <w:rFonts w:ascii="Arial" w:hAnsi="Arial" w:cs="Arial"/>
        </w:rPr>
        <w:t xml:space="preserve">, </w:t>
      </w:r>
      <w:r w:rsidR="00E30E6A">
        <w:rPr>
          <w:rFonts w:ascii="Arial" w:hAnsi="Arial" w:cs="Arial"/>
        </w:rPr>
        <w:t xml:space="preserve">a to </w:t>
      </w:r>
      <w:r w:rsidRPr="009F419A">
        <w:rPr>
          <w:rFonts w:ascii="Arial" w:hAnsi="Arial" w:cs="Arial"/>
        </w:rPr>
        <w:t>bez ohledu na to, kdy k navýšení či ponížení licenčního rozsahu v předchozím období došlo</w:t>
      </w:r>
      <w:r w:rsidR="00405848">
        <w:rPr>
          <w:rFonts w:ascii="Arial" w:hAnsi="Arial" w:cs="Arial"/>
        </w:rPr>
        <w:t xml:space="preserve"> (</w:t>
      </w:r>
      <w:r w:rsidR="00E03188">
        <w:rPr>
          <w:rFonts w:ascii="Arial" w:hAnsi="Arial" w:cs="Arial"/>
        </w:rPr>
        <w:t>duplicitní úhrada</w:t>
      </w:r>
      <w:r w:rsidR="00405848">
        <w:rPr>
          <w:rFonts w:ascii="Arial" w:hAnsi="Arial" w:cs="Arial"/>
        </w:rPr>
        <w:t xml:space="preserve"> </w:t>
      </w:r>
      <w:r w:rsidR="006015E0">
        <w:rPr>
          <w:rFonts w:ascii="Arial" w:hAnsi="Arial" w:cs="Arial"/>
        </w:rPr>
        <w:t xml:space="preserve">odměny za licenci </w:t>
      </w:r>
      <w:r w:rsidR="00E03188">
        <w:rPr>
          <w:rFonts w:ascii="Arial" w:hAnsi="Arial" w:cs="Arial"/>
        </w:rPr>
        <w:t>je vyloučena</w:t>
      </w:r>
      <w:r w:rsidR="00405848">
        <w:rPr>
          <w:rFonts w:ascii="Arial" w:hAnsi="Arial" w:cs="Arial"/>
        </w:rPr>
        <w:t>)</w:t>
      </w:r>
      <w:r w:rsidR="003D0C7E">
        <w:rPr>
          <w:rFonts w:ascii="Arial" w:hAnsi="Arial" w:cs="Arial"/>
        </w:rPr>
        <w:t xml:space="preserve"> </w:t>
      </w:r>
    </w:p>
    <w:p w14:paraId="6D2023F8" w14:textId="62318E82" w:rsidR="00587C2A" w:rsidRPr="00CE7448" w:rsidRDefault="00AA210A" w:rsidP="00022C1E">
      <w:pPr>
        <w:pStyle w:val="SSOdstavec"/>
        <w:spacing w:before="240" w:after="120" w:line="276" w:lineRule="auto"/>
        <w:rPr>
          <w:rFonts w:ascii="Arial" w:hAnsi="Arial" w:cs="Arial"/>
        </w:rPr>
      </w:pPr>
      <w:r w:rsidRPr="009A6E46">
        <w:rPr>
          <w:rFonts w:ascii="Arial" w:hAnsi="Arial" w:cs="Arial"/>
        </w:rPr>
        <w:t xml:space="preserve">Na </w:t>
      </w:r>
      <w:r w:rsidR="005178CE">
        <w:rPr>
          <w:rFonts w:ascii="Arial" w:hAnsi="Arial" w:cs="Arial"/>
        </w:rPr>
        <w:t xml:space="preserve">dohodnutou </w:t>
      </w:r>
      <w:r w:rsidR="00FF311A">
        <w:rPr>
          <w:rFonts w:ascii="Arial" w:hAnsi="Arial" w:cs="Arial"/>
        </w:rPr>
        <w:t xml:space="preserve">odměnu za licenci </w:t>
      </w:r>
      <w:r w:rsidRPr="009A6E46">
        <w:rPr>
          <w:rFonts w:ascii="Arial" w:hAnsi="Arial" w:cs="Arial"/>
        </w:rPr>
        <w:t xml:space="preserve">nemá vliv </w:t>
      </w:r>
      <w:r w:rsidR="00FC16DE">
        <w:rPr>
          <w:rFonts w:ascii="Arial" w:hAnsi="Arial" w:cs="Arial"/>
        </w:rPr>
        <w:t xml:space="preserve">úprava </w:t>
      </w:r>
      <w:r w:rsidR="00E65E35" w:rsidRPr="009A6E46">
        <w:rPr>
          <w:rFonts w:ascii="Arial" w:hAnsi="Arial" w:cs="Arial"/>
        </w:rPr>
        <w:t>modulu</w:t>
      </w:r>
      <w:r w:rsidR="005178CE">
        <w:rPr>
          <w:rFonts w:ascii="Arial" w:hAnsi="Arial" w:cs="Arial"/>
        </w:rPr>
        <w:t xml:space="preserve"> provedená výrobcem</w:t>
      </w:r>
      <w:r w:rsidR="00E65E35" w:rsidRPr="009A6E46">
        <w:rPr>
          <w:rFonts w:ascii="Arial" w:hAnsi="Arial" w:cs="Arial"/>
        </w:rPr>
        <w:t xml:space="preserve"> </w:t>
      </w:r>
      <w:r w:rsidR="00FC16DE">
        <w:rPr>
          <w:rFonts w:ascii="Arial" w:hAnsi="Arial" w:cs="Arial"/>
        </w:rPr>
        <w:t xml:space="preserve">v rámci </w:t>
      </w:r>
      <w:r w:rsidR="00550212">
        <w:rPr>
          <w:rFonts w:ascii="Arial" w:hAnsi="Arial" w:cs="Arial"/>
        </w:rPr>
        <w:t xml:space="preserve">jejich </w:t>
      </w:r>
      <w:r w:rsidR="00FC16DE">
        <w:rPr>
          <w:rFonts w:ascii="Arial" w:hAnsi="Arial" w:cs="Arial"/>
        </w:rPr>
        <w:t xml:space="preserve">aktualizací, tedy </w:t>
      </w:r>
      <w:r w:rsidR="00AB6435">
        <w:rPr>
          <w:rFonts w:ascii="Arial" w:hAnsi="Arial" w:cs="Arial"/>
        </w:rPr>
        <w:t xml:space="preserve">ani </w:t>
      </w:r>
      <w:r w:rsidR="005212B1">
        <w:rPr>
          <w:rFonts w:ascii="Arial" w:hAnsi="Arial" w:cs="Arial"/>
        </w:rPr>
        <w:t xml:space="preserve">instalace </w:t>
      </w:r>
      <w:proofErr w:type="spellStart"/>
      <w:r w:rsidRPr="009A6E46">
        <w:rPr>
          <w:rFonts w:ascii="Arial" w:hAnsi="Arial" w:cs="Arial"/>
        </w:rPr>
        <w:t>upgrade</w:t>
      </w:r>
      <w:r w:rsidR="005212B1">
        <w:rPr>
          <w:rFonts w:ascii="Arial" w:hAnsi="Arial" w:cs="Arial"/>
        </w:rPr>
        <w:t>s</w:t>
      </w:r>
      <w:proofErr w:type="spellEnd"/>
      <w:r w:rsidRPr="009A6E46">
        <w:rPr>
          <w:rFonts w:ascii="Arial" w:hAnsi="Arial" w:cs="Arial"/>
        </w:rPr>
        <w:t>/</w:t>
      </w:r>
      <w:proofErr w:type="spellStart"/>
      <w:r w:rsidRPr="009A6E46">
        <w:rPr>
          <w:rFonts w:ascii="Arial" w:hAnsi="Arial" w:cs="Arial"/>
        </w:rPr>
        <w:t>update</w:t>
      </w:r>
      <w:r w:rsidR="005212B1">
        <w:rPr>
          <w:rFonts w:ascii="Arial" w:hAnsi="Arial" w:cs="Arial"/>
        </w:rPr>
        <w:t>s</w:t>
      </w:r>
      <w:proofErr w:type="spellEnd"/>
      <w:r w:rsidRPr="009A6E46">
        <w:rPr>
          <w:rFonts w:ascii="Arial" w:hAnsi="Arial" w:cs="Arial"/>
        </w:rPr>
        <w:t xml:space="preserve"> </w:t>
      </w:r>
      <w:r w:rsidR="002326A0">
        <w:rPr>
          <w:rFonts w:ascii="Arial" w:hAnsi="Arial" w:cs="Arial"/>
        </w:rPr>
        <w:t>v PIS</w:t>
      </w:r>
      <w:r w:rsidR="001013B3">
        <w:rPr>
          <w:rFonts w:ascii="Arial" w:hAnsi="Arial" w:cs="Arial"/>
        </w:rPr>
        <w:t>, které</w:t>
      </w:r>
      <w:r w:rsidR="00F33660">
        <w:rPr>
          <w:rFonts w:ascii="Arial" w:hAnsi="Arial" w:cs="Arial"/>
        </w:rPr>
        <w:t xml:space="preserve"> </w:t>
      </w:r>
      <w:r w:rsidRPr="009A6E46">
        <w:rPr>
          <w:rFonts w:ascii="Arial" w:hAnsi="Arial" w:cs="Arial"/>
        </w:rPr>
        <w:t>získ</w:t>
      </w:r>
      <w:r w:rsidR="001013B3">
        <w:rPr>
          <w:rFonts w:ascii="Arial" w:hAnsi="Arial" w:cs="Arial"/>
        </w:rPr>
        <w:t>á</w:t>
      </w:r>
      <w:r w:rsidR="00F33660">
        <w:rPr>
          <w:rFonts w:ascii="Arial" w:hAnsi="Arial" w:cs="Arial"/>
        </w:rPr>
        <w:t xml:space="preserve"> </w:t>
      </w:r>
      <w:r w:rsidR="00AB6435">
        <w:rPr>
          <w:rFonts w:ascii="Arial" w:hAnsi="Arial" w:cs="Arial"/>
        </w:rPr>
        <w:t>Objednatel</w:t>
      </w:r>
      <w:r w:rsidRPr="009A6E46">
        <w:rPr>
          <w:rFonts w:ascii="Arial" w:hAnsi="Arial" w:cs="Arial"/>
        </w:rPr>
        <w:t xml:space="preserve"> na základě této Smlouvy</w:t>
      </w:r>
      <w:r w:rsidR="002326A0">
        <w:rPr>
          <w:rFonts w:ascii="Arial" w:hAnsi="Arial" w:cs="Arial"/>
        </w:rPr>
        <w:t>.</w:t>
      </w:r>
    </w:p>
    <w:p w14:paraId="1AEDA920" w14:textId="0A6C6471" w:rsidR="00AA210A" w:rsidRPr="009A6E46" w:rsidRDefault="00587C2A" w:rsidP="00F821D9">
      <w:pPr>
        <w:pStyle w:val="SSOdstavec"/>
        <w:spacing w:before="240" w:after="120" w:line="276" w:lineRule="auto"/>
        <w:rPr>
          <w:rFonts w:ascii="Arial" w:hAnsi="Arial" w:cs="Arial"/>
        </w:rPr>
      </w:pPr>
      <w:r>
        <w:rPr>
          <w:rFonts w:ascii="Arial" w:hAnsi="Arial" w:cs="Arial"/>
        </w:rPr>
        <w:t xml:space="preserve">Dohodnutá cena plnění zahrnuje úhradu za veškeré plnění Poskytovatele dle této Smlouvy, tj. odměnu za poskytnuté licence včetně úhrady za veškeré </w:t>
      </w:r>
      <w:r w:rsidR="003F1B78">
        <w:rPr>
          <w:rFonts w:ascii="Arial" w:hAnsi="Arial" w:cs="Arial"/>
        </w:rPr>
        <w:t xml:space="preserve">další </w:t>
      </w:r>
      <w:r>
        <w:rPr>
          <w:rFonts w:ascii="Arial" w:hAnsi="Arial" w:cs="Arial"/>
        </w:rPr>
        <w:t xml:space="preserve">související plnění Poskytovatele včetně jeho veškerých nákladů s plněním podle této Smlouvy </w:t>
      </w:r>
      <w:r w:rsidR="00A0328D">
        <w:rPr>
          <w:rFonts w:ascii="Arial" w:hAnsi="Arial" w:cs="Arial"/>
        </w:rPr>
        <w:t>spojených.</w:t>
      </w:r>
    </w:p>
    <w:p w14:paraId="182295ED" w14:textId="06B458D9" w:rsidR="006F26B1" w:rsidRDefault="00AA210A" w:rsidP="00CF4CA9">
      <w:pPr>
        <w:pStyle w:val="SSOdstavec"/>
        <w:spacing w:before="240" w:after="120" w:line="276" w:lineRule="auto"/>
        <w:rPr>
          <w:rFonts w:ascii="Arial" w:hAnsi="Arial" w:cs="Arial"/>
        </w:rPr>
      </w:pPr>
      <w:r w:rsidRPr="00AA210A">
        <w:rPr>
          <w:rFonts w:ascii="Arial" w:hAnsi="Arial" w:cs="Arial"/>
        </w:rPr>
        <w:lastRenderedPageBreak/>
        <w:t>K účtované ceně plnění</w:t>
      </w:r>
      <w:r w:rsidR="00D0787A">
        <w:rPr>
          <w:rFonts w:ascii="Arial" w:hAnsi="Arial" w:cs="Arial"/>
        </w:rPr>
        <w:t xml:space="preserve"> </w:t>
      </w:r>
      <w:r w:rsidR="005212B1">
        <w:rPr>
          <w:rFonts w:ascii="Arial" w:hAnsi="Arial" w:cs="Arial"/>
        </w:rPr>
        <w:t>/</w:t>
      </w:r>
      <w:r w:rsidR="00D0787A">
        <w:rPr>
          <w:rFonts w:ascii="Arial" w:hAnsi="Arial" w:cs="Arial"/>
        </w:rPr>
        <w:t xml:space="preserve"> </w:t>
      </w:r>
      <w:r w:rsidR="00DA1630">
        <w:rPr>
          <w:rFonts w:ascii="Arial" w:hAnsi="Arial" w:cs="Arial"/>
        </w:rPr>
        <w:t>odměně</w:t>
      </w:r>
      <w:r w:rsidR="003F1B78">
        <w:rPr>
          <w:rFonts w:ascii="Arial" w:hAnsi="Arial" w:cs="Arial"/>
        </w:rPr>
        <w:t xml:space="preserve"> za licenci</w:t>
      </w:r>
      <w:r w:rsidRPr="00AA210A">
        <w:rPr>
          <w:rFonts w:ascii="Arial" w:hAnsi="Arial" w:cs="Arial"/>
        </w:rPr>
        <w:t xml:space="preserve"> bude Poskytovatelem účtována DPH v zákonem stanovené výši platné ke dni uskutečnění příslušného zdanitelného plnění. Za správnost stanovení sazby DPH a vyčíslení výše DPH odpovídá Poskytovatel. </w:t>
      </w:r>
    </w:p>
    <w:p w14:paraId="0C0653DD" w14:textId="77777777" w:rsidR="00CF4CA9" w:rsidRPr="00CF4CA9" w:rsidRDefault="00CF4CA9" w:rsidP="00CF4CA9">
      <w:pPr>
        <w:pStyle w:val="SSOdstavec"/>
        <w:numPr>
          <w:ilvl w:val="0"/>
          <w:numId w:val="0"/>
        </w:numPr>
        <w:spacing w:before="240" w:after="120" w:line="276" w:lineRule="auto"/>
        <w:ind w:left="360"/>
        <w:rPr>
          <w:rFonts w:ascii="Arial" w:hAnsi="Arial" w:cs="Arial"/>
        </w:rPr>
      </w:pPr>
    </w:p>
    <w:p w14:paraId="1AEDA923" w14:textId="77777777" w:rsidR="008B6E92" w:rsidRPr="00F37FE0" w:rsidRDefault="008B6E92" w:rsidP="00F821D9">
      <w:pPr>
        <w:spacing w:before="240" w:after="120" w:line="276" w:lineRule="auto"/>
        <w:jc w:val="center"/>
        <w:outlineLvl w:val="0"/>
        <w:rPr>
          <w:rFonts w:ascii="Arial" w:hAnsi="Arial" w:cs="Arial"/>
          <w:b/>
          <w:bCs/>
          <w:sz w:val="20"/>
          <w:szCs w:val="20"/>
        </w:rPr>
      </w:pPr>
      <w:r w:rsidRPr="00F37FE0" w:rsidDel="00E107A0">
        <w:rPr>
          <w:rFonts w:ascii="Arial" w:hAnsi="Arial" w:cs="Arial"/>
          <w:b/>
          <w:bCs/>
          <w:sz w:val="20"/>
          <w:szCs w:val="20"/>
        </w:rPr>
        <w:t>Článek V</w:t>
      </w:r>
      <w:r>
        <w:rPr>
          <w:rFonts w:ascii="Arial" w:hAnsi="Arial" w:cs="Arial"/>
          <w:b/>
          <w:bCs/>
          <w:sz w:val="20"/>
          <w:szCs w:val="20"/>
        </w:rPr>
        <w:t>II</w:t>
      </w:r>
      <w:r w:rsidRPr="00F37FE0" w:rsidDel="00E107A0">
        <w:rPr>
          <w:rFonts w:ascii="Arial" w:hAnsi="Arial" w:cs="Arial"/>
          <w:b/>
          <w:bCs/>
          <w:sz w:val="20"/>
          <w:szCs w:val="20"/>
        </w:rPr>
        <w:t>. Fakturační a platební podmínky</w:t>
      </w:r>
    </w:p>
    <w:p w14:paraId="1AEDA924" w14:textId="3FA98C6B" w:rsidR="006277D6" w:rsidRDefault="008B6E92" w:rsidP="00F821D9">
      <w:pPr>
        <w:numPr>
          <w:ilvl w:val="0"/>
          <w:numId w:val="19"/>
        </w:numPr>
        <w:spacing w:before="240" w:after="120" w:line="276" w:lineRule="auto"/>
        <w:ind w:left="284" w:hanging="284"/>
        <w:jc w:val="both"/>
        <w:rPr>
          <w:rFonts w:ascii="Arial" w:hAnsi="Arial" w:cs="Arial"/>
          <w:sz w:val="20"/>
          <w:szCs w:val="20"/>
        </w:rPr>
      </w:pPr>
      <w:r w:rsidRPr="00F37FE0">
        <w:rPr>
          <w:rFonts w:ascii="Arial" w:hAnsi="Arial" w:cs="Arial"/>
          <w:sz w:val="20"/>
          <w:szCs w:val="20"/>
        </w:rPr>
        <w:t>Úhrada ceny plnění</w:t>
      </w:r>
      <w:r w:rsidR="00D0787A">
        <w:rPr>
          <w:rFonts w:ascii="Arial" w:hAnsi="Arial" w:cs="Arial"/>
          <w:sz w:val="20"/>
          <w:szCs w:val="20"/>
        </w:rPr>
        <w:t xml:space="preserve"> </w:t>
      </w:r>
      <w:r w:rsidR="00DA1630">
        <w:rPr>
          <w:rFonts w:ascii="Arial" w:hAnsi="Arial" w:cs="Arial"/>
          <w:sz w:val="20"/>
          <w:szCs w:val="20"/>
        </w:rPr>
        <w:t>/</w:t>
      </w:r>
      <w:r w:rsidR="00D0787A">
        <w:rPr>
          <w:rFonts w:ascii="Arial" w:hAnsi="Arial" w:cs="Arial"/>
          <w:sz w:val="20"/>
          <w:szCs w:val="20"/>
        </w:rPr>
        <w:t xml:space="preserve"> </w:t>
      </w:r>
      <w:r w:rsidR="00DA1630">
        <w:rPr>
          <w:rFonts w:ascii="Arial" w:hAnsi="Arial" w:cs="Arial"/>
          <w:sz w:val="20"/>
          <w:szCs w:val="20"/>
        </w:rPr>
        <w:t>odměny</w:t>
      </w:r>
      <w:r w:rsidRPr="00F37FE0">
        <w:rPr>
          <w:rFonts w:ascii="Arial" w:hAnsi="Arial" w:cs="Arial"/>
          <w:sz w:val="20"/>
          <w:szCs w:val="20"/>
        </w:rPr>
        <w:t xml:space="preserve"> </w:t>
      </w:r>
      <w:r w:rsidR="003F1B78">
        <w:rPr>
          <w:rFonts w:ascii="Arial" w:hAnsi="Arial" w:cs="Arial"/>
          <w:sz w:val="20"/>
          <w:szCs w:val="20"/>
        </w:rPr>
        <w:t>za licenci</w:t>
      </w:r>
      <w:r w:rsidR="00CB643B">
        <w:rPr>
          <w:rFonts w:ascii="Arial" w:hAnsi="Arial" w:cs="Arial"/>
          <w:sz w:val="20"/>
          <w:szCs w:val="20"/>
        </w:rPr>
        <w:t xml:space="preserve"> </w:t>
      </w:r>
      <w:r w:rsidRPr="00F37FE0">
        <w:rPr>
          <w:rFonts w:ascii="Arial" w:hAnsi="Arial" w:cs="Arial"/>
          <w:sz w:val="20"/>
          <w:szCs w:val="20"/>
        </w:rPr>
        <w:t>dle této Smlouvy bude prováděna v české měně.</w:t>
      </w:r>
    </w:p>
    <w:p w14:paraId="1AEDA925" w14:textId="589955B7" w:rsidR="006277D6" w:rsidRPr="006277D6" w:rsidRDefault="006277D6" w:rsidP="00F821D9">
      <w:pPr>
        <w:numPr>
          <w:ilvl w:val="0"/>
          <w:numId w:val="19"/>
        </w:numPr>
        <w:spacing w:before="240" w:after="120" w:line="276" w:lineRule="auto"/>
        <w:ind w:left="284" w:hanging="284"/>
        <w:jc w:val="both"/>
        <w:rPr>
          <w:rFonts w:ascii="Arial" w:hAnsi="Arial" w:cs="Arial"/>
          <w:sz w:val="20"/>
          <w:szCs w:val="20"/>
        </w:rPr>
      </w:pPr>
      <w:r w:rsidRPr="006277D6">
        <w:rPr>
          <w:rFonts w:ascii="Arial" w:eastAsia="Calibri" w:hAnsi="Arial" w:cs="Arial"/>
          <w:sz w:val="20"/>
          <w:szCs w:val="20"/>
          <w:lang w:eastAsia="en-US"/>
        </w:rPr>
        <w:t>Smluvní strany se dohodly, že úhrada ceny plnění</w:t>
      </w:r>
      <w:r w:rsidR="00D0787A">
        <w:rPr>
          <w:rFonts w:ascii="Arial" w:eastAsia="Calibri" w:hAnsi="Arial" w:cs="Arial"/>
          <w:sz w:val="20"/>
          <w:szCs w:val="20"/>
          <w:lang w:eastAsia="en-US"/>
        </w:rPr>
        <w:t xml:space="preserve"> </w:t>
      </w:r>
      <w:r w:rsidR="009602CD">
        <w:rPr>
          <w:rFonts w:ascii="Arial" w:eastAsia="Calibri" w:hAnsi="Arial" w:cs="Arial"/>
          <w:sz w:val="20"/>
          <w:szCs w:val="20"/>
          <w:lang w:eastAsia="en-US"/>
        </w:rPr>
        <w:t>/</w:t>
      </w:r>
      <w:r w:rsidR="00D0787A">
        <w:rPr>
          <w:rFonts w:ascii="Arial" w:eastAsia="Calibri" w:hAnsi="Arial" w:cs="Arial"/>
          <w:sz w:val="20"/>
          <w:szCs w:val="20"/>
          <w:lang w:eastAsia="en-US"/>
        </w:rPr>
        <w:t xml:space="preserve"> </w:t>
      </w:r>
      <w:r w:rsidR="009602CD">
        <w:rPr>
          <w:rFonts w:ascii="Arial" w:eastAsia="Calibri" w:hAnsi="Arial" w:cs="Arial"/>
          <w:sz w:val="20"/>
          <w:szCs w:val="20"/>
          <w:lang w:eastAsia="en-US"/>
        </w:rPr>
        <w:t>odměny</w:t>
      </w:r>
      <w:r w:rsidRPr="006277D6">
        <w:rPr>
          <w:rFonts w:ascii="Arial" w:eastAsia="Calibri" w:hAnsi="Arial" w:cs="Arial"/>
          <w:sz w:val="20"/>
          <w:szCs w:val="20"/>
          <w:lang w:eastAsia="en-US"/>
        </w:rPr>
        <w:t xml:space="preserve"> bude provedena na základě daňových dokladů – faktur (dále jen „</w:t>
      </w:r>
      <w:r w:rsidRPr="003F2303">
        <w:rPr>
          <w:rFonts w:ascii="Arial" w:eastAsia="Calibri" w:hAnsi="Arial" w:cs="Arial"/>
          <w:b/>
          <w:bCs/>
          <w:sz w:val="20"/>
          <w:szCs w:val="20"/>
          <w:lang w:eastAsia="en-US"/>
        </w:rPr>
        <w:t>faktury</w:t>
      </w:r>
      <w:r w:rsidRPr="006277D6">
        <w:rPr>
          <w:rFonts w:ascii="Arial" w:eastAsia="Calibri" w:hAnsi="Arial" w:cs="Arial"/>
          <w:sz w:val="20"/>
          <w:szCs w:val="20"/>
          <w:lang w:eastAsia="en-US"/>
        </w:rPr>
        <w:t xml:space="preserve">“). </w:t>
      </w:r>
    </w:p>
    <w:p w14:paraId="27DD8ED7" w14:textId="56727D53" w:rsidR="00837963" w:rsidRDefault="00D6179D" w:rsidP="00837963">
      <w:pPr>
        <w:numPr>
          <w:ilvl w:val="0"/>
          <w:numId w:val="19"/>
        </w:numPr>
        <w:spacing w:before="240" w:line="276" w:lineRule="auto"/>
        <w:ind w:left="284" w:hanging="284"/>
        <w:jc w:val="both"/>
        <w:rPr>
          <w:rFonts w:ascii="Arial" w:hAnsi="Arial" w:cs="Arial"/>
          <w:sz w:val="20"/>
          <w:szCs w:val="20"/>
        </w:rPr>
      </w:pPr>
      <w:r>
        <w:rPr>
          <w:rFonts w:ascii="Arial" w:eastAsia="Calibri" w:hAnsi="Arial" w:cs="Arial"/>
          <w:b/>
          <w:sz w:val="20"/>
          <w:szCs w:val="20"/>
          <w:lang w:eastAsia="en-US"/>
        </w:rPr>
        <w:t>Úhrada d</w:t>
      </w:r>
      <w:r w:rsidRPr="00E15699">
        <w:rPr>
          <w:rFonts w:ascii="Arial" w:eastAsia="Calibri" w:hAnsi="Arial" w:cs="Arial"/>
          <w:b/>
          <w:sz w:val="20"/>
          <w:szCs w:val="20"/>
          <w:lang w:eastAsia="en-US"/>
        </w:rPr>
        <w:t>od</w:t>
      </w:r>
      <w:r>
        <w:rPr>
          <w:rFonts w:ascii="Arial" w:eastAsia="Calibri" w:hAnsi="Arial" w:cs="Arial"/>
          <w:b/>
          <w:sz w:val="20"/>
          <w:szCs w:val="20"/>
          <w:lang w:eastAsia="en-US"/>
        </w:rPr>
        <w:t>aného</w:t>
      </w:r>
      <w:r w:rsidR="009740B3">
        <w:rPr>
          <w:rFonts w:ascii="Arial" w:eastAsia="Calibri" w:hAnsi="Arial" w:cs="Arial"/>
          <w:b/>
          <w:sz w:val="20"/>
          <w:szCs w:val="20"/>
          <w:lang w:eastAsia="en-US"/>
        </w:rPr>
        <w:t xml:space="preserve"> software</w:t>
      </w:r>
      <w:r>
        <w:rPr>
          <w:rFonts w:ascii="Arial" w:eastAsia="Calibri" w:hAnsi="Arial" w:cs="Arial"/>
          <w:sz w:val="20"/>
          <w:szCs w:val="20"/>
          <w:lang w:eastAsia="en-US"/>
        </w:rPr>
        <w:t>:</w:t>
      </w:r>
    </w:p>
    <w:p w14:paraId="57514D56" w14:textId="05671316" w:rsidR="005A3508" w:rsidRPr="00837963" w:rsidRDefault="006277D6" w:rsidP="008217AD">
      <w:pPr>
        <w:spacing w:before="240" w:line="276" w:lineRule="auto"/>
        <w:ind w:left="284"/>
        <w:jc w:val="both"/>
        <w:rPr>
          <w:rFonts w:ascii="Arial" w:eastAsia="Calibri" w:hAnsi="Arial" w:cs="Arial"/>
          <w:sz w:val="20"/>
          <w:szCs w:val="20"/>
          <w:lang w:eastAsia="en-US"/>
        </w:rPr>
      </w:pPr>
      <w:r w:rsidRPr="00837963">
        <w:rPr>
          <w:rFonts w:ascii="Arial" w:eastAsia="Calibri" w:hAnsi="Arial" w:cs="Arial"/>
          <w:sz w:val="20"/>
          <w:szCs w:val="20"/>
          <w:lang w:eastAsia="en-US"/>
        </w:rPr>
        <w:t xml:space="preserve">Faktura </w:t>
      </w:r>
      <w:r w:rsidR="003F1B78">
        <w:rPr>
          <w:rFonts w:ascii="Arial" w:eastAsia="Calibri" w:hAnsi="Arial" w:cs="Arial"/>
          <w:sz w:val="20"/>
          <w:szCs w:val="20"/>
          <w:lang w:eastAsia="en-US"/>
        </w:rPr>
        <w:t xml:space="preserve">ceny </w:t>
      </w:r>
      <w:r w:rsidRPr="00837963">
        <w:rPr>
          <w:rFonts w:ascii="Arial" w:eastAsia="Calibri" w:hAnsi="Arial" w:cs="Arial"/>
          <w:sz w:val="20"/>
          <w:szCs w:val="20"/>
          <w:lang w:eastAsia="en-US"/>
        </w:rPr>
        <w:t>za plnění po</w:t>
      </w:r>
      <w:r w:rsidR="00827096" w:rsidRPr="00837963">
        <w:rPr>
          <w:rFonts w:ascii="Arial" w:eastAsia="Calibri" w:hAnsi="Arial" w:cs="Arial"/>
          <w:sz w:val="20"/>
          <w:szCs w:val="20"/>
          <w:lang w:eastAsia="en-US"/>
        </w:rPr>
        <w:t>skytnuté dle čl. III. odst. 1</w:t>
      </w:r>
      <w:r w:rsidR="00E65E35" w:rsidRPr="00837963">
        <w:rPr>
          <w:rFonts w:ascii="Arial" w:eastAsia="Calibri" w:hAnsi="Arial" w:cs="Arial"/>
          <w:sz w:val="20"/>
          <w:szCs w:val="20"/>
          <w:lang w:eastAsia="en-US"/>
        </w:rPr>
        <w:t>.1</w:t>
      </w:r>
      <w:r w:rsidRPr="00837963">
        <w:rPr>
          <w:rFonts w:ascii="Arial" w:eastAsia="Calibri" w:hAnsi="Arial" w:cs="Arial"/>
          <w:sz w:val="20"/>
          <w:szCs w:val="20"/>
          <w:lang w:eastAsia="en-US"/>
        </w:rPr>
        <w:t xml:space="preserve"> této Smlouvy bude Poskytovatelem vystavena</w:t>
      </w:r>
      <w:r w:rsidR="006102CE" w:rsidRPr="00837963">
        <w:rPr>
          <w:rFonts w:ascii="Arial" w:eastAsia="Calibri" w:hAnsi="Arial" w:cs="Arial"/>
          <w:sz w:val="20"/>
          <w:szCs w:val="20"/>
          <w:lang w:eastAsia="en-US"/>
        </w:rPr>
        <w:t xml:space="preserve"> </w:t>
      </w:r>
      <w:r w:rsidR="007F7F71" w:rsidRPr="00837963">
        <w:rPr>
          <w:rFonts w:ascii="Arial" w:eastAsia="Calibri" w:hAnsi="Arial" w:cs="Arial"/>
          <w:sz w:val="20"/>
          <w:szCs w:val="20"/>
          <w:lang w:eastAsia="en-US"/>
        </w:rPr>
        <w:t>po podpisu Akceptačního protokolu</w:t>
      </w:r>
      <w:r w:rsidR="00783961">
        <w:rPr>
          <w:rFonts w:ascii="Arial" w:eastAsia="Calibri" w:hAnsi="Arial" w:cs="Arial"/>
          <w:sz w:val="20"/>
          <w:szCs w:val="20"/>
          <w:lang w:eastAsia="en-US"/>
        </w:rPr>
        <w:t>.</w:t>
      </w:r>
      <w:r w:rsidR="007F7F71" w:rsidRPr="00837963">
        <w:rPr>
          <w:rFonts w:ascii="Arial" w:eastAsia="Calibri" w:hAnsi="Arial" w:cs="Arial"/>
          <w:sz w:val="20"/>
          <w:szCs w:val="20"/>
          <w:lang w:eastAsia="en-US"/>
        </w:rPr>
        <w:t xml:space="preserve"> </w:t>
      </w:r>
      <w:r w:rsidR="005A3508" w:rsidRPr="00C56B25">
        <w:rPr>
          <w:rFonts w:ascii="Arial" w:eastAsia="Calibri" w:hAnsi="Arial" w:cs="Arial"/>
          <w:sz w:val="20"/>
          <w:szCs w:val="20"/>
          <w:lang w:eastAsia="en-US"/>
        </w:rPr>
        <w:t>Přílohou</w:t>
      </w:r>
      <w:r w:rsidR="00F9470B">
        <w:rPr>
          <w:rFonts w:ascii="Arial" w:eastAsia="Calibri" w:hAnsi="Arial" w:cs="Arial"/>
          <w:sz w:val="20"/>
          <w:szCs w:val="20"/>
          <w:lang w:eastAsia="en-US"/>
        </w:rPr>
        <w:t xml:space="preserve"> f</w:t>
      </w:r>
      <w:r w:rsidR="00E12A50">
        <w:rPr>
          <w:rFonts w:ascii="Arial" w:eastAsia="Calibri" w:hAnsi="Arial" w:cs="Arial"/>
          <w:sz w:val="20"/>
          <w:szCs w:val="20"/>
          <w:lang w:eastAsia="en-US"/>
        </w:rPr>
        <w:t>aktury bude Akceptační protokol</w:t>
      </w:r>
      <w:r w:rsidR="00783961">
        <w:rPr>
          <w:rFonts w:ascii="Arial" w:eastAsia="Calibri" w:hAnsi="Arial" w:cs="Arial"/>
          <w:sz w:val="20"/>
          <w:szCs w:val="20"/>
          <w:lang w:eastAsia="en-US"/>
        </w:rPr>
        <w:t>.</w:t>
      </w:r>
    </w:p>
    <w:p w14:paraId="6D73585D" w14:textId="4675A067" w:rsidR="00A30591" w:rsidRPr="00796A94" w:rsidRDefault="00A30591" w:rsidP="00F821D9">
      <w:pPr>
        <w:numPr>
          <w:ilvl w:val="0"/>
          <w:numId w:val="19"/>
        </w:numPr>
        <w:spacing w:before="240" w:after="120" w:line="276" w:lineRule="auto"/>
        <w:ind w:left="284" w:hanging="284"/>
        <w:jc w:val="both"/>
        <w:rPr>
          <w:rFonts w:ascii="Arial" w:hAnsi="Arial" w:cs="Arial"/>
          <w:sz w:val="20"/>
          <w:szCs w:val="20"/>
        </w:rPr>
      </w:pPr>
      <w:r w:rsidRPr="00E15699">
        <w:rPr>
          <w:rFonts w:ascii="Arial" w:eastAsia="Calibri" w:hAnsi="Arial" w:cs="Arial"/>
          <w:b/>
          <w:sz w:val="20"/>
          <w:szCs w:val="20"/>
          <w:lang w:eastAsia="en-US"/>
        </w:rPr>
        <w:t>Úhrada odměny za licenc</w:t>
      </w:r>
      <w:r w:rsidR="00E82D4F">
        <w:rPr>
          <w:rFonts w:ascii="Arial" w:eastAsia="Calibri" w:hAnsi="Arial" w:cs="Arial"/>
          <w:b/>
          <w:sz w:val="20"/>
          <w:szCs w:val="20"/>
          <w:lang w:eastAsia="en-US"/>
        </w:rPr>
        <w:t>i</w:t>
      </w:r>
      <w:r w:rsidR="00E15699">
        <w:rPr>
          <w:rFonts w:ascii="Arial" w:eastAsia="Calibri" w:hAnsi="Arial" w:cs="Arial"/>
          <w:b/>
          <w:sz w:val="20"/>
          <w:szCs w:val="20"/>
          <w:lang w:eastAsia="en-US"/>
        </w:rPr>
        <w:t xml:space="preserve"> </w:t>
      </w:r>
      <w:r w:rsidR="009740B3">
        <w:rPr>
          <w:rFonts w:ascii="Arial" w:eastAsia="Calibri" w:hAnsi="Arial" w:cs="Arial"/>
          <w:b/>
          <w:sz w:val="20"/>
          <w:szCs w:val="20"/>
          <w:lang w:eastAsia="en-US"/>
        </w:rPr>
        <w:t>(</w:t>
      </w:r>
      <w:r w:rsidRPr="00E15699">
        <w:rPr>
          <w:rFonts w:ascii="Arial" w:eastAsia="Calibri" w:hAnsi="Arial" w:cs="Arial"/>
          <w:b/>
          <w:sz w:val="20"/>
          <w:szCs w:val="20"/>
          <w:lang w:eastAsia="en-US"/>
        </w:rPr>
        <w:t xml:space="preserve">s </w:t>
      </w:r>
      <w:proofErr w:type="spellStart"/>
      <w:r w:rsidRPr="00E15699">
        <w:rPr>
          <w:rFonts w:ascii="Arial" w:eastAsia="Calibri" w:hAnsi="Arial" w:cs="Arial"/>
          <w:b/>
          <w:sz w:val="20"/>
          <w:szCs w:val="20"/>
          <w:lang w:eastAsia="en-US"/>
        </w:rPr>
        <w:t>maintenance</w:t>
      </w:r>
      <w:proofErr w:type="spellEnd"/>
      <w:r w:rsidR="009740B3">
        <w:rPr>
          <w:rFonts w:ascii="Arial" w:eastAsia="Calibri" w:hAnsi="Arial" w:cs="Arial"/>
          <w:b/>
          <w:sz w:val="20"/>
          <w:szCs w:val="20"/>
          <w:lang w:eastAsia="en-US"/>
        </w:rPr>
        <w:t>)</w:t>
      </w:r>
      <w:r>
        <w:rPr>
          <w:rFonts w:ascii="Arial" w:eastAsia="Calibri" w:hAnsi="Arial" w:cs="Arial"/>
          <w:sz w:val="20"/>
          <w:szCs w:val="20"/>
          <w:lang w:eastAsia="en-US"/>
        </w:rPr>
        <w:t>:</w:t>
      </w:r>
    </w:p>
    <w:p w14:paraId="0C2DE6ED" w14:textId="0ADCA720" w:rsidR="00E15699" w:rsidRPr="008E7B87" w:rsidRDefault="00A30591" w:rsidP="00F821D9">
      <w:pPr>
        <w:spacing w:before="240" w:after="120" w:line="276" w:lineRule="auto"/>
        <w:ind w:left="284"/>
        <w:jc w:val="both"/>
        <w:rPr>
          <w:rFonts w:ascii="Arial" w:hAnsi="Arial" w:cs="Arial"/>
          <w:sz w:val="20"/>
          <w:szCs w:val="20"/>
        </w:rPr>
      </w:pPr>
      <w:r>
        <w:rPr>
          <w:rFonts w:ascii="Arial" w:eastAsia="Calibri" w:hAnsi="Arial" w:cs="Arial"/>
          <w:sz w:val="20"/>
          <w:szCs w:val="20"/>
          <w:lang w:eastAsia="en-US"/>
        </w:rPr>
        <w:t>a)</w:t>
      </w:r>
      <w:r>
        <w:rPr>
          <w:rFonts w:ascii="Arial" w:eastAsia="Calibri" w:hAnsi="Arial" w:cs="Arial"/>
          <w:sz w:val="20"/>
          <w:szCs w:val="20"/>
          <w:lang w:eastAsia="en-US"/>
        </w:rPr>
        <w:tab/>
      </w:r>
      <w:r w:rsidR="00E41629">
        <w:rPr>
          <w:rFonts w:ascii="Arial" w:eastAsia="Calibri" w:hAnsi="Arial" w:cs="Arial"/>
          <w:sz w:val="20"/>
          <w:szCs w:val="20"/>
          <w:lang w:eastAsia="en-US"/>
        </w:rPr>
        <w:t>ú</w:t>
      </w:r>
      <w:r w:rsidR="006277D6" w:rsidRPr="00B61184">
        <w:rPr>
          <w:rFonts w:ascii="Arial" w:eastAsia="Calibri" w:hAnsi="Arial" w:cs="Arial"/>
          <w:sz w:val="20"/>
          <w:szCs w:val="20"/>
          <w:lang w:eastAsia="en-US"/>
        </w:rPr>
        <w:t xml:space="preserve">hrada </w:t>
      </w:r>
      <w:r w:rsidR="00CB548F">
        <w:rPr>
          <w:rFonts w:ascii="Arial" w:eastAsia="Calibri" w:hAnsi="Arial" w:cs="Arial"/>
          <w:sz w:val="20"/>
          <w:szCs w:val="20"/>
          <w:lang w:eastAsia="en-US"/>
        </w:rPr>
        <w:t xml:space="preserve">ceny </w:t>
      </w:r>
      <w:r w:rsidR="00827096" w:rsidRPr="00B61184">
        <w:rPr>
          <w:rFonts w:ascii="Arial" w:eastAsia="Calibri" w:hAnsi="Arial" w:cs="Arial"/>
          <w:sz w:val="20"/>
          <w:szCs w:val="20"/>
          <w:lang w:eastAsia="en-US"/>
        </w:rPr>
        <w:t>za plnění dle čl. III</w:t>
      </w:r>
      <w:r w:rsidR="00BF129A">
        <w:rPr>
          <w:rFonts w:ascii="Arial" w:eastAsia="Calibri" w:hAnsi="Arial" w:cs="Arial"/>
          <w:sz w:val="20"/>
          <w:szCs w:val="20"/>
          <w:lang w:eastAsia="en-US"/>
        </w:rPr>
        <w:t>.</w:t>
      </w:r>
      <w:r w:rsidR="00827096" w:rsidRPr="00B61184">
        <w:rPr>
          <w:rFonts w:ascii="Arial" w:eastAsia="Calibri" w:hAnsi="Arial" w:cs="Arial"/>
          <w:sz w:val="20"/>
          <w:szCs w:val="20"/>
          <w:lang w:eastAsia="en-US"/>
        </w:rPr>
        <w:t xml:space="preserve"> odst. </w:t>
      </w:r>
      <w:r w:rsidR="00732BB3">
        <w:rPr>
          <w:rFonts w:ascii="Arial" w:eastAsia="Calibri" w:hAnsi="Arial" w:cs="Arial"/>
          <w:sz w:val="20"/>
          <w:szCs w:val="20"/>
          <w:lang w:eastAsia="en-US"/>
        </w:rPr>
        <w:t>1.</w:t>
      </w:r>
      <w:r w:rsidR="006277D6" w:rsidRPr="00B61184">
        <w:rPr>
          <w:rFonts w:ascii="Arial" w:eastAsia="Calibri" w:hAnsi="Arial" w:cs="Arial"/>
          <w:sz w:val="20"/>
          <w:szCs w:val="20"/>
          <w:lang w:eastAsia="en-US"/>
        </w:rPr>
        <w:t xml:space="preserve">2 </w:t>
      </w:r>
      <w:r w:rsidR="002C7368">
        <w:rPr>
          <w:rFonts w:ascii="Arial" w:eastAsia="Calibri" w:hAnsi="Arial" w:cs="Arial"/>
          <w:sz w:val="20"/>
          <w:szCs w:val="20"/>
          <w:lang w:eastAsia="en-US"/>
        </w:rPr>
        <w:t xml:space="preserve">a 1.3 </w:t>
      </w:r>
      <w:r w:rsidR="006277D6" w:rsidRPr="00B61184">
        <w:rPr>
          <w:rFonts w:ascii="Arial" w:eastAsia="Calibri" w:hAnsi="Arial" w:cs="Arial"/>
          <w:sz w:val="20"/>
          <w:szCs w:val="20"/>
          <w:lang w:eastAsia="en-US"/>
        </w:rPr>
        <w:t>této Smlouvy</w:t>
      </w:r>
      <w:r w:rsidR="009C289C">
        <w:rPr>
          <w:rFonts w:ascii="Arial" w:eastAsia="Calibri" w:hAnsi="Arial" w:cs="Arial"/>
          <w:sz w:val="20"/>
          <w:szCs w:val="20"/>
          <w:lang w:eastAsia="en-US"/>
        </w:rPr>
        <w:t xml:space="preserve"> (</w:t>
      </w:r>
      <w:r w:rsidR="00F414CE">
        <w:rPr>
          <w:rFonts w:ascii="Arial" w:eastAsia="Calibri" w:hAnsi="Arial" w:cs="Arial"/>
          <w:sz w:val="20"/>
          <w:szCs w:val="20"/>
          <w:lang w:eastAsia="en-US"/>
        </w:rPr>
        <w:t>tj.</w:t>
      </w:r>
      <w:r w:rsidR="009C289C">
        <w:rPr>
          <w:rFonts w:ascii="Arial" w:eastAsia="Calibri" w:hAnsi="Arial" w:cs="Arial"/>
          <w:sz w:val="20"/>
          <w:szCs w:val="20"/>
          <w:lang w:eastAsia="en-US"/>
        </w:rPr>
        <w:t xml:space="preserve"> </w:t>
      </w:r>
      <w:r w:rsidR="00F414CE">
        <w:rPr>
          <w:rFonts w:ascii="Arial" w:eastAsia="Calibri" w:hAnsi="Arial" w:cs="Arial"/>
          <w:sz w:val="20"/>
          <w:szCs w:val="20"/>
          <w:lang w:eastAsia="en-US"/>
        </w:rPr>
        <w:t xml:space="preserve">odměny za licenci) </w:t>
      </w:r>
      <w:r w:rsidR="009A6E46">
        <w:rPr>
          <w:rFonts w:ascii="Arial" w:eastAsia="Calibri" w:hAnsi="Arial" w:cs="Arial"/>
          <w:sz w:val="20"/>
          <w:szCs w:val="20"/>
          <w:lang w:eastAsia="en-US"/>
        </w:rPr>
        <w:t xml:space="preserve">bude </w:t>
      </w:r>
      <w:r w:rsidR="00334FB0">
        <w:rPr>
          <w:rFonts w:ascii="Arial" w:eastAsia="Calibri" w:hAnsi="Arial" w:cs="Arial"/>
          <w:sz w:val="20"/>
          <w:szCs w:val="20"/>
          <w:lang w:eastAsia="en-US"/>
        </w:rPr>
        <w:tab/>
      </w:r>
      <w:r w:rsidR="009A6E46">
        <w:rPr>
          <w:rFonts w:ascii="Arial" w:eastAsia="Calibri" w:hAnsi="Arial" w:cs="Arial"/>
          <w:sz w:val="20"/>
          <w:szCs w:val="20"/>
          <w:lang w:eastAsia="en-US"/>
        </w:rPr>
        <w:t>prováděna vždy dopředu pro příslušné období</w:t>
      </w:r>
      <w:r w:rsidR="000459DB">
        <w:rPr>
          <w:rFonts w:ascii="Arial" w:eastAsia="Calibri" w:hAnsi="Arial" w:cs="Arial"/>
          <w:sz w:val="20"/>
          <w:szCs w:val="20"/>
          <w:lang w:eastAsia="en-US"/>
        </w:rPr>
        <w:t>;</w:t>
      </w:r>
    </w:p>
    <w:p w14:paraId="6DF02B98" w14:textId="4DD29E2D" w:rsidR="00E15699" w:rsidRDefault="00E15699" w:rsidP="00837963">
      <w:pPr>
        <w:spacing w:before="240" w:after="120" w:line="276" w:lineRule="auto"/>
        <w:ind w:left="704" w:hanging="420"/>
        <w:jc w:val="both"/>
        <w:rPr>
          <w:rFonts w:ascii="Arial" w:hAnsi="Arial" w:cs="Arial"/>
          <w:sz w:val="20"/>
          <w:szCs w:val="20"/>
        </w:rPr>
      </w:pPr>
      <w:r>
        <w:rPr>
          <w:rFonts w:ascii="Arial" w:eastAsia="Calibri" w:hAnsi="Arial" w:cs="Arial"/>
          <w:sz w:val="20"/>
          <w:szCs w:val="20"/>
          <w:lang w:eastAsia="en-US"/>
        </w:rPr>
        <w:t>b)</w:t>
      </w:r>
      <w:r>
        <w:rPr>
          <w:rFonts w:ascii="Arial" w:eastAsia="Calibri" w:hAnsi="Arial" w:cs="Arial"/>
          <w:sz w:val="20"/>
          <w:szCs w:val="20"/>
          <w:lang w:eastAsia="en-US"/>
        </w:rPr>
        <w:tab/>
        <w:t>f</w:t>
      </w:r>
      <w:r w:rsidR="008B3311">
        <w:rPr>
          <w:rFonts w:ascii="Arial" w:eastAsia="Calibri" w:hAnsi="Arial" w:cs="Arial"/>
          <w:sz w:val="20"/>
          <w:szCs w:val="20"/>
          <w:lang w:eastAsia="en-US"/>
        </w:rPr>
        <w:t xml:space="preserve">aktura </w:t>
      </w:r>
      <w:r w:rsidR="00F414CE">
        <w:rPr>
          <w:rFonts w:ascii="Arial" w:eastAsia="Calibri" w:hAnsi="Arial" w:cs="Arial"/>
          <w:sz w:val="20"/>
          <w:szCs w:val="20"/>
          <w:lang w:eastAsia="en-US"/>
        </w:rPr>
        <w:t xml:space="preserve">odměny za licenci pro </w:t>
      </w:r>
      <w:r w:rsidR="008B3311">
        <w:rPr>
          <w:rFonts w:ascii="Arial" w:eastAsia="Calibri" w:hAnsi="Arial" w:cs="Arial"/>
          <w:sz w:val="20"/>
          <w:szCs w:val="20"/>
          <w:lang w:eastAsia="en-US"/>
        </w:rPr>
        <w:t xml:space="preserve">první období (tj. období </w:t>
      </w:r>
      <w:r w:rsidR="00CD050D">
        <w:rPr>
          <w:rFonts w:ascii="Arial" w:eastAsia="Calibri" w:hAnsi="Arial" w:cs="Arial"/>
          <w:sz w:val="20"/>
          <w:szCs w:val="20"/>
          <w:lang w:eastAsia="en-US"/>
        </w:rPr>
        <w:t>od</w:t>
      </w:r>
      <w:r w:rsidR="00910BE7">
        <w:rPr>
          <w:rFonts w:ascii="Arial" w:eastAsia="Calibri" w:hAnsi="Arial" w:cs="Arial"/>
          <w:sz w:val="20"/>
          <w:szCs w:val="20"/>
          <w:lang w:eastAsia="en-US"/>
        </w:rPr>
        <w:t>e dne</w:t>
      </w:r>
      <w:r w:rsidR="008B3311">
        <w:rPr>
          <w:rFonts w:ascii="Arial" w:eastAsia="Calibri" w:hAnsi="Arial" w:cs="Arial"/>
          <w:sz w:val="20"/>
          <w:szCs w:val="20"/>
          <w:lang w:eastAsia="en-US"/>
        </w:rPr>
        <w:t xml:space="preserve"> </w:t>
      </w:r>
      <w:r w:rsidR="00D0787A">
        <w:rPr>
          <w:rFonts w:ascii="Arial" w:eastAsia="Calibri" w:hAnsi="Arial" w:cs="Arial"/>
          <w:sz w:val="20"/>
          <w:szCs w:val="20"/>
          <w:lang w:eastAsia="en-US"/>
        </w:rPr>
        <w:t xml:space="preserve">nabytí </w:t>
      </w:r>
      <w:r w:rsidR="008B3311">
        <w:rPr>
          <w:rFonts w:ascii="Arial" w:eastAsia="Calibri" w:hAnsi="Arial" w:cs="Arial"/>
          <w:sz w:val="20"/>
          <w:szCs w:val="20"/>
          <w:lang w:eastAsia="en-US"/>
        </w:rPr>
        <w:t xml:space="preserve">účinnosti </w:t>
      </w:r>
      <w:r w:rsidR="00F41487">
        <w:rPr>
          <w:rFonts w:ascii="Arial" w:eastAsia="Calibri" w:hAnsi="Arial" w:cs="Arial"/>
          <w:sz w:val="20"/>
          <w:szCs w:val="20"/>
          <w:lang w:eastAsia="en-US"/>
        </w:rPr>
        <w:t>této S</w:t>
      </w:r>
      <w:r w:rsidR="008B3311">
        <w:rPr>
          <w:rFonts w:ascii="Arial" w:eastAsia="Calibri" w:hAnsi="Arial" w:cs="Arial"/>
          <w:sz w:val="20"/>
          <w:szCs w:val="20"/>
          <w:lang w:eastAsia="en-US"/>
        </w:rPr>
        <w:t>mlouvy do</w:t>
      </w:r>
      <w:r w:rsidR="00B65412">
        <w:rPr>
          <w:rFonts w:ascii="Arial" w:eastAsia="Calibri" w:hAnsi="Arial" w:cs="Arial"/>
          <w:sz w:val="20"/>
          <w:szCs w:val="20"/>
          <w:lang w:eastAsia="en-US"/>
        </w:rPr>
        <w:t xml:space="preserve"> </w:t>
      </w:r>
      <w:r w:rsidR="008B3311">
        <w:rPr>
          <w:rFonts w:ascii="Arial" w:eastAsia="Calibri" w:hAnsi="Arial" w:cs="Arial"/>
          <w:sz w:val="20"/>
          <w:szCs w:val="20"/>
          <w:lang w:eastAsia="en-US"/>
        </w:rPr>
        <w:t>31.</w:t>
      </w:r>
      <w:r w:rsidR="00711DB4">
        <w:rPr>
          <w:rFonts w:ascii="Arial" w:eastAsia="Calibri" w:hAnsi="Arial" w:cs="Arial"/>
          <w:sz w:val="20"/>
          <w:szCs w:val="20"/>
          <w:lang w:eastAsia="en-US"/>
        </w:rPr>
        <w:t xml:space="preserve"> </w:t>
      </w:r>
      <w:r w:rsidR="008B3311">
        <w:rPr>
          <w:rFonts w:ascii="Arial" w:eastAsia="Calibri" w:hAnsi="Arial" w:cs="Arial"/>
          <w:sz w:val="20"/>
          <w:szCs w:val="20"/>
          <w:lang w:eastAsia="en-US"/>
        </w:rPr>
        <w:t>12.</w:t>
      </w:r>
      <w:r w:rsidR="00711DB4">
        <w:rPr>
          <w:rFonts w:ascii="Arial" w:eastAsia="Calibri" w:hAnsi="Arial" w:cs="Arial"/>
          <w:sz w:val="20"/>
          <w:szCs w:val="20"/>
          <w:lang w:eastAsia="en-US"/>
        </w:rPr>
        <w:t xml:space="preserve"> </w:t>
      </w:r>
      <w:r w:rsidR="008B3311">
        <w:rPr>
          <w:rFonts w:ascii="Arial" w:eastAsia="Calibri" w:hAnsi="Arial" w:cs="Arial"/>
          <w:sz w:val="20"/>
          <w:szCs w:val="20"/>
          <w:lang w:eastAsia="en-US"/>
        </w:rPr>
        <w:t>20</w:t>
      </w:r>
      <w:r w:rsidR="00D8765B">
        <w:rPr>
          <w:rFonts w:ascii="Arial" w:eastAsia="Calibri" w:hAnsi="Arial" w:cs="Arial"/>
          <w:sz w:val="20"/>
          <w:szCs w:val="20"/>
          <w:lang w:eastAsia="en-US"/>
        </w:rPr>
        <w:t>23</w:t>
      </w:r>
      <w:r w:rsidR="008B3311">
        <w:rPr>
          <w:rFonts w:ascii="Arial" w:eastAsia="Calibri" w:hAnsi="Arial" w:cs="Arial"/>
          <w:sz w:val="20"/>
          <w:szCs w:val="20"/>
          <w:lang w:eastAsia="en-US"/>
        </w:rPr>
        <w:t xml:space="preserve">) bude vystavena </w:t>
      </w:r>
      <w:r w:rsidR="00711DB4">
        <w:rPr>
          <w:rFonts w:ascii="Arial" w:eastAsia="Calibri" w:hAnsi="Arial" w:cs="Arial"/>
          <w:sz w:val="20"/>
          <w:szCs w:val="20"/>
          <w:lang w:eastAsia="en-US"/>
        </w:rPr>
        <w:t>nej</w:t>
      </w:r>
      <w:r w:rsidR="00D6179D">
        <w:rPr>
          <w:rFonts w:ascii="Arial" w:eastAsia="Calibri" w:hAnsi="Arial" w:cs="Arial"/>
          <w:sz w:val="20"/>
          <w:szCs w:val="20"/>
          <w:lang w:eastAsia="en-US"/>
        </w:rPr>
        <w:t>dříve</w:t>
      </w:r>
      <w:r w:rsidR="00F9470B">
        <w:rPr>
          <w:rFonts w:ascii="Arial" w:eastAsia="Calibri" w:hAnsi="Arial" w:cs="Arial"/>
          <w:sz w:val="20"/>
          <w:szCs w:val="20"/>
          <w:lang w:eastAsia="en-US"/>
        </w:rPr>
        <w:t xml:space="preserve"> v den </w:t>
      </w:r>
      <w:r w:rsidR="00933050">
        <w:rPr>
          <w:rFonts w:ascii="Arial" w:eastAsia="Calibri" w:hAnsi="Arial" w:cs="Arial"/>
          <w:sz w:val="20"/>
          <w:szCs w:val="20"/>
          <w:lang w:eastAsia="en-US"/>
        </w:rPr>
        <w:t>vystavení faktury podle odst.</w:t>
      </w:r>
      <w:r w:rsidR="00E82D4F">
        <w:rPr>
          <w:rFonts w:ascii="Arial" w:eastAsia="Calibri" w:hAnsi="Arial" w:cs="Arial"/>
          <w:sz w:val="20"/>
          <w:szCs w:val="20"/>
          <w:lang w:eastAsia="en-US"/>
        </w:rPr>
        <w:t xml:space="preserve"> </w:t>
      </w:r>
      <w:r w:rsidR="00711DB4">
        <w:rPr>
          <w:rFonts w:ascii="Arial" w:eastAsia="Calibri" w:hAnsi="Arial" w:cs="Arial"/>
          <w:sz w:val="20"/>
          <w:szCs w:val="20"/>
          <w:lang w:eastAsia="en-US"/>
        </w:rPr>
        <w:t>3. tohoto článku (</w:t>
      </w:r>
      <w:r w:rsidR="00576A46">
        <w:rPr>
          <w:rFonts w:ascii="Arial" w:eastAsia="Calibri" w:hAnsi="Arial" w:cs="Arial"/>
          <w:sz w:val="20"/>
          <w:szCs w:val="20"/>
          <w:lang w:eastAsia="en-US"/>
        </w:rPr>
        <w:t xml:space="preserve">tj. </w:t>
      </w:r>
      <w:r w:rsidR="00E82D4F">
        <w:rPr>
          <w:rFonts w:ascii="Arial" w:eastAsia="Calibri" w:hAnsi="Arial" w:cs="Arial"/>
          <w:sz w:val="20"/>
          <w:szCs w:val="20"/>
          <w:lang w:eastAsia="en-US"/>
        </w:rPr>
        <w:t xml:space="preserve">faktury </w:t>
      </w:r>
      <w:r w:rsidR="00933050">
        <w:rPr>
          <w:rFonts w:ascii="Arial" w:eastAsia="Calibri" w:hAnsi="Arial" w:cs="Arial"/>
          <w:sz w:val="20"/>
          <w:szCs w:val="20"/>
          <w:lang w:eastAsia="en-US"/>
        </w:rPr>
        <w:t xml:space="preserve">za plnění dle </w:t>
      </w:r>
      <w:r w:rsidR="00CB548F">
        <w:rPr>
          <w:rFonts w:ascii="Arial" w:eastAsia="Calibri" w:hAnsi="Arial" w:cs="Arial"/>
          <w:sz w:val="20"/>
          <w:szCs w:val="20"/>
          <w:lang w:eastAsia="en-US"/>
        </w:rPr>
        <w:t xml:space="preserve">čl. </w:t>
      </w:r>
      <w:r w:rsidR="00933050">
        <w:rPr>
          <w:rFonts w:ascii="Arial" w:eastAsia="Calibri" w:hAnsi="Arial" w:cs="Arial"/>
          <w:sz w:val="20"/>
          <w:szCs w:val="20"/>
          <w:lang w:eastAsia="en-US"/>
        </w:rPr>
        <w:t>III. odst. 1.1</w:t>
      </w:r>
      <w:r w:rsidR="00E82D4F">
        <w:rPr>
          <w:rFonts w:ascii="Arial" w:eastAsia="Calibri" w:hAnsi="Arial" w:cs="Arial"/>
          <w:sz w:val="20"/>
          <w:szCs w:val="20"/>
          <w:lang w:eastAsia="en-US"/>
        </w:rPr>
        <w:t xml:space="preserve"> této Smlouvy</w:t>
      </w:r>
      <w:r w:rsidR="00933050">
        <w:rPr>
          <w:rFonts w:ascii="Arial" w:eastAsia="Calibri" w:hAnsi="Arial" w:cs="Arial"/>
          <w:sz w:val="20"/>
          <w:szCs w:val="20"/>
          <w:lang w:eastAsia="en-US"/>
        </w:rPr>
        <w:t>)</w:t>
      </w:r>
      <w:r w:rsidR="000459DB">
        <w:rPr>
          <w:rFonts w:ascii="Arial" w:eastAsia="Calibri" w:hAnsi="Arial" w:cs="Arial"/>
          <w:sz w:val="20"/>
          <w:szCs w:val="20"/>
          <w:lang w:eastAsia="en-US"/>
        </w:rPr>
        <w:t>;</w:t>
      </w:r>
    </w:p>
    <w:p w14:paraId="127605DF" w14:textId="784DB1BF" w:rsidR="00576A46" w:rsidRDefault="00E15699" w:rsidP="00F821D9">
      <w:pPr>
        <w:spacing w:before="240" w:after="120" w:line="276" w:lineRule="auto"/>
        <w:ind w:left="284"/>
        <w:jc w:val="both"/>
        <w:rPr>
          <w:rFonts w:ascii="Arial" w:hAnsi="Arial" w:cs="Arial"/>
          <w:sz w:val="20"/>
          <w:szCs w:val="20"/>
        </w:rPr>
      </w:pPr>
      <w:r>
        <w:rPr>
          <w:rFonts w:ascii="Arial" w:hAnsi="Arial" w:cs="Arial"/>
          <w:sz w:val="20"/>
          <w:szCs w:val="20"/>
        </w:rPr>
        <w:t>c)</w:t>
      </w:r>
      <w:r>
        <w:rPr>
          <w:rFonts w:ascii="Arial" w:hAnsi="Arial" w:cs="Arial"/>
          <w:sz w:val="20"/>
          <w:szCs w:val="20"/>
        </w:rPr>
        <w:tab/>
        <w:t>d</w:t>
      </w:r>
      <w:r w:rsidR="00A46573" w:rsidRPr="00580E9E">
        <w:rPr>
          <w:rFonts w:ascii="Arial" w:hAnsi="Arial" w:cs="Arial"/>
          <w:sz w:val="20"/>
          <w:szCs w:val="20"/>
        </w:rPr>
        <w:t xml:space="preserve">nem uskutečnění předmětného zdanitelného plnění </w:t>
      </w:r>
      <w:r w:rsidR="00A46573">
        <w:rPr>
          <w:rFonts w:ascii="Arial" w:hAnsi="Arial" w:cs="Arial"/>
          <w:sz w:val="20"/>
          <w:szCs w:val="20"/>
        </w:rPr>
        <w:t xml:space="preserve">pro následující příslušné období </w:t>
      </w:r>
      <w:r w:rsidR="00AB3D73">
        <w:rPr>
          <w:rFonts w:ascii="Arial" w:hAnsi="Arial" w:cs="Arial"/>
          <w:sz w:val="20"/>
          <w:szCs w:val="20"/>
        </w:rPr>
        <w:t xml:space="preserve">je vždy </w:t>
      </w:r>
      <w:r w:rsidR="006F4553">
        <w:rPr>
          <w:rFonts w:ascii="Arial" w:hAnsi="Arial" w:cs="Arial"/>
          <w:sz w:val="20"/>
          <w:szCs w:val="20"/>
        </w:rPr>
        <w:t xml:space="preserve">15. </w:t>
      </w:r>
      <w:r>
        <w:rPr>
          <w:rFonts w:ascii="Arial" w:hAnsi="Arial" w:cs="Arial"/>
          <w:sz w:val="20"/>
          <w:szCs w:val="20"/>
        </w:rPr>
        <w:tab/>
      </w:r>
      <w:r w:rsidR="00711DB4">
        <w:rPr>
          <w:rFonts w:ascii="Arial" w:hAnsi="Arial" w:cs="Arial"/>
          <w:sz w:val="20"/>
          <w:szCs w:val="20"/>
        </w:rPr>
        <w:t>kalendářní den tohoto období</w:t>
      </w:r>
      <w:r w:rsidR="000459DB">
        <w:rPr>
          <w:rFonts w:ascii="Arial" w:hAnsi="Arial" w:cs="Arial"/>
          <w:sz w:val="20"/>
          <w:szCs w:val="20"/>
        </w:rPr>
        <w:t>.</w:t>
      </w:r>
    </w:p>
    <w:p w14:paraId="4DC2B5D4" w14:textId="4D7827FD" w:rsidR="00D01893" w:rsidRDefault="00CD050D" w:rsidP="003F2303">
      <w:pPr>
        <w:pStyle w:val="Odstavecseseznamem"/>
        <w:spacing w:before="240" w:after="120" w:line="276" w:lineRule="auto"/>
        <w:ind w:left="284"/>
        <w:jc w:val="both"/>
        <w:rPr>
          <w:rFonts w:ascii="Arial" w:hAnsi="Arial" w:cs="Arial"/>
          <w:iCs/>
          <w:sz w:val="20"/>
          <w:szCs w:val="20"/>
        </w:rPr>
      </w:pPr>
      <w:r>
        <w:rPr>
          <w:rFonts w:ascii="Arial" w:hAnsi="Arial" w:cs="Arial"/>
          <w:sz w:val="20"/>
          <w:szCs w:val="20"/>
        </w:rPr>
        <w:t>P</w:t>
      </w:r>
      <w:r w:rsidR="005A3508" w:rsidRPr="00D01893">
        <w:rPr>
          <w:rFonts w:ascii="Arial" w:hAnsi="Arial" w:cs="Arial"/>
          <w:sz w:val="20"/>
          <w:szCs w:val="20"/>
        </w:rPr>
        <w:t>řílohou</w:t>
      </w:r>
      <w:r w:rsidR="00E82D4F" w:rsidRPr="00D01893">
        <w:rPr>
          <w:rFonts w:ascii="Arial" w:hAnsi="Arial" w:cs="Arial"/>
          <w:sz w:val="20"/>
          <w:szCs w:val="20"/>
        </w:rPr>
        <w:t xml:space="preserve"> </w:t>
      </w:r>
      <w:r w:rsidR="00837963" w:rsidRPr="00D01893">
        <w:rPr>
          <w:rFonts w:ascii="Arial" w:hAnsi="Arial" w:cs="Arial"/>
          <w:sz w:val="20"/>
          <w:szCs w:val="20"/>
        </w:rPr>
        <w:t>faktury budou</w:t>
      </w:r>
      <w:r w:rsidR="007724D6" w:rsidRPr="00D01893">
        <w:rPr>
          <w:rFonts w:ascii="Arial" w:hAnsi="Arial" w:cs="Arial"/>
          <w:sz w:val="20"/>
          <w:szCs w:val="20"/>
        </w:rPr>
        <w:t xml:space="preserve"> </w:t>
      </w:r>
      <w:r w:rsidR="00837963" w:rsidRPr="00D01893">
        <w:rPr>
          <w:rFonts w:ascii="Arial" w:hAnsi="Arial" w:cs="Arial"/>
          <w:sz w:val="20"/>
          <w:szCs w:val="20"/>
        </w:rPr>
        <w:t>kopie Protokolů</w:t>
      </w:r>
      <w:r w:rsidR="00321CC6" w:rsidRPr="00D01893">
        <w:rPr>
          <w:rFonts w:ascii="Arial" w:hAnsi="Arial" w:cs="Arial"/>
          <w:sz w:val="20"/>
          <w:szCs w:val="20"/>
        </w:rPr>
        <w:t xml:space="preserve">, pokud </w:t>
      </w:r>
      <w:r w:rsidR="0011269D" w:rsidRPr="00D01893">
        <w:rPr>
          <w:rFonts w:ascii="Arial" w:hAnsi="Arial" w:cs="Arial"/>
          <w:iCs/>
          <w:sz w:val="20"/>
          <w:szCs w:val="20"/>
        </w:rPr>
        <w:t xml:space="preserve">v předchozím období došlo ke změně </w:t>
      </w:r>
      <w:r w:rsidR="00321CC6" w:rsidRPr="00D01893">
        <w:rPr>
          <w:rFonts w:ascii="Arial" w:hAnsi="Arial" w:cs="Arial"/>
          <w:iCs/>
          <w:sz w:val="20"/>
          <w:szCs w:val="20"/>
        </w:rPr>
        <w:t>licenčního rozsahu</w:t>
      </w:r>
      <w:r w:rsidR="00CB548F" w:rsidRPr="00D01893">
        <w:rPr>
          <w:rFonts w:ascii="Arial" w:hAnsi="Arial" w:cs="Arial"/>
          <w:iCs/>
          <w:sz w:val="20"/>
          <w:szCs w:val="20"/>
        </w:rPr>
        <w:t xml:space="preserve"> a příslušná změna trvá</w:t>
      </w:r>
      <w:r w:rsidR="00D01893" w:rsidRPr="00D01893">
        <w:rPr>
          <w:rFonts w:ascii="Arial" w:hAnsi="Arial" w:cs="Arial"/>
          <w:iCs/>
          <w:sz w:val="20"/>
          <w:szCs w:val="20"/>
        </w:rPr>
        <w:t xml:space="preserve"> a kopie Oznámení</w:t>
      </w:r>
      <w:r w:rsidR="00CB548F" w:rsidRPr="00D01893">
        <w:rPr>
          <w:rFonts w:ascii="Arial" w:hAnsi="Arial" w:cs="Arial"/>
          <w:iCs/>
          <w:sz w:val="20"/>
          <w:szCs w:val="20"/>
        </w:rPr>
        <w:t xml:space="preserve"> </w:t>
      </w:r>
      <w:r w:rsidR="00837963" w:rsidRPr="00D01893">
        <w:rPr>
          <w:rFonts w:ascii="Arial" w:hAnsi="Arial" w:cs="Arial"/>
          <w:iCs/>
          <w:sz w:val="20"/>
          <w:szCs w:val="20"/>
        </w:rPr>
        <w:t>(</w:t>
      </w:r>
      <w:r w:rsidR="00321CC6" w:rsidRPr="00D01893">
        <w:rPr>
          <w:rFonts w:ascii="Arial" w:hAnsi="Arial" w:cs="Arial"/>
          <w:iCs/>
          <w:sz w:val="20"/>
          <w:szCs w:val="20"/>
        </w:rPr>
        <w:t xml:space="preserve">k tomu viz </w:t>
      </w:r>
      <w:r w:rsidR="0011269D" w:rsidRPr="00D01893">
        <w:rPr>
          <w:rFonts w:ascii="Arial" w:hAnsi="Arial" w:cs="Arial"/>
          <w:iCs/>
          <w:sz w:val="20"/>
          <w:szCs w:val="20"/>
        </w:rPr>
        <w:t xml:space="preserve">čl. </w:t>
      </w:r>
      <w:r w:rsidR="008F7584" w:rsidRPr="00D01893">
        <w:rPr>
          <w:rFonts w:ascii="Arial" w:hAnsi="Arial" w:cs="Arial"/>
          <w:iCs/>
          <w:sz w:val="20"/>
          <w:szCs w:val="20"/>
        </w:rPr>
        <w:t>IV.</w:t>
      </w:r>
      <w:r w:rsidR="009C2E32">
        <w:rPr>
          <w:rFonts w:ascii="Arial" w:hAnsi="Arial" w:cs="Arial"/>
          <w:iCs/>
          <w:sz w:val="20"/>
          <w:szCs w:val="20"/>
        </w:rPr>
        <w:t xml:space="preserve">                                                                                                                   </w:t>
      </w:r>
      <w:r w:rsidR="008F7584" w:rsidRPr="00D01893">
        <w:rPr>
          <w:rFonts w:ascii="Arial" w:hAnsi="Arial" w:cs="Arial"/>
          <w:iCs/>
          <w:sz w:val="20"/>
          <w:szCs w:val="20"/>
        </w:rPr>
        <w:t xml:space="preserve"> </w:t>
      </w:r>
      <w:r w:rsidR="00321CC6" w:rsidRPr="00D01893">
        <w:rPr>
          <w:rFonts w:ascii="Arial" w:hAnsi="Arial" w:cs="Arial"/>
          <w:iCs/>
          <w:sz w:val="20"/>
          <w:szCs w:val="20"/>
        </w:rPr>
        <w:t>odst.</w:t>
      </w:r>
      <w:r w:rsidR="00837963" w:rsidRPr="00D01893">
        <w:rPr>
          <w:rFonts w:ascii="Arial" w:hAnsi="Arial" w:cs="Arial"/>
          <w:iCs/>
          <w:sz w:val="20"/>
          <w:szCs w:val="20"/>
        </w:rPr>
        <w:t xml:space="preserve"> </w:t>
      </w:r>
      <w:r w:rsidR="00321CC6" w:rsidRPr="00D01893">
        <w:rPr>
          <w:rFonts w:ascii="Arial" w:hAnsi="Arial" w:cs="Arial"/>
          <w:iCs/>
          <w:sz w:val="20"/>
          <w:szCs w:val="20"/>
        </w:rPr>
        <w:t xml:space="preserve">2. </w:t>
      </w:r>
      <w:r w:rsidR="008F7584" w:rsidRPr="00D01893">
        <w:rPr>
          <w:rFonts w:ascii="Arial" w:hAnsi="Arial" w:cs="Arial"/>
          <w:iCs/>
          <w:sz w:val="20"/>
          <w:szCs w:val="20"/>
        </w:rPr>
        <w:t xml:space="preserve">a </w:t>
      </w:r>
      <w:r w:rsidR="00C56B25" w:rsidRPr="00D01893">
        <w:rPr>
          <w:rFonts w:ascii="Arial" w:hAnsi="Arial" w:cs="Arial"/>
          <w:iCs/>
          <w:sz w:val="20"/>
          <w:szCs w:val="20"/>
        </w:rPr>
        <w:t>čl</w:t>
      </w:r>
      <w:r w:rsidR="00837963" w:rsidRPr="00D01893">
        <w:rPr>
          <w:rFonts w:ascii="Arial" w:hAnsi="Arial" w:cs="Arial"/>
          <w:iCs/>
          <w:sz w:val="20"/>
          <w:szCs w:val="20"/>
        </w:rPr>
        <w:t>. VI. odst.</w:t>
      </w:r>
      <w:r w:rsidR="00711DB4" w:rsidRPr="00D01893">
        <w:rPr>
          <w:rFonts w:ascii="Arial" w:hAnsi="Arial" w:cs="Arial"/>
          <w:iCs/>
          <w:sz w:val="20"/>
          <w:szCs w:val="20"/>
        </w:rPr>
        <w:t xml:space="preserve"> </w:t>
      </w:r>
      <w:r w:rsidR="00DD7409">
        <w:rPr>
          <w:rFonts w:ascii="Arial" w:hAnsi="Arial" w:cs="Arial"/>
          <w:iCs/>
          <w:sz w:val="20"/>
          <w:szCs w:val="20"/>
        </w:rPr>
        <w:t>7</w:t>
      </w:r>
      <w:r w:rsidR="00837963" w:rsidRPr="00D01893">
        <w:rPr>
          <w:rFonts w:ascii="Arial" w:hAnsi="Arial" w:cs="Arial"/>
          <w:iCs/>
          <w:sz w:val="20"/>
          <w:szCs w:val="20"/>
        </w:rPr>
        <w:t>.</w:t>
      </w:r>
      <w:r w:rsidR="00321CC6" w:rsidRPr="00D01893">
        <w:rPr>
          <w:rFonts w:ascii="Arial" w:hAnsi="Arial" w:cs="Arial"/>
          <w:iCs/>
          <w:sz w:val="20"/>
          <w:szCs w:val="20"/>
        </w:rPr>
        <w:t>)</w:t>
      </w:r>
      <w:r w:rsidR="00620272" w:rsidRPr="00D01893">
        <w:rPr>
          <w:rFonts w:ascii="Arial" w:hAnsi="Arial" w:cs="Arial"/>
          <w:iCs/>
          <w:sz w:val="20"/>
          <w:szCs w:val="20"/>
        </w:rPr>
        <w:t xml:space="preserve"> </w:t>
      </w:r>
    </w:p>
    <w:p w14:paraId="1AEDA929" w14:textId="5144F7B7" w:rsidR="00833669" w:rsidRPr="00D01893" w:rsidRDefault="00833669" w:rsidP="00D01893">
      <w:pPr>
        <w:pStyle w:val="Odstavecseseznamem"/>
        <w:numPr>
          <w:ilvl w:val="0"/>
          <w:numId w:val="19"/>
        </w:numPr>
        <w:spacing w:before="240" w:after="120" w:line="276" w:lineRule="auto"/>
        <w:ind w:left="284" w:hanging="284"/>
        <w:jc w:val="both"/>
        <w:rPr>
          <w:rFonts w:ascii="Arial" w:hAnsi="Arial" w:cs="Arial"/>
          <w:sz w:val="20"/>
          <w:szCs w:val="20"/>
        </w:rPr>
      </w:pPr>
      <w:r w:rsidRPr="00D01893">
        <w:rPr>
          <w:rFonts w:ascii="Arial" w:hAnsi="Arial" w:cs="Arial"/>
          <w:sz w:val="20"/>
          <w:szCs w:val="20"/>
        </w:rPr>
        <w:t xml:space="preserve">Veškeré faktury bude </w:t>
      </w:r>
      <w:r w:rsidR="00D9038C" w:rsidRPr="00D01893">
        <w:rPr>
          <w:rFonts w:ascii="Arial" w:hAnsi="Arial" w:cs="Arial"/>
          <w:sz w:val="20"/>
          <w:szCs w:val="20"/>
        </w:rPr>
        <w:t>Poskytovatel</w:t>
      </w:r>
      <w:r w:rsidR="003922A6" w:rsidRPr="00D01893">
        <w:rPr>
          <w:rFonts w:ascii="Arial" w:hAnsi="Arial" w:cs="Arial"/>
          <w:sz w:val="20"/>
          <w:szCs w:val="20"/>
        </w:rPr>
        <w:t xml:space="preserve"> </w:t>
      </w:r>
      <w:r w:rsidRPr="00D01893">
        <w:rPr>
          <w:rFonts w:ascii="Arial" w:hAnsi="Arial" w:cs="Arial"/>
          <w:sz w:val="20"/>
          <w:szCs w:val="20"/>
        </w:rPr>
        <w:t xml:space="preserve">zasílat </w:t>
      </w:r>
      <w:r w:rsidR="004960CE">
        <w:rPr>
          <w:rFonts w:ascii="Arial" w:hAnsi="Arial" w:cs="Arial"/>
          <w:sz w:val="20"/>
          <w:szCs w:val="20"/>
        </w:rPr>
        <w:t xml:space="preserve">v listinné podobě </w:t>
      </w:r>
      <w:r w:rsidRPr="00D01893">
        <w:rPr>
          <w:rFonts w:ascii="Arial" w:hAnsi="Arial" w:cs="Arial"/>
          <w:sz w:val="20"/>
          <w:szCs w:val="20"/>
        </w:rPr>
        <w:t xml:space="preserve">na adresu sídla </w:t>
      </w:r>
      <w:r w:rsidR="004960CE">
        <w:rPr>
          <w:rFonts w:ascii="Arial" w:hAnsi="Arial" w:cs="Arial"/>
          <w:sz w:val="20"/>
          <w:szCs w:val="20"/>
        </w:rPr>
        <w:t>Objednatele</w:t>
      </w:r>
      <w:r w:rsidRPr="00D01893">
        <w:rPr>
          <w:rFonts w:ascii="Arial" w:hAnsi="Arial" w:cs="Arial"/>
          <w:sz w:val="20"/>
          <w:szCs w:val="20"/>
        </w:rPr>
        <w:t xml:space="preserve"> nebo v elektronické podobě do datové schránky VZP ČR, přičemž jako </w:t>
      </w:r>
      <w:r w:rsidR="00DF550A">
        <w:rPr>
          <w:rFonts w:ascii="Arial" w:hAnsi="Arial" w:cs="Arial"/>
          <w:sz w:val="20"/>
          <w:szCs w:val="20"/>
        </w:rPr>
        <w:t>odběratel</w:t>
      </w:r>
      <w:r w:rsidR="00DF550A" w:rsidRPr="00D01893">
        <w:rPr>
          <w:rFonts w:ascii="Arial" w:hAnsi="Arial" w:cs="Arial"/>
          <w:sz w:val="20"/>
          <w:szCs w:val="20"/>
        </w:rPr>
        <w:t xml:space="preserve"> </w:t>
      </w:r>
      <w:r w:rsidRPr="00D01893">
        <w:rPr>
          <w:rFonts w:ascii="Arial" w:hAnsi="Arial" w:cs="Arial"/>
          <w:sz w:val="20"/>
          <w:szCs w:val="20"/>
        </w:rPr>
        <w:t>musí být vždy uvedena Všeobecná zdravotní pojišťovna České republiky, Orlická 2020</w:t>
      </w:r>
      <w:r w:rsidR="00D0787A">
        <w:rPr>
          <w:rFonts w:ascii="Arial" w:hAnsi="Arial" w:cs="Arial"/>
          <w:sz w:val="20"/>
          <w:szCs w:val="20"/>
        </w:rPr>
        <w:t>/4</w:t>
      </w:r>
      <w:r w:rsidRPr="00D01893">
        <w:rPr>
          <w:rFonts w:ascii="Arial" w:hAnsi="Arial" w:cs="Arial"/>
          <w:sz w:val="20"/>
          <w:szCs w:val="20"/>
        </w:rPr>
        <w:t>, 130 00 Praha 3.</w:t>
      </w:r>
    </w:p>
    <w:p w14:paraId="1AEDA92A" w14:textId="6BCA6991" w:rsidR="00833669" w:rsidRPr="007F29A3" w:rsidRDefault="00833669" w:rsidP="00F821D9">
      <w:pPr>
        <w:pStyle w:val="Odstavecseseznamem"/>
        <w:numPr>
          <w:ilvl w:val="0"/>
          <w:numId w:val="19"/>
        </w:numPr>
        <w:spacing w:before="240" w:after="120" w:line="276" w:lineRule="auto"/>
        <w:ind w:left="284" w:hanging="284"/>
        <w:jc w:val="both"/>
        <w:rPr>
          <w:rFonts w:ascii="Arial" w:hAnsi="Arial" w:cs="Arial"/>
          <w:sz w:val="20"/>
          <w:szCs w:val="20"/>
        </w:rPr>
      </w:pPr>
      <w:r w:rsidRPr="007F29A3">
        <w:rPr>
          <w:rFonts w:ascii="Arial" w:hAnsi="Arial" w:cs="Arial"/>
          <w:sz w:val="20"/>
          <w:szCs w:val="20"/>
        </w:rPr>
        <w:t xml:space="preserve">Splatnost všech faktur se sjednává </w:t>
      </w:r>
      <w:r w:rsidR="001B11C7">
        <w:rPr>
          <w:rFonts w:ascii="Arial" w:hAnsi="Arial" w:cs="Arial"/>
          <w:sz w:val="20"/>
          <w:szCs w:val="20"/>
        </w:rPr>
        <w:t xml:space="preserve">do </w:t>
      </w:r>
      <w:r w:rsidRPr="007F29A3">
        <w:rPr>
          <w:rFonts w:ascii="Arial" w:hAnsi="Arial" w:cs="Arial"/>
          <w:sz w:val="20"/>
          <w:szCs w:val="20"/>
        </w:rPr>
        <w:t xml:space="preserve">30 dnů ode dne jejich </w:t>
      </w:r>
      <w:r w:rsidR="00461237">
        <w:rPr>
          <w:rFonts w:ascii="Arial" w:hAnsi="Arial" w:cs="Arial"/>
          <w:sz w:val="20"/>
          <w:szCs w:val="20"/>
        </w:rPr>
        <w:t xml:space="preserve">řádného </w:t>
      </w:r>
      <w:r w:rsidRPr="007F29A3">
        <w:rPr>
          <w:rFonts w:ascii="Arial" w:hAnsi="Arial" w:cs="Arial"/>
          <w:sz w:val="20"/>
          <w:szCs w:val="20"/>
        </w:rPr>
        <w:t xml:space="preserve">doručení </w:t>
      </w:r>
      <w:r w:rsidR="00461237">
        <w:rPr>
          <w:rFonts w:ascii="Arial" w:hAnsi="Arial" w:cs="Arial"/>
          <w:sz w:val="20"/>
          <w:szCs w:val="20"/>
        </w:rPr>
        <w:t>Objednateli.</w:t>
      </w:r>
    </w:p>
    <w:p w14:paraId="1AEDA92B" w14:textId="4F40C966" w:rsidR="00833669" w:rsidRPr="007F29A3" w:rsidRDefault="001B11C7" w:rsidP="00F821D9">
      <w:pPr>
        <w:pStyle w:val="Odstavecseseznamem"/>
        <w:numPr>
          <w:ilvl w:val="0"/>
          <w:numId w:val="19"/>
        </w:numPr>
        <w:spacing w:before="240" w:after="120" w:line="276" w:lineRule="auto"/>
        <w:ind w:left="284" w:hanging="284"/>
        <w:jc w:val="both"/>
        <w:rPr>
          <w:rFonts w:ascii="Arial" w:hAnsi="Arial" w:cs="Arial"/>
          <w:sz w:val="20"/>
          <w:szCs w:val="20"/>
        </w:rPr>
      </w:pPr>
      <w:r>
        <w:rPr>
          <w:rFonts w:ascii="Arial" w:hAnsi="Arial" w:cs="Arial"/>
          <w:sz w:val="20"/>
          <w:szCs w:val="20"/>
        </w:rPr>
        <w:t xml:space="preserve">Za den </w:t>
      </w:r>
      <w:r w:rsidR="00833669" w:rsidRPr="007F29A3">
        <w:rPr>
          <w:rFonts w:ascii="Arial" w:hAnsi="Arial" w:cs="Arial"/>
          <w:sz w:val="20"/>
          <w:szCs w:val="20"/>
        </w:rPr>
        <w:t>úhrady je</w:t>
      </w:r>
      <w:r w:rsidR="00711DB4">
        <w:rPr>
          <w:rFonts w:ascii="Arial" w:hAnsi="Arial" w:cs="Arial"/>
          <w:sz w:val="20"/>
          <w:szCs w:val="20"/>
        </w:rPr>
        <w:t xml:space="preserve"> </w:t>
      </w:r>
      <w:r>
        <w:rPr>
          <w:rFonts w:ascii="Arial" w:hAnsi="Arial" w:cs="Arial"/>
          <w:sz w:val="20"/>
          <w:szCs w:val="20"/>
        </w:rPr>
        <w:t>považován</w:t>
      </w:r>
      <w:r w:rsidR="00833669" w:rsidRPr="007F29A3">
        <w:rPr>
          <w:rFonts w:ascii="Arial" w:hAnsi="Arial" w:cs="Arial"/>
          <w:sz w:val="20"/>
          <w:szCs w:val="20"/>
        </w:rPr>
        <w:t xml:space="preserve"> den odepsání fakturované částky z</w:t>
      </w:r>
      <w:r w:rsidR="00711DB4">
        <w:rPr>
          <w:rFonts w:ascii="Arial" w:hAnsi="Arial" w:cs="Arial"/>
          <w:sz w:val="20"/>
          <w:szCs w:val="20"/>
        </w:rPr>
        <w:t xml:space="preserve"> </w:t>
      </w:r>
      <w:r w:rsidR="00833669" w:rsidRPr="007F29A3">
        <w:rPr>
          <w:rFonts w:ascii="Arial" w:hAnsi="Arial" w:cs="Arial"/>
          <w:sz w:val="20"/>
          <w:szCs w:val="20"/>
        </w:rPr>
        <w:t xml:space="preserve">účtu </w:t>
      </w:r>
      <w:r w:rsidR="00461237">
        <w:rPr>
          <w:rFonts w:ascii="Arial" w:hAnsi="Arial" w:cs="Arial"/>
          <w:sz w:val="20"/>
          <w:szCs w:val="20"/>
        </w:rPr>
        <w:t>Objednatele</w:t>
      </w:r>
      <w:r w:rsidR="00833669" w:rsidRPr="007F29A3">
        <w:rPr>
          <w:rFonts w:ascii="Arial" w:hAnsi="Arial" w:cs="Arial"/>
          <w:sz w:val="20"/>
          <w:szCs w:val="20"/>
        </w:rPr>
        <w:t xml:space="preserve"> ve prospěch </w:t>
      </w:r>
      <w:r w:rsidR="00D9038C">
        <w:rPr>
          <w:rFonts w:ascii="Arial" w:hAnsi="Arial" w:cs="Arial"/>
          <w:sz w:val="20"/>
          <w:szCs w:val="20"/>
        </w:rPr>
        <w:t>Poskytovatel</w:t>
      </w:r>
      <w:r w:rsidR="003922A6">
        <w:rPr>
          <w:rFonts w:ascii="Arial" w:hAnsi="Arial" w:cs="Arial"/>
          <w:sz w:val="20"/>
          <w:szCs w:val="20"/>
        </w:rPr>
        <w:t>e</w:t>
      </w:r>
      <w:r w:rsidR="00833669" w:rsidRPr="007F29A3">
        <w:rPr>
          <w:rFonts w:ascii="Arial" w:hAnsi="Arial" w:cs="Arial"/>
          <w:sz w:val="20"/>
          <w:szCs w:val="20"/>
        </w:rPr>
        <w:t xml:space="preserve">. </w:t>
      </w:r>
    </w:p>
    <w:p w14:paraId="26F8261A" w14:textId="77777777" w:rsidR="00940C14" w:rsidRDefault="00833669" w:rsidP="00F821D9">
      <w:pPr>
        <w:pStyle w:val="Odstavecseseznamem"/>
        <w:numPr>
          <w:ilvl w:val="0"/>
          <w:numId w:val="19"/>
        </w:numPr>
        <w:spacing w:before="240" w:after="120" w:line="276" w:lineRule="auto"/>
        <w:ind w:left="284" w:hanging="284"/>
        <w:jc w:val="both"/>
        <w:rPr>
          <w:rFonts w:ascii="Arial" w:hAnsi="Arial" w:cs="Arial"/>
          <w:sz w:val="20"/>
          <w:szCs w:val="20"/>
        </w:rPr>
      </w:pPr>
      <w:r w:rsidRPr="00833669">
        <w:rPr>
          <w:rFonts w:ascii="Arial" w:hAnsi="Arial" w:cs="Arial"/>
          <w:sz w:val="20"/>
          <w:szCs w:val="20"/>
        </w:rPr>
        <w:t xml:space="preserve">Veškeré faktury musí obsahovat všechny náležitosti řádného účetního a daňového dokladu ve smyslu příslušných zákonných ustanovení, zejména zákona č. 235/2004 Sb., o dani z přidané hodnoty, ve znění pozdějších předpisů (dále též jen „zákon o DPH“), zákona č. 563/1991 Sb., o účetnictví, ve znění pozdějších předpisů a § 435 občanského zákoníku. </w:t>
      </w:r>
    </w:p>
    <w:p w14:paraId="1AEDA92C" w14:textId="1185B79F" w:rsidR="00833669" w:rsidRPr="00DF2AB7" w:rsidRDefault="00833669" w:rsidP="00F821D9">
      <w:pPr>
        <w:pStyle w:val="Odstavecseseznamem"/>
        <w:numPr>
          <w:ilvl w:val="0"/>
          <w:numId w:val="19"/>
        </w:numPr>
        <w:spacing w:before="240" w:after="120" w:line="276" w:lineRule="auto"/>
        <w:ind w:left="284" w:hanging="284"/>
        <w:jc w:val="both"/>
        <w:rPr>
          <w:rFonts w:ascii="Arial" w:hAnsi="Arial" w:cs="Arial"/>
          <w:sz w:val="20"/>
          <w:szCs w:val="20"/>
        </w:rPr>
      </w:pPr>
      <w:r w:rsidRPr="00833669">
        <w:rPr>
          <w:rFonts w:ascii="Arial" w:hAnsi="Arial" w:cs="Arial"/>
          <w:sz w:val="20"/>
          <w:szCs w:val="20"/>
        </w:rPr>
        <w:t xml:space="preserve">Každá faktura musí </w:t>
      </w:r>
      <w:r w:rsidR="009806C6">
        <w:rPr>
          <w:rFonts w:ascii="Arial" w:hAnsi="Arial" w:cs="Arial"/>
          <w:sz w:val="20"/>
          <w:szCs w:val="20"/>
        </w:rPr>
        <w:t xml:space="preserve">též </w:t>
      </w:r>
      <w:r w:rsidRPr="00833669">
        <w:rPr>
          <w:rFonts w:ascii="Arial" w:hAnsi="Arial" w:cs="Arial"/>
          <w:sz w:val="20"/>
          <w:szCs w:val="20"/>
        </w:rPr>
        <w:t>obsahovat</w:t>
      </w:r>
      <w:r>
        <w:rPr>
          <w:rFonts w:ascii="Arial" w:hAnsi="Arial" w:cs="Arial"/>
          <w:sz w:val="20"/>
          <w:szCs w:val="20"/>
        </w:rPr>
        <w:t xml:space="preserve"> číslo této Smlouvy</w:t>
      </w:r>
      <w:r w:rsidR="00F23B7B">
        <w:rPr>
          <w:rFonts w:ascii="Arial" w:hAnsi="Arial" w:cs="Arial"/>
          <w:sz w:val="20"/>
          <w:szCs w:val="20"/>
        </w:rPr>
        <w:t>.</w:t>
      </w:r>
      <w:r w:rsidRPr="00833669">
        <w:rPr>
          <w:rFonts w:ascii="Arial" w:hAnsi="Arial" w:cs="Arial"/>
          <w:sz w:val="20"/>
          <w:szCs w:val="20"/>
        </w:rPr>
        <w:t xml:space="preserve"> </w:t>
      </w:r>
    </w:p>
    <w:p w14:paraId="1AEDA92D" w14:textId="286B3A35" w:rsidR="00D83033" w:rsidRPr="00D83033" w:rsidRDefault="00833669" w:rsidP="00F821D9">
      <w:pPr>
        <w:pStyle w:val="Odstavecseseznamem"/>
        <w:numPr>
          <w:ilvl w:val="0"/>
          <w:numId w:val="19"/>
        </w:numPr>
        <w:spacing w:before="240" w:after="120" w:line="276" w:lineRule="auto"/>
        <w:ind w:left="284" w:hanging="284"/>
        <w:jc w:val="both"/>
        <w:rPr>
          <w:rFonts w:ascii="Arial" w:hAnsi="Arial" w:cs="Arial"/>
          <w:sz w:val="20"/>
          <w:szCs w:val="20"/>
        </w:rPr>
      </w:pPr>
      <w:r w:rsidRPr="00D83033">
        <w:rPr>
          <w:rFonts w:ascii="Arial" w:hAnsi="Arial" w:cs="Arial"/>
          <w:sz w:val="20"/>
          <w:szCs w:val="20"/>
        </w:rPr>
        <w:t xml:space="preserve">V případě, že faktura nebude mít veškeré náležitosti podle výše uvedených </w:t>
      </w:r>
      <w:r w:rsidR="00347643">
        <w:rPr>
          <w:rFonts w:ascii="Arial" w:hAnsi="Arial" w:cs="Arial"/>
          <w:sz w:val="20"/>
          <w:szCs w:val="20"/>
        </w:rPr>
        <w:t xml:space="preserve">a dalších souvisejících </w:t>
      </w:r>
      <w:r w:rsidRPr="00D83033">
        <w:rPr>
          <w:rFonts w:ascii="Arial" w:hAnsi="Arial" w:cs="Arial"/>
          <w:sz w:val="20"/>
          <w:szCs w:val="20"/>
        </w:rPr>
        <w:t xml:space="preserve">právních předpisů </w:t>
      </w:r>
      <w:r w:rsidR="00681743">
        <w:rPr>
          <w:rFonts w:ascii="Arial" w:hAnsi="Arial" w:cs="Arial"/>
          <w:sz w:val="20"/>
          <w:szCs w:val="20"/>
        </w:rPr>
        <w:t xml:space="preserve">nebo </w:t>
      </w:r>
      <w:r w:rsidRPr="00D83033">
        <w:rPr>
          <w:rFonts w:ascii="Arial" w:hAnsi="Arial" w:cs="Arial"/>
          <w:sz w:val="20"/>
          <w:szCs w:val="20"/>
        </w:rPr>
        <w:t xml:space="preserve">podle této Smlouvy, je </w:t>
      </w:r>
      <w:r w:rsidR="009806C6">
        <w:rPr>
          <w:rFonts w:ascii="Arial" w:hAnsi="Arial" w:cs="Arial"/>
          <w:sz w:val="20"/>
          <w:szCs w:val="20"/>
        </w:rPr>
        <w:t>Objednatel</w:t>
      </w:r>
      <w:r w:rsidRPr="00D83033">
        <w:rPr>
          <w:rFonts w:ascii="Arial" w:hAnsi="Arial" w:cs="Arial"/>
          <w:sz w:val="20"/>
          <w:szCs w:val="20"/>
        </w:rPr>
        <w:t xml:space="preserve"> oprávněn před uplynutím doby splatnosti fakturu vrátit </w:t>
      </w:r>
      <w:r w:rsidR="00D9038C" w:rsidRPr="00D83033">
        <w:rPr>
          <w:rFonts w:ascii="Arial" w:hAnsi="Arial" w:cs="Arial"/>
          <w:sz w:val="20"/>
          <w:szCs w:val="20"/>
        </w:rPr>
        <w:t>Poskytovatel</w:t>
      </w:r>
      <w:r w:rsidR="004155F9" w:rsidRPr="00D83033">
        <w:rPr>
          <w:rFonts w:ascii="Arial" w:hAnsi="Arial" w:cs="Arial"/>
          <w:sz w:val="20"/>
          <w:szCs w:val="20"/>
        </w:rPr>
        <w:t>i.</w:t>
      </w:r>
      <w:r w:rsidRPr="00D83033">
        <w:rPr>
          <w:rFonts w:ascii="Arial" w:hAnsi="Arial" w:cs="Arial"/>
          <w:sz w:val="20"/>
          <w:szCs w:val="20"/>
        </w:rPr>
        <w:t xml:space="preserve"> V</w:t>
      </w:r>
      <w:r w:rsidR="009806C6">
        <w:rPr>
          <w:rFonts w:ascii="Arial" w:hAnsi="Arial" w:cs="Arial"/>
          <w:sz w:val="20"/>
          <w:szCs w:val="20"/>
        </w:rPr>
        <w:t> průvodním dopise k</w:t>
      </w:r>
      <w:r w:rsidRPr="00D83033">
        <w:rPr>
          <w:rFonts w:ascii="Arial" w:hAnsi="Arial" w:cs="Arial"/>
          <w:sz w:val="20"/>
          <w:szCs w:val="20"/>
        </w:rPr>
        <w:t xml:space="preserve">e vrácené faktuře musí uvést důvod vrácení. </w:t>
      </w:r>
      <w:r w:rsidR="00D9038C" w:rsidRPr="00D83033">
        <w:rPr>
          <w:rFonts w:ascii="Arial" w:hAnsi="Arial" w:cs="Arial"/>
          <w:sz w:val="20"/>
          <w:szCs w:val="20"/>
        </w:rPr>
        <w:t>Poskytovatel</w:t>
      </w:r>
      <w:r w:rsidR="004155F9" w:rsidRPr="00D83033">
        <w:rPr>
          <w:rFonts w:ascii="Arial" w:hAnsi="Arial" w:cs="Arial"/>
          <w:sz w:val="20"/>
          <w:szCs w:val="20"/>
        </w:rPr>
        <w:t xml:space="preserve"> </w:t>
      </w:r>
      <w:r w:rsidRPr="00D83033">
        <w:rPr>
          <w:rFonts w:ascii="Arial" w:hAnsi="Arial" w:cs="Arial"/>
          <w:sz w:val="20"/>
          <w:szCs w:val="20"/>
        </w:rPr>
        <w:t xml:space="preserve">je povinen podle povahy nesprávnosti fakturu opravit nebo nově vyhotovit. Oprávněným vrácením faktury přestává běžet původní doba splatnosti. Celá doba splatnosti (30 dní) počíná běžet znovu od opětovného doručení náležitě doplněné nebo opravené faktury do sídla VZP ČR. </w:t>
      </w:r>
    </w:p>
    <w:p w14:paraId="624B9455" w14:textId="34A4D00E" w:rsidR="00347643" w:rsidRDefault="007656DC" w:rsidP="00F821D9">
      <w:pPr>
        <w:pStyle w:val="Odstavecseseznamem"/>
        <w:numPr>
          <w:ilvl w:val="0"/>
          <w:numId w:val="19"/>
        </w:numPr>
        <w:spacing w:before="240" w:after="120" w:line="276" w:lineRule="auto"/>
        <w:ind w:left="284" w:hanging="284"/>
        <w:jc w:val="both"/>
        <w:rPr>
          <w:rFonts w:ascii="Arial" w:hAnsi="Arial" w:cs="Arial"/>
          <w:sz w:val="20"/>
          <w:szCs w:val="20"/>
        </w:rPr>
      </w:pPr>
      <w:r w:rsidRPr="00D83033">
        <w:rPr>
          <w:rFonts w:ascii="Arial" w:hAnsi="Arial" w:cs="Arial"/>
          <w:sz w:val="20"/>
          <w:szCs w:val="20"/>
        </w:rPr>
        <w:lastRenderedPageBreak/>
        <w:t xml:space="preserve">Poskytovatel prohlašuje, že účet uvedený v záhlaví této </w:t>
      </w:r>
      <w:r w:rsidR="008B6E92">
        <w:rPr>
          <w:rFonts w:ascii="Arial" w:hAnsi="Arial" w:cs="Arial"/>
          <w:sz w:val="20"/>
          <w:szCs w:val="20"/>
        </w:rPr>
        <w:t xml:space="preserve">Smlouvy </w:t>
      </w:r>
      <w:r w:rsidRPr="00D83033">
        <w:rPr>
          <w:rFonts w:ascii="Arial" w:hAnsi="Arial" w:cs="Arial"/>
          <w:sz w:val="20"/>
          <w:szCs w:val="20"/>
        </w:rPr>
        <w:t xml:space="preserve">je účtem zveřejněným správcem daně způsobem umožňujícím dálkový přístup ve smyslu § 96 odst. 2 zákona o DPH. V případě, že </w:t>
      </w:r>
      <w:r w:rsidR="008B6E92">
        <w:rPr>
          <w:rFonts w:ascii="Arial" w:hAnsi="Arial" w:cs="Arial"/>
          <w:sz w:val="20"/>
          <w:szCs w:val="20"/>
        </w:rPr>
        <w:t xml:space="preserve">Poskytovatel </w:t>
      </w:r>
      <w:r w:rsidRPr="00D83033">
        <w:rPr>
          <w:rFonts w:ascii="Arial" w:hAnsi="Arial" w:cs="Arial"/>
          <w:sz w:val="20"/>
          <w:szCs w:val="20"/>
        </w:rPr>
        <w:t xml:space="preserve">nebude mít v době uskutečnění zdanitelného plnění bankovní účet uvedený v záhlaví této </w:t>
      </w:r>
      <w:r w:rsidR="008B6E92">
        <w:rPr>
          <w:rFonts w:ascii="Arial" w:hAnsi="Arial" w:cs="Arial"/>
          <w:sz w:val="20"/>
          <w:szCs w:val="20"/>
        </w:rPr>
        <w:t xml:space="preserve">Smlouvy </w:t>
      </w:r>
      <w:r w:rsidR="00347DD8">
        <w:rPr>
          <w:rFonts w:ascii="Arial" w:hAnsi="Arial" w:cs="Arial"/>
          <w:sz w:val="20"/>
          <w:szCs w:val="20"/>
        </w:rPr>
        <w:t xml:space="preserve">tímto </w:t>
      </w:r>
      <w:r w:rsidRPr="00D83033">
        <w:rPr>
          <w:rFonts w:ascii="Arial" w:hAnsi="Arial" w:cs="Arial"/>
          <w:sz w:val="20"/>
          <w:szCs w:val="20"/>
        </w:rPr>
        <w:t xml:space="preserve">způsobem zveřejněn, uhradí Objednatel </w:t>
      </w:r>
      <w:r w:rsidR="008B6E92">
        <w:rPr>
          <w:rFonts w:ascii="Arial" w:hAnsi="Arial" w:cs="Arial"/>
          <w:sz w:val="20"/>
          <w:szCs w:val="20"/>
        </w:rPr>
        <w:t xml:space="preserve">Poskytovateli </w:t>
      </w:r>
      <w:r w:rsidRPr="00D83033">
        <w:rPr>
          <w:rFonts w:ascii="Arial" w:hAnsi="Arial" w:cs="Arial"/>
          <w:sz w:val="20"/>
          <w:szCs w:val="20"/>
        </w:rPr>
        <w:t>v dohodnutém termínu splatnosti příslušné faktury pouze částku představující dohodnutou cenu plnění bez DPH. Částku rovnající se výši DPH z</w:t>
      </w:r>
      <w:r w:rsidR="00AE3224" w:rsidRPr="00D83033">
        <w:rPr>
          <w:rFonts w:ascii="Arial" w:hAnsi="Arial" w:cs="Arial"/>
          <w:sz w:val="20"/>
          <w:szCs w:val="20"/>
        </w:rPr>
        <w:t xml:space="preserve"> Poskytovatelem </w:t>
      </w:r>
      <w:r w:rsidRPr="00D83033">
        <w:rPr>
          <w:rFonts w:ascii="Arial" w:hAnsi="Arial" w:cs="Arial"/>
          <w:sz w:val="20"/>
          <w:szCs w:val="20"/>
        </w:rPr>
        <w:t>fakturované ceny plnění uhradí Objednatel, v souladu s § 109a zákona o DPH, finančnímu úřadu místně příslušnému</w:t>
      </w:r>
      <w:r w:rsidR="00A16831" w:rsidRPr="00D83033">
        <w:rPr>
          <w:rFonts w:ascii="Arial" w:hAnsi="Arial" w:cs="Arial"/>
          <w:sz w:val="20"/>
          <w:szCs w:val="20"/>
        </w:rPr>
        <w:t xml:space="preserve"> Poskytovateli.</w:t>
      </w:r>
      <w:r w:rsidRPr="00D83033">
        <w:rPr>
          <w:rFonts w:ascii="Arial" w:hAnsi="Arial" w:cs="Arial"/>
          <w:sz w:val="20"/>
          <w:szCs w:val="20"/>
        </w:rPr>
        <w:t xml:space="preserve"> </w:t>
      </w:r>
      <w:r w:rsidR="00A16831" w:rsidRPr="00D83033">
        <w:rPr>
          <w:rFonts w:ascii="Arial" w:hAnsi="Arial" w:cs="Arial"/>
          <w:sz w:val="20"/>
          <w:szCs w:val="20"/>
        </w:rPr>
        <w:t xml:space="preserve">Poskytovatel </w:t>
      </w:r>
      <w:r w:rsidRPr="00D83033">
        <w:rPr>
          <w:rFonts w:ascii="Arial" w:hAnsi="Arial" w:cs="Arial"/>
          <w:sz w:val="20"/>
          <w:szCs w:val="20"/>
        </w:rPr>
        <w:t xml:space="preserve">výslovně prohlašuje, že </w:t>
      </w:r>
      <w:r w:rsidR="00B2427D" w:rsidRPr="00D83033">
        <w:rPr>
          <w:rFonts w:ascii="Arial" w:hAnsi="Arial" w:cs="Arial"/>
          <w:sz w:val="20"/>
          <w:szCs w:val="20"/>
        </w:rPr>
        <w:t xml:space="preserve">příslušnou </w:t>
      </w:r>
      <w:r w:rsidRPr="00D83033">
        <w:rPr>
          <w:rFonts w:ascii="Arial" w:hAnsi="Arial" w:cs="Arial"/>
          <w:sz w:val="20"/>
          <w:szCs w:val="20"/>
        </w:rPr>
        <w:t>cenu plnění bude považovat tímto za zaplacenou.</w:t>
      </w:r>
    </w:p>
    <w:p w14:paraId="1AEDA930" w14:textId="04B63EA9" w:rsidR="00F23B7B" w:rsidRDefault="00347643" w:rsidP="00F821D9">
      <w:pPr>
        <w:pStyle w:val="Odstavecseseznamem"/>
        <w:numPr>
          <w:ilvl w:val="0"/>
          <w:numId w:val="19"/>
        </w:numPr>
        <w:spacing w:before="240" w:after="120" w:line="276" w:lineRule="auto"/>
        <w:ind w:left="284" w:hanging="284"/>
        <w:jc w:val="both"/>
        <w:rPr>
          <w:rFonts w:ascii="Arial" w:hAnsi="Arial" w:cs="Arial"/>
          <w:sz w:val="20"/>
          <w:szCs w:val="20"/>
        </w:rPr>
      </w:pPr>
      <w:r w:rsidRPr="00E15699">
        <w:rPr>
          <w:rFonts w:ascii="Arial" w:hAnsi="Arial" w:cs="Arial"/>
          <w:sz w:val="20"/>
          <w:szCs w:val="20"/>
        </w:rPr>
        <w:t xml:space="preserve">Pokud v době uskutečnění příslušného zdanitelného plnění bude </w:t>
      </w:r>
      <w:r>
        <w:rPr>
          <w:rFonts w:ascii="Arial" w:hAnsi="Arial" w:cs="Arial"/>
          <w:sz w:val="20"/>
          <w:szCs w:val="20"/>
        </w:rPr>
        <w:t xml:space="preserve">Poskytovatel </w:t>
      </w:r>
      <w:r w:rsidRPr="00E15699">
        <w:rPr>
          <w:rFonts w:ascii="Arial" w:hAnsi="Arial" w:cs="Arial"/>
          <w:sz w:val="20"/>
          <w:szCs w:val="20"/>
        </w:rPr>
        <w:t>uveden ve smyslu</w:t>
      </w:r>
      <w:r w:rsidR="00B65412">
        <w:rPr>
          <w:rFonts w:ascii="Arial" w:hAnsi="Arial" w:cs="Arial"/>
          <w:sz w:val="20"/>
          <w:szCs w:val="20"/>
        </w:rPr>
        <w:t xml:space="preserve"> </w:t>
      </w:r>
      <w:r w:rsidRPr="00E15699">
        <w:rPr>
          <w:rFonts w:ascii="Arial" w:hAnsi="Arial" w:cs="Arial"/>
          <w:sz w:val="20"/>
          <w:szCs w:val="20"/>
        </w:rPr>
        <w:t>§ 106a zákona o DPH v Registr</w:t>
      </w:r>
      <w:r w:rsidR="003C7904">
        <w:rPr>
          <w:rFonts w:ascii="Arial" w:hAnsi="Arial" w:cs="Arial"/>
          <w:sz w:val="20"/>
          <w:szCs w:val="20"/>
        </w:rPr>
        <w:t>u</w:t>
      </w:r>
      <w:r w:rsidRPr="00E15699">
        <w:rPr>
          <w:rFonts w:ascii="Arial" w:hAnsi="Arial" w:cs="Arial"/>
          <w:sz w:val="20"/>
          <w:szCs w:val="20"/>
        </w:rPr>
        <w:t xml:space="preserve"> DPH jako </w:t>
      </w:r>
      <w:r w:rsidR="003C7904">
        <w:rPr>
          <w:rFonts w:ascii="Arial" w:hAnsi="Arial" w:cs="Arial"/>
          <w:sz w:val="20"/>
          <w:szCs w:val="20"/>
        </w:rPr>
        <w:t>n</w:t>
      </w:r>
      <w:r w:rsidR="00FC6800">
        <w:rPr>
          <w:rFonts w:ascii="Arial" w:hAnsi="Arial" w:cs="Arial"/>
          <w:sz w:val="20"/>
          <w:szCs w:val="20"/>
        </w:rPr>
        <w:t xml:space="preserve">espolehlivý plátce, dohodly se </w:t>
      </w:r>
      <w:r w:rsidR="00BF00E4">
        <w:rPr>
          <w:rFonts w:ascii="Arial" w:hAnsi="Arial" w:cs="Arial"/>
          <w:sz w:val="20"/>
          <w:szCs w:val="20"/>
        </w:rPr>
        <w:t>S</w:t>
      </w:r>
      <w:r w:rsidRPr="00E15699">
        <w:rPr>
          <w:rFonts w:ascii="Arial" w:hAnsi="Arial" w:cs="Arial"/>
          <w:sz w:val="20"/>
          <w:szCs w:val="20"/>
        </w:rPr>
        <w:t>mluvní strany, že při úhradě ceny plnění bude postupov</w:t>
      </w:r>
      <w:r w:rsidRPr="00347643">
        <w:rPr>
          <w:rFonts w:ascii="Arial" w:hAnsi="Arial" w:cs="Arial"/>
          <w:sz w:val="20"/>
          <w:szCs w:val="20"/>
        </w:rPr>
        <w:t>áno způsobem uvedeným v odst. 1</w:t>
      </w:r>
      <w:r w:rsidR="00347DD8">
        <w:rPr>
          <w:rFonts w:ascii="Arial" w:hAnsi="Arial" w:cs="Arial"/>
          <w:sz w:val="20"/>
          <w:szCs w:val="20"/>
        </w:rPr>
        <w:t>1</w:t>
      </w:r>
      <w:r w:rsidRPr="00E85486">
        <w:rPr>
          <w:rFonts w:ascii="Arial" w:hAnsi="Arial" w:cs="Arial"/>
          <w:sz w:val="20"/>
          <w:szCs w:val="20"/>
        </w:rPr>
        <w:t>. tohoto článku.</w:t>
      </w:r>
    </w:p>
    <w:p w14:paraId="5E8E9650" w14:textId="77777777" w:rsidR="00D12B62" w:rsidRPr="00F821D9" w:rsidRDefault="00D12B62" w:rsidP="00D12B62">
      <w:pPr>
        <w:pStyle w:val="Odstavecseseznamem"/>
        <w:spacing w:before="240" w:after="120" w:line="276" w:lineRule="auto"/>
        <w:ind w:left="284"/>
        <w:jc w:val="both"/>
        <w:rPr>
          <w:rFonts w:ascii="Arial" w:hAnsi="Arial" w:cs="Arial"/>
          <w:sz w:val="20"/>
          <w:szCs w:val="20"/>
        </w:rPr>
      </w:pPr>
    </w:p>
    <w:p w14:paraId="1AEDA931" w14:textId="48F73918" w:rsidR="00F23B7B" w:rsidRPr="00F23B7B" w:rsidRDefault="00F23B7B" w:rsidP="00F821D9">
      <w:pPr>
        <w:pStyle w:val="Odstavecseseznamem"/>
        <w:tabs>
          <w:tab w:val="left" w:pos="1701"/>
        </w:tabs>
        <w:spacing w:before="240" w:after="120" w:line="276" w:lineRule="auto"/>
        <w:ind w:left="720"/>
        <w:jc w:val="center"/>
        <w:rPr>
          <w:rFonts w:ascii="Arial" w:hAnsi="Arial" w:cs="Arial"/>
          <w:b/>
          <w:sz w:val="20"/>
          <w:szCs w:val="20"/>
        </w:rPr>
      </w:pPr>
      <w:r w:rsidRPr="00F23B7B">
        <w:rPr>
          <w:rFonts w:ascii="Arial" w:hAnsi="Arial" w:cs="Arial"/>
          <w:b/>
          <w:sz w:val="20"/>
          <w:szCs w:val="20"/>
        </w:rPr>
        <w:t xml:space="preserve">Článek VIII. </w:t>
      </w:r>
      <w:r w:rsidR="0075762E">
        <w:rPr>
          <w:rFonts w:ascii="Arial" w:hAnsi="Arial" w:cs="Arial"/>
          <w:b/>
          <w:sz w:val="20"/>
          <w:szCs w:val="20"/>
        </w:rPr>
        <w:t>S</w:t>
      </w:r>
      <w:r w:rsidRPr="00F23B7B">
        <w:rPr>
          <w:rFonts w:ascii="Arial" w:hAnsi="Arial" w:cs="Arial"/>
          <w:b/>
          <w:sz w:val="20"/>
          <w:szCs w:val="20"/>
        </w:rPr>
        <w:t>oučinnost</w:t>
      </w:r>
      <w:r w:rsidRPr="00F23B7B">
        <w:rPr>
          <w:rFonts w:ascii="Arial" w:hAnsi="Arial" w:cs="Arial"/>
          <w:b/>
          <w:sz w:val="20"/>
          <w:szCs w:val="20"/>
        </w:rPr>
        <w:tab/>
      </w:r>
      <w:r w:rsidRPr="00F23B7B">
        <w:rPr>
          <w:rFonts w:ascii="Arial" w:hAnsi="Arial" w:cs="Arial"/>
          <w:b/>
          <w:sz w:val="20"/>
          <w:szCs w:val="20"/>
        </w:rPr>
        <w:tab/>
      </w:r>
    </w:p>
    <w:p w14:paraId="1AEDA932" w14:textId="5B8CE3BE" w:rsidR="00F23B7B" w:rsidRPr="00F37FE0" w:rsidRDefault="00F23B7B" w:rsidP="00F821D9">
      <w:pPr>
        <w:pStyle w:val="Zkladntext"/>
        <w:widowControl w:val="0"/>
        <w:numPr>
          <w:ilvl w:val="0"/>
          <w:numId w:val="24"/>
        </w:numPr>
        <w:spacing w:before="240" w:line="276" w:lineRule="auto"/>
        <w:ind w:left="284"/>
        <w:jc w:val="both"/>
        <w:rPr>
          <w:rFonts w:ascii="Arial" w:hAnsi="Arial" w:cs="Arial"/>
          <w:sz w:val="20"/>
          <w:szCs w:val="20"/>
        </w:rPr>
      </w:pPr>
      <w:r w:rsidRPr="00F37FE0">
        <w:rPr>
          <w:rFonts w:ascii="Arial" w:hAnsi="Arial" w:cs="Arial"/>
          <w:sz w:val="20"/>
          <w:szCs w:val="20"/>
        </w:rPr>
        <w:t xml:space="preserve">Nezbytným předpokladem pro poskytování plnění dle této Smlouvy je účinná a kvalifikovaná spolupráce obou Smluvních stran. </w:t>
      </w:r>
      <w:r w:rsidR="002A561B" w:rsidRPr="00925C9A">
        <w:rPr>
          <w:rFonts w:ascii="Arial" w:hAnsi="Arial" w:cs="Arial"/>
          <w:sz w:val="20"/>
          <w:szCs w:val="20"/>
        </w:rPr>
        <w:t xml:space="preserve">Smluvní strany jsou povinny informovat druhou </w:t>
      </w:r>
      <w:r w:rsidR="00470AD8">
        <w:rPr>
          <w:rFonts w:ascii="Arial" w:hAnsi="Arial" w:cs="Arial"/>
          <w:sz w:val="20"/>
          <w:szCs w:val="20"/>
        </w:rPr>
        <w:t>S</w:t>
      </w:r>
      <w:r w:rsidR="002A561B" w:rsidRPr="00925C9A">
        <w:rPr>
          <w:rFonts w:ascii="Arial" w:hAnsi="Arial" w:cs="Arial"/>
          <w:sz w:val="20"/>
          <w:szCs w:val="20"/>
        </w:rPr>
        <w:t>mluvní stranu o veškerých skutečnostech, které jsou nebo mohou být důležité pro řádné plnění této Smlouvy</w:t>
      </w:r>
      <w:r w:rsidR="00FA76C7">
        <w:rPr>
          <w:rFonts w:ascii="Arial" w:hAnsi="Arial" w:cs="Arial"/>
          <w:sz w:val="20"/>
          <w:szCs w:val="20"/>
        </w:rPr>
        <w:t>.</w:t>
      </w:r>
      <w:r w:rsidR="00884882">
        <w:rPr>
          <w:rFonts w:ascii="Arial" w:hAnsi="Arial" w:cs="Arial"/>
          <w:sz w:val="20"/>
          <w:szCs w:val="20"/>
        </w:rPr>
        <w:t xml:space="preserve"> </w:t>
      </w:r>
      <w:r w:rsidRPr="00F37FE0">
        <w:rPr>
          <w:rFonts w:ascii="Arial" w:hAnsi="Arial" w:cs="Arial"/>
          <w:sz w:val="20"/>
          <w:szCs w:val="20"/>
        </w:rPr>
        <w:t xml:space="preserve">Tato spolupráce bude realizována zejména účastí pracovníků </w:t>
      </w:r>
      <w:r w:rsidR="000C25EE">
        <w:rPr>
          <w:rFonts w:ascii="Arial" w:hAnsi="Arial" w:cs="Arial"/>
          <w:sz w:val="20"/>
          <w:szCs w:val="20"/>
        </w:rPr>
        <w:t>Objednatele</w:t>
      </w:r>
      <w:r w:rsidR="00A55B15">
        <w:rPr>
          <w:rFonts w:ascii="Arial" w:hAnsi="Arial" w:cs="Arial"/>
          <w:sz w:val="20"/>
          <w:szCs w:val="20"/>
        </w:rPr>
        <w:t xml:space="preserve"> a Poskytovatele. </w:t>
      </w:r>
    </w:p>
    <w:p w14:paraId="13508F37" w14:textId="025328E6" w:rsidR="002A561B" w:rsidRPr="00F37FE0" w:rsidRDefault="00F23B7B" w:rsidP="00F821D9">
      <w:pPr>
        <w:pStyle w:val="Zkladntext"/>
        <w:widowControl w:val="0"/>
        <w:spacing w:before="240" w:line="276" w:lineRule="auto"/>
        <w:ind w:left="284"/>
        <w:jc w:val="both"/>
        <w:rPr>
          <w:rFonts w:ascii="Arial" w:hAnsi="Arial" w:cs="Arial"/>
          <w:sz w:val="20"/>
          <w:szCs w:val="20"/>
        </w:rPr>
      </w:pPr>
      <w:r w:rsidRPr="00F37FE0">
        <w:rPr>
          <w:rFonts w:ascii="Arial" w:hAnsi="Arial" w:cs="Arial"/>
          <w:sz w:val="20"/>
          <w:szCs w:val="20"/>
        </w:rPr>
        <w:t>Smluvní strany se dohodly na tom, že pro účely této Smlouvy se nepoužije ustanovení § 2591 občanského zákoníku</w:t>
      </w:r>
      <w:r w:rsidR="002A561B" w:rsidRPr="00925C9A">
        <w:rPr>
          <w:rFonts w:ascii="Arial" w:hAnsi="Arial" w:cs="Arial"/>
          <w:sz w:val="20"/>
          <w:szCs w:val="20"/>
        </w:rPr>
        <w:t>.</w:t>
      </w:r>
    </w:p>
    <w:p w14:paraId="1AEDA934" w14:textId="15A2E6BC" w:rsidR="00F23B7B" w:rsidRPr="00F37FE0" w:rsidRDefault="00F23B7B" w:rsidP="00F821D9">
      <w:pPr>
        <w:numPr>
          <w:ilvl w:val="0"/>
          <w:numId w:val="24"/>
        </w:numPr>
        <w:spacing w:before="240" w:after="120" w:line="276" w:lineRule="auto"/>
        <w:ind w:left="284"/>
        <w:jc w:val="both"/>
        <w:rPr>
          <w:rFonts w:ascii="Arial" w:hAnsi="Arial" w:cs="Arial"/>
          <w:sz w:val="20"/>
          <w:szCs w:val="20"/>
        </w:rPr>
      </w:pPr>
      <w:r w:rsidRPr="00F37FE0">
        <w:rPr>
          <w:rFonts w:ascii="Arial" w:hAnsi="Arial" w:cs="Arial"/>
          <w:sz w:val="20"/>
          <w:szCs w:val="20"/>
        </w:rPr>
        <w:t>Poskytovatel je při poskytování plnění podle této Smlouvy povinen postupovat s potřebnou péčí, podle svých nejlepších znalostí a schopností, přičemž je při své činnosti povinen sledovat a chránit zájmy a dobré jméno Objednatele a postupovat</w:t>
      </w:r>
      <w:r w:rsidR="00EC3D43">
        <w:rPr>
          <w:rFonts w:ascii="Arial" w:hAnsi="Arial" w:cs="Arial"/>
          <w:sz w:val="20"/>
          <w:szCs w:val="20"/>
        </w:rPr>
        <w:t xml:space="preserve"> v souladu</w:t>
      </w:r>
      <w:r w:rsidRPr="00F37FE0">
        <w:rPr>
          <w:rFonts w:ascii="Arial" w:hAnsi="Arial" w:cs="Arial"/>
          <w:sz w:val="20"/>
          <w:szCs w:val="20"/>
        </w:rPr>
        <w:t xml:space="preserve"> s jeho pokyny, pokud tyto nejsou v rozporu s obecně závaznými právními předpisy nebo zájmy Objednatele. V případě nevhodných pokynů Objednatele je Poskytovatel povinen na nevhodnost těchto pokynů Objednatele písemně upozornit, v opačném případě nese Poskytovatel odpovědnost za vady a za škodu, které v důsledku nevhodných pokynů Objednatel</w:t>
      </w:r>
      <w:r w:rsidR="00704557">
        <w:rPr>
          <w:rFonts w:ascii="Arial" w:hAnsi="Arial" w:cs="Arial"/>
          <w:sz w:val="20"/>
          <w:szCs w:val="20"/>
        </w:rPr>
        <w:t>i</w:t>
      </w:r>
      <w:r w:rsidRPr="00F37FE0">
        <w:rPr>
          <w:rFonts w:ascii="Arial" w:hAnsi="Arial" w:cs="Arial"/>
          <w:sz w:val="20"/>
          <w:szCs w:val="20"/>
        </w:rPr>
        <w:t xml:space="preserve"> a/nebo Poskytovateli a/nebo třetím osobám vznikly.</w:t>
      </w:r>
    </w:p>
    <w:p w14:paraId="1AEDA935" w14:textId="77777777" w:rsidR="00F23B7B" w:rsidRPr="00F37FE0" w:rsidRDefault="00F23B7B" w:rsidP="00F821D9">
      <w:pPr>
        <w:numPr>
          <w:ilvl w:val="0"/>
          <w:numId w:val="24"/>
        </w:numPr>
        <w:spacing w:before="240" w:after="120" w:line="276" w:lineRule="auto"/>
        <w:ind w:left="284"/>
        <w:jc w:val="both"/>
        <w:rPr>
          <w:rFonts w:ascii="Arial" w:hAnsi="Arial" w:cs="Arial"/>
          <w:sz w:val="20"/>
          <w:szCs w:val="20"/>
        </w:rPr>
      </w:pPr>
      <w:r w:rsidRPr="00F37FE0">
        <w:rPr>
          <w:rFonts w:ascii="Arial" w:hAnsi="Arial" w:cs="Arial"/>
          <w:sz w:val="20"/>
          <w:szCs w:val="20"/>
        </w:rPr>
        <w:t>Poskytovatel se zavazuje informovat Objednatele o všech skutečnostech majících vliv na plnění dle této Smlouvy.</w:t>
      </w:r>
    </w:p>
    <w:p w14:paraId="1AEDA937" w14:textId="1F2953E3" w:rsidR="00A55B15" w:rsidRDefault="00F23B7B" w:rsidP="002527C8">
      <w:pPr>
        <w:numPr>
          <w:ilvl w:val="0"/>
          <w:numId w:val="24"/>
        </w:numPr>
        <w:spacing w:before="240" w:after="120" w:line="276" w:lineRule="auto"/>
        <w:jc w:val="both"/>
        <w:rPr>
          <w:rFonts w:ascii="Arial" w:hAnsi="Arial" w:cs="Arial"/>
          <w:sz w:val="20"/>
          <w:szCs w:val="20"/>
        </w:rPr>
      </w:pPr>
      <w:r w:rsidRPr="00F37FE0">
        <w:rPr>
          <w:rFonts w:ascii="Arial" w:hAnsi="Arial" w:cs="Arial"/>
          <w:sz w:val="20"/>
          <w:szCs w:val="20"/>
        </w:rPr>
        <w:t>Poskytovatel je povinen požádat včas Objednatele o potřebnou součinnost za účelem řádného plnění této Smlouvy.</w:t>
      </w:r>
    </w:p>
    <w:p w14:paraId="0F83F75F" w14:textId="77777777" w:rsidR="00D12B62" w:rsidRPr="002527C8" w:rsidRDefault="00D12B62" w:rsidP="00D12B62">
      <w:pPr>
        <w:spacing w:before="240" w:after="120" w:line="276" w:lineRule="auto"/>
        <w:ind w:left="283"/>
        <w:jc w:val="both"/>
        <w:rPr>
          <w:rFonts w:ascii="Arial" w:hAnsi="Arial" w:cs="Arial"/>
          <w:sz w:val="20"/>
          <w:szCs w:val="20"/>
        </w:rPr>
      </w:pPr>
    </w:p>
    <w:p w14:paraId="5DB7BC0B" w14:textId="1EDC26C2" w:rsidR="007F12FE" w:rsidRPr="007F12FE" w:rsidRDefault="00EE507D" w:rsidP="00F821D9">
      <w:pPr>
        <w:pStyle w:val="Odstavecseseznamem"/>
        <w:tabs>
          <w:tab w:val="left" w:pos="1701"/>
        </w:tabs>
        <w:spacing w:before="240" w:after="120" w:line="276" w:lineRule="auto"/>
        <w:ind w:left="720"/>
        <w:jc w:val="center"/>
        <w:rPr>
          <w:rFonts w:ascii="Arial" w:hAnsi="Arial" w:cs="Arial"/>
          <w:sz w:val="20"/>
          <w:szCs w:val="20"/>
        </w:rPr>
      </w:pPr>
      <w:r w:rsidRPr="00DF150C">
        <w:rPr>
          <w:rFonts w:ascii="Arial" w:hAnsi="Arial" w:cs="Arial"/>
          <w:b/>
          <w:sz w:val="20"/>
          <w:szCs w:val="20"/>
        </w:rPr>
        <w:t xml:space="preserve">Článek </w:t>
      </w:r>
      <w:r w:rsidR="00DE37B5">
        <w:rPr>
          <w:rFonts w:ascii="Arial" w:hAnsi="Arial" w:cs="Arial"/>
          <w:b/>
          <w:sz w:val="20"/>
          <w:szCs w:val="20"/>
        </w:rPr>
        <w:t>I</w:t>
      </w:r>
      <w:r w:rsidR="00362A73" w:rsidRPr="00DF150C">
        <w:rPr>
          <w:rFonts w:ascii="Arial" w:hAnsi="Arial" w:cs="Arial"/>
          <w:b/>
          <w:sz w:val="20"/>
          <w:szCs w:val="20"/>
        </w:rPr>
        <w:t>X</w:t>
      </w:r>
      <w:r w:rsidRPr="00DF150C">
        <w:rPr>
          <w:rFonts w:ascii="Arial" w:hAnsi="Arial" w:cs="Arial"/>
          <w:b/>
          <w:sz w:val="20"/>
          <w:szCs w:val="20"/>
        </w:rPr>
        <w:t>.</w:t>
      </w:r>
      <w:r w:rsidR="000525B8" w:rsidRPr="00DF150C">
        <w:rPr>
          <w:rFonts w:ascii="Arial" w:hAnsi="Arial" w:cs="Arial"/>
          <w:b/>
          <w:sz w:val="20"/>
          <w:szCs w:val="20"/>
        </w:rPr>
        <w:t xml:space="preserve"> </w:t>
      </w:r>
      <w:r w:rsidRPr="00DF150C">
        <w:rPr>
          <w:rFonts w:ascii="Arial" w:hAnsi="Arial" w:cs="Arial"/>
          <w:b/>
          <w:sz w:val="20"/>
          <w:szCs w:val="20"/>
        </w:rPr>
        <w:t xml:space="preserve">Odpovědnost za </w:t>
      </w:r>
      <w:r w:rsidR="00A179A8">
        <w:rPr>
          <w:rFonts w:ascii="Arial" w:hAnsi="Arial" w:cs="Arial"/>
          <w:b/>
          <w:sz w:val="20"/>
          <w:szCs w:val="20"/>
        </w:rPr>
        <w:t>vady</w:t>
      </w:r>
      <w:r w:rsidR="00D816B7">
        <w:rPr>
          <w:rFonts w:ascii="Arial" w:hAnsi="Arial" w:cs="Arial"/>
          <w:b/>
          <w:sz w:val="20"/>
          <w:szCs w:val="20"/>
        </w:rPr>
        <w:t xml:space="preserve"> a </w:t>
      </w:r>
      <w:r w:rsidR="00A179A8">
        <w:rPr>
          <w:rFonts w:ascii="Arial" w:hAnsi="Arial" w:cs="Arial"/>
          <w:b/>
          <w:sz w:val="20"/>
          <w:szCs w:val="20"/>
        </w:rPr>
        <w:t>záruka</w:t>
      </w:r>
      <w:r w:rsidR="00D816B7">
        <w:rPr>
          <w:rFonts w:ascii="Arial" w:hAnsi="Arial" w:cs="Arial"/>
          <w:b/>
          <w:sz w:val="20"/>
          <w:szCs w:val="20"/>
        </w:rPr>
        <w:t xml:space="preserve"> za jakost</w:t>
      </w:r>
      <w:r w:rsidR="00A179A8">
        <w:rPr>
          <w:rFonts w:ascii="Arial" w:hAnsi="Arial" w:cs="Arial"/>
          <w:b/>
          <w:sz w:val="20"/>
          <w:szCs w:val="20"/>
        </w:rPr>
        <w:t xml:space="preserve"> </w:t>
      </w:r>
    </w:p>
    <w:p w14:paraId="3BCF27AF" w14:textId="57D74F7C" w:rsidR="00A179A8" w:rsidRPr="00B2561E" w:rsidRDefault="00A179A8" w:rsidP="00132612">
      <w:pPr>
        <w:pStyle w:val="Odstavecseseznamem"/>
        <w:numPr>
          <w:ilvl w:val="0"/>
          <w:numId w:val="37"/>
        </w:numPr>
        <w:tabs>
          <w:tab w:val="left" w:pos="1701"/>
        </w:tabs>
        <w:spacing w:before="240" w:after="120" w:line="276" w:lineRule="auto"/>
        <w:jc w:val="both"/>
        <w:rPr>
          <w:rFonts w:ascii="Arial" w:hAnsi="Arial" w:cs="Arial"/>
          <w:sz w:val="20"/>
          <w:szCs w:val="20"/>
        </w:rPr>
      </w:pPr>
      <w:r w:rsidRPr="00B2561E">
        <w:rPr>
          <w:rFonts w:ascii="Arial" w:hAnsi="Arial" w:cs="Arial"/>
          <w:sz w:val="20"/>
          <w:szCs w:val="20"/>
        </w:rPr>
        <w:t xml:space="preserve">Poskytovatel se zavazuje realizovat předmět plnění této </w:t>
      </w:r>
      <w:r w:rsidR="00F41487">
        <w:rPr>
          <w:rFonts w:ascii="Arial" w:hAnsi="Arial" w:cs="Arial"/>
          <w:sz w:val="20"/>
          <w:szCs w:val="20"/>
        </w:rPr>
        <w:t>S</w:t>
      </w:r>
      <w:r w:rsidRPr="00B2561E">
        <w:rPr>
          <w:rFonts w:ascii="Arial" w:hAnsi="Arial" w:cs="Arial"/>
          <w:sz w:val="20"/>
          <w:szCs w:val="20"/>
        </w:rPr>
        <w:t>mlouvy v souladu s příslušnými právními předpisy a s maximální péčí a v kvalitě odpovídající jeho odborným znalostem a zkušenostem, kterou lze od něj vzhledem k jeho profesnímu zaměření právem očekávat.</w:t>
      </w:r>
    </w:p>
    <w:p w14:paraId="15322743" w14:textId="30F5B89A" w:rsidR="00A179A8" w:rsidRDefault="00A179A8" w:rsidP="00132612">
      <w:pPr>
        <w:pStyle w:val="Odstavecseseznamem"/>
        <w:numPr>
          <w:ilvl w:val="0"/>
          <w:numId w:val="37"/>
        </w:numPr>
        <w:tabs>
          <w:tab w:val="left" w:pos="1701"/>
        </w:tabs>
        <w:spacing w:before="240" w:after="120" w:line="276" w:lineRule="auto"/>
        <w:jc w:val="both"/>
        <w:rPr>
          <w:rFonts w:ascii="Arial" w:hAnsi="Arial" w:cs="Arial"/>
          <w:sz w:val="20"/>
          <w:szCs w:val="20"/>
        </w:rPr>
      </w:pPr>
      <w:r w:rsidRPr="00C26FBC">
        <w:rPr>
          <w:rFonts w:ascii="Arial" w:hAnsi="Arial" w:cs="Arial"/>
          <w:sz w:val="20"/>
          <w:szCs w:val="20"/>
        </w:rPr>
        <w:t>Poskytovatel poskytuje záruku, že předané plnění bude způsobilé pro použití ke smluvenému, popřípadě obvyklému účelu.</w:t>
      </w:r>
      <w:r w:rsidRPr="00071975">
        <w:t xml:space="preserve"> </w:t>
      </w:r>
    </w:p>
    <w:p w14:paraId="72077F89" w14:textId="54B5AB10" w:rsidR="00170281" w:rsidRPr="00D12B62" w:rsidRDefault="00BC6C7A" w:rsidP="00132612">
      <w:pPr>
        <w:pStyle w:val="Odstavecseseznamem"/>
        <w:numPr>
          <w:ilvl w:val="0"/>
          <w:numId w:val="37"/>
        </w:numPr>
        <w:tabs>
          <w:tab w:val="left" w:pos="1701"/>
        </w:tabs>
        <w:spacing w:before="240" w:after="120" w:line="276" w:lineRule="auto"/>
        <w:jc w:val="both"/>
        <w:rPr>
          <w:rFonts w:ascii="Arial" w:hAnsi="Arial" w:cs="Arial"/>
          <w:sz w:val="20"/>
          <w:szCs w:val="20"/>
        </w:rPr>
      </w:pPr>
      <w:r>
        <w:rPr>
          <w:rFonts w:ascii="Arial" w:hAnsi="Arial" w:cs="Arial"/>
          <w:sz w:val="20"/>
          <w:szCs w:val="20"/>
        </w:rPr>
        <w:t xml:space="preserve">Poskytovatel poskytuje </w:t>
      </w:r>
      <w:r w:rsidRPr="003F2303">
        <w:rPr>
          <w:rFonts w:ascii="Arial" w:hAnsi="Arial" w:cs="Arial"/>
          <w:bCs/>
          <w:sz w:val="20"/>
          <w:szCs w:val="20"/>
        </w:rPr>
        <w:t xml:space="preserve">záruku na funkčnost </w:t>
      </w:r>
      <w:r w:rsidR="007E38BC" w:rsidRPr="003F2303">
        <w:rPr>
          <w:rFonts w:ascii="Arial" w:hAnsi="Arial" w:cs="Arial"/>
          <w:bCs/>
          <w:sz w:val="20"/>
          <w:szCs w:val="20"/>
        </w:rPr>
        <w:t xml:space="preserve">dodaného </w:t>
      </w:r>
      <w:r w:rsidRPr="003F2303">
        <w:rPr>
          <w:rFonts w:ascii="Arial" w:hAnsi="Arial" w:cs="Arial"/>
          <w:bCs/>
          <w:sz w:val="20"/>
          <w:szCs w:val="20"/>
        </w:rPr>
        <w:t>modulu</w:t>
      </w:r>
      <w:r>
        <w:rPr>
          <w:rFonts w:ascii="Arial" w:hAnsi="Arial" w:cs="Arial"/>
          <w:sz w:val="20"/>
          <w:szCs w:val="20"/>
        </w:rPr>
        <w:t>,</w:t>
      </w:r>
      <w:r w:rsidR="007F35D9">
        <w:rPr>
          <w:rFonts w:ascii="Arial" w:hAnsi="Arial" w:cs="Arial"/>
          <w:sz w:val="20"/>
          <w:szCs w:val="20"/>
        </w:rPr>
        <w:t xml:space="preserve"> </w:t>
      </w:r>
      <w:r w:rsidR="007E38BC">
        <w:rPr>
          <w:rFonts w:ascii="Arial" w:hAnsi="Arial" w:cs="Arial"/>
          <w:sz w:val="20"/>
          <w:szCs w:val="20"/>
        </w:rPr>
        <w:t xml:space="preserve">včetně </w:t>
      </w:r>
      <w:r w:rsidR="00D8765B">
        <w:rPr>
          <w:rFonts w:ascii="Arial" w:hAnsi="Arial" w:cs="Arial"/>
          <w:sz w:val="20"/>
          <w:szCs w:val="20"/>
        </w:rPr>
        <w:t>jeho</w:t>
      </w:r>
      <w:r w:rsidR="007E38BC">
        <w:rPr>
          <w:rFonts w:ascii="Arial" w:hAnsi="Arial" w:cs="Arial"/>
          <w:sz w:val="20"/>
          <w:szCs w:val="20"/>
        </w:rPr>
        <w:t xml:space="preserve"> dalších verzí</w:t>
      </w:r>
      <w:r w:rsidR="00711DB4">
        <w:rPr>
          <w:rFonts w:ascii="Arial" w:hAnsi="Arial" w:cs="Arial"/>
          <w:sz w:val="20"/>
          <w:szCs w:val="20"/>
        </w:rPr>
        <w:t xml:space="preserve"> (</w:t>
      </w:r>
      <w:proofErr w:type="spellStart"/>
      <w:r w:rsidR="007F35D9">
        <w:rPr>
          <w:rFonts w:ascii="Arial" w:hAnsi="Arial" w:cs="Arial"/>
          <w:sz w:val="20"/>
          <w:szCs w:val="20"/>
        </w:rPr>
        <w:t>upgrades</w:t>
      </w:r>
      <w:proofErr w:type="spellEnd"/>
      <w:r w:rsidR="007F35D9">
        <w:rPr>
          <w:rFonts w:ascii="Arial" w:hAnsi="Arial" w:cs="Arial"/>
          <w:sz w:val="20"/>
          <w:szCs w:val="20"/>
        </w:rPr>
        <w:t>/</w:t>
      </w:r>
      <w:proofErr w:type="spellStart"/>
      <w:r w:rsidR="007F35D9">
        <w:rPr>
          <w:rFonts w:ascii="Arial" w:hAnsi="Arial" w:cs="Arial"/>
          <w:sz w:val="20"/>
          <w:szCs w:val="20"/>
        </w:rPr>
        <w:t>updates</w:t>
      </w:r>
      <w:proofErr w:type="spellEnd"/>
      <w:r w:rsidR="007F35D9">
        <w:rPr>
          <w:rFonts w:ascii="Arial" w:hAnsi="Arial" w:cs="Arial"/>
          <w:sz w:val="20"/>
          <w:szCs w:val="20"/>
        </w:rPr>
        <w:t>)</w:t>
      </w:r>
      <w:r w:rsidR="007E38BC">
        <w:rPr>
          <w:rFonts w:ascii="Arial" w:hAnsi="Arial" w:cs="Arial"/>
          <w:sz w:val="20"/>
          <w:szCs w:val="20"/>
        </w:rPr>
        <w:t>,</w:t>
      </w:r>
      <w:r>
        <w:rPr>
          <w:rFonts w:ascii="Arial" w:hAnsi="Arial" w:cs="Arial"/>
          <w:sz w:val="20"/>
          <w:szCs w:val="20"/>
        </w:rPr>
        <w:t xml:space="preserve"> k jejichž užívání je</w:t>
      </w:r>
      <w:r w:rsidR="007E38BC">
        <w:rPr>
          <w:rFonts w:ascii="Arial" w:hAnsi="Arial" w:cs="Arial"/>
          <w:sz w:val="20"/>
          <w:szCs w:val="20"/>
        </w:rPr>
        <w:t xml:space="preserve"> a bude</w:t>
      </w:r>
      <w:r>
        <w:rPr>
          <w:rFonts w:ascii="Arial" w:hAnsi="Arial" w:cs="Arial"/>
          <w:sz w:val="20"/>
          <w:szCs w:val="20"/>
        </w:rPr>
        <w:t xml:space="preserve"> Objednatel na základě Smlouvy oprávněn a </w:t>
      </w:r>
      <w:r w:rsidRPr="003F2303">
        <w:rPr>
          <w:rFonts w:ascii="Arial" w:hAnsi="Arial" w:cs="Arial"/>
          <w:bCs/>
          <w:sz w:val="20"/>
          <w:szCs w:val="20"/>
        </w:rPr>
        <w:t>záruka trvá po celou dobu účinnosti této Smlouvy</w:t>
      </w:r>
      <w:r>
        <w:rPr>
          <w:rFonts w:ascii="Arial" w:hAnsi="Arial" w:cs="Arial"/>
          <w:sz w:val="20"/>
          <w:szCs w:val="20"/>
        </w:rPr>
        <w:t>.</w:t>
      </w:r>
      <w:r w:rsidR="00170281" w:rsidRPr="005A02E9">
        <w:rPr>
          <w:rFonts w:ascii="Arial" w:hAnsi="Arial" w:cs="Arial"/>
          <w:sz w:val="20"/>
        </w:rPr>
        <w:t xml:space="preserve"> Tato záruka zahrnuje závazek Poskytovatele, že </w:t>
      </w:r>
      <w:r w:rsidR="005A02E9">
        <w:rPr>
          <w:rFonts w:ascii="Arial" w:hAnsi="Arial" w:cs="Arial"/>
          <w:sz w:val="20"/>
        </w:rPr>
        <w:t xml:space="preserve">modul ve všech verzích, které je </w:t>
      </w:r>
      <w:r w:rsidR="005433AC">
        <w:rPr>
          <w:rFonts w:ascii="Arial" w:hAnsi="Arial" w:cs="Arial"/>
          <w:sz w:val="20"/>
        </w:rPr>
        <w:t>O</w:t>
      </w:r>
      <w:r w:rsidR="005A02E9">
        <w:rPr>
          <w:rFonts w:ascii="Arial" w:hAnsi="Arial" w:cs="Arial"/>
          <w:sz w:val="20"/>
        </w:rPr>
        <w:t>bjednatel na základě této Smlouvy oprávněn užít</w:t>
      </w:r>
      <w:r w:rsidR="00170281" w:rsidRPr="005A02E9">
        <w:rPr>
          <w:rFonts w:ascii="Arial" w:hAnsi="Arial" w:cs="Arial"/>
          <w:sz w:val="20"/>
        </w:rPr>
        <w:t xml:space="preserve">: </w:t>
      </w:r>
    </w:p>
    <w:p w14:paraId="58705D74" w14:textId="77777777" w:rsidR="00D12B62" w:rsidRPr="005A02E9" w:rsidRDefault="00D12B62" w:rsidP="00D12B62">
      <w:pPr>
        <w:pStyle w:val="Odstavecseseznamem"/>
        <w:tabs>
          <w:tab w:val="left" w:pos="1701"/>
        </w:tabs>
        <w:spacing w:before="240" w:after="120" w:line="276" w:lineRule="auto"/>
        <w:ind w:left="360"/>
        <w:jc w:val="both"/>
        <w:rPr>
          <w:rFonts w:ascii="Arial" w:hAnsi="Arial" w:cs="Arial"/>
          <w:sz w:val="20"/>
          <w:szCs w:val="20"/>
        </w:rPr>
      </w:pPr>
    </w:p>
    <w:p w14:paraId="23F1E4C9" w14:textId="1EECA0CE" w:rsidR="004A2261" w:rsidRDefault="004A2261" w:rsidP="00F821D9">
      <w:pPr>
        <w:pStyle w:val="Odstavecseseznamem"/>
        <w:spacing w:before="240" w:after="120" w:line="276" w:lineRule="auto"/>
        <w:ind w:left="1134"/>
        <w:jc w:val="both"/>
        <w:rPr>
          <w:rFonts w:ascii="Arial" w:hAnsi="Arial" w:cs="Arial"/>
          <w:sz w:val="20"/>
        </w:rPr>
      </w:pPr>
      <w:r>
        <w:rPr>
          <w:rFonts w:ascii="Arial" w:hAnsi="Arial" w:cs="Arial"/>
          <w:sz w:val="20"/>
        </w:rPr>
        <w:lastRenderedPageBreak/>
        <w:t>a)</w:t>
      </w:r>
      <w:r>
        <w:rPr>
          <w:rFonts w:ascii="Arial" w:hAnsi="Arial" w:cs="Arial"/>
          <w:sz w:val="20"/>
        </w:rPr>
        <w:tab/>
      </w:r>
      <w:r w:rsidR="00170281" w:rsidRPr="00CE188C">
        <w:rPr>
          <w:rFonts w:ascii="Arial" w:hAnsi="Arial" w:cs="Arial"/>
          <w:sz w:val="20"/>
        </w:rPr>
        <w:t>nem</w:t>
      </w:r>
      <w:r w:rsidR="00D8765B">
        <w:rPr>
          <w:rFonts w:ascii="Arial" w:hAnsi="Arial" w:cs="Arial"/>
          <w:sz w:val="20"/>
        </w:rPr>
        <w:t>á</w:t>
      </w:r>
      <w:r w:rsidR="00170281" w:rsidRPr="00CE188C">
        <w:rPr>
          <w:rFonts w:ascii="Arial" w:hAnsi="Arial" w:cs="Arial"/>
          <w:sz w:val="20"/>
        </w:rPr>
        <w:t xml:space="preserve"> právní vady, </w:t>
      </w:r>
    </w:p>
    <w:p w14:paraId="11741DE4" w14:textId="47D93F6B" w:rsidR="002A44AC" w:rsidRDefault="004A2261" w:rsidP="00D8765B">
      <w:pPr>
        <w:pStyle w:val="Odstavecseseznamem"/>
        <w:spacing w:before="240" w:after="120" w:line="276" w:lineRule="auto"/>
        <w:ind w:left="1418" w:hanging="284"/>
        <w:jc w:val="both"/>
        <w:rPr>
          <w:rStyle w:val="Odkaznakoment"/>
          <w:rFonts w:ascii="Arial" w:hAnsi="Arial" w:cs="Arial"/>
          <w:sz w:val="20"/>
          <w:szCs w:val="20"/>
        </w:rPr>
      </w:pPr>
      <w:r>
        <w:rPr>
          <w:rFonts w:ascii="Arial" w:hAnsi="Arial" w:cs="Arial"/>
          <w:sz w:val="20"/>
        </w:rPr>
        <w:t>b)</w:t>
      </w:r>
      <w:r w:rsidRPr="00FA7CE5">
        <w:rPr>
          <w:sz w:val="20"/>
          <w:szCs w:val="20"/>
        </w:rPr>
        <w:tab/>
      </w:r>
      <w:r w:rsidR="00170281" w:rsidRPr="002A44AC">
        <w:rPr>
          <w:rFonts w:ascii="Arial" w:hAnsi="Arial" w:cs="Arial"/>
          <w:sz w:val="20"/>
          <w:szCs w:val="20"/>
        </w:rPr>
        <w:t>j</w:t>
      </w:r>
      <w:r w:rsidR="00D8765B">
        <w:rPr>
          <w:rFonts w:ascii="Arial" w:hAnsi="Arial" w:cs="Arial"/>
          <w:sz w:val="20"/>
          <w:szCs w:val="20"/>
        </w:rPr>
        <w:t>e</w:t>
      </w:r>
      <w:r w:rsidR="00170281" w:rsidRPr="002A44AC">
        <w:rPr>
          <w:rFonts w:ascii="Arial" w:hAnsi="Arial" w:cs="Arial"/>
          <w:sz w:val="20"/>
          <w:szCs w:val="20"/>
        </w:rPr>
        <w:t xml:space="preserve"> </w:t>
      </w:r>
      <w:r w:rsidR="007E38BC" w:rsidRPr="002A44AC">
        <w:rPr>
          <w:rFonts w:ascii="Arial" w:hAnsi="Arial" w:cs="Arial"/>
          <w:sz w:val="20"/>
          <w:szCs w:val="20"/>
        </w:rPr>
        <w:t>a bud</w:t>
      </w:r>
      <w:r w:rsidR="00D8765B">
        <w:rPr>
          <w:rFonts w:ascii="Arial" w:hAnsi="Arial" w:cs="Arial"/>
          <w:sz w:val="20"/>
          <w:szCs w:val="20"/>
        </w:rPr>
        <w:t>e</w:t>
      </w:r>
      <w:r w:rsidR="007E38BC" w:rsidRPr="002A44AC">
        <w:rPr>
          <w:rFonts w:ascii="Arial" w:hAnsi="Arial" w:cs="Arial"/>
          <w:sz w:val="20"/>
          <w:szCs w:val="20"/>
        </w:rPr>
        <w:t xml:space="preserve"> </w:t>
      </w:r>
      <w:r w:rsidR="00170281" w:rsidRPr="002A44AC">
        <w:rPr>
          <w:rFonts w:ascii="Arial" w:hAnsi="Arial" w:cs="Arial"/>
          <w:sz w:val="20"/>
          <w:szCs w:val="20"/>
        </w:rPr>
        <w:t>schop</w:t>
      </w:r>
      <w:r w:rsidR="00D8765B">
        <w:rPr>
          <w:rFonts w:ascii="Arial" w:hAnsi="Arial" w:cs="Arial"/>
          <w:sz w:val="20"/>
          <w:szCs w:val="20"/>
        </w:rPr>
        <w:t>e</w:t>
      </w:r>
      <w:r w:rsidR="00170281" w:rsidRPr="002A44AC">
        <w:rPr>
          <w:rFonts w:ascii="Arial" w:hAnsi="Arial" w:cs="Arial"/>
          <w:sz w:val="20"/>
          <w:szCs w:val="20"/>
        </w:rPr>
        <w:t xml:space="preserve">n rutinního provozu v běžné provozní činnosti Objednatele na </w:t>
      </w:r>
      <w:r w:rsidR="002A44AC">
        <w:rPr>
          <w:rFonts w:ascii="Arial" w:hAnsi="Arial" w:cs="Arial"/>
          <w:sz w:val="20"/>
          <w:szCs w:val="20"/>
        </w:rPr>
        <w:tab/>
      </w:r>
      <w:r w:rsidR="00170281" w:rsidRPr="002A44AC">
        <w:rPr>
          <w:rFonts w:ascii="Arial" w:hAnsi="Arial" w:cs="Arial"/>
          <w:sz w:val="20"/>
          <w:szCs w:val="20"/>
        </w:rPr>
        <w:t xml:space="preserve">databázích PIS </w:t>
      </w:r>
      <w:r w:rsidR="007E38BC" w:rsidRPr="002A44AC">
        <w:rPr>
          <w:rFonts w:ascii="Arial" w:hAnsi="Arial" w:cs="Arial"/>
          <w:sz w:val="20"/>
          <w:szCs w:val="20"/>
        </w:rPr>
        <w:t xml:space="preserve">v rámci IS </w:t>
      </w:r>
      <w:r w:rsidR="00170281" w:rsidRPr="002A44AC">
        <w:rPr>
          <w:rFonts w:ascii="Arial" w:hAnsi="Arial" w:cs="Arial"/>
          <w:sz w:val="20"/>
          <w:szCs w:val="20"/>
        </w:rPr>
        <w:t>VZP ČR v běžné kvalitě a rychlosti</w:t>
      </w:r>
      <w:r w:rsidR="002A44AC" w:rsidRPr="002A44AC">
        <w:rPr>
          <w:rFonts w:ascii="Arial" w:hAnsi="Arial" w:cs="Arial"/>
          <w:sz w:val="20"/>
          <w:szCs w:val="20"/>
        </w:rPr>
        <w:t>,</w:t>
      </w:r>
    </w:p>
    <w:p w14:paraId="73835F55" w14:textId="03E3FE79" w:rsidR="004A2261" w:rsidRPr="002A44AC" w:rsidRDefault="002A44AC" w:rsidP="00F821D9">
      <w:pPr>
        <w:pStyle w:val="Odstavecseseznamem"/>
        <w:spacing w:before="240" w:after="120" w:line="276" w:lineRule="auto"/>
        <w:ind w:left="1134"/>
        <w:jc w:val="both"/>
        <w:rPr>
          <w:rFonts w:ascii="Arial" w:hAnsi="Arial" w:cs="Arial"/>
          <w:sz w:val="20"/>
          <w:szCs w:val="20"/>
        </w:rPr>
      </w:pPr>
      <w:r>
        <w:rPr>
          <w:rStyle w:val="Odkaznakoment"/>
          <w:rFonts w:ascii="Arial" w:hAnsi="Arial" w:cs="Arial"/>
          <w:sz w:val="20"/>
          <w:szCs w:val="20"/>
        </w:rPr>
        <w:t>c)</w:t>
      </w:r>
      <w:r>
        <w:rPr>
          <w:rStyle w:val="Odkaznakoment"/>
          <w:rFonts w:ascii="Arial" w:hAnsi="Arial" w:cs="Arial"/>
          <w:sz w:val="20"/>
          <w:szCs w:val="20"/>
        </w:rPr>
        <w:tab/>
      </w:r>
      <w:r w:rsidRPr="002A44AC">
        <w:rPr>
          <w:rFonts w:ascii="Arial" w:hAnsi="Arial" w:cs="Arial"/>
          <w:sz w:val="20"/>
          <w:szCs w:val="20"/>
        </w:rPr>
        <w:t xml:space="preserve">bude možno provozovat v rámci PIS a informačního systému VZP ČR v </w:t>
      </w:r>
      <w:r>
        <w:rPr>
          <w:rFonts w:ascii="Arial" w:hAnsi="Arial" w:cs="Arial"/>
          <w:sz w:val="20"/>
          <w:szCs w:val="20"/>
        </w:rPr>
        <w:tab/>
      </w:r>
      <w:r w:rsidRPr="002A44AC">
        <w:rPr>
          <w:rFonts w:ascii="Arial" w:hAnsi="Arial" w:cs="Arial"/>
          <w:sz w:val="20"/>
          <w:szCs w:val="20"/>
        </w:rPr>
        <w:t xml:space="preserve">požadovaném </w:t>
      </w:r>
      <w:r w:rsidRPr="002A44AC">
        <w:rPr>
          <w:rFonts w:ascii="Arial" w:hAnsi="Arial" w:cs="Arial"/>
          <w:sz w:val="20"/>
          <w:szCs w:val="20"/>
        </w:rPr>
        <w:tab/>
        <w:t xml:space="preserve">rozsahu, </w:t>
      </w:r>
    </w:p>
    <w:p w14:paraId="6A4BE99D" w14:textId="5CF9601B" w:rsidR="004A2261" w:rsidRDefault="004A2261" w:rsidP="00711DB4">
      <w:pPr>
        <w:pStyle w:val="Odstavecseseznamem"/>
        <w:spacing w:before="240" w:after="120" w:line="276" w:lineRule="auto"/>
        <w:ind w:left="1418" w:hanging="284"/>
        <w:jc w:val="both"/>
        <w:rPr>
          <w:rFonts w:ascii="Arial" w:hAnsi="Arial" w:cs="Arial"/>
          <w:sz w:val="20"/>
        </w:rPr>
      </w:pPr>
      <w:r>
        <w:rPr>
          <w:rFonts w:ascii="Arial" w:hAnsi="Arial" w:cs="Arial"/>
          <w:sz w:val="20"/>
        </w:rPr>
        <w:t>c)</w:t>
      </w:r>
      <w:r>
        <w:rPr>
          <w:rFonts w:ascii="Arial" w:hAnsi="Arial" w:cs="Arial"/>
          <w:sz w:val="20"/>
        </w:rPr>
        <w:tab/>
      </w:r>
      <w:r w:rsidR="00170281" w:rsidRPr="00637AB9">
        <w:rPr>
          <w:rFonts w:ascii="Arial" w:hAnsi="Arial" w:cs="Arial"/>
          <w:sz w:val="20"/>
        </w:rPr>
        <w:t>bud</w:t>
      </w:r>
      <w:r w:rsidR="00D8765B">
        <w:rPr>
          <w:rFonts w:ascii="Arial" w:hAnsi="Arial" w:cs="Arial"/>
          <w:sz w:val="20"/>
        </w:rPr>
        <w:t>e</w:t>
      </w:r>
      <w:r w:rsidR="00170281" w:rsidRPr="00637AB9">
        <w:rPr>
          <w:rFonts w:ascii="Arial" w:hAnsi="Arial" w:cs="Arial"/>
          <w:sz w:val="20"/>
        </w:rPr>
        <w:t xml:space="preserve"> schop</w:t>
      </w:r>
      <w:r w:rsidR="00D8765B">
        <w:rPr>
          <w:rFonts w:ascii="Arial" w:hAnsi="Arial" w:cs="Arial"/>
          <w:sz w:val="20"/>
        </w:rPr>
        <w:t>e</w:t>
      </w:r>
      <w:r w:rsidR="00170281" w:rsidRPr="00637AB9">
        <w:rPr>
          <w:rFonts w:ascii="Arial" w:hAnsi="Arial" w:cs="Arial"/>
          <w:sz w:val="20"/>
        </w:rPr>
        <w:t>n provozu podle</w:t>
      </w:r>
      <w:r w:rsidR="00170281" w:rsidRPr="00CE188C">
        <w:rPr>
          <w:rFonts w:ascii="Arial" w:hAnsi="Arial" w:cs="Arial"/>
          <w:sz w:val="20"/>
        </w:rPr>
        <w:t xml:space="preserve"> dokumentace, která je </w:t>
      </w:r>
      <w:r w:rsidR="006821E0">
        <w:rPr>
          <w:rFonts w:ascii="Arial" w:hAnsi="Arial" w:cs="Arial"/>
          <w:sz w:val="20"/>
        </w:rPr>
        <w:t xml:space="preserve">vždy </w:t>
      </w:r>
      <w:r w:rsidR="00170281" w:rsidRPr="00CE188C">
        <w:rPr>
          <w:rFonts w:ascii="Arial" w:hAnsi="Arial" w:cs="Arial"/>
          <w:sz w:val="20"/>
        </w:rPr>
        <w:t xml:space="preserve">v elektronické podobě součástí </w:t>
      </w:r>
      <w:r w:rsidR="00170281">
        <w:rPr>
          <w:rFonts w:ascii="Arial" w:hAnsi="Arial" w:cs="Arial"/>
          <w:sz w:val="20"/>
        </w:rPr>
        <w:t xml:space="preserve">licence k užití </w:t>
      </w:r>
      <w:r w:rsidR="002A44AC">
        <w:rPr>
          <w:rFonts w:ascii="Arial" w:hAnsi="Arial" w:cs="Arial"/>
          <w:sz w:val="20"/>
        </w:rPr>
        <w:t>modulu</w:t>
      </w:r>
      <w:r w:rsidR="007E38BC">
        <w:rPr>
          <w:rFonts w:ascii="Arial" w:hAnsi="Arial" w:cs="Arial"/>
          <w:sz w:val="20"/>
        </w:rPr>
        <w:t xml:space="preserve"> v </w:t>
      </w:r>
      <w:r w:rsidR="00170281">
        <w:rPr>
          <w:rFonts w:ascii="Arial" w:hAnsi="Arial" w:cs="Arial"/>
          <w:sz w:val="20"/>
        </w:rPr>
        <w:t>aktuální verz</w:t>
      </w:r>
      <w:r w:rsidR="00D8765B">
        <w:rPr>
          <w:rFonts w:ascii="Arial" w:hAnsi="Arial" w:cs="Arial"/>
          <w:sz w:val="20"/>
        </w:rPr>
        <w:t>i</w:t>
      </w:r>
      <w:r w:rsidR="00797796">
        <w:rPr>
          <w:rFonts w:ascii="Arial" w:hAnsi="Arial" w:cs="Arial"/>
          <w:sz w:val="20"/>
        </w:rPr>
        <w:t>,</w:t>
      </w:r>
    </w:p>
    <w:p w14:paraId="28C6B953" w14:textId="1D444B3F" w:rsidR="00D816B7" w:rsidRDefault="004A2261" w:rsidP="00797796">
      <w:pPr>
        <w:pStyle w:val="Zkladntext"/>
        <w:widowControl w:val="0"/>
        <w:spacing w:before="240" w:line="276" w:lineRule="auto"/>
        <w:ind w:left="720" w:firstLine="414"/>
        <w:jc w:val="both"/>
        <w:rPr>
          <w:rFonts w:ascii="Arial" w:hAnsi="Arial" w:cs="Arial"/>
          <w:sz w:val="20"/>
        </w:rPr>
      </w:pPr>
      <w:r>
        <w:rPr>
          <w:rFonts w:ascii="Arial" w:hAnsi="Arial" w:cs="Arial"/>
          <w:sz w:val="20"/>
        </w:rPr>
        <w:t>d)</w:t>
      </w:r>
      <w:r>
        <w:rPr>
          <w:rFonts w:ascii="Arial" w:hAnsi="Arial" w:cs="Arial"/>
          <w:sz w:val="20"/>
        </w:rPr>
        <w:tab/>
      </w:r>
      <w:r w:rsidR="002A44AC" w:rsidRPr="004A2261">
        <w:rPr>
          <w:rFonts w:ascii="Arial" w:hAnsi="Arial" w:cs="Arial"/>
          <w:sz w:val="20"/>
        </w:rPr>
        <w:t>bud</w:t>
      </w:r>
      <w:r w:rsidR="00D8765B">
        <w:rPr>
          <w:rFonts w:ascii="Arial" w:hAnsi="Arial" w:cs="Arial"/>
          <w:sz w:val="20"/>
        </w:rPr>
        <w:t>e</w:t>
      </w:r>
      <w:r w:rsidR="002A44AC" w:rsidRPr="004A2261">
        <w:rPr>
          <w:rFonts w:ascii="Arial" w:hAnsi="Arial" w:cs="Arial"/>
          <w:sz w:val="20"/>
        </w:rPr>
        <w:t xml:space="preserve"> vždy odpovídat aktuálním právním předpisům vztahujícím se k</w:t>
      </w:r>
      <w:r w:rsidR="002A44AC">
        <w:rPr>
          <w:rFonts w:ascii="Arial" w:hAnsi="Arial" w:cs="Arial"/>
          <w:sz w:val="20"/>
        </w:rPr>
        <w:t xml:space="preserve"> příslušné </w:t>
      </w:r>
      <w:r w:rsidR="00A019BC">
        <w:rPr>
          <w:rFonts w:ascii="Arial" w:hAnsi="Arial" w:cs="Arial"/>
          <w:sz w:val="20"/>
        </w:rPr>
        <w:t xml:space="preserve">oblasti </w:t>
      </w:r>
      <w:r w:rsidR="002A44AC">
        <w:rPr>
          <w:rFonts w:ascii="Arial" w:hAnsi="Arial" w:cs="Arial"/>
          <w:sz w:val="20"/>
        </w:rPr>
        <w:t xml:space="preserve">a </w:t>
      </w:r>
      <w:r w:rsidR="00FA7CE5">
        <w:rPr>
          <w:rFonts w:ascii="Arial" w:hAnsi="Arial" w:cs="Arial"/>
          <w:sz w:val="20"/>
        </w:rPr>
        <w:tab/>
      </w:r>
      <w:r w:rsidR="00170281" w:rsidRPr="00CE188C">
        <w:rPr>
          <w:rFonts w:ascii="Arial" w:hAnsi="Arial" w:cs="Arial"/>
          <w:sz w:val="20"/>
        </w:rPr>
        <w:t>poskytn</w:t>
      </w:r>
      <w:r w:rsidR="00D8765B">
        <w:rPr>
          <w:rFonts w:ascii="Arial" w:hAnsi="Arial" w:cs="Arial"/>
          <w:sz w:val="20"/>
        </w:rPr>
        <w:t>e</w:t>
      </w:r>
      <w:r w:rsidR="00170281" w:rsidRPr="00CE188C">
        <w:rPr>
          <w:rFonts w:ascii="Arial" w:hAnsi="Arial" w:cs="Arial"/>
          <w:sz w:val="20"/>
        </w:rPr>
        <w:t xml:space="preserve"> výstupy nebo podklady pro výstupy, které budou v souladu s příslušnými </w:t>
      </w:r>
      <w:r>
        <w:rPr>
          <w:rFonts w:ascii="Arial" w:hAnsi="Arial" w:cs="Arial"/>
          <w:sz w:val="20"/>
        </w:rPr>
        <w:tab/>
      </w:r>
      <w:r w:rsidR="00170281" w:rsidRPr="00637AB9">
        <w:rPr>
          <w:rFonts w:ascii="Arial" w:hAnsi="Arial" w:cs="Arial"/>
          <w:sz w:val="20"/>
        </w:rPr>
        <w:t>aktuálně platnými obecně závaznými právními předpisy</w:t>
      </w:r>
      <w:r w:rsidR="00170281">
        <w:rPr>
          <w:rFonts w:ascii="Arial" w:hAnsi="Arial" w:cs="Arial"/>
          <w:sz w:val="20"/>
        </w:rPr>
        <w:t>.</w:t>
      </w:r>
    </w:p>
    <w:p w14:paraId="6210EA5B" w14:textId="77777777" w:rsidR="00797796" w:rsidRDefault="00797796" w:rsidP="00797796">
      <w:pPr>
        <w:pStyle w:val="Zkladntext"/>
        <w:widowControl w:val="0"/>
        <w:spacing w:before="240" w:line="276" w:lineRule="auto"/>
        <w:ind w:left="720" w:firstLine="414"/>
        <w:jc w:val="both"/>
        <w:rPr>
          <w:rFonts w:ascii="Arial" w:hAnsi="Arial" w:cs="Arial"/>
          <w:sz w:val="20"/>
        </w:rPr>
      </w:pPr>
    </w:p>
    <w:p w14:paraId="6EBEAE58" w14:textId="06EC7709" w:rsidR="001445C8" w:rsidRPr="00DF150C" w:rsidRDefault="00797796" w:rsidP="00F821D9">
      <w:pPr>
        <w:pStyle w:val="Odstavecseseznamem"/>
        <w:tabs>
          <w:tab w:val="left" w:pos="1701"/>
        </w:tabs>
        <w:spacing w:before="240" w:after="120" w:line="276" w:lineRule="auto"/>
        <w:ind w:left="720"/>
        <w:jc w:val="center"/>
        <w:rPr>
          <w:rFonts w:ascii="Arial" w:hAnsi="Arial" w:cs="Arial"/>
          <w:b/>
          <w:sz w:val="20"/>
          <w:szCs w:val="20"/>
        </w:rPr>
      </w:pPr>
      <w:r>
        <w:rPr>
          <w:rFonts w:ascii="Arial" w:hAnsi="Arial" w:cs="Arial"/>
          <w:b/>
          <w:sz w:val="20"/>
        </w:rPr>
        <w:t>Č</w:t>
      </w:r>
      <w:r w:rsidR="00BC6C7A" w:rsidRPr="00B2561E">
        <w:rPr>
          <w:rFonts w:ascii="Arial" w:hAnsi="Arial" w:cs="Arial"/>
          <w:b/>
          <w:sz w:val="20"/>
        </w:rPr>
        <w:t xml:space="preserve">lánek X. </w:t>
      </w:r>
      <w:r w:rsidR="00BC6C7A">
        <w:rPr>
          <w:rFonts w:ascii="Arial" w:hAnsi="Arial" w:cs="Arial"/>
          <w:b/>
          <w:sz w:val="20"/>
          <w:szCs w:val="20"/>
        </w:rPr>
        <w:t xml:space="preserve">Odpovědnost za </w:t>
      </w:r>
      <w:r w:rsidR="00BC6C7A" w:rsidRPr="00DF150C">
        <w:rPr>
          <w:rFonts w:ascii="Arial" w:hAnsi="Arial" w:cs="Arial"/>
          <w:b/>
          <w:sz w:val="20"/>
          <w:szCs w:val="20"/>
        </w:rPr>
        <w:t>škodu</w:t>
      </w:r>
      <w:r w:rsidR="00BC6C7A">
        <w:rPr>
          <w:rFonts w:ascii="Arial" w:hAnsi="Arial" w:cs="Arial"/>
          <w:b/>
          <w:sz w:val="20"/>
          <w:szCs w:val="20"/>
        </w:rPr>
        <w:t xml:space="preserve">, </w:t>
      </w:r>
      <w:r w:rsidR="00BC6C7A" w:rsidRPr="00DF150C">
        <w:rPr>
          <w:rFonts w:ascii="Arial" w:hAnsi="Arial" w:cs="Arial"/>
          <w:b/>
          <w:sz w:val="20"/>
          <w:szCs w:val="20"/>
        </w:rPr>
        <w:t>pojištění odpovědnosti za škodu</w:t>
      </w:r>
    </w:p>
    <w:p w14:paraId="608DCAA0" w14:textId="5508DC41" w:rsidR="00BC6C7A" w:rsidRPr="00BC6C7A" w:rsidRDefault="00BC6C7A" w:rsidP="00132612">
      <w:pPr>
        <w:pStyle w:val="Odstavecseseznamem"/>
        <w:numPr>
          <w:ilvl w:val="0"/>
          <w:numId w:val="38"/>
        </w:numPr>
        <w:spacing w:before="240" w:after="120" w:line="276" w:lineRule="auto"/>
        <w:jc w:val="both"/>
        <w:rPr>
          <w:rFonts w:ascii="Arial" w:hAnsi="Arial" w:cs="Arial"/>
          <w:sz w:val="20"/>
          <w:szCs w:val="20"/>
        </w:rPr>
      </w:pPr>
      <w:r w:rsidRPr="00BC6C7A">
        <w:rPr>
          <w:rFonts w:ascii="Arial" w:hAnsi="Arial" w:cs="Arial"/>
          <w:sz w:val="20"/>
          <w:szCs w:val="20"/>
        </w:rPr>
        <w:t>Smluvní strany se zavazují k vyvinutí maximálního úsilí k předcházení škodám a k minimalizaci vzniklých škod.</w:t>
      </w:r>
      <w:r w:rsidR="00F7524D" w:rsidRPr="00C81EE4">
        <w:rPr>
          <w:rFonts w:ascii="Arial" w:hAnsi="Arial" w:cs="Arial"/>
          <w:sz w:val="20"/>
          <w:szCs w:val="20"/>
        </w:rPr>
        <w:t xml:space="preserve"> Škoda, způsobená zaměstnanci příslušné Smluvní strany nebo třetími osobami, které příslušná Smluvní strana pověří plněním svých závazků dle této Smlouvy, bude vždy posuzována jako škoda způsobená příslušnou Smluvní stranou</w:t>
      </w:r>
      <w:r w:rsidR="00311DF7">
        <w:rPr>
          <w:rFonts w:ascii="Arial" w:hAnsi="Arial" w:cs="Arial"/>
          <w:sz w:val="20"/>
          <w:szCs w:val="20"/>
        </w:rPr>
        <w:t>.</w:t>
      </w:r>
    </w:p>
    <w:p w14:paraId="233A4C51" w14:textId="7FE95BD7" w:rsidR="00BC6C7A" w:rsidRPr="003F2303" w:rsidRDefault="00BC6C7A" w:rsidP="00E570F3">
      <w:pPr>
        <w:pStyle w:val="Odstavecseseznamem"/>
        <w:numPr>
          <w:ilvl w:val="0"/>
          <w:numId w:val="38"/>
        </w:numPr>
        <w:spacing w:before="240" w:after="120" w:line="276" w:lineRule="auto"/>
        <w:jc w:val="both"/>
        <w:rPr>
          <w:rFonts w:ascii="Arial" w:hAnsi="Arial" w:cs="Arial"/>
          <w:sz w:val="20"/>
          <w:szCs w:val="20"/>
        </w:rPr>
      </w:pPr>
      <w:r w:rsidRPr="003F2303">
        <w:rPr>
          <w:rFonts w:ascii="Arial" w:hAnsi="Arial" w:cs="Arial"/>
          <w:bCs/>
          <w:sz w:val="20"/>
          <w:szCs w:val="20"/>
        </w:rPr>
        <w:t>Odpovědnost za škodu</w:t>
      </w:r>
      <w:r w:rsidRPr="00E570F3">
        <w:rPr>
          <w:rFonts w:ascii="Arial" w:hAnsi="Arial" w:cs="Arial"/>
          <w:sz w:val="20"/>
          <w:szCs w:val="20"/>
        </w:rPr>
        <w:t xml:space="preserve"> se řídí příslušnými ustanovením</w:t>
      </w:r>
      <w:r w:rsidR="008E5DB4">
        <w:rPr>
          <w:rFonts w:ascii="Arial" w:hAnsi="Arial" w:cs="Arial"/>
          <w:sz w:val="20"/>
          <w:szCs w:val="20"/>
        </w:rPr>
        <w:t>i</w:t>
      </w:r>
      <w:r w:rsidRPr="00E570F3">
        <w:rPr>
          <w:rFonts w:ascii="Arial" w:hAnsi="Arial" w:cs="Arial"/>
          <w:sz w:val="20"/>
          <w:szCs w:val="20"/>
        </w:rPr>
        <w:t xml:space="preserve"> občanského zákoníku, zejména pak ustanovením § 2894 a násl. a § 2913 občanského zákoníku</w:t>
      </w:r>
      <w:r w:rsidR="00797796" w:rsidRPr="00F7524D">
        <w:rPr>
          <w:rFonts w:ascii="Arial" w:hAnsi="Arial" w:cs="Arial"/>
          <w:sz w:val="20"/>
          <w:szCs w:val="20"/>
        </w:rPr>
        <w:t>.</w:t>
      </w:r>
    </w:p>
    <w:p w14:paraId="0E8E8A48" w14:textId="7307C685" w:rsidR="00BC6C7A" w:rsidRDefault="00BC6C7A" w:rsidP="00132612">
      <w:pPr>
        <w:pStyle w:val="Odstavecseseznamem"/>
        <w:numPr>
          <w:ilvl w:val="0"/>
          <w:numId w:val="38"/>
        </w:numPr>
        <w:spacing w:before="240" w:after="120" w:line="276" w:lineRule="auto"/>
        <w:jc w:val="both"/>
        <w:rPr>
          <w:rFonts w:ascii="Arial" w:hAnsi="Arial" w:cs="Arial"/>
          <w:sz w:val="20"/>
          <w:szCs w:val="20"/>
        </w:rPr>
      </w:pPr>
      <w:r w:rsidRPr="00C26FBC">
        <w:rPr>
          <w:rFonts w:ascii="Arial" w:hAnsi="Arial" w:cs="Arial"/>
          <w:sz w:val="20"/>
          <w:szCs w:val="20"/>
        </w:rPr>
        <w:t xml:space="preserve">Není-li v této Smlouvě stanoveno jinak, odpovídá příslušná </w:t>
      </w:r>
      <w:r w:rsidR="00470AD8">
        <w:rPr>
          <w:rFonts w:ascii="Arial" w:hAnsi="Arial" w:cs="Arial"/>
          <w:sz w:val="20"/>
          <w:szCs w:val="20"/>
        </w:rPr>
        <w:t>S</w:t>
      </w:r>
      <w:r w:rsidRPr="00C26FBC">
        <w:rPr>
          <w:rFonts w:ascii="Arial" w:hAnsi="Arial" w:cs="Arial"/>
          <w:sz w:val="20"/>
          <w:szCs w:val="20"/>
        </w:rPr>
        <w:t xml:space="preserve">mluvní strana za jakoukoli škodu, která druhé </w:t>
      </w:r>
      <w:r w:rsidR="00470AD8">
        <w:rPr>
          <w:rFonts w:ascii="Arial" w:hAnsi="Arial" w:cs="Arial"/>
          <w:sz w:val="20"/>
          <w:szCs w:val="20"/>
        </w:rPr>
        <w:t>S</w:t>
      </w:r>
      <w:r w:rsidRPr="00C26FBC">
        <w:rPr>
          <w:rFonts w:ascii="Arial" w:hAnsi="Arial" w:cs="Arial"/>
          <w:sz w:val="20"/>
          <w:szCs w:val="20"/>
        </w:rPr>
        <w:t xml:space="preserve">mluvní straně vznikne v souvislosti s porušením povinností příslušné </w:t>
      </w:r>
      <w:r w:rsidR="00470AD8">
        <w:rPr>
          <w:rFonts w:ascii="Arial" w:hAnsi="Arial" w:cs="Arial"/>
          <w:sz w:val="20"/>
          <w:szCs w:val="20"/>
        </w:rPr>
        <w:t>S</w:t>
      </w:r>
      <w:r w:rsidRPr="00C26FBC">
        <w:rPr>
          <w:rFonts w:ascii="Arial" w:hAnsi="Arial" w:cs="Arial"/>
          <w:sz w:val="20"/>
          <w:szCs w:val="20"/>
        </w:rPr>
        <w:t>mluvní strany podle</w:t>
      </w:r>
      <w:r w:rsidR="00470AD8">
        <w:rPr>
          <w:rFonts w:ascii="Arial" w:hAnsi="Arial" w:cs="Arial"/>
          <w:sz w:val="20"/>
          <w:szCs w:val="20"/>
        </w:rPr>
        <w:t xml:space="preserve"> této</w:t>
      </w:r>
      <w:r w:rsidRPr="00C26FBC">
        <w:rPr>
          <w:rFonts w:ascii="Arial" w:hAnsi="Arial" w:cs="Arial"/>
          <w:sz w:val="20"/>
          <w:szCs w:val="20"/>
        </w:rPr>
        <w:t xml:space="preserve"> Smlouvy.</w:t>
      </w:r>
    </w:p>
    <w:p w14:paraId="23A49012" w14:textId="2C3F3EB9" w:rsidR="00E23142" w:rsidRPr="003F2303" w:rsidRDefault="00E23142" w:rsidP="003F2303">
      <w:pPr>
        <w:pStyle w:val="Odstavecseseznamem"/>
        <w:numPr>
          <w:ilvl w:val="0"/>
          <w:numId w:val="38"/>
        </w:numPr>
        <w:spacing w:before="240" w:after="120" w:line="276" w:lineRule="auto"/>
        <w:jc w:val="both"/>
      </w:pPr>
      <w:r w:rsidRPr="003F2303">
        <w:rPr>
          <w:rFonts w:ascii="Arial" w:hAnsi="Arial" w:cs="Arial"/>
          <w:sz w:val="20"/>
          <w:szCs w:val="20"/>
        </w:rPr>
        <w:t xml:space="preserve">Poskytovatel se zavazuje mít po celou dobu trvání této Smlouvy sjednáno pojištění odpovědnosti Poskytovatele za škodu, která může vzniknout Objednateli nebo třetí osobě při plnění závazků Poskytovatele dle této Smlouvy nebo v souvislosti s tímto plněním. </w:t>
      </w:r>
      <w:r w:rsidR="00753F63" w:rsidRPr="003F2303">
        <w:rPr>
          <w:rFonts w:ascii="Arial" w:hAnsi="Arial" w:cs="Arial"/>
          <w:sz w:val="20"/>
          <w:szCs w:val="20"/>
        </w:rPr>
        <w:t xml:space="preserve">Toto </w:t>
      </w:r>
      <w:r w:rsidR="00753F63" w:rsidRPr="006F66B2">
        <w:rPr>
          <w:rFonts w:ascii="Arial" w:hAnsi="Arial" w:cs="Arial"/>
          <w:sz w:val="20"/>
          <w:szCs w:val="20"/>
        </w:rPr>
        <w:t>p</w:t>
      </w:r>
      <w:r w:rsidRPr="006F66B2">
        <w:rPr>
          <w:rFonts w:ascii="Arial" w:hAnsi="Arial" w:cs="Arial"/>
          <w:sz w:val="20"/>
          <w:szCs w:val="20"/>
        </w:rPr>
        <w:t>ojištění musí být sjednáno s pojistnou částkou ne nižší než 2</w:t>
      </w:r>
      <w:r w:rsidR="00797796" w:rsidRPr="006F66B2">
        <w:rPr>
          <w:rFonts w:ascii="Arial" w:hAnsi="Arial" w:cs="Arial"/>
          <w:sz w:val="20"/>
          <w:szCs w:val="20"/>
        </w:rPr>
        <w:t> </w:t>
      </w:r>
      <w:r w:rsidRPr="006F66B2">
        <w:rPr>
          <w:rFonts w:ascii="Arial" w:hAnsi="Arial" w:cs="Arial"/>
          <w:sz w:val="20"/>
          <w:szCs w:val="20"/>
        </w:rPr>
        <w:t>000</w:t>
      </w:r>
      <w:r w:rsidR="00A271EC" w:rsidRPr="006F66B2">
        <w:rPr>
          <w:rFonts w:ascii="Arial" w:hAnsi="Arial" w:cs="Arial"/>
          <w:sz w:val="20"/>
          <w:szCs w:val="20"/>
        </w:rPr>
        <w:t> </w:t>
      </w:r>
      <w:r w:rsidRPr="006F66B2">
        <w:rPr>
          <w:rFonts w:ascii="Arial" w:hAnsi="Arial" w:cs="Arial"/>
          <w:sz w:val="20"/>
          <w:szCs w:val="20"/>
        </w:rPr>
        <w:t>000</w:t>
      </w:r>
      <w:r w:rsidR="00A271EC" w:rsidRPr="006F66B2">
        <w:rPr>
          <w:rFonts w:ascii="Arial" w:hAnsi="Arial" w:cs="Arial"/>
          <w:sz w:val="20"/>
          <w:szCs w:val="20"/>
        </w:rPr>
        <w:t xml:space="preserve">,- </w:t>
      </w:r>
      <w:r w:rsidRPr="006F66B2">
        <w:rPr>
          <w:rFonts w:ascii="Arial" w:hAnsi="Arial" w:cs="Arial"/>
          <w:sz w:val="20"/>
          <w:szCs w:val="20"/>
        </w:rPr>
        <w:t>Kč (slovy: dva miliony korun českých)</w:t>
      </w:r>
      <w:r w:rsidR="00753F63" w:rsidRPr="003F2303">
        <w:t>.</w:t>
      </w:r>
      <w:r w:rsidRPr="003F2303">
        <w:t xml:space="preserve"> </w:t>
      </w:r>
    </w:p>
    <w:p w14:paraId="342E5135" w14:textId="77777777" w:rsidR="005D2B7A" w:rsidRPr="003F2303" w:rsidRDefault="005368F6" w:rsidP="00B1625D">
      <w:pPr>
        <w:pStyle w:val="Zkladntext"/>
        <w:widowControl w:val="0"/>
        <w:numPr>
          <w:ilvl w:val="0"/>
          <w:numId w:val="38"/>
        </w:numPr>
        <w:spacing w:before="240" w:line="276" w:lineRule="auto"/>
        <w:jc w:val="both"/>
        <w:rPr>
          <w:rFonts w:ascii="Arial" w:hAnsi="Arial" w:cs="Arial"/>
          <w:sz w:val="20"/>
          <w:szCs w:val="20"/>
        </w:rPr>
      </w:pPr>
      <w:r w:rsidRPr="003F2303">
        <w:rPr>
          <w:rFonts w:ascii="Arial" w:hAnsi="Arial" w:cs="Arial"/>
          <w:sz w:val="20"/>
          <w:szCs w:val="20"/>
        </w:rPr>
        <w:t>Poskytovatel je povinen na výzvu Pověřené osoby Objednatele doložit, že je pojištěn pro případ odpovědnosti za škodu v požadovaném rozsahu, a to vždy nejpozději do 10 pracovních dnů od doručení výzvy Objednatele. Poskytovatel k prokázání splnění tohoto závazku předloží Objednateli dokumenty, ze kterých bude splnění závazku na pojištění vyplývat, tj. pojistnou smlouvu nebo pojistku a doklad o zaplacení pojistného na příslušné období, nebo pojistný certifikát, či obdobný doklad vydaný příslušnou pojišťovnou</w:t>
      </w:r>
    </w:p>
    <w:p w14:paraId="28D82D44" w14:textId="46688E77" w:rsidR="00753F63" w:rsidRPr="00B1625D" w:rsidRDefault="00753F63" w:rsidP="00B1625D">
      <w:pPr>
        <w:pStyle w:val="Zkladntext"/>
        <w:widowControl w:val="0"/>
        <w:numPr>
          <w:ilvl w:val="0"/>
          <w:numId w:val="38"/>
        </w:numPr>
        <w:spacing w:before="240" w:line="276" w:lineRule="auto"/>
        <w:jc w:val="both"/>
        <w:rPr>
          <w:rFonts w:ascii="Arial" w:hAnsi="Arial" w:cs="Arial"/>
          <w:sz w:val="20"/>
          <w:szCs w:val="20"/>
        </w:rPr>
      </w:pPr>
      <w:r>
        <w:rPr>
          <w:rFonts w:ascii="Arial" w:hAnsi="Arial" w:cs="Arial"/>
          <w:sz w:val="20"/>
          <w:szCs w:val="20"/>
        </w:rPr>
        <w:t>Výši náhrady případně vzniklé škody</w:t>
      </w:r>
      <w:r w:rsidR="00074CF9">
        <w:rPr>
          <w:rFonts w:ascii="Arial" w:hAnsi="Arial" w:cs="Arial"/>
          <w:sz w:val="20"/>
          <w:szCs w:val="20"/>
        </w:rPr>
        <w:t xml:space="preserve"> nelze před porušením smluvní povinnosti, z něhož může nárok na náhradu škody vzniknout, dohodou Smluvních stran omezit.</w:t>
      </w:r>
    </w:p>
    <w:p w14:paraId="5F41896A" w14:textId="69BE0068" w:rsidR="00BC6C7A" w:rsidRDefault="00BC6C7A" w:rsidP="00B22D4C">
      <w:pPr>
        <w:pStyle w:val="Zkladntext"/>
        <w:widowControl w:val="0"/>
        <w:spacing w:before="240" w:line="276" w:lineRule="auto"/>
        <w:ind w:left="360"/>
        <w:jc w:val="both"/>
        <w:rPr>
          <w:rFonts w:ascii="Arial" w:hAnsi="Arial" w:cs="Arial"/>
          <w:sz w:val="20"/>
        </w:rPr>
      </w:pPr>
    </w:p>
    <w:p w14:paraId="39228ABF" w14:textId="7D31899D" w:rsidR="00D12B62" w:rsidRDefault="00D12B62" w:rsidP="00B22D4C">
      <w:pPr>
        <w:pStyle w:val="Zkladntext"/>
        <w:widowControl w:val="0"/>
        <w:spacing w:before="240" w:line="276" w:lineRule="auto"/>
        <w:ind w:left="360"/>
        <w:jc w:val="both"/>
        <w:rPr>
          <w:rFonts w:ascii="Arial" w:hAnsi="Arial" w:cs="Arial"/>
          <w:sz w:val="20"/>
        </w:rPr>
      </w:pPr>
    </w:p>
    <w:p w14:paraId="70795022" w14:textId="79040B2E" w:rsidR="00D12B62" w:rsidRDefault="00D12B62" w:rsidP="00B22D4C">
      <w:pPr>
        <w:pStyle w:val="Zkladntext"/>
        <w:widowControl w:val="0"/>
        <w:spacing w:before="240" w:line="276" w:lineRule="auto"/>
        <w:ind w:left="360"/>
        <w:jc w:val="both"/>
        <w:rPr>
          <w:rFonts w:ascii="Arial" w:hAnsi="Arial" w:cs="Arial"/>
          <w:sz w:val="20"/>
        </w:rPr>
      </w:pPr>
    </w:p>
    <w:p w14:paraId="2B2DD408" w14:textId="182BF52D" w:rsidR="00D12B62" w:rsidRDefault="00D12B62" w:rsidP="00B22D4C">
      <w:pPr>
        <w:pStyle w:val="Zkladntext"/>
        <w:widowControl w:val="0"/>
        <w:spacing w:before="240" w:line="276" w:lineRule="auto"/>
        <w:ind w:left="360"/>
        <w:jc w:val="both"/>
        <w:rPr>
          <w:rFonts w:ascii="Arial" w:hAnsi="Arial" w:cs="Arial"/>
          <w:sz w:val="20"/>
        </w:rPr>
      </w:pPr>
    </w:p>
    <w:p w14:paraId="696970A6" w14:textId="77777777" w:rsidR="00D12B62" w:rsidRPr="001B3DA1" w:rsidRDefault="00D12B62" w:rsidP="00B22D4C">
      <w:pPr>
        <w:pStyle w:val="Zkladntext"/>
        <w:widowControl w:val="0"/>
        <w:spacing w:before="240" w:line="276" w:lineRule="auto"/>
        <w:ind w:left="360"/>
        <w:jc w:val="both"/>
        <w:rPr>
          <w:rFonts w:ascii="Arial" w:hAnsi="Arial" w:cs="Arial"/>
          <w:sz w:val="20"/>
        </w:rPr>
      </w:pPr>
    </w:p>
    <w:p w14:paraId="584B2CC4" w14:textId="0660B96B" w:rsidR="009A213A" w:rsidRPr="0077416B" w:rsidRDefault="00EE507D" w:rsidP="0077416B">
      <w:pPr>
        <w:tabs>
          <w:tab w:val="left" w:pos="1701"/>
        </w:tabs>
        <w:spacing w:before="240" w:after="120" w:line="276" w:lineRule="auto"/>
        <w:jc w:val="center"/>
        <w:rPr>
          <w:rFonts w:ascii="Arial" w:hAnsi="Arial" w:cs="Arial"/>
          <w:sz w:val="20"/>
          <w:szCs w:val="20"/>
        </w:rPr>
      </w:pPr>
      <w:r w:rsidRPr="0077416B">
        <w:rPr>
          <w:rFonts w:ascii="Arial" w:hAnsi="Arial" w:cs="Arial"/>
          <w:b/>
          <w:sz w:val="20"/>
          <w:szCs w:val="20"/>
        </w:rPr>
        <w:lastRenderedPageBreak/>
        <w:t>Článek</w:t>
      </w:r>
      <w:r w:rsidR="00362A73" w:rsidRPr="0077416B">
        <w:rPr>
          <w:rFonts w:ascii="Arial" w:hAnsi="Arial" w:cs="Arial"/>
          <w:b/>
          <w:sz w:val="20"/>
          <w:szCs w:val="20"/>
        </w:rPr>
        <w:t xml:space="preserve"> X</w:t>
      </w:r>
      <w:r w:rsidR="00A9598B" w:rsidRPr="0077416B">
        <w:rPr>
          <w:rFonts w:ascii="Arial" w:hAnsi="Arial" w:cs="Arial"/>
          <w:b/>
          <w:sz w:val="20"/>
          <w:szCs w:val="20"/>
        </w:rPr>
        <w:t>I</w:t>
      </w:r>
      <w:r w:rsidR="000A4E30" w:rsidRPr="0077416B">
        <w:rPr>
          <w:rFonts w:ascii="Arial" w:hAnsi="Arial" w:cs="Arial"/>
          <w:b/>
          <w:sz w:val="20"/>
          <w:szCs w:val="20"/>
        </w:rPr>
        <w:t>.</w:t>
      </w:r>
      <w:r w:rsidRPr="0077416B">
        <w:rPr>
          <w:rFonts w:ascii="Arial" w:hAnsi="Arial" w:cs="Arial"/>
          <w:b/>
          <w:sz w:val="20"/>
          <w:szCs w:val="20"/>
        </w:rPr>
        <w:t xml:space="preserve"> S</w:t>
      </w:r>
      <w:r w:rsidR="000A4E30" w:rsidRPr="0077416B">
        <w:rPr>
          <w:rFonts w:ascii="Arial" w:hAnsi="Arial" w:cs="Arial"/>
          <w:b/>
          <w:sz w:val="20"/>
          <w:szCs w:val="20"/>
        </w:rPr>
        <w:t>ankční ujednání</w:t>
      </w:r>
    </w:p>
    <w:p w14:paraId="41864E88" w14:textId="77777777" w:rsidR="00A019BC" w:rsidRPr="00E23142" w:rsidRDefault="00222DA6" w:rsidP="00132612">
      <w:pPr>
        <w:pStyle w:val="Odstavecseseznamem"/>
        <w:numPr>
          <w:ilvl w:val="0"/>
          <w:numId w:val="35"/>
        </w:numPr>
        <w:spacing w:before="240" w:after="120" w:line="276" w:lineRule="auto"/>
        <w:jc w:val="both"/>
        <w:rPr>
          <w:rFonts w:ascii="Arial" w:hAnsi="Arial" w:cs="Arial"/>
          <w:sz w:val="20"/>
          <w:szCs w:val="20"/>
        </w:rPr>
      </w:pPr>
      <w:r w:rsidRPr="00637AB9">
        <w:rPr>
          <w:rFonts w:ascii="Arial" w:hAnsi="Arial" w:cs="Arial"/>
          <w:sz w:val="20"/>
          <w:szCs w:val="20"/>
        </w:rPr>
        <w:t xml:space="preserve">Pokud Poskytovatel nesplní své závazky vyplývající z této Smlouvy, </w:t>
      </w:r>
      <w:r w:rsidR="00A019BC">
        <w:rPr>
          <w:rFonts w:ascii="Arial" w:hAnsi="Arial" w:cs="Arial"/>
          <w:sz w:val="20"/>
          <w:szCs w:val="20"/>
        </w:rPr>
        <w:t xml:space="preserve">tj. </w:t>
      </w:r>
      <w:r w:rsidRPr="003F2303">
        <w:rPr>
          <w:rFonts w:ascii="Arial" w:hAnsi="Arial" w:cs="Arial"/>
          <w:bCs/>
          <w:sz w:val="20"/>
          <w:szCs w:val="20"/>
        </w:rPr>
        <w:t>zejména</w:t>
      </w:r>
      <w:r w:rsidR="00A019BC">
        <w:rPr>
          <w:rFonts w:ascii="Arial" w:hAnsi="Arial" w:cs="Arial"/>
          <w:b/>
          <w:sz w:val="20"/>
          <w:szCs w:val="20"/>
        </w:rPr>
        <w:t>:</w:t>
      </w:r>
    </w:p>
    <w:p w14:paraId="5A0F4402" w14:textId="2B657D10" w:rsidR="002A3F96" w:rsidRDefault="00A019BC" w:rsidP="00E23142">
      <w:pPr>
        <w:pStyle w:val="Odstavecseseznamem"/>
        <w:spacing w:before="240" w:after="120" w:line="276" w:lineRule="auto"/>
        <w:ind w:left="360"/>
        <w:jc w:val="both"/>
        <w:rPr>
          <w:rFonts w:ascii="Arial" w:hAnsi="Arial" w:cs="Arial"/>
          <w:sz w:val="20"/>
          <w:szCs w:val="20"/>
        </w:rPr>
      </w:pPr>
      <w:r>
        <w:rPr>
          <w:rFonts w:ascii="Arial" w:hAnsi="Arial" w:cs="Arial"/>
          <w:sz w:val="20"/>
          <w:szCs w:val="20"/>
        </w:rPr>
        <w:t>a)</w:t>
      </w:r>
      <w:r>
        <w:rPr>
          <w:rFonts w:ascii="Arial" w:hAnsi="Arial" w:cs="Arial"/>
          <w:sz w:val="20"/>
          <w:szCs w:val="20"/>
        </w:rPr>
        <w:tab/>
        <w:t>pokud nedodrží termín plnění stanovený v</w:t>
      </w:r>
      <w:r w:rsidR="002A3F96">
        <w:rPr>
          <w:rFonts w:ascii="Arial" w:hAnsi="Arial" w:cs="Arial"/>
          <w:sz w:val="20"/>
          <w:szCs w:val="20"/>
        </w:rPr>
        <w:t> čl. V. odst.</w:t>
      </w:r>
      <w:r w:rsidR="007C44AE">
        <w:rPr>
          <w:rFonts w:ascii="Arial" w:hAnsi="Arial" w:cs="Arial"/>
          <w:sz w:val="20"/>
          <w:szCs w:val="20"/>
        </w:rPr>
        <w:t xml:space="preserve"> </w:t>
      </w:r>
      <w:r w:rsidR="002A3F96">
        <w:rPr>
          <w:rFonts w:ascii="Arial" w:hAnsi="Arial" w:cs="Arial"/>
          <w:sz w:val="20"/>
          <w:szCs w:val="20"/>
        </w:rPr>
        <w:t>2. písm. a) této Smlouvy,</w:t>
      </w:r>
    </w:p>
    <w:p w14:paraId="079FB383" w14:textId="129A5A70" w:rsidR="00E30E6A" w:rsidRDefault="002A3F96" w:rsidP="007C44AE">
      <w:pPr>
        <w:pStyle w:val="Odstavecseseznamem"/>
        <w:spacing w:before="240" w:after="120" w:line="276" w:lineRule="auto"/>
        <w:ind w:left="709" w:hanging="349"/>
        <w:jc w:val="both"/>
        <w:rPr>
          <w:rFonts w:ascii="Arial" w:hAnsi="Arial" w:cs="Arial"/>
          <w:sz w:val="20"/>
          <w:szCs w:val="20"/>
        </w:rPr>
      </w:pPr>
      <w:r>
        <w:rPr>
          <w:rFonts w:ascii="Arial" w:hAnsi="Arial" w:cs="Arial"/>
          <w:sz w:val="20"/>
          <w:szCs w:val="20"/>
        </w:rPr>
        <w:t>b)</w:t>
      </w:r>
      <w:r>
        <w:rPr>
          <w:rFonts w:ascii="Arial" w:hAnsi="Arial" w:cs="Arial"/>
          <w:sz w:val="20"/>
          <w:szCs w:val="20"/>
        </w:rPr>
        <w:tab/>
      </w:r>
      <w:r w:rsidR="00222DA6" w:rsidRPr="00637AB9">
        <w:rPr>
          <w:rFonts w:ascii="Arial" w:hAnsi="Arial" w:cs="Arial"/>
          <w:sz w:val="20"/>
          <w:szCs w:val="20"/>
        </w:rPr>
        <w:t xml:space="preserve"> pokud neumožní Objednateli výkon práv duševního vlastnictví v rozsahu sjednaném touto Smlouvou (pří</w:t>
      </w:r>
      <w:r w:rsidR="00222DA6">
        <w:rPr>
          <w:rFonts w:ascii="Arial" w:hAnsi="Arial" w:cs="Arial"/>
          <w:sz w:val="20"/>
          <w:szCs w:val="20"/>
        </w:rPr>
        <w:t>stup k aktuální verz</w:t>
      </w:r>
      <w:r w:rsidR="00D8765B">
        <w:rPr>
          <w:rFonts w:ascii="Arial" w:hAnsi="Arial" w:cs="Arial"/>
          <w:sz w:val="20"/>
          <w:szCs w:val="20"/>
        </w:rPr>
        <w:t>i</w:t>
      </w:r>
      <w:r w:rsidR="00B06D19">
        <w:rPr>
          <w:rFonts w:ascii="Arial" w:hAnsi="Arial" w:cs="Arial"/>
          <w:sz w:val="20"/>
          <w:szCs w:val="20"/>
        </w:rPr>
        <w:t xml:space="preserve"> </w:t>
      </w:r>
      <w:r w:rsidR="00F33660">
        <w:rPr>
          <w:rFonts w:ascii="Arial" w:hAnsi="Arial" w:cs="Arial"/>
          <w:sz w:val="20"/>
          <w:szCs w:val="20"/>
        </w:rPr>
        <w:t>(</w:t>
      </w:r>
      <w:proofErr w:type="spellStart"/>
      <w:r w:rsidR="00B06D19">
        <w:rPr>
          <w:rFonts w:ascii="Arial" w:hAnsi="Arial" w:cs="Arial"/>
          <w:sz w:val="20"/>
          <w:szCs w:val="20"/>
        </w:rPr>
        <w:t>upgrades</w:t>
      </w:r>
      <w:proofErr w:type="spellEnd"/>
      <w:r w:rsidR="00B06D19">
        <w:rPr>
          <w:rFonts w:ascii="Arial" w:hAnsi="Arial" w:cs="Arial"/>
          <w:sz w:val="20"/>
          <w:szCs w:val="20"/>
        </w:rPr>
        <w:t>/</w:t>
      </w:r>
      <w:proofErr w:type="spellStart"/>
      <w:r w:rsidR="00B06D19">
        <w:rPr>
          <w:rFonts w:ascii="Arial" w:hAnsi="Arial" w:cs="Arial"/>
          <w:sz w:val="20"/>
          <w:szCs w:val="20"/>
        </w:rPr>
        <w:t>updates</w:t>
      </w:r>
      <w:proofErr w:type="spellEnd"/>
      <w:r w:rsidR="00B06D19">
        <w:rPr>
          <w:rFonts w:ascii="Arial" w:hAnsi="Arial" w:cs="Arial"/>
          <w:sz w:val="20"/>
          <w:szCs w:val="20"/>
        </w:rPr>
        <w:t>)</w:t>
      </w:r>
      <w:r w:rsidR="00F90E41">
        <w:rPr>
          <w:rFonts w:ascii="Arial" w:hAnsi="Arial" w:cs="Arial"/>
          <w:sz w:val="20"/>
          <w:szCs w:val="20"/>
        </w:rPr>
        <w:t xml:space="preserve"> modulu</w:t>
      </w:r>
      <w:r w:rsidR="005768D7">
        <w:rPr>
          <w:rFonts w:ascii="Arial" w:hAnsi="Arial" w:cs="Arial"/>
          <w:sz w:val="20"/>
          <w:szCs w:val="20"/>
        </w:rPr>
        <w:t xml:space="preserve"> po dobu trvání </w:t>
      </w:r>
      <w:proofErr w:type="spellStart"/>
      <w:r w:rsidR="005768D7">
        <w:rPr>
          <w:rFonts w:ascii="Arial" w:hAnsi="Arial" w:cs="Arial"/>
          <w:sz w:val="20"/>
          <w:szCs w:val="20"/>
        </w:rPr>
        <w:t>maintenance</w:t>
      </w:r>
      <w:proofErr w:type="spellEnd"/>
      <w:r w:rsidR="00B06D19">
        <w:rPr>
          <w:rFonts w:ascii="Arial" w:hAnsi="Arial" w:cs="Arial"/>
          <w:sz w:val="20"/>
          <w:szCs w:val="20"/>
        </w:rPr>
        <w:t xml:space="preserve"> a je</w:t>
      </w:r>
      <w:r w:rsidR="00D8765B">
        <w:rPr>
          <w:rFonts w:ascii="Arial" w:hAnsi="Arial" w:cs="Arial"/>
          <w:sz w:val="20"/>
          <w:szCs w:val="20"/>
        </w:rPr>
        <w:t>ho</w:t>
      </w:r>
      <w:r w:rsidR="00B06D19">
        <w:rPr>
          <w:rFonts w:ascii="Arial" w:hAnsi="Arial" w:cs="Arial"/>
          <w:sz w:val="20"/>
          <w:szCs w:val="20"/>
        </w:rPr>
        <w:t xml:space="preserve"> užití</w:t>
      </w:r>
      <w:r w:rsidR="00222DA6">
        <w:rPr>
          <w:rFonts w:ascii="Arial" w:hAnsi="Arial" w:cs="Arial"/>
          <w:sz w:val="20"/>
          <w:szCs w:val="20"/>
        </w:rPr>
        <w:t>)</w:t>
      </w:r>
      <w:r w:rsidR="00E30E6A">
        <w:rPr>
          <w:rFonts w:ascii="Arial" w:hAnsi="Arial" w:cs="Arial"/>
          <w:sz w:val="20"/>
          <w:szCs w:val="20"/>
        </w:rPr>
        <w:t>,</w:t>
      </w:r>
    </w:p>
    <w:p w14:paraId="128E61C4" w14:textId="6F7BA4D4" w:rsidR="00F90E41" w:rsidRDefault="00E30E6A" w:rsidP="007C44AE">
      <w:pPr>
        <w:pStyle w:val="Odstavecseseznamem"/>
        <w:spacing w:before="240" w:after="120" w:line="276" w:lineRule="auto"/>
        <w:ind w:left="705" w:hanging="345"/>
        <w:jc w:val="both"/>
        <w:rPr>
          <w:rFonts w:ascii="Arial" w:hAnsi="Arial" w:cs="Arial"/>
          <w:sz w:val="20"/>
          <w:szCs w:val="20"/>
        </w:rPr>
      </w:pPr>
      <w:r>
        <w:rPr>
          <w:rFonts w:ascii="Arial" w:hAnsi="Arial" w:cs="Arial"/>
          <w:sz w:val="20"/>
          <w:szCs w:val="20"/>
        </w:rPr>
        <w:t>c)</w:t>
      </w:r>
      <w:r>
        <w:rPr>
          <w:rFonts w:ascii="Arial" w:hAnsi="Arial" w:cs="Arial"/>
          <w:sz w:val="20"/>
          <w:szCs w:val="20"/>
        </w:rPr>
        <w:tab/>
      </w:r>
      <w:r w:rsidR="00222DA6" w:rsidRPr="00637AB9">
        <w:rPr>
          <w:rFonts w:ascii="Arial" w:hAnsi="Arial" w:cs="Arial"/>
          <w:sz w:val="20"/>
          <w:szCs w:val="20"/>
        </w:rPr>
        <w:t xml:space="preserve">nezajistí funkčnost </w:t>
      </w:r>
      <w:r w:rsidR="00F90E41">
        <w:rPr>
          <w:rFonts w:ascii="Arial" w:hAnsi="Arial" w:cs="Arial"/>
          <w:sz w:val="20"/>
          <w:szCs w:val="20"/>
        </w:rPr>
        <w:t>modulu</w:t>
      </w:r>
      <w:r w:rsidR="00222DA6" w:rsidRPr="00637AB9">
        <w:rPr>
          <w:rFonts w:ascii="Arial" w:hAnsi="Arial" w:cs="Arial"/>
          <w:sz w:val="20"/>
          <w:szCs w:val="20"/>
        </w:rPr>
        <w:t xml:space="preserve"> v rozsahu předpokládaném touto Smlouvou (viz zejm. čl. </w:t>
      </w:r>
      <w:r w:rsidR="005E628D">
        <w:rPr>
          <w:rFonts w:ascii="Arial" w:hAnsi="Arial" w:cs="Arial"/>
          <w:sz w:val="20"/>
          <w:szCs w:val="20"/>
        </w:rPr>
        <w:t>IX</w:t>
      </w:r>
      <w:r w:rsidR="00222DA6" w:rsidRPr="00637AB9">
        <w:rPr>
          <w:rFonts w:ascii="Arial" w:hAnsi="Arial" w:cs="Arial"/>
          <w:sz w:val="20"/>
          <w:szCs w:val="20"/>
        </w:rPr>
        <w:t>. odst.</w:t>
      </w:r>
      <w:r w:rsidR="009A213A">
        <w:rPr>
          <w:rFonts w:ascii="Arial" w:hAnsi="Arial" w:cs="Arial"/>
          <w:sz w:val="20"/>
          <w:szCs w:val="20"/>
        </w:rPr>
        <w:t xml:space="preserve"> </w:t>
      </w:r>
      <w:r w:rsidR="005E628D">
        <w:rPr>
          <w:rFonts w:ascii="Arial" w:hAnsi="Arial" w:cs="Arial"/>
          <w:sz w:val="20"/>
          <w:szCs w:val="20"/>
        </w:rPr>
        <w:t>3</w:t>
      </w:r>
      <w:r w:rsidR="00222DA6">
        <w:rPr>
          <w:rFonts w:ascii="Arial" w:hAnsi="Arial" w:cs="Arial"/>
          <w:sz w:val="20"/>
          <w:szCs w:val="20"/>
        </w:rPr>
        <w:t>.</w:t>
      </w:r>
      <w:r w:rsidR="009F0937">
        <w:rPr>
          <w:rFonts w:ascii="Arial" w:hAnsi="Arial" w:cs="Arial"/>
          <w:sz w:val="20"/>
          <w:szCs w:val="20"/>
        </w:rPr>
        <w:t xml:space="preserve"> Smlouvy</w:t>
      </w:r>
      <w:r w:rsidR="00222DA6" w:rsidRPr="00637AB9">
        <w:rPr>
          <w:rFonts w:ascii="Arial" w:hAnsi="Arial" w:cs="Arial"/>
          <w:sz w:val="20"/>
          <w:szCs w:val="20"/>
        </w:rPr>
        <w:t>),</w:t>
      </w:r>
    </w:p>
    <w:p w14:paraId="63A3564B" w14:textId="66D77F52" w:rsidR="00EC3D43" w:rsidRPr="00B376DB" w:rsidRDefault="00222DA6" w:rsidP="00E23142">
      <w:pPr>
        <w:pStyle w:val="Odstavecseseznamem"/>
        <w:spacing w:before="240" w:after="120" w:line="276" w:lineRule="auto"/>
        <w:ind w:left="360"/>
        <w:jc w:val="both"/>
        <w:rPr>
          <w:rFonts w:ascii="Arial" w:hAnsi="Arial" w:cs="Arial"/>
          <w:sz w:val="20"/>
          <w:szCs w:val="20"/>
        </w:rPr>
      </w:pPr>
      <w:r w:rsidRPr="00637AB9">
        <w:rPr>
          <w:rFonts w:ascii="Arial" w:hAnsi="Arial" w:cs="Arial"/>
          <w:sz w:val="20"/>
          <w:szCs w:val="20"/>
        </w:rPr>
        <w:t xml:space="preserve">je </w:t>
      </w:r>
      <w:r w:rsidR="009F0937">
        <w:rPr>
          <w:rFonts w:ascii="Arial" w:hAnsi="Arial" w:cs="Arial"/>
          <w:sz w:val="20"/>
          <w:szCs w:val="20"/>
        </w:rPr>
        <w:t>Objednatel</w:t>
      </w:r>
      <w:r w:rsidRPr="00637AB9">
        <w:rPr>
          <w:rFonts w:ascii="Arial" w:hAnsi="Arial" w:cs="Arial"/>
          <w:sz w:val="20"/>
          <w:szCs w:val="20"/>
        </w:rPr>
        <w:t xml:space="preserve"> oprávněn v každém jednotlivém případě vyúčtovat mu smluvní pokutu ve výši </w:t>
      </w:r>
      <w:r>
        <w:rPr>
          <w:rFonts w:ascii="Arial" w:hAnsi="Arial" w:cs="Arial"/>
          <w:sz w:val="20"/>
          <w:szCs w:val="20"/>
        </w:rPr>
        <w:t>5</w:t>
      </w:r>
      <w:r w:rsidRPr="00637AB9">
        <w:rPr>
          <w:rFonts w:ascii="Arial" w:hAnsi="Arial" w:cs="Arial"/>
          <w:sz w:val="20"/>
          <w:szCs w:val="20"/>
        </w:rPr>
        <w:t xml:space="preserve"> 000 Kč </w:t>
      </w:r>
      <w:r w:rsidR="001B1B52" w:rsidRPr="003F2303">
        <w:rPr>
          <w:rFonts w:ascii="Arial" w:hAnsi="Arial" w:cs="Arial"/>
          <w:sz w:val="20"/>
          <w:szCs w:val="20"/>
        </w:rPr>
        <w:t>(slovy: pět tisíc korun českých)</w:t>
      </w:r>
      <w:r w:rsidR="001B1B52">
        <w:rPr>
          <w:rFonts w:ascii="Arial" w:hAnsi="Arial" w:cs="Arial"/>
          <w:sz w:val="20"/>
          <w:szCs w:val="20"/>
        </w:rPr>
        <w:t xml:space="preserve">, </w:t>
      </w:r>
      <w:r w:rsidRPr="00637AB9">
        <w:rPr>
          <w:rFonts w:ascii="Arial" w:hAnsi="Arial" w:cs="Arial"/>
          <w:sz w:val="20"/>
          <w:szCs w:val="20"/>
        </w:rPr>
        <w:t>a to za každý i započatý den prodlení</w:t>
      </w:r>
      <w:r w:rsidR="00447C3D">
        <w:rPr>
          <w:rFonts w:ascii="Arial" w:hAnsi="Arial" w:cs="Arial"/>
          <w:sz w:val="20"/>
          <w:szCs w:val="20"/>
        </w:rPr>
        <w:t xml:space="preserve"> nebo za každý započatý den, v němž porušení povinnost</w:t>
      </w:r>
      <w:r w:rsidR="00CB643B">
        <w:rPr>
          <w:rFonts w:ascii="Arial" w:hAnsi="Arial" w:cs="Arial"/>
          <w:sz w:val="20"/>
          <w:szCs w:val="20"/>
        </w:rPr>
        <w:t>i</w:t>
      </w:r>
      <w:r w:rsidR="00447C3D">
        <w:rPr>
          <w:rFonts w:ascii="Arial" w:hAnsi="Arial" w:cs="Arial"/>
          <w:sz w:val="20"/>
          <w:szCs w:val="20"/>
        </w:rPr>
        <w:t xml:space="preserve"> trvá</w:t>
      </w:r>
      <w:r w:rsidRPr="00222DA6">
        <w:rPr>
          <w:rFonts w:ascii="Arial" w:hAnsi="Arial" w:cs="Arial"/>
          <w:sz w:val="20"/>
          <w:szCs w:val="20"/>
        </w:rPr>
        <w:t xml:space="preserve"> </w:t>
      </w:r>
      <w:r w:rsidR="009F0937">
        <w:rPr>
          <w:rFonts w:ascii="Arial" w:hAnsi="Arial" w:cs="Arial"/>
          <w:sz w:val="20"/>
          <w:szCs w:val="20"/>
        </w:rPr>
        <w:t xml:space="preserve">a </w:t>
      </w:r>
      <w:r w:rsidRPr="00A36579">
        <w:rPr>
          <w:rFonts w:ascii="Arial" w:hAnsi="Arial" w:cs="Arial"/>
          <w:sz w:val="20"/>
          <w:szCs w:val="20"/>
        </w:rPr>
        <w:t xml:space="preserve">Poskytovatel je povinen vyúčtovanou smluvní pokutu uhradit. </w:t>
      </w:r>
    </w:p>
    <w:p w14:paraId="1AEDA949" w14:textId="1588334E" w:rsidR="00F23B7B" w:rsidRDefault="00F23B7B" w:rsidP="00132612">
      <w:pPr>
        <w:pStyle w:val="Odstavecseseznamem"/>
        <w:numPr>
          <w:ilvl w:val="0"/>
          <w:numId w:val="35"/>
        </w:numPr>
        <w:spacing w:before="240" w:after="120" w:line="276" w:lineRule="auto"/>
        <w:jc w:val="both"/>
        <w:rPr>
          <w:rFonts w:ascii="Arial" w:hAnsi="Arial" w:cs="Arial"/>
          <w:sz w:val="20"/>
          <w:szCs w:val="20"/>
        </w:rPr>
      </w:pPr>
      <w:r w:rsidRPr="00A36579">
        <w:rPr>
          <w:rFonts w:ascii="Arial" w:hAnsi="Arial" w:cs="Arial"/>
          <w:sz w:val="20"/>
          <w:szCs w:val="20"/>
        </w:rPr>
        <w:t xml:space="preserve">V případě prodlení </w:t>
      </w:r>
      <w:r w:rsidR="00532EBC">
        <w:rPr>
          <w:rFonts w:ascii="Arial" w:hAnsi="Arial" w:cs="Arial"/>
          <w:sz w:val="20"/>
          <w:szCs w:val="20"/>
        </w:rPr>
        <w:t xml:space="preserve">Objednatele </w:t>
      </w:r>
      <w:r w:rsidRPr="00A36579">
        <w:rPr>
          <w:rFonts w:ascii="Arial" w:hAnsi="Arial" w:cs="Arial"/>
          <w:sz w:val="20"/>
          <w:szCs w:val="20"/>
        </w:rPr>
        <w:t xml:space="preserve">se zaplacením oprávněně vystavené faktury může Poskytovatel vyúčtovat </w:t>
      </w:r>
      <w:r w:rsidR="00532EBC">
        <w:rPr>
          <w:rFonts w:ascii="Arial" w:hAnsi="Arial" w:cs="Arial"/>
          <w:sz w:val="20"/>
          <w:szCs w:val="20"/>
        </w:rPr>
        <w:t>Objednateli</w:t>
      </w:r>
      <w:r w:rsidRPr="00A36579">
        <w:rPr>
          <w:rFonts w:ascii="Arial" w:hAnsi="Arial" w:cs="Arial"/>
          <w:sz w:val="20"/>
          <w:szCs w:val="20"/>
        </w:rPr>
        <w:t xml:space="preserve"> úrok z prodlení ve výši 0,02 % z nezaplacené částky za každý i jen započatý kalendářní den prodlení</w:t>
      </w:r>
      <w:r w:rsidR="00532EBC">
        <w:rPr>
          <w:rFonts w:ascii="Arial" w:hAnsi="Arial" w:cs="Arial"/>
          <w:sz w:val="20"/>
          <w:szCs w:val="20"/>
        </w:rPr>
        <w:t xml:space="preserve"> a Objednatel</w:t>
      </w:r>
      <w:r w:rsidRPr="00A36579">
        <w:rPr>
          <w:rFonts w:ascii="Arial" w:hAnsi="Arial" w:cs="Arial"/>
          <w:sz w:val="20"/>
          <w:szCs w:val="20"/>
        </w:rPr>
        <w:t xml:space="preserve"> je povin</w:t>
      </w:r>
      <w:r w:rsidR="00532EBC">
        <w:rPr>
          <w:rFonts w:ascii="Arial" w:hAnsi="Arial" w:cs="Arial"/>
          <w:sz w:val="20"/>
          <w:szCs w:val="20"/>
        </w:rPr>
        <w:t>en</w:t>
      </w:r>
      <w:r w:rsidRPr="00A36579">
        <w:rPr>
          <w:rFonts w:ascii="Arial" w:hAnsi="Arial" w:cs="Arial"/>
          <w:sz w:val="20"/>
          <w:szCs w:val="20"/>
        </w:rPr>
        <w:t xml:space="preserve"> právem vyúčtovaný úrok z prodlení uhradit.</w:t>
      </w:r>
    </w:p>
    <w:p w14:paraId="7770DBC4" w14:textId="4B2E74F7" w:rsidR="005368F6" w:rsidRPr="003F2303" w:rsidRDefault="00E23142" w:rsidP="003F2303">
      <w:pPr>
        <w:widowControl w:val="0"/>
        <w:numPr>
          <w:ilvl w:val="0"/>
          <w:numId w:val="35"/>
        </w:numPr>
        <w:pBdr>
          <w:top w:val="nil"/>
          <w:left w:val="nil"/>
          <w:bottom w:val="nil"/>
          <w:right w:val="nil"/>
          <w:between w:val="nil"/>
          <w:bar w:val="nil"/>
        </w:pBdr>
        <w:spacing w:after="120" w:line="276" w:lineRule="auto"/>
        <w:jc w:val="both"/>
        <w:outlineLvl w:val="0"/>
        <w:rPr>
          <w:rFonts w:ascii="Arial" w:hAnsi="Arial" w:cs="Arial"/>
          <w:sz w:val="20"/>
          <w:szCs w:val="20"/>
        </w:rPr>
      </w:pPr>
      <w:r w:rsidRPr="00880564">
        <w:rPr>
          <w:rFonts w:ascii="Arial" w:hAnsi="Arial" w:cs="Arial"/>
          <w:sz w:val="20"/>
          <w:szCs w:val="20"/>
        </w:rPr>
        <w:t xml:space="preserve">V případě porušení povinnosti </w:t>
      </w:r>
      <w:r w:rsidR="00B930B0" w:rsidRPr="00880564">
        <w:rPr>
          <w:rFonts w:ascii="Arial" w:hAnsi="Arial" w:cs="Arial"/>
          <w:sz w:val="20"/>
          <w:szCs w:val="20"/>
        </w:rPr>
        <w:t xml:space="preserve">Poskytovatele </w:t>
      </w:r>
      <w:r w:rsidRPr="00F7524D">
        <w:rPr>
          <w:rFonts w:ascii="Arial" w:hAnsi="Arial" w:cs="Arial"/>
          <w:sz w:val="20"/>
          <w:szCs w:val="20"/>
        </w:rPr>
        <w:t>dle článku X.</w:t>
      </w:r>
      <w:r w:rsidRPr="00880564">
        <w:rPr>
          <w:rFonts w:ascii="Arial" w:hAnsi="Arial" w:cs="Arial"/>
          <w:sz w:val="20"/>
          <w:szCs w:val="20"/>
        </w:rPr>
        <w:t xml:space="preserve"> odst. </w:t>
      </w:r>
      <w:r w:rsidR="00762C41">
        <w:rPr>
          <w:rFonts w:ascii="Arial" w:hAnsi="Arial" w:cs="Arial"/>
          <w:sz w:val="20"/>
          <w:szCs w:val="20"/>
        </w:rPr>
        <w:t>4</w:t>
      </w:r>
      <w:r w:rsidRPr="00880564">
        <w:rPr>
          <w:rFonts w:ascii="Arial" w:hAnsi="Arial" w:cs="Arial"/>
          <w:sz w:val="20"/>
          <w:szCs w:val="20"/>
        </w:rPr>
        <w:t xml:space="preserve">. této Smlouvy mít po celou dobu trvání této Smlouvy sjednáno pojištění odpovědnosti za škodu, je </w:t>
      </w:r>
      <w:r w:rsidR="00880564">
        <w:rPr>
          <w:rFonts w:ascii="Arial" w:hAnsi="Arial" w:cs="Arial"/>
          <w:sz w:val="20"/>
          <w:szCs w:val="20"/>
        </w:rPr>
        <w:t>Objednatel</w:t>
      </w:r>
      <w:r w:rsidRPr="00880564">
        <w:rPr>
          <w:rFonts w:ascii="Arial" w:hAnsi="Arial" w:cs="Arial"/>
          <w:sz w:val="20"/>
          <w:szCs w:val="20"/>
        </w:rPr>
        <w:t xml:space="preserve"> oprávněn vyúčtovat </w:t>
      </w:r>
      <w:r w:rsidR="00B930B0" w:rsidRPr="00880564">
        <w:rPr>
          <w:rFonts w:ascii="Arial" w:hAnsi="Arial" w:cs="Arial"/>
          <w:sz w:val="20"/>
          <w:szCs w:val="20"/>
        </w:rPr>
        <w:t xml:space="preserve">Poskytovateli </w:t>
      </w:r>
      <w:r w:rsidRPr="00880564">
        <w:rPr>
          <w:rFonts w:ascii="Arial" w:hAnsi="Arial" w:cs="Arial"/>
          <w:sz w:val="20"/>
          <w:szCs w:val="20"/>
        </w:rPr>
        <w:t>smluvní pokutu ve výši 5</w:t>
      </w:r>
      <w:r w:rsidR="00BD3A9E">
        <w:rPr>
          <w:rFonts w:ascii="Arial" w:hAnsi="Arial" w:cs="Arial"/>
          <w:sz w:val="20"/>
          <w:szCs w:val="20"/>
        </w:rPr>
        <w:t xml:space="preserve"> </w:t>
      </w:r>
      <w:r w:rsidRPr="00880564">
        <w:rPr>
          <w:rFonts w:ascii="Arial" w:hAnsi="Arial" w:cs="Arial"/>
          <w:sz w:val="20"/>
          <w:szCs w:val="20"/>
        </w:rPr>
        <w:t xml:space="preserve">000 Kč </w:t>
      </w:r>
      <w:r w:rsidR="00662786" w:rsidRPr="003F2303">
        <w:rPr>
          <w:rFonts w:ascii="Arial" w:hAnsi="Arial" w:cs="Arial"/>
          <w:sz w:val="20"/>
          <w:szCs w:val="20"/>
        </w:rPr>
        <w:t>(slovy: pět tisíc korun českých)</w:t>
      </w:r>
      <w:r w:rsidR="00A201FE">
        <w:rPr>
          <w:rFonts w:ascii="Arial" w:hAnsi="Arial" w:cs="Arial"/>
          <w:sz w:val="20"/>
          <w:szCs w:val="20"/>
        </w:rPr>
        <w:t xml:space="preserve"> </w:t>
      </w:r>
      <w:r w:rsidRPr="00880564">
        <w:rPr>
          <w:rFonts w:ascii="Arial" w:hAnsi="Arial" w:cs="Arial"/>
          <w:sz w:val="20"/>
          <w:szCs w:val="20"/>
        </w:rPr>
        <w:t>za každý den porušení této povinnosti, tj. za každý den, kdy pojištění není sjednáno.</w:t>
      </w:r>
    </w:p>
    <w:p w14:paraId="653DEBE6" w14:textId="77777777" w:rsidR="005C58EF" w:rsidRPr="003F2303" w:rsidRDefault="005C58EF" w:rsidP="009145B0">
      <w:pPr>
        <w:pStyle w:val="Odstavecseseznamem"/>
        <w:numPr>
          <w:ilvl w:val="0"/>
          <w:numId w:val="35"/>
        </w:numPr>
        <w:spacing w:after="240"/>
        <w:ind w:left="357" w:hanging="357"/>
        <w:jc w:val="both"/>
      </w:pPr>
      <w:r w:rsidRPr="003F2303">
        <w:rPr>
          <w:rFonts w:ascii="Arial" w:hAnsi="Arial" w:cs="Arial"/>
          <w:sz w:val="20"/>
          <w:szCs w:val="20"/>
        </w:rPr>
        <w:t>V případě nesplnění povinnosti Poskytovatele stanovené v čl. X. odst. 5. Smlouvy je Objednatel oprávněn vyúčtovat Poskytovateli smluvní pokutu ve výši 5 000 Kč (slovy: pět tisíc korun českých), a to za každý kalendářní den, kdy porušení této povinnosti trvá a Poskytovatel je povinen tuto částku uhradit</w:t>
      </w:r>
      <w:r>
        <w:rPr>
          <w:rFonts w:cs="Arial"/>
          <w:sz w:val="20"/>
          <w:szCs w:val="20"/>
        </w:rPr>
        <w:t>.</w:t>
      </w:r>
    </w:p>
    <w:p w14:paraId="1AEDA94A" w14:textId="42CC0878" w:rsidR="00F23B7B" w:rsidRDefault="00E23142" w:rsidP="009145B0">
      <w:pPr>
        <w:pStyle w:val="Odstavecseseznamem"/>
        <w:numPr>
          <w:ilvl w:val="0"/>
          <w:numId w:val="35"/>
        </w:numPr>
        <w:jc w:val="both"/>
      </w:pPr>
      <w:r w:rsidRPr="00E23142">
        <w:rPr>
          <w:rFonts w:ascii="Arial" w:hAnsi="Arial" w:cs="Arial"/>
          <w:sz w:val="20"/>
          <w:szCs w:val="20"/>
        </w:rPr>
        <w:t xml:space="preserve">Právo na zaplacení smluvní pokuty dle odstavce 3. tohoto článku a právo na zaplacení smluvní pokuty dle odstavce 4. tohoto článku je </w:t>
      </w:r>
      <w:r w:rsidR="00924360">
        <w:rPr>
          <w:rFonts w:ascii="Arial" w:hAnsi="Arial" w:cs="Arial"/>
          <w:sz w:val="20"/>
          <w:szCs w:val="20"/>
        </w:rPr>
        <w:t>Objednatel</w:t>
      </w:r>
      <w:r w:rsidRPr="00E23142">
        <w:rPr>
          <w:rFonts w:ascii="Arial" w:hAnsi="Arial" w:cs="Arial"/>
          <w:sz w:val="20"/>
          <w:szCs w:val="20"/>
        </w:rPr>
        <w:t xml:space="preserve"> oprávněn uplatnit souběžně.</w:t>
      </w:r>
    </w:p>
    <w:p w14:paraId="105BAC44" w14:textId="77777777" w:rsidR="007C44AE" w:rsidRPr="00E23142" w:rsidRDefault="007C44AE" w:rsidP="007C44AE">
      <w:pPr>
        <w:pStyle w:val="Odstavecseseznamem"/>
        <w:ind w:left="360"/>
      </w:pPr>
    </w:p>
    <w:p w14:paraId="1AEDA94B" w14:textId="286DBC63" w:rsidR="00F23B7B" w:rsidRPr="00B61184" w:rsidRDefault="00F23B7B" w:rsidP="00132612">
      <w:pPr>
        <w:pStyle w:val="Odstavecseseznamem"/>
        <w:numPr>
          <w:ilvl w:val="0"/>
          <w:numId w:val="35"/>
        </w:numPr>
        <w:spacing w:before="240" w:after="120" w:line="276" w:lineRule="auto"/>
        <w:contextualSpacing/>
        <w:jc w:val="both"/>
        <w:rPr>
          <w:rFonts w:ascii="Arial" w:hAnsi="Arial" w:cs="Arial"/>
          <w:sz w:val="20"/>
          <w:szCs w:val="20"/>
        </w:rPr>
      </w:pPr>
      <w:r w:rsidRPr="00B61184">
        <w:rPr>
          <w:rFonts w:ascii="Arial" w:hAnsi="Arial" w:cs="Arial"/>
          <w:sz w:val="20"/>
          <w:szCs w:val="20"/>
        </w:rPr>
        <w:t xml:space="preserve">Ujednáním o smluvní pokutě ani zaplacením smluvní pokuty Poskytovatelem není dotčeno právo </w:t>
      </w:r>
      <w:r w:rsidR="008F1953">
        <w:rPr>
          <w:rFonts w:ascii="Arial" w:hAnsi="Arial" w:cs="Arial"/>
          <w:sz w:val="20"/>
          <w:szCs w:val="20"/>
        </w:rPr>
        <w:t>Objednatele</w:t>
      </w:r>
      <w:r w:rsidRPr="00B61184">
        <w:rPr>
          <w:rFonts w:ascii="Arial" w:hAnsi="Arial" w:cs="Arial"/>
          <w:sz w:val="20"/>
          <w:szCs w:val="20"/>
        </w:rPr>
        <w:t xml:space="preserve"> na náhradu škody vzniklé v důsledku porušení povinnosti zajištěné smluvní pokutou ani povinnost splnit zajištěnou povinnost, a to v celém rozsahu.</w:t>
      </w:r>
    </w:p>
    <w:p w14:paraId="6F3788CE" w14:textId="77777777" w:rsidR="007C44AE" w:rsidRPr="007C44AE" w:rsidRDefault="007C44AE" w:rsidP="007C44AE">
      <w:pPr>
        <w:pStyle w:val="Zkladntext"/>
        <w:widowControl w:val="0"/>
        <w:spacing w:before="240" w:line="276" w:lineRule="auto"/>
        <w:ind w:left="360"/>
        <w:jc w:val="both"/>
        <w:rPr>
          <w:rFonts w:ascii="Arial" w:hAnsi="Arial" w:cs="Arial"/>
          <w:sz w:val="20"/>
        </w:rPr>
      </w:pPr>
    </w:p>
    <w:p w14:paraId="1AEDA952" w14:textId="77777777" w:rsidR="00EE507D" w:rsidRPr="00770778" w:rsidRDefault="00EE507D" w:rsidP="0077416B">
      <w:pPr>
        <w:pStyle w:val="Nadpis1"/>
        <w:widowControl w:val="0"/>
        <w:spacing w:before="240" w:beforeAutospacing="0" w:after="120" w:afterAutospacing="0" w:line="276" w:lineRule="auto"/>
        <w:ind w:left="431" w:hanging="431"/>
        <w:jc w:val="center"/>
        <w:rPr>
          <w:rFonts w:ascii="Arial" w:hAnsi="Arial" w:cs="Arial"/>
          <w:sz w:val="20"/>
          <w:szCs w:val="20"/>
        </w:rPr>
      </w:pPr>
      <w:r w:rsidRPr="00770778">
        <w:rPr>
          <w:rFonts w:ascii="Arial" w:hAnsi="Arial" w:cs="Arial"/>
          <w:sz w:val="20"/>
          <w:szCs w:val="20"/>
        </w:rPr>
        <w:t>Článek X</w:t>
      </w:r>
      <w:r w:rsidR="00712C83" w:rsidRPr="00770778">
        <w:rPr>
          <w:rFonts w:ascii="Arial" w:hAnsi="Arial" w:cs="Arial"/>
          <w:sz w:val="20"/>
          <w:szCs w:val="20"/>
        </w:rPr>
        <w:t>I</w:t>
      </w:r>
      <w:r w:rsidR="00362A73" w:rsidRPr="00770778">
        <w:rPr>
          <w:rFonts w:ascii="Arial" w:hAnsi="Arial" w:cs="Arial"/>
          <w:sz w:val="20"/>
          <w:szCs w:val="20"/>
        </w:rPr>
        <w:t>I</w:t>
      </w:r>
      <w:r w:rsidRPr="00770778">
        <w:rPr>
          <w:rFonts w:ascii="Arial" w:hAnsi="Arial" w:cs="Arial"/>
          <w:sz w:val="20"/>
          <w:szCs w:val="20"/>
        </w:rPr>
        <w:t>.</w:t>
      </w:r>
      <w:r w:rsidR="000525B8" w:rsidRPr="00770778">
        <w:rPr>
          <w:rFonts w:ascii="Arial" w:hAnsi="Arial" w:cs="Arial"/>
          <w:sz w:val="20"/>
          <w:szCs w:val="20"/>
        </w:rPr>
        <w:t xml:space="preserve"> </w:t>
      </w:r>
      <w:r w:rsidRPr="00770778">
        <w:rPr>
          <w:rFonts w:ascii="Arial" w:hAnsi="Arial" w:cs="Arial"/>
          <w:sz w:val="20"/>
          <w:szCs w:val="20"/>
        </w:rPr>
        <w:t>Ochrana inform</w:t>
      </w:r>
      <w:r w:rsidR="00A4603F" w:rsidRPr="00770778">
        <w:rPr>
          <w:rFonts w:ascii="Arial" w:hAnsi="Arial" w:cs="Arial"/>
          <w:sz w:val="20"/>
          <w:szCs w:val="20"/>
        </w:rPr>
        <w:t>a</w:t>
      </w:r>
      <w:r w:rsidRPr="00770778">
        <w:rPr>
          <w:rFonts w:ascii="Arial" w:hAnsi="Arial" w:cs="Arial"/>
          <w:sz w:val="20"/>
          <w:szCs w:val="20"/>
        </w:rPr>
        <w:t>cí, údajů a dat</w:t>
      </w:r>
    </w:p>
    <w:p w14:paraId="01372D60" w14:textId="77777777" w:rsidR="0099468F" w:rsidRPr="003F2303" w:rsidRDefault="0099468F" w:rsidP="0099468F">
      <w:pPr>
        <w:numPr>
          <w:ilvl w:val="0"/>
          <w:numId w:val="29"/>
        </w:numPr>
        <w:spacing w:after="120" w:line="276" w:lineRule="auto"/>
        <w:jc w:val="both"/>
        <w:rPr>
          <w:rFonts w:ascii="Arial" w:hAnsi="Arial" w:cs="Arial"/>
          <w:sz w:val="20"/>
          <w:szCs w:val="20"/>
        </w:rPr>
      </w:pPr>
      <w:r w:rsidRPr="003F2303">
        <w:rPr>
          <w:rFonts w:ascii="Arial" w:hAnsi="Arial" w:cs="Arial"/>
          <w:sz w:val="20"/>
          <w:szCs w:val="20"/>
        </w:rPr>
        <w:t xml:space="preserve">VZP ČR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předpisy. S odkazem na § 24a zákona č. 551/1991 Sb.,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mlčenlivost o veškerých osobních údajích, jakož i o </w:t>
      </w:r>
      <w:proofErr w:type="spellStart"/>
      <w:r w:rsidRPr="003F2303">
        <w:rPr>
          <w:rFonts w:ascii="Arial" w:hAnsi="Arial" w:cs="Arial"/>
          <w:sz w:val="20"/>
          <w:szCs w:val="20"/>
        </w:rPr>
        <w:t>technicko</w:t>
      </w:r>
      <w:proofErr w:type="spellEnd"/>
      <w:r w:rsidRPr="003F2303">
        <w:rPr>
          <w:rFonts w:ascii="Arial" w:hAnsi="Arial" w:cs="Arial"/>
          <w:sz w:val="20"/>
          <w:szCs w:val="20"/>
        </w:rPr>
        <w:t xml:space="preserve"> - organizačních opatřeních k jejich ochraně, o nichž se při plnění závazků dozvěděly, včetně těch, které Objednatel eviduje pomocí výpočetní techniky, či jinak. Tutéž mlčenlivost se zavazuje zachovávat i Poskytovatel. Toto ujednání platí i v případě nahrazení uvedených právních předpisů předpisy jinými.</w:t>
      </w:r>
    </w:p>
    <w:p w14:paraId="3CD4708D" w14:textId="68CE8D96" w:rsidR="0099468F" w:rsidRPr="003F2303" w:rsidRDefault="0099468F" w:rsidP="0099468F">
      <w:pPr>
        <w:widowControl w:val="0"/>
        <w:numPr>
          <w:ilvl w:val="0"/>
          <w:numId w:val="29"/>
        </w:numPr>
        <w:spacing w:after="120" w:line="276" w:lineRule="auto"/>
        <w:jc w:val="both"/>
        <w:rPr>
          <w:rFonts w:ascii="Arial" w:hAnsi="Arial" w:cs="Arial"/>
          <w:sz w:val="20"/>
          <w:szCs w:val="20"/>
        </w:rPr>
      </w:pPr>
      <w:r w:rsidRPr="003F2303">
        <w:rPr>
          <w:rFonts w:ascii="Arial" w:hAnsi="Arial" w:cs="Arial"/>
          <w:sz w:val="20"/>
          <w:szCs w:val="20"/>
        </w:rPr>
        <w:t xml:space="preserve">Poskytovatel se dále zavazuje zajistit, aby veškeré osoby, které se podílejí na realizaci jeho závazků z této Smlouvy, zachovávaly mlčenlivost o veškerých dalších skutečnostech, údajích a datech, o nichž se </w:t>
      </w:r>
      <w:r w:rsidRPr="003F2303">
        <w:rPr>
          <w:rFonts w:ascii="Arial" w:hAnsi="Arial" w:cs="Arial"/>
          <w:sz w:val="20"/>
          <w:szCs w:val="20"/>
        </w:rPr>
        <w:lastRenderedPageBreak/>
        <w:t>při plnění těchto závazků dozvěděly, a které nejsou veřejně známé nebo veřejně dostupné.</w:t>
      </w:r>
      <w:r w:rsidR="00C5656B">
        <w:rPr>
          <w:rFonts w:ascii="Arial" w:hAnsi="Arial" w:cs="Arial"/>
          <w:sz w:val="20"/>
          <w:szCs w:val="20"/>
        </w:rPr>
        <w:t xml:space="preserve"> </w:t>
      </w:r>
      <w:r w:rsidRPr="003F2303">
        <w:rPr>
          <w:rFonts w:ascii="Arial" w:hAnsi="Arial" w:cs="Arial"/>
          <w:sz w:val="20"/>
          <w:szCs w:val="20"/>
        </w:rPr>
        <w:t>Tutéž mlčenlivost se zavazuje zachovávat i Poskytovatel.</w:t>
      </w:r>
    </w:p>
    <w:p w14:paraId="3CEE9F4D" w14:textId="77777777" w:rsidR="0099468F" w:rsidRPr="003F2303" w:rsidRDefault="0099468F" w:rsidP="0099468F">
      <w:pPr>
        <w:widowControl w:val="0"/>
        <w:numPr>
          <w:ilvl w:val="0"/>
          <w:numId w:val="29"/>
        </w:numPr>
        <w:spacing w:after="120" w:line="276" w:lineRule="auto"/>
        <w:jc w:val="both"/>
        <w:rPr>
          <w:rFonts w:ascii="Arial" w:hAnsi="Arial" w:cs="Arial"/>
          <w:sz w:val="20"/>
          <w:szCs w:val="20"/>
        </w:rPr>
      </w:pPr>
      <w:r w:rsidRPr="003F2303">
        <w:rPr>
          <w:rFonts w:ascii="Arial" w:hAnsi="Arial" w:cs="Arial"/>
          <w:sz w:val="20"/>
          <w:szCs w:val="20"/>
        </w:rPr>
        <w:t>Za porušení závazků uvedených v odst. 1. a 2. tohoto článku se považuje i využití těchto skutečností, údajů a dat, jakož i dalších vědomostí pro vlastní prospěch Poskytovatele, prospěch třetí osoby nebo pro jiné důvody.</w:t>
      </w:r>
    </w:p>
    <w:p w14:paraId="29621641" w14:textId="77777777" w:rsidR="0099468F" w:rsidRPr="003F2303" w:rsidRDefault="0099468F" w:rsidP="0099468F">
      <w:pPr>
        <w:widowControl w:val="0"/>
        <w:numPr>
          <w:ilvl w:val="0"/>
          <w:numId w:val="29"/>
        </w:numPr>
        <w:spacing w:after="120" w:line="276" w:lineRule="auto"/>
        <w:jc w:val="both"/>
        <w:rPr>
          <w:rFonts w:ascii="Arial" w:hAnsi="Arial" w:cs="Arial"/>
          <w:sz w:val="20"/>
          <w:szCs w:val="20"/>
        </w:rPr>
      </w:pPr>
      <w:r w:rsidRPr="003F2303">
        <w:rPr>
          <w:rFonts w:ascii="Arial" w:hAnsi="Arial" w:cs="Arial"/>
          <w:sz w:val="20"/>
          <w:szCs w:val="20"/>
        </w:rPr>
        <w:t>Poskytnutí informací na základě povinností stanovených Smluvním stranám obecně závaznými právními předpisy České republiky včetně přímo použitelných předpisů Evropské unie není považováno za porušení povinnosti Smluvních stran sjednaných v tomto článku.</w:t>
      </w:r>
      <w:r w:rsidRPr="003F2303">
        <w:rPr>
          <w:rFonts w:ascii="Arial" w:eastAsia="Calibri" w:hAnsi="Arial" w:cs="Arial"/>
          <w:sz w:val="20"/>
          <w:szCs w:val="20"/>
          <w:lang w:eastAsia="en-US"/>
        </w:rPr>
        <w:t xml:space="preserve"> </w:t>
      </w:r>
    </w:p>
    <w:p w14:paraId="32FC87D1" w14:textId="77777777" w:rsidR="0099468F" w:rsidRPr="003F2303" w:rsidRDefault="0099468F" w:rsidP="0099468F">
      <w:pPr>
        <w:widowControl w:val="0"/>
        <w:numPr>
          <w:ilvl w:val="0"/>
          <w:numId w:val="29"/>
        </w:numPr>
        <w:spacing w:after="120" w:line="276" w:lineRule="auto"/>
        <w:jc w:val="both"/>
        <w:rPr>
          <w:rFonts w:ascii="Arial" w:hAnsi="Arial" w:cs="Arial"/>
          <w:sz w:val="20"/>
          <w:szCs w:val="20"/>
        </w:rPr>
      </w:pPr>
      <w:r w:rsidRPr="003F2303">
        <w:rPr>
          <w:rFonts w:ascii="Arial" w:hAnsi="Arial" w:cs="Arial"/>
          <w:sz w:val="20"/>
          <w:szCs w:val="20"/>
        </w:rPr>
        <w:t xml:space="preserve">Za porušení závazku uvedeného v odstavci 1. tohoto článku je Poskytovatel povinen zaplatit Objednateli v každém jednotlivém případě smluvní pokutu ve výši 1 000 000 Kč (slovy: jeden milion korun českých). </w:t>
      </w:r>
    </w:p>
    <w:p w14:paraId="1CF32C5A" w14:textId="77777777" w:rsidR="0099468F" w:rsidRPr="003F2303" w:rsidRDefault="0099468F" w:rsidP="0099468F">
      <w:pPr>
        <w:widowControl w:val="0"/>
        <w:numPr>
          <w:ilvl w:val="0"/>
          <w:numId w:val="29"/>
        </w:numPr>
        <w:spacing w:after="120" w:line="276" w:lineRule="auto"/>
        <w:jc w:val="both"/>
        <w:rPr>
          <w:rFonts w:ascii="Arial" w:hAnsi="Arial" w:cs="Arial"/>
          <w:sz w:val="20"/>
          <w:szCs w:val="20"/>
        </w:rPr>
      </w:pPr>
      <w:r w:rsidRPr="003F2303">
        <w:rPr>
          <w:rFonts w:ascii="Arial" w:hAnsi="Arial" w:cs="Arial"/>
          <w:sz w:val="20"/>
          <w:szCs w:val="20"/>
        </w:rPr>
        <w:t>Za porušení závazku uvedeného v odstavci 2. tohoto článku je Poskytovatel povinen zaplatit Objednateli v každém jednotlivém případě smluvní pokutu ve výši 100 000 Kč (slovy: jedno sto tisíc korun českých).</w:t>
      </w:r>
    </w:p>
    <w:p w14:paraId="37F940DA" w14:textId="09ADCE92" w:rsidR="0099468F" w:rsidRPr="003F2303" w:rsidRDefault="0099468F" w:rsidP="0099468F">
      <w:pPr>
        <w:widowControl w:val="0"/>
        <w:numPr>
          <w:ilvl w:val="0"/>
          <w:numId w:val="29"/>
        </w:numPr>
        <w:spacing w:after="120" w:line="276" w:lineRule="auto"/>
        <w:jc w:val="both"/>
        <w:rPr>
          <w:rFonts w:ascii="Arial" w:hAnsi="Arial" w:cs="Arial"/>
          <w:sz w:val="20"/>
          <w:szCs w:val="20"/>
        </w:rPr>
      </w:pPr>
      <w:r w:rsidRPr="003F2303">
        <w:rPr>
          <w:rFonts w:ascii="Arial" w:hAnsi="Arial" w:cs="Arial"/>
          <w:sz w:val="20"/>
          <w:szCs w:val="20"/>
        </w:rPr>
        <w:t xml:space="preserve">Ujednáním o smluvní pokutě ani zaplacením smluvní pokuty podle tohoto článku není dotčeno právo Objednatele na náhradu škody vzniklé z porušení povinnosti, ke kterému se smluvní pokuta vztahuje, a to v celém rozsahu. </w:t>
      </w:r>
    </w:p>
    <w:p w14:paraId="6AB2BE55" w14:textId="774AE261" w:rsidR="0099468F" w:rsidRPr="003F2303" w:rsidRDefault="0099468F" w:rsidP="0099468F">
      <w:pPr>
        <w:widowControl w:val="0"/>
        <w:numPr>
          <w:ilvl w:val="0"/>
          <w:numId w:val="29"/>
        </w:numPr>
        <w:spacing w:before="240" w:after="120" w:line="276" w:lineRule="auto"/>
        <w:jc w:val="both"/>
        <w:rPr>
          <w:rFonts w:ascii="Arial" w:eastAsia="Calibri" w:hAnsi="Arial" w:cs="Arial"/>
          <w:sz w:val="20"/>
          <w:szCs w:val="20"/>
          <w:lang w:eastAsia="en-US"/>
        </w:rPr>
      </w:pPr>
      <w:r w:rsidRPr="003F2303">
        <w:rPr>
          <w:rFonts w:ascii="Arial" w:hAnsi="Arial" w:cs="Arial"/>
          <w:sz w:val="20"/>
          <w:szCs w:val="20"/>
        </w:rPr>
        <w:t>Závazky Smluvních stran uvedené v tomto článku trvají i po skončení tohoto smluvního vztahu</w:t>
      </w:r>
      <w:r>
        <w:rPr>
          <w:rFonts w:ascii="Arial" w:hAnsi="Arial" w:cs="Arial"/>
          <w:sz w:val="20"/>
          <w:szCs w:val="20"/>
        </w:rPr>
        <w:t>.</w:t>
      </w:r>
    </w:p>
    <w:p w14:paraId="133FE310" w14:textId="77777777" w:rsidR="0099468F" w:rsidRPr="00770778" w:rsidRDefault="0099468F" w:rsidP="003F2303">
      <w:pPr>
        <w:widowControl w:val="0"/>
        <w:spacing w:before="240" w:after="120" w:line="276" w:lineRule="auto"/>
        <w:ind w:left="283"/>
        <w:jc w:val="both"/>
        <w:rPr>
          <w:rFonts w:ascii="Arial" w:eastAsia="Calibri" w:hAnsi="Arial" w:cs="Arial"/>
          <w:sz w:val="20"/>
          <w:szCs w:val="20"/>
          <w:lang w:eastAsia="en-US"/>
        </w:rPr>
      </w:pPr>
    </w:p>
    <w:p w14:paraId="1AEDA959" w14:textId="77777777" w:rsidR="00712C83" w:rsidRPr="00712C83" w:rsidRDefault="00712C83" w:rsidP="003F2303">
      <w:pPr>
        <w:widowControl w:val="0"/>
        <w:spacing w:before="240" w:after="120" w:line="276" w:lineRule="auto"/>
        <w:ind w:left="283"/>
        <w:jc w:val="center"/>
        <w:rPr>
          <w:rFonts w:ascii="Arial" w:hAnsi="Arial" w:cs="Arial"/>
          <w:sz w:val="20"/>
          <w:szCs w:val="20"/>
        </w:rPr>
      </w:pPr>
      <w:r w:rsidRPr="00712C83">
        <w:rPr>
          <w:rFonts w:ascii="Arial" w:hAnsi="Arial" w:cs="Arial"/>
          <w:b/>
          <w:sz w:val="20"/>
          <w:szCs w:val="20"/>
        </w:rPr>
        <w:t>Článek X</w:t>
      </w:r>
      <w:r w:rsidR="00C348A1">
        <w:rPr>
          <w:rFonts w:ascii="Arial" w:hAnsi="Arial" w:cs="Arial"/>
          <w:b/>
          <w:sz w:val="20"/>
          <w:szCs w:val="20"/>
        </w:rPr>
        <w:t>III</w:t>
      </w:r>
      <w:r w:rsidRPr="00712C83">
        <w:rPr>
          <w:rFonts w:ascii="Arial" w:hAnsi="Arial" w:cs="Arial"/>
          <w:b/>
          <w:sz w:val="20"/>
          <w:szCs w:val="20"/>
        </w:rPr>
        <w:t>. Uveřejnění Smlouvy</w:t>
      </w:r>
    </w:p>
    <w:p w14:paraId="1AEDA95A" w14:textId="5DE01925" w:rsidR="00712C83" w:rsidRPr="00712C83" w:rsidRDefault="00712C83" w:rsidP="00132612">
      <w:pPr>
        <w:pStyle w:val="Odstavecseseznamem"/>
        <w:widowControl w:val="0"/>
        <w:numPr>
          <w:ilvl w:val="3"/>
          <w:numId w:val="25"/>
        </w:numPr>
        <w:pBdr>
          <w:top w:val="nil"/>
          <w:left w:val="nil"/>
          <w:bottom w:val="nil"/>
          <w:right w:val="nil"/>
          <w:between w:val="nil"/>
          <w:bar w:val="nil"/>
        </w:pBdr>
        <w:spacing w:before="240" w:after="120" w:line="276" w:lineRule="auto"/>
        <w:ind w:left="426" w:hanging="426"/>
        <w:jc w:val="both"/>
        <w:rPr>
          <w:rFonts w:ascii="Arial" w:hAnsi="Arial" w:cs="Arial"/>
          <w:sz w:val="20"/>
          <w:szCs w:val="20"/>
        </w:rPr>
      </w:pPr>
      <w:r w:rsidRPr="00712C83">
        <w:rPr>
          <w:rFonts w:ascii="Arial" w:hAnsi="Arial" w:cs="Arial"/>
          <w:sz w:val="20"/>
          <w:szCs w:val="20"/>
        </w:rPr>
        <w:t xml:space="preserve">Smluvní strany jsou si plně vědomy zákonné povinnosti </w:t>
      </w:r>
      <w:r w:rsidR="0046255B">
        <w:rPr>
          <w:rFonts w:ascii="Arial" w:hAnsi="Arial" w:cs="Arial"/>
          <w:sz w:val="20"/>
          <w:szCs w:val="20"/>
        </w:rPr>
        <w:t>S</w:t>
      </w:r>
      <w:r w:rsidRPr="00712C83">
        <w:rPr>
          <w:rFonts w:ascii="Arial" w:hAnsi="Arial" w:cs="Arial"/>
          <w:sz w:val="20"/>
          <w:szCs w:val="20"/>
        </w:rPr>
        <w:t>mluvních stran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prostřednictvím registru smluv.</w:t>
      </w:r>
    </w:p>
    <w:p w14:paraId="1AEDA95B" w14:textId="41742851" w:rsidR="00712C83" w:rsidRPr="005157DC" w:rsidRDefault="00712C83" w:rsidP="00132612">
      <w:pPr>
        <w:pStyle w:val="Odstavecseseznamem"/>
        <w:widowControl w:val="0"/>
        <w:numPr>
          <w:ilvl w:val="3"/>
          <w:numId w:val="25"/>
        </w:numPr>
        <w:pBdr>
          <w:top w:val="nil"/>
          <w:left w:val="nil"/>
          <w:bottom w:val="nil"/>
          <w:right w:val="nil"/>
          <w:between w:val="nil"/>
          <w:bar w:val="nil"/>
        </w:pBdr>
        <w:spacing w:before="240" w:after="120" w:line="276" w:lineRule="auto"/>
        <w:ind w:left="426" w:hanging="426"/>
        <w:jc w:val="both"/>
        <w:rPr>
          <w:rFonts w:ascii="Arial" w:hAnsi="Arial" w:cs="Arial"/>
          <w:sz w:val="20"/>
          <w:szCs w:val="20"/>
        </w:rPr>
      </w:pPr>
      <w:r w:rsidRPr="00712C83">
        <w:rPr>
          <w:rFonts w:ascii="Arial" w:hAnsi="Arial" w:cs="Arial"/>
          <w:sz w:val="20"/>
          <w:szCs w:val="20"/>
        </w:rPr>
        <w:t xml:space="preserve">Uveřejněním této Smlouvy dle odst. 1. tohoto článku se rozumí uveřejnění elektronického obrazu textového obsahu této Smlouvy </w:t>
      </w:r>
      <w:r w:rsidR="005157DC" w:rsidRPr="003F2303">
        <w:rPr>
          <w:rFonts w:ascii="Arial" w:hAnsi="Arial" w:cs="Arial"/>
          <w:sz w:val="20"/>
          <w:szCs w:val="20"/>
        </w:rPr>
        <w:t>ve formátu stanoveném zákonem o registru smluv, prostřednictvím registru smluv.</w:t>
      </w:r>
    </w:p>
    <w:p w14:paraId="1AEDA95C" w14:textId="4C6527FD" w:rsidR="00712C83" w:rsidRPr="00712C83" w:rsidRDefault="00712C83" w:rsidP="00132612">
      <w:pPr>
        <w:pStyle w:val="Odstavecseseznamem"/>
        <w:widowControl w:val="0"/>
        <w:numPr>
          <w:ilvl w:val="3"/>
          <w:numId w:val="25"/>
        </w:numPr>
        <w:pBdr>
          <w:top w:val="nil"/>
          <w:left w:val="nil"/>
          <w:bottom w:val="nil"/>
          <w:right w:val="nil"/>
          <w:between w:val="nil"/>
          <w:bar w:val="nil"/>
        </w:pBdr>
        <w:spacing w:before="240" w:after="120" w:line="276" w:lineRule="auto"/>
        <w:ind w:left="426" w:hanging="426"/>
        <w:jc w:val="both"/>
        <w:rPr>
          <w:rFonts w:ascii="Arial" w:hAnsi="Arial" w:cs="Arial"/>
          <w:sz w:val="20"/>
          <w:szCs w:val="20"/>
        </w:rPr>
      </w:pPr>
      <w:r w:rsidRPr="00712C83">
        <w:rPr>
          <w:rFonts w:ascii="Arial" w:hAnsi="Arial" w:cs="Arial"/>
          <w:sz w:val="20"/>
          <w:szCs w:val="20"/>
        </w:rPr>
        <w:t>Smluvní strany se dohodly, že tuto Smlouvu zašle správci registru smluv k uveřejnění prostřednictvím registru smluv Objednatel. Poskytovatel je povinen zkontrolovat, že tato Smlouva včetně všech příloh a metadat byla řádně prostřednictvím registru smluv uveřejněna. V případě, že Poskytovatel zjistí jakékoliv nepřesnosti či nedostatky, je povinen bez zbytečného odkladu o nich Objednatele informovat</w:t>
      </w:r>
      <w:r w:rsidR="005157DC">
        <w:rPr>
          <w:rFonts w:ascii="Arial" w:hAnsi="Arial" w:cs="Arial"/>
          <w:sz w:val="20"/>
          <w:szCs w:val="20"/>
        </w:rPr>
        <w:t>.</w:t>
      </w:r>
    </w:p>
    <w:p w14:paraId="1AEDA95D" w14:textId="490C8E2D" w:rsidR="00712C83" w:rsidRPr="00712C83" w:rsidRDefault="00712C83" w:rsidP="00132612">
      <w:pPr>
        <w:pStyle w:val="Odstavecseseznamem"/>
        <w:widowControl w:val="0"/>
        <w:numPr>
          <w:ilvl w:val="3"/>
          <w:numId w:val="25"/>
        </w:numPr>
        <w:pBdr>
          <w:top w:val="nil"/>
          <w:left w:val="nil"/>
          <w:bottom w:val="nil"/>
          <w:right w:val="nil"/>
          <w:between w:val="nil"/>
          <w:bar w:val="nil"/>
        </w:pBdr>
        <w:spacing w:before="240" w:after="120" w:line="276" w:lineRule="auto"/>
        <w:ind w:left="426" w:hanging="426"/>
        <w:jc w:val="both"/>
        <w:rPr>
          <w:rFonts w:ascii="Arial" w:hAnsi="Arial" w:cs="Arial"/>
          <w:sz w:val="20"/>
          <w:szCs w:val="20"/>
        </w:rPr>
      </w:pPr>
      <w:r w:rsidRPr="00712C83">
        <w:rPr>
          <w:rFonts w:ascii="Arial" w:hAnsi="Arial" w:cs="Arial"/>
          <w:sz w:val="20"/>
          <w:szCs w:val="20"/>
        </w:rPr>
        <w:t xml:space="preserve">Postup uvedený v odst. 3. tohoto článku se </w:t>
      </w:r>
      <w:r w:rsidR="0046255B">
        <w:rPr>
          <w:rFonts w:ascii="Arial" w:hAnsi="Arial" w:cs="Arial"/>
          <w:sz w:val="20"/>
          <w:szCs w:val="20"/>
        </w:rPr>
        <w:t>S</w:t>
      </w:r>
      <w:r w:rsidRPr="00712C83">
        <w:rPr>
          <w:rFonts w:ascii="Arial" w:hAnsi="Arial" w:cs="Arial"/>
          <w:sz w:val="20"/>
          <w:szCs w:val="20"/>
        </w:rPr>
        <w:t>mluvní strany zavazují dodržovat i v případě uzavření dodatků k této Smlouvě, jakož i v případě jakýchkoli dalších dohod, kterými se tato Smlouva bude případně doplňovat, měnit, nahrazovat nebo rušit.</w:t>
      </w:r>
    </w:p>
    <w:p w14:paraId="1AEDA95E" w14:textId="79318F55" w:rsidR="00712C83" w:rsidRPr="00712C83" w:rsidRDefault="00712C83" w:rsidP="00132612">
      <w:pPr>
        <w:pStyle w:val="Odstavecseseznamem"/>
        <w:widowControl w:val="0"/>
        <w:numPr>
          <w:ilvl w:val="3"/>
          <w:numId w:val="25"/>
        </w:numPr>
        <w:pBdr>
          <w:top w:val="nil"/>
          <w:left w:val="nil"/>
          <w:bottom w:val="nil"/>
          <w:right w:val="nil"/>
          <w:between w:val="nil"/>
          <w:bar w:val="nil"/>
        </w:pBdr>
        <w:spacing w:before="240" w:after="120" w:line="276" w:lineRule="auto"/>
        <w:ind w:left="426" w:hanging="426"/>
        <w:jc w:val="both"/>
        <w:rPr>
          <w:rFonts w:ascii="Arial" w:hAnsi="Arial" w:cs="Arial"/>
          <w:sz w:val="20"/>
          <w:szCs w:val="20"/>
        </w:rPr>
      </w:pPr>
      <w:r w:rsidRPr="00712C83">
        <w:rPr>
          <w:rFonts w:ascii="Arial" w:hAnsi="Arial" w:cs="Arial"/>
          <w:sz w:val="20"/>
          <w:szCs w:val="20"/>
        </w:rPr>
        <w:t xml:space="preserve">Poskytovatel bere na vědomí a souhlasí s tím, že Objednatel </w:t>
      </w:r>
      <w:r w:rsidR="007159F1">
        <w:rPr>
          <w:rFonts w:ascii="Arial" w:hAnsi="Arial" w:cs="Arial"/>
          <w:sz w:val="20"/>
          <w:szCs w:val="20"/>
        </w:rPr>
        <w:t xml:space="preserve">může </w:t>
      </w:r>
      <w:r w:rsidRPr="00712C83">
        <w:rPr>
          <w:rFonts w:ascii="Arial" w:hAnsi="Arial" w:cs="Arial"/>
          <w:sz w:val="20"/>
          <w:szCs w:val="20"/>
        </w:rPr>
        <w:t>rovněž uveřejn</w:t>
      </w:r>
      <w:r w:rsidR="007159F1">
        <w:rPr>
          <w:rFonts w:ascii="Arial" w:hAnsi="Arial" w:cs="Arial"/>
          <w:sz w:val="20"/>
          <w:szCs w:val="20"/>
        </w:rPr>
        <w:t>it</w:t>
      </w:r>
      <w:r w:rsidRPr="00712C83">
        <w:rPr>
          <w:rFonts w:ascii="Arial" w:hAnsi="Arial" w:cs="Arial"/>
          <w:sz w:val="20"/>
          <w:szCs w:val="20"/>
        </w:rPr>
        <w:t xml:space="preserve"> tuto Smlouvu (tj. celé znění včetně všech příloh), včetně všech jejích případných dodatků, na svém profilu zadavatele; ustanovení odst. 6. a 7. tohoto článku se vztahuje i na tento postup.</w:t>
      </w:r>
    </w:p>
    <w:p w14:paraId="1AEDA95F" w14:textId="77777777" w:rsidR="00712C83" w:rsidRPr="00712C83" w:rsidRDefault="00712C83" w:rsidP="00132612">
      <w:pPr>
        <w:pStyle w:val="Odstavecseseznamem"/>
        <w:widowControl w:val="0"/>
        <w:numPr>
          <w:ilvl w:val="3"/>
          <w:numId w:val="25"/>
        </w:numPr>
        <w:pBdr>
          <w:top w:val="nil"/>
          <w:left w:val="nil"/>
          <w:bottom w:val="nil"/>
          <w:right w:val="nil"/>
          <w:between w:val="nil"/>
          <w:bar w:val="nil"/>
        </w:pBdr>
        <w:spacing w:before="240" w:after="120" w:line="276" w:lineRule="auto"/>
        <w:ind w:left="426" w:hanging="426"/>
        <w:jc w:val="both"/>
        <w:rPr>
          <w:rFonts w:ascii="Arial" w:hAnsi="Arial" w:cs="Arial"/>
          <w:sz w:val="20"/>
          <w:szCs w:val="20"/>
        </w:rPr>
      </w:pPr>
      <w:r w:rsidRPr="00712C83">
        <w:rPr>
          <w:rFonts w:ascii="Arial" w:hAnsi="Arial" w:cs="Arial"/>
          <w:sz w:val="20"/>
          <w:szCs w:val="20"/>
        </w:rPr>
        <w:t xml:space="preserve">Poskytovatel výslovně souhlasí s tím, že s výjimkou ustanovení znečitelněných v souladu se zákonem o registru smluv bude uveřejněno úplné znění této Smlouvy. </w:t>
      </w:r>
    </w:p>
    <w:p w14:paraId="0F8CF45B" w14:textId="5FBBECF3" w:rsidR="00B376DB" w:rsidRDefault="000A5084" w:rsidP="00666DDD">
      <w:pPr>
        <w:pStyle w:val="Odstavecseseznamem"/>
        <w:widowControl w:val="0"/>
        <w:numPr>
          <w:ilvl w:val="3"/>
          <w:numId w:val="25"/>
        </w:numPr>
        <w:pBdr>
          <w:top w:val="nil"/>
          <w:left w:val="nil"/>
          <w:bottom w:val="nil"/>
          <w:right w:val="nil"/>
          <w:between w:val="nil"/>
          <w:bar w:val="nil"/>
        </w:pBdr>
        <w:spacing w:before="240" w:after="120" w:line="276" w:lineRule="auto"/>
        <w:ind w:left="426" w:hanging="426"/>
        <w:jc w:val="both"/>
        <w:rPr>
          <w:rFonts w:ascii="Arial" w:hAnsi="Arial" w:cs="Arial"/>
          <w:sz w:val="20"/>
          <w:szCs w:val="20"/>
        </w:rPr>
      </w:pPr>
      <w:r>
        <w:rPr>
          <w:rFonts w:ascii="Arial" w:hAnsi="Arial" w:cs="Arial"/>
          <w:sz w:val="20"/>
          <w:szCs w:val="20"/>
        </w:rPr>
        <w:t>Objednatel</w:t>
      </w:r>
      <w:r w:rsidR="00712C83" w:rsidRPr="00712C83">
        <w:rPr>
          <w:rFonts w:ascii="Arial" w:hAnsi="Arial" w:cs="Arial"/>
          <w:sz w:val="20"/>
          <w:szCs w:val="20"/>
        </w:rPr>
        <w:t xml:space="preserve"> výslovně souhlasí s tím, že s výjimkou ustanovení znečitelněných v souladu se zákonem o registru smluv bude uveřejněno úplné znění této Smlouvy. </w:t>
      </w:r>
      <w:bookmarkStart w:id="3" w:name="_Toc327187809"/>
    </w:p>
    <w:p w14:paraId="11E8F83B" w14:textId="0D137E14" w:rsidR="00666DDD" w:rsidRDefault="00666DDD" w:rsidP="00666DDD">
      <w:pPr>
        <w:pStyle w:val="Odstavecseseznamem"/>
        <w:widowControl w:val="0"/>
        <w:pBdr>
          <w:top w:val="nil"/>
          <w:left w:val="nil"/>
          <w:bottom w:val="nil"/>
          <w:right w:val="nil"/>
          <w:between w:val="nil"/>
          <w:bar w:val="nil"/>
        </w:pBdr>
        <w:spacing w:before="240" w:after="120" w:line="276" w:lineRule="auto"/>
        <w:ind w:left="426"/>
        <w:jc w:val="both"/>
        <w:rPr>
          <w:rFonts w:ascii="Arial" w:hAnsi="Arial" w:cs="Arial"/>
          <w:sz w:val="20"/>
          <w:szCs w:val="20"/>
        </w:rPr>
      </w:pPr>
    </w:p>
    <w:p w14:paraId="3FD87CB7" w14:textId="77777777" w:rsidR="00D12B62" w:rsidRPr="00666DDD" w:rsidRDefault="00D12B62" w:rsidP="00666DDD">
      <w:pPr>
        <w:pStyle w:val="Odstavecseseznamem"/>
        <w:widowControl w:val="0"/>
        <w:pBdr>
          <w:top w:val="nil"/>
          <w:left w:val="nil"/>
          <w:bottom w:val="nil"/>
          <w:right w:val="nil"/>
          <w:between w:val="nil"/>
          <w:bar w:val="nil"/>
        </w:pBdr>
        <w:spacing w:before="240" w:after="120" w:line="276" w:lineRule="auto"/>
        <w:ind w:left="426"/>
        <w:jc w:val="both"/>
        <w:rPr>
          <w:rFonts w:ascii="Arial" w:hAnsi="Arial" w:cs="Arial"/>
          <w:sz w:val="20"/>
          <w:szCs w:val="20"/>
        </w:rPr>
      </w:pPr>
    </w:p>
    <w:p w14:paraId="1AEDA962" w14:textId="2EDDC41C" w:rsidR="000F0166" w:rsidRDefault="000F0166" w:rsidP="00F821D9">
      <w:pPr>
        <w:tabs>
          <w:tab w:val="left" w:pos="1701"/>
        </w:tabs>
        <w:spacing w:before="240" w:after="120" w:line="276" w:lineRule="auto"/>
        <w:jc w:val="center"/>
        <w:rPr>
          <w:rFonts w:ascii="Arial" w:hAnsi="Arial" w:cs="Arial"/>
          <w:b/>
          <w:sz w:val="20"/>
          <w:szCs w:val="20"/>
        </w:rPr>
      </w:pPr>
      <w:r w:rsidRPr="0060486C">
        <w:rPr>
          <w:rFonts w:ascii="Arial" w:hAnsi="Arial" w:cs="Arial"/>
          <w:b/>
          <w:sz w:val="20"/>
          <w:szCs w:val="20"/>
        </w:rPr>
        <w:lastRenderedPageBreak/>
        <w:t>Článek X</w:t>
      </w:r>
      <w:r>
        <w:rPr>
          <w:rFonts w:ascii="Arial" w:hAnsi="Arial" w:cs="Arial"/>
          <w:b/>
          <w:sz w:val="20"/>
          <w:szCs w:val="20"/>
        </w:rPr>
        <w:t>I</w:t>
      </w:r>
      <w:r w:rsidR="00C348A1">
        <w:rPr>
          <w:rFonts w:ascii="Arial" w:hAnsi="Arial" w:cs="Arial"/>
          <w:b/>
          <w:sz w:val="20"/>
          <w:szCs w:val="20"/>
        </w:rPr>
        <w:t>V</w:t>
      </w:r>
      <w:r w:rsidR="00EE6A1F">
        <w:rPr>
          <w:rFonts w:ascii="Arial" w:hAnsi="Arial" w:cs="Arial"/>
          <w:b/>
          <w:sz w:val="20"/>
          <w:szCs w:val="20"/>
        </w:rPr>
        <w:t>.</w:t>
      </w:r>
      <w:r>
        <w:rPr>
          <w:rFonts w:ascii="Arial" w:hAnsi="Arial" w:cs="Arial"/>
          <w:b/>
          <w:sz w:val="20"/>
          <w:szCs w:val="20"/>
        </w:rPr>
        <w:t xml:space="preserve"> </w:t>
      </w:r>
      <w:r w:rsidRPr="0060486C">
        <w:rPr>
          <w:rFonts w:ascii="Arial" w:hAnsi="Arial" w:cs="Arial"/>
          <w:b/>
          <w:sz w:val="20"/>
          <w:szCs w:val="20"/>
        </w:rPr>
        <w:t>Ostatní ujednání</w:t>
      </w:r>
    </w:p>
    <w:p w14:paraId="146246C6" w14:textId="16B09849" w:rsidR="00EE6A1F" w:rsidRPr="00017B83" w:rsidRDefault="00EE6A1F" w:rsidP="00132612">
      <w:pPr>
        <w:numPr>
          <w:ilvl w:val="1"/>
          <w:numId w:val="26"/>
        </w:numPr>
        <w:tabs>
          <w:tab w:val="clear" w:pos="360"/>
        </w:tabs>
        <w:spacing w:before="240" w:after="120" w:line="276" w:lineRule="auto"/>
        <w:ind w:left="284" w:hanging="284"/>
        <w:jc w:val="both"/>
        <w:rPr>
          <w:rFonts w:ascii="Arial" w:hAnsi="Arial" w:cs="Arial"/>
          <w:sz w:val="20"/>
          <w:szCs w:val="20"/>
        </w:rPr>
      </w:pPr>
      <w:r w:rsidRPr="00017B83">
        <w:rPr>
          <w:rFonts w:ascii="Arial" w:hAnsi="Arial" w:cs="Arial"/>
          <w:sz w:val="20"/>
          <w:szCs w:val="20"/>
        </w:rPr>
        <w:t xml:space="preserve">Smluvní strany se dohodly, že případné spory vzniklé v průběhu plnění </w:t>
      </w:r>
      <w:r>
        <w:rPr>
          <w:rFonts w:ascii="Arial" w:hAnsi="Arial" w:cs="Arial"/>
          <w:sz w:val="20"/>
          <w:szCs w:val="20"/>
        </w:rPr>
        <w:t>této S</w:t>
      </w:r>
      <w:r w:rsidRPr="00017B83">
        <w:rPr>
          <w:rFonts w:ascii="Arial" w:hAnsi="Arial" w:cs="Arial"/>
          <w:sz w:val="20"/>
          <w:szCs w:val="20"/>
        </w:rPr>
        <w:t xml:space="preserve">mlouvy budou na návrh kterékoliv </w:t>
      </w:r>
      <w:r w:rsidR="0046255B">
        <w:rPr>
          <w:rFonts w:ascii="Arial" w:hAnsi="Arial" w:cs="Arial"/>
          <w:sz w:val="20"/>
          <w:szCs w:val="20"/>
        </w:rPr>
        <w:t>S</w:t>
      </w:r>
      <w:r w:rsidRPr="00017B83">
        <w:rPr>
          <w:rFonts w:ascii="Arial" w:hAnsi="Arial" w:cs="Arial"/>
          <w:sz w:val="20"/>
          <w:szCs w:val="20"/>
        </w:rPr>
        <w:t>mluvní strany dány k rozhodnutí věcně a místně příslušnému soudu v České republice.</w:t>
      </w:r>
    </w:p>
    <w:p w14:paraId="1941D0A1" w14:textId="0FCEE18B" w:rsidR="00EE6A1F" w:rsidRPr="00017B83" w:rsidRDefault="00EE6A1F" w:rsidP="00132612">
      <w:pPr>
        <w:pStyle w:val="Odstavecseseznamem"/>
        <w:numPr>
          <w:ilvl w:val="1"/>
          <w:numId w:val="26"/>
        </w:numPr>
        <w:tabs>
          <w:tab w:val="clear" w:pos="360"/>
        </w:tabs>
        <w:spacing w:before="240" w:after="120" w:line="276" w:lineRule="auto"/>
        <w:ind w:left="284" w:hanging="284"/>
        <w:jc w:val="both"/>
        <w:rPr>
          <w:rFonts w:ascii="Arial" w:hAnsi="Arial" w:cs="Arial"/>
          <w:sz w:val="20"/>
          <w:szCs w:val="20"/>
        </w:rPr>
      </w:pPr>
      <w:r w:rsidRPr="00017B83">
        <w:rPr>
          <w:rFonts w:ascii="Arial" w:hAnsi="Arial" w:cs="Arial"/>
          <w:color w:val="000000"/>
          <w:sz w:val="20"/>
          <w:szCs w:val="20"/>
        </w:rPr>
        <w:t xml:space="preserve">Pokud se stane některé ustanovení této </w:t>
      </w:r>
      <w:r>
        <w:rPr>
          <w:rFonts w:ascii="Arial" w:hAnsi="Arial" w:cs="Arial"/>
          <w:color w:val="000000"/>
          <w:sz w:val="20"/>
          <w:szCs w:val="20"/>
        </w:rPr>
        <w:t>S</w:t>
      </w:r>
      <w:r w:rsidRPr="00017B83">
        <w:rPr>
          <w:rFonts w:ascii="Arial" w:hAnsi="Arial" w:cs="Arial"/>
          <w:color w:val="000000"/>
          <w:sz w:val="20"/>
          <w:szCs w:val="20"/>
        </w:rPr>
        <w:t xml:space="preserve">mlouvy neplatné v důsledku změny právních předpisů, zůstávají ostatní ustanovení této </w:t>
      </w:r>
      <w:r>
        <w:rPr>
          <w:rFonts w:ascii="Arial" w:hAnsi="Arial" w:cs="Arial"/>
          <w:color w:val="000000"/>
          <w:sz w:val="20"/>
          <w:szCs w:val="20"/>
        </w:rPr>
        <w:t>S</w:t>
      </w:r>
      <w:r w:rsidRPr="00017B83">
        <w:rPr>
          <w:rFonts w:ascii="Arial" w:hAnsi="Arial" w:cs="Arial"/>
          <w:color w:val="000000"/>
          <w:sz w:val="20"/>
          <w:szCs w:val="20"/>
        </w:rPr>
        <w:t xml:space="preserve">mlouvy v platnosti, přičemž neplatné ustanovení bude na základě dohody </w:t>
      </w:r>
      <w:r w:rsidR="0046255B">
        <w:rPr>
          <w:rFonts w:ascii="Arial" w:hAnsi="Arial" w:cs="Arial"/>
          <w:color w:val="000000"/>
          <w:sz w:val="20"/>
          <w:szCs w:val="20"/>
        </w:rPr>
        <w:t>S</w:t>
      </w:r>
      <w:r w:rsidRPr="00017B83">
        <w:rPr>
          <w:rFonts w:ascii="Arial" w:hAnsi="Arial" w:cs="Arial"/>
          <w:color w:val="000000"/>
          <w:sz w:val="20"/>
          <w:szCs w:val="20"/>
        </w:rPr>
        <w:t xml:space="preserve">mluvních stran formou dodatku k této </w:t>
      </w:r>
      <w:r>
        <w:rPr>
          <w:rFonts w:ascii="Arial" w:hAnsi="Arial" w:cs="Arial"/>
          <w:color w:val="000000"/>
          <w:sz w:val="20"/>
          <w:szCs w:val="20"/>
        </w:rPr>
        <w:t>S</w:t>
      </w:r>
      <w:r w:rsidRPr="00017B83">
        <w:rPr>
          <w:rFonts w:ascii="Arial" w:hAnsi="Arial" w:cs="Arial"/>
          <w:color w:val="000000"/>
          <w:sz w:val="20"/>
          <w:szCs w:val="20"/>
        </w:rPr>
        <w:t>mlouvě nahrazeno, v souladu s platnou právní úpravou, novým ustanovením, nejlépe odpovídajícím záměrům ustanovení, které se stalo v důsledku změny právního předpisu neplatným.</w:t>
      </w:r>
    </w:p>
    <w:p w14:paraId="0CED7AE5" w14:textId="477E1087" w:rsidR="00EE6A1F" w:rsidRPr="00017B83" w:rsidRDefault="00EE6A1F" w:rsidP="00132612">
      <w:pPr>
        <w:pStyle w:val="Odstavecseseznamem"/>
        <w:numPr>
          <w:ilvl w:val="1"/>
          <w:numId w:val="26"/>
        </w:numPr>
        <w:tabs>
          <w:tab w:val="clear" w:pos="360"/>
        </w:tabs>
        <w:spacing w:before="240" w:after="120" w:line="276" w:lineRule="auto"/>
        <w:ind w:left="284" w:hanging="284"/>
        <w:jc w:val="both"/>
        <w:rPr>
          <w:rFonts w:ascii="Arial" w:hAnsi="Arial" w:cs="Arial"/>
          <w:sz w:val="20"/>
          <w:szCs w:val="20"/>
        </w:rPr>
      </w:pPr>
      <w:r w:rsidRPr="00DF798C">
        <w:rPr>
          <w:rFonts w:ascii="Arial" w:hAnsi="Arial" w:cs="Arial"/>
          <w:color w:val="000000"/>
          <w:sz w:val="20"/>
          <w:szCs w:val="20"/>
        </w:rPr>
        <w:t>Kterákoliv</w:t>
      </w:r>
      <w:r w:rsidRPr="00017B83">
        <w:rPr>
          <w:rFonts w:ascii="Arial" w:hAnsi="Arial" w:cs="Arial"/>
          <w:sz w:val="20"/>
          <w:szCs w:val="20"/>
        </w:rPr>
        <w:t xml:space="preserve"> ze </w:t>
      </w:r>
      <w:r w:rsidR="0046255B">
        <w:rPr>
          <w:rFonts w:ascii="Arial" w:hAnsi="Arial" w:cs="Arial"/>
          <w:sz w:val="20"/>
          <w:szCs w:val="20"/>
        </w:rPr>
        <w:t>S</w:t>
      </w:r>
      <w:r w:rsidRPr="00017B83">
        <w:rPr>
          <w:rFonts w:ascii="Arial" w:hAnsi="Arial" w:cs="Arial"/>
          <w:sz w:val="20"/>
          <w:szCs w:val="20"/>
        </w:rPr>
        <w:t xml:space="preserve">mluvních stran může odstoupit od této </w:t>
      </w:r>
      <w:r>
        <w:rPr>
          <w:rFonts w:ascii="Arial" w:hAnsi="Arial" w:cs="Arial"/>
          <w:sz w:val="20"/>
          <w:szCs w:val="20"/>
        </w:rPr>
        <w:t>S</w:t>
      </w:r>
      <w:r w:rsidRPr="00017B83">
        <w:rPr>
          <w:rFonts w:ascii="Arial" w:hAnsi="Arial" w:cs="Arial"/>
          <w:sz w:val="20"/>
          <w:szCs w:val="20"/>
        </w:rPr>
        <w:t xml:space="preserve">mlouvy v případech stanovených touto </w:t>
      </w:r>
      <w:r>
        <w:rPr>
          <w:rFonts w:ascii="Arial" w:hAnsi="Arial" w:cs="Arial"/>
          <w:sz w:val="20"/>
          <w:szCs w:val="20"/>
        </w:rPr>
        <w:t>S</w:t>
      </w:r>
      <w:r w:rsidRPr="00017B83">
        <w:rPr>
          <w:rFonts w:ascii="Arial" w:hAnsi="Arial" w:cs="Arial"/>
          <w:sz w:val="20"/>
          <w:szCs w:val="20"/>
        </w:rPr>
        <w:t xml:space="preserve">mlouvou nebo zákonem, zejména pak dle ustanovení § 1977 a násl. a ustanovení </w:t>
      </w:r>
      <w:r w:rsidRPr="00017B83">
        <w:rPr>
          <w:rFonts w:ascii="Arial" w:hAnsi="Arial" w:cs="Arial"/>
          <w:sz w:val="20"/>
          <w:szCs w:val="20"/>
        </w:rPr>
        <w:br/>
        <w:t xml:space="preserve">§ 2001 a násl. </w:t>
      </w:r>
      <w:r w:rsidR="001B61F0">
        <w:rPr>
          <w:rFonts w:ascii="Arial" w:hAnsi="Arial" w:cs="Arial"/>
          <w:sz w:val="20"/>
          <w:szCs w:val="20"/>
        </w:rPr>
        <w:t>o</w:t>
      </w:r>
      <w:r w:rsidRPr="00017B83">
        <w:rPr>
          <w:rFonts w:ascii="Arial" w:hAnsi="Arial" w:cs="Arial"/>
          <w:sz w:val="20"/>
          <w:szCs w:val="20"/>
        </w:rPr>
        <w:t xml:space="preserve">bčanského zákoníku. Účinky odstoupení od </w:t>
      </w:r>
      <w:r>
        <w:rPr>
          <w:rFonts w:ascii="Arial" w:hAnsi="Arial" w:cs="Arial"/>
          <w:sz w:val="20"/>
          <w:szCs w:val="20"/>
        </w:rPr>
        <w:t>S</w:t>
      </w:r>
      <w:r w:rsidRPr="00017B83">
        <w:rPr>
          <w:rFonts w:ascii="Arial" w:hAnsi="Arial" w:cs="Arial"/>
          <w:sz w:val="20"/>
          <w:szCs w:val="20"/>
        </w:rPr>
        <w:t xml:space="preserve">mlouvy nastanou dnem doručení oznámení od odstoupení od </w:t>
      </w:r>
      <w:r w:rsidR="00FC6800">
        <w:rPr>
          <w:rFonts w:ascii="Arial" w:hAnsi="Arial" w:cs="Arial"/>
          <w:sz w:val="20"/>
          <w:szCs w:val="20"/>
        </w:rPr>
        <w:t xml:space="preserve">této </w:t>
      </w:r>
      <w:r>
        <w:rPr>
          <w:rFonts w:ascii="Arial" w:hAnsi="Arial" w:cs="Arial"/>
          <w:sz w:val="20"/>
          <w:szCs w:val="20"/>
        </w:rPr>
        <w:t>S</w:t>
      </w:r>
      <w:r w:rsidRPr="00017B83">
        <w:rPr>
          <w:rFonts w:ascii="Arial" w:hAnsi="Arial" w:cs="Arial"/>
          <w:sz w:val="20"/>
          <w:szCs w:val="20"/>
        </w:rPr>
        <w:t xml:space="preserve">mlouvy příslušné </w:t>
      </w:r>
      <w:r w:rsidR="0046255B">
        <w:rPr>
          <w:rFonts w:ascii="Arial" w:hAnsi="Arial" w:cs="Arial"/>
          <w:sz w:val="20"/>
          <w:szCs w:val="20"/>
        </w:rPr>
        <w:t>S</w:t>
      </w:r>
      <w:r w:rsidRPr="00017B83">
        <w:rPr>
          <w:rFonts w:ascii="Arial" w:hAnsi="Arial" w:cs="Arial"/>
          <w:sz w:val="20"/>
          <w:szCs w:val="20"/>
        </w:rPr>
        <w:t xml:space="preserve">mluvní straně. </w:t>
      </w:r>
    </w:p>
    <w:p w14:paraId="0D9064D5" w14:textId="4A4CD43F" w:rsidR="00EE6A1F" w:rsidRPr="00A70183" w:rsidRDefault="00EE6A1F" w:rsidP="00132612">
      <w:pPr>
        <w:pStyle w:val="Odstavecseseznamem"/>
        <w:numPr>
          <w:ilvl w:val="1"/>
          <w:numId w:val="26"/>
        </w:numPr>
        <w:tabs>
          <w:tab w:val="clear" w:pos="360"/>
        </w:tabs>
        <w:spacing w:before="240" w:after="120" w:line="276" w:lineRule="auto"/>
        <w:ind w:left="284" w:hanging="284"/>
        <w:jc w:val="both"/>
        <w:rPr>
          <w:rFonts w:ascii="Arial" w:hAnsi="Arial" w:cs="Arial"/>
          <w:sz w:val="20"/>
          <w:szCs w:val="20"/>
        </w:rPr>
      </w:pPr>
      <w:r w:rsidRPr="002E73AE">
        <w:rPr>
          <w:rFonts w:ascii="Arial" w:hAnsi="Arial" w:cs="Arial"/>
          <w:sz w:val="20"/>
          <w:szCs w:val="20"/>
        </w:rPr>
        <w:t>Pro účely této Smlouvy se za podstatné porušení smluvních povinností považuje</w:t>
      </w:r>
      <w:r>
        <w:rPr>
          <w:rFonts w:ascii="Arial" w:hAnsi="Arial" w:cs="Arial"/>
          <w:sz w:val="20"/>
          <w:szCs w:val="20"/>
        </w:rPr>
        <w:t xml:space="preserve"> </w:t>
      </w:r>
      <w:r w:rsidRPr="00017B83">
        <w:rPr>
          <w:rFonts w:ascii="Arial" w:hAnsi="Arial" w:cs="Arial"/>
          <w:sz w:val="20"/>
          <w:szCs w:val="20"/>
        </w:rPr>
        <w:t xml:space="preserve">prodlení </w:t>
      </w:r>
      <w:r>
        <w:rPr>
          <w:rFonts w:ascii="Arial" w:hAnsi="Arial" w:cs="Arial"/>
          <w:sz w:val="20"/>
          <w:szCs w:val="20"/>
        </w:rPr>
        <w:t>Poskytovatele</w:t>
      </w:r>
      <w:r w:rsidRPr="00017B83">
        <w:rPr>
          <w:rFonts w:ascii="Arial" w:hAnsi="Arial" w:cs="Arial"/>
          <w:sz w:val="20"/>
          <w:szCs w:val="20"/>
        </w:rPr>
        <w:t xml:space="preserve"> s</w:t>
      </w:r>
      <w:r>
        <w:rPr>
          <w:rFonts w:ascii="Arial" w:hAnsi="Arial" w:cs="Arial"/>
          <w:sz w:val="20"/>
          <w:szCs w:val="20"/>
        </w:rPr>
        <w:t> </w:t>
      </w:r>
      <w:r w:rsidRPr="00017B83">
        <w:rPr>
          <w:rFonts w:ascii="Arial" w:hAnsi="Arial" w:cs="Arial"/>
          <w:sz w:val="20"/>
          <w:szCs w:val="20"/>
        </w:rPr>
        <w:t>termínem</w:t>
      </w:r>
      <w:r>
        <w:rPr>
          <w:rFonts w:ascii="Arial" w:hAnsi="Arial" w:cs="Arial"/>
          <w:sz w:val="20"/>
          <w:szCs w:val="20"/>
        </w:rPr>
        <w:t xml:space="preserve"> </w:t>
      </w:r>
      <w:r w:rsidR="00310DFA">
        <w:rPr>
          <w:rFonts w:ascii="Arial" w:hAnsi="Arial" w:cs="Arial"/>
          <w:sz w:val="20"/>
          <w:szCs w:val="20"/>
        </w:rPr>
        <w:t xml:space="preserve">plnění uvedeným v článku </w:t>
      </w:r>
      <w:r w:rsidR="00310DFA" w:rsidRPr="00C81F7B">
        <w:rPr>
          <w:rFonts w:ascii="Arial" w:hAnsi="Arial" w:cs="Arial"/>
          <w:sz w:val="20"/>
          <w:szCs w:val="20"/>
        </w:rPr>
        <w:t>V</w:t>
      </w:r>
      <w:r w:rsidRPr="00C81F7B">
        <w:rPr>
          <w:rFonts w:ascii="Arial" w:hAnsi="Arial" w:cs="Arial"/>
          <w:sz w:val="20"/>
          <w:szCs w:val="20"/>
        </w:rPr>
        <w:t xml:space="preserve">. odst. </w:t>
      </w:r>
      <w:r w:rsidR="00310DFA" w:rsidRPr="00C81F7B">
        <w:rPr>
          <w:rFonts w:ascii="Arial" w:hAnsi="Arial" w:cs="Arial"/>
          <w:sz w:val="20"/>
          <w:szCs w:val="20"/>
        </w:rPr>
        <w:t>2</w:t>
      </w:r>
      <w:r w:rsidRPr="00C81F7B">
        <w:rPr>
          <w:rFonts w:ascii="Arial" w:hAnsi="Arial" w:cs="Arial"/>
          <w:sz w:val="20"/>
          <w:szCs w:val="20"/>
        </w:rPr>
        <w:t>.</w:t>
      </w:r>
      <w:r w:rsidR="00310DFA" w:rsidRPr="00C81F7B">
        <w:rPr>
          <w:rFonts w:ascii="Arial" w:hAnsi="Arial" w:cs="Arial"/>
          <w:sz w:val="20"/>
          <w:szCs w:val="20"/>
        </w:rPr>
        <w:t xml:space="preserve"> písm. a)</w:t>
      </w:r>
      <w:r w:rsidR="00310DFA">
        <w:rPr>
          <w:rFonts w:ascii="Arial" w:hAnsi="Arial" w:cs="Arial"/>
          <w:sz w:val="20"/>
          <w:szCs w:val="20"/>
        </w:rPr>
        <w:t xml:space="preserve"> </w:t>
      </w:r>
      <w:r w:rsidRPr="00017B83">
        <w:rPr>
          <w:rFonts w:ascii="Arial" w:hAnsi="Arial" w:cs="Arial"/>
          <w:sz w:val="20"/>
          <w:szCs w:val="20"/>
        </w:rPr>
        <w:t xml:space="preserve">této </w:t>
      </w:r>
      <w:r>
        <w:rPr>
          <w:rFonts w:ascii="Arial" w:hAnsi="Arial" w:cs="Arial"/>
          <w:sz w:val="20"/>
          <w:szCs w:val="20"/>
        </w:rPr>
        <w:t>S</w:t>
      </w:r>
      <w:r w:rsidRPr="00017B83">
        <w:rPr>
          <w:rFonts w:ascii="Arial" w:hAnsi="Arial" w:cs="Arial"/>
          <w:sz w:val="20"/>
          <w:szCs w:val="20"/>
        </w:rPr>
        <w:t xml:space="preserve">mlouvy </w:t>
      </w:r>
      <w:r w:rsidRPr="00A70183">
        <w:rPr>
          <w:rFonts w:ascii="Arial" w:hAnsi="Arial" w:cs="Arial"/>
          <w:sz w:val="20"/>
          <w:szCs w:val="20"/>
        </w:rPr>
        <w:t xml:space="preserve">o více než </w:t>
      </w:r>
      <w:r w:rsidR="00B110F5" w:rsidRPr="00E403BE">
        <w:rPr>
          <w:rFonts w:ascii="Arial" w:hAnsi="Arial" w:cs="Arial"/>
          <w:sz w:val="20"/>
          <w:szCs w:val="20"/>
        </w:rPr>
        <w:t>40</w:t>
      </w:r>
      <w:r w:rsidRPr="00E403BE">
        <w:rPr>
          <w:rFonts w:ascii="Arial" w:hAnsi="Arial" w:cs="Arial"/>
          <w:sz w:val="20"/>
          <w:szCs w:val="20"/>
        </w:rPr>
        <w:t xml:space="preserve"> kalendářních dnů</w:t>
      </w:r>
      <w:r w:rsidRPr="00A70183">
        <w:rPr>
          <w:rFonts w:ascii="Arial" w:hAnsi="Arial" w:cs="Arial"/>
          <w:sz w:val="20"/>
          <w:szCs w:val="20"/>
        </w:rPr>
        <w:t>.</w:t>
      </w:r>
    </w:p>
    <w:p w14:paraId="7778F759" w14:textId="5E42E1FC" w:rsidR="00EE6A1F" w:rsidRPr="00017B83" w:rsidRDefault="00F94345" w:rsidP="00132612">
      <w:pPr>
        <w:pStyle w:val="Odstavecseseznamem"/>
        <w:numPr>
          <w:ilvl w:val="1"/>
          <w:numId w:val="26"/>
        </w:numPr>
        <w:tabs>
          <w:tab w:val="clear" w:pos="360"/>
        </w:tabs>
        <w:spacing w:before="240" w:after="120" w:line="276" w:lineRule="auto"/>
        <w:ind w:left="284" w:hanging="284"/>
        <w:jc w:val="both"/>
        <w:rPr>
          <w:rFonts w:ascii="Arial" w:hAnsi="Arial" w:cs="Arial"/>
          <w:sz w:val="20"/>
          <w:szCs w:val="20"/>
        </w:rPr>
      </w:pPr>
      <w:r>
        <w:rPr>
          <w:rFonts w:ascii="Arial" w:hAnsi="Arial" w:cs="Arial"/>
          <w:color w:val="000000"/>
          <w:sz w:val="20"/>
          <w:szCs w:val="20"/>
        </w:rPr>
        <w:t xml:space="preserve">Ukončením </w:t>
      </w:r>
      <w:r w:rsidR="00EE6A1F" w:rsidRPr="00017B83">
        <w:rPr>
          <w:rFonts w:ascii="Arial" w:hAnsi="Arial" w:cs="Arial"/>
          <w:sz w:val="20"/>
          <w:szCs w:val="20"/>
        </w:rPr>
        <w:t xml:space="preserve">této </w:t>
      </w:r>
      <w:r w:rsidR="00EE6A1F">
        <w:rPr>
          <w:rFonts w:ascii="Arial" w:hAnsi="Arial" w:cs="Arial"/>
          <w:sz w:val="20"/>
          <w:szCs w:val="20"/>
        </w:rPr>
        <w:t>S</w:t>
      </w:r>
      <w:r w:rsidR="00EE6A1F" w:rsidRPr="00017B83">
        <w:rPr>
          <w:rFonts w:ascii="Arial" w:hAnsi="Arial" w:cs="Arial"/>
          <w:sz w:val="20"/>
          <w:szCs w:val="20"/>
        </w:rPr>
        <w:t xml:space="preserve">mlouvy není dotčena platnost kteréhokoliv ustanovení </w:t>
      </w:r>
      <w:r w:rsidR="00EE6A1F">
        <w:rPr>
          <w:rFonts w:ascii="Arial" w:hAnsi="Arial" w:cs="Arial"/>
          <w:sz w:val="20"/>
          <w:szCs w:val="20"/>
        </w:rPr>
        <w:t>S</w:t>
      </w:r>
      <w:r w:rsidR="00EE6A1F" w:rsidRPr="00017B83">
        <w:rPr>
          <w:rFonts w:ascii="Arial" w:hAnsi="Arial" w:cs="Arial"/>
          <w:sz w:val="20"/>
          <w:szCs w:val="20"/>
        </w:rPr>
        <w:t xml:space="preserve">mlouvy, jež má výslovně či ve svých důsledcích zůstat v platnosti po jejím zániku, zejména závazku mlčenlivosti a ochrany informací, zajištění a utvrzení závazků a ujednání o způsobu řešení sporů. </w:t>
      </w:r>
    </w:p>
    <w:p w14:paraId="76B60578" w14:textId="77777777" w:rsidR="00EE6A1F" w:rsidRPr="00017B83" w:rsidRDefault="00EE6A1F" w:rsidP="00F821D9">
      <w:pPr>
        <w:spacing w:before="240" w:after="120" w:line="276" w:lineRule="auto"/>
        <w:ind w:left="284" w:hanging="284"/>
        <w:jc w:val="both"/>
        <w:rPr>
          <w:rFonts w:ascii="Arial" w:hAnsi="Arial" w:cs="Arial"/>
          <w:sz w:val="20"/>
          <w:szCs w:val="20"/>
        </w:rPr>
      </w:pPr>
    </w:p>
    <w:p w14:paraId="076F4351" w14:textId="3138D79F" w:rsidR="00281AB5" w:rsidRPr="00017B83" w:rsidRDefault="00EE6A1F" w:rsidP="00F821D9">
      <w:pPr>
        <w:spacing w:before="240" w:after="120" w:line="276" w:lineRule="auto"/>
        <w:jc w:val="center"/>
        <w:outlineLvl w:val="0"/>
        <w:rPr>
          <w:rFonts w:ascii="Arial" w:hAnsi="Arial" w:cs="Arial"/>
          <w:b/>
          <w:bCs/>
          <w:sz w:val="20"/>
          <w:szCs w:val="20"/>
        </w:rPr>
      </w:pPr>
      <w:r w:rsidRPr="00017B83">
        <w:rPr>
          <w:rFonts w:ascii="Arial" w:hAnsi="Arial" w:cs="Arial"/>
          <w:b/>
          <w:bCs/>
          <w:sz w:val="20"/>
          <w:szCs w:val="20"/>
        </w:rPr>
        <w:t>Článek X</w:t>
      </w:r>
      <w:r w:rsidR="00A91E1A">
        <w:rPr>
          <w:rFonts w:ascii="Arial" w:hAnsi="Arial" w:cs="Arial"/>
          <w:b/>
          <w:bCs/>
          <w:sz w:val="20"/>
          <w:szCs w:val="20"/>
        </w:rPr>
        <w:t>V</w:t>
      </w:r>
      <w:r w:rsidRPr="00017B83">
        <w:rPr>
          <w:rFonts w:ascii="Arial" w:hAnsi="Arial" w:cs="Arial"/>
          <w:b/>
          <w:bCs/>
          <w:sz w:val="20"/>
          <w:szCs w:val="20"/>
        </w:rPr>
        <w:t>. Závěrečná ustanovení</w:t>
      </w:r>
    </w:p>
    <w:p w14:paraId="044248AA" w14:textId="77777777" w:rsidR="00BE021E" w:rsidRDefault="00C61F83" w:rsidP="00132612">
      <w:pPr>
        <w:pStyle w:val="Odstavecseseznamem"/>
        <w:widowControl w:val="0"/>
        <w:numPr>
          <w:ilvl w:val="0"/>
          <w:numId w:val="45"/>
        </w:numPr>
        <w:spacing w:after="120" w:line="276" w:lineRule="auto"/>
        <w:contextualSpacing/>
        <w:jc w:val="both"/>
        <w:rPr>
          <w:rFonts w:ascii="Arial" w:hAnsi="Arial" w:cs="Arial"/>
          <w:sz w:val="20"/>
          <w:szCs w:val="20"/>
        </w:rPr>
      </w:pPr>
      <w:r w:rsidRPr="00B66552">
        <w:rPr>
          <w:rFonts w:ascii="Arial" w:hAnsi="Arial" w:cs="Arial"/>
          <w:sz w:val="20"/>
          <w:szCs w:val="20"/>
        </w:rPr>
        <w:t>Tato Smlouva nabývá platnosti dnem jejího podpisu poslední Smluvní stranou a účinnosti dnem uveřejnění prostřednictvím registru smluv.</w:t>
      </w:r>
    </w:p>
    <w:p w14:paraId="536E1990" w14:textId="77777777" w:rsidR="009E62D2" w:rsidRPr="00B66552" w:rsidRDefault="009E62D2" w:rsidP="00B66552">
      <w:pPr>
        <w:pStyle w:val="Odstavecseseznamem"/>
        <w:widowControl w:val="0"/>
        <w:spacing w:after="120" w:line="276" w:lineRule="auto"/>
        <w:ind w:left="360"/>
        <w:contextualSpacing/>
        <w:jc w:val="both"/>
        <w:rPr>
          <w:rFonts w:ascii="Arial" w:hAnsi="Arial" w:cs="Arial"/>
          <w:sz w:val="20"/>
          <w:szCs w:val="20"/>
        </w:rPr>
      </w:pPr>
    </w:p>
    <w:p w14:paraId="325E0A81" w14:textId="77777777" w:rsidR="00EE6A1F" w:rsidRDefault="00EE6A1F" w:rsidP="00132612">
      <w:pPr>
        <w:pStyle w:val="Odstavecseseznamem"/>
        <w:numPr>
          <w:ilvl w:val="0"/>
          <w:numId w:val="45"/>
        </w:numPr>
        <w:rPr>
          <w:rFonts w:ascii="Arial" w:hAnsi="Arial" w:cs="Arial"/>
          <w:sz w:val="20"/>
          <w:szCs w:val="20"/>
        </w:rPr>
      </w:pPr>
      <w:r w:rsidRPr="00B66552">
        <w:rPr>
          <w:rFonts w:ascii="Arial" w:hAnsi="Arial" w:cs="Arial"/>
          <w:sz w:val="20"/>
          <w:szCs w:val="20"/>
        </w:rPr>
        <w:t>Tato Smlouva skončí takto:</w:t>
      </w:r>
    </w:p>
    <w:p w14:paraId="6E422F6F" w14:textId="77777777" w:rsidR="00C81F7B" w:rsidRPr="00C81F7B" w:rsidRDefault="00C81F7B" w:rsidP="00C81F7B">
      <w:pPr>
        <w:pStyle w:val="Odstavecseseznamem"/>
        <w:rPr>
          <w:rFonts w:ascii="Arial" w:hAnsi="Arial" w:cs="Arial"/>
          <w:sz w:val="20"/>
          <w:szCs w:val="20"/>
        </w:rPr>
      </w:pPr>
    </w:p>
    <w:p w14:paraId="5CC5B607" w14:textId="1A392F30" w:rsidR="00EE6A1F" w:rsidRDefault="00FC6800" w:rsidP="00132612">
      <w:pPr>
        <w:pStyle w:val="Odstavecseseznamem"/>
        <w:numPr>
          <w:ilvl w:val="0"/>
          <w:numId w:val="43"/>
        </w:numPr>
        <w:spacing w:before="240" w:after="120" w:line="276" w:lineRule="auto"/>
        <w:contextualSpacing/>
        <w:jc w:val="both"/>
        <w:rPr>
          <w:rFonts w:ascii="Arial" w:hAnsi="Arial" w:cs="Arial"/>
          <w:sz w:val="20"/>
          <w:szCs w:val="20"/>
        </w:rPr>
      </w:pPr>
      <w:r w:rsidRPr="009E62D2">
        <w:rPr>
          <w:rFonts w:ascii="Arial" w:hAnsi="Arial" w:cs="Arial"/>
          <w:sz w:val="20"/>
          <w:szCs w:val="20"/>
        </w:rPr>
        <w:t xml:space="preserve">Na základě písemné dohody </w:t>
      </w:r>
      <w:r w:rsidR="0046255B" w:rsidRPr="009E62D2">
        <w:rPr>
          <w:rFonts w:ascii="Arial" w:hAnsi="Arial" w:cs="Arial"/>
          <w:sz w:val="20"/>
          <w:szCs w:val="20"/>
        </w:rPr>
        <w:t>S</w:t>
      </w:r>
      <w:r w:rsidR="00EE6A1F" w:rsidRPr="009E62D2">
        <w:rPr>
          <w:rFonts w:ascii="Arial" w:hAnsi="Arial" w:cs="Arial"/>
          <w:sz w:val="20"/>
          <w:szCs w:val="20"/>
        </w:rPr>
        <w:t>mluvních stran tato Smlouva skončí dnem, na němž se Smluvní strany dohodnou.</w:t>
      </w:r>
    </w:p>
    <w:p w14:paraId="5844874F" w14:textId="77777777" w:rsidR="007C44AE" w:rsidRPr="009E62D2" w:rsidRDefault="007C44AE" w:rsidP="007C44AE">
      <w:pPr>
        <w:pStyle w:val="Odstavecseseznamem"/>
        <w:spacing w:before="240" w:after="120" w:line="276" w:lineRule="auto"/>
        <w:ind w:left="643"/>
        <w:contextualSpacing/>
        <w:jc w:val="both"/>
        <w:rPr>
          <w:rFonts w:ascii="Arial" w:hAnsi="Arial" w:cs="Arial"/>
          <w:sz w:val="20"/>
          <w:szCs w:val="20"/>
        </w:rPr>
      </w:pPr>
    </w:p>
    <w:p w14:paraId="27E5091B" w14:textId="3E96B700" w:rsidR="00EE6A1F" w:rsidRDefault="00EE6A1F" w:rsidP="00132612">
      <w:pPr>
        <w:pStyle w:val="Odstavecseseznamem"/>
        <w:numPr>
          <w:ilvl w:val="0"/>
          <w:numId w:val="43"/>
        </w:numPr>
        <w:spacing w:before="240" w:after="120" w:line="276" w:lineRule="auto"/>
        <w:contextualSpacing/>
        <w:jc w:val="both"/>
        <w:rPr>
          <w:rFonts w:ascii="Arial" w:hAnsi="Arial" w:cs="Arial"/>
          <w:sz w:val="20"/>
          <w:szCs w:val="20"/>
        </w:rPr>
      </w:pPr>
      <w:r w:rsidRPr="009E62D2">
        <w:rPr>
          <w:rFonts w:ascii="Arial" w:hAnsi="Arial" w:cs="Arial"/>
          <w:sz w:val="20"/>
          <w:szCs w:val="20"/>
        </w:rPr>
        <w:t xml:space="preserve">V případě, kdy není doručeno Poskytovateli Oznámení </w:t>
      </w:r>
      <w:r w:rsidR="001B61F0">
        <w:rPr>
          <w:rFonts w:ascii="Arial" w:hAnsi="Arial" w:cs="Arial"/>
          <w:sz w:val="20"/>
          <w:szCs w:val="20"/>
        </w:rPr>
        <w:t>Objednatele</w:t>
      </w:r>
      <w:r w:rsidRPr="009E62D2">
        <w:rPr>
          <w:rFonts w:ascii="Arial" w:hAnsi="Arial" w:cs="Arial"/>
          <w:sz w:val="20"/>
          <w:szCs w:val="20"/>
        </w:rPr>
        <w:t xml:space="preserve"> pro další období tak, jak je stanoveno v. čl</w:t>
      </w:r>
      <w:r w:rsidRPr="00C81F7B">
        <w:rPr>
          <w:rFonts w:ascii="Arial" w:hAnsi="Arial" w:cs="Arial"/>
          <w:sz w:val="20"/>
          <w:szCs w:val="20"/>
        </w:rPr>
        <w:t>. I</w:t>
      </w:r>
      <w:r w:rsidR="00725F34" w:rsidRPr="00C81F7B">
        <w:rPr>
          <w:rFonts w:ascii="Arial" w:hAnsi="Arial" w:cs="Arial"/>
          <w:sz w:val="20"/>
          <w:szCs w:val="20"/>
        </w:rPr>
        <w:t>V</w:t>
      </w:r>
      <w:r w:rsidR="003172FA">
        <w:rPr>
          <w:rFonts w:ascii="Arial" w:hAnsi="Arial" w:cs="Arial"/>
          <w:sz w:val="20"/>
          <w:szCs w:val="20"/>
        </w:rPr>
        <w:t>.</w:t>
      </w:r>
      <w:r w:rsidRPr="00C81F7B">
        <w:rPr>
          <w:rFonts w:ascii="Arial" w:hAnsi="Arial" w:cs="Arial"/>
          <w:sz w:val="20"/>
          <w:szCs w:val="20"/>
        </w:rPr>
        <w:t xml:space="preserve"> odst. 1. písm. </w:t>
      </w:r>
      <w:r w:rsidR="00725F34" w:rsidRPr="00C81F7B">
        <w:rPr>
          <w:rFonts w:ascii="Arial" w:hAnsi="Arial" w:cs="Arial"/>
          <w:sz w:val="20"/>
          <w:szCs w:val="20"/>
        </w:rPr>
        <w:t>e</w:t>
      </w:r>
      <w:r w:rsidRPr="00C81F7B">
        <w:rPr>
          <w:rFonts w:ascii="Arial" w:hAnsi="Arial" w:cs="Arial"/>
          <w:sz w:val="20"/>
          <w:szCs w:val="20"/>
        </w:rPr>
        <w:t>)</w:t>
      </w:r>
      <w:r w:rsidR="008D58D4" w:rsidRPr="009E62D2">
        <w:rPr>
          <w:rFonts w:ascii="Arial" w:hAnsi="Arial" w:cs="Arial"/>
          <w:sz w:val="20"/>
          <w:szCs w:val="20"/>
        </w:rPr>
        <w:t xml:space="preserve"> této Smlouvy</w:t>
      </w:r>
      <w:r w:rsidRPr="009E62D2">
        <w:rPr>
          <w:rFonts w:ascii="Arial" w:hAnsi="Arial" w:cs="Arial"/>
          <w:sz w:val="20"/>
          <w:szCs w:val="20"/>
        </w:rPr>
        <w:t>, pak tato Smlouva skončí posledním dne</w:t>
      </w:r>
      <w:r w:rsidR="00FC6800" w:rsidRPr="009E62D2">
        <w:rPr>
          <w:rFonts w:ascii="Arial" w:hAnsi="Arial" w:cs="Arial"/>
          <w:sz w:val="20"/>
          <w:szCs w:val="20"/>
        </w:rPr>
        <w:t xml:space="preserve">m </w:t>
      </w:r>
      <w:r w:rsidR="00DB1E47">
        <w:rPr>
          <w:rFonts w:ascii="Arial" w:hAnsi="Arial" w:cs="Arial"/>
          <w:sz w:val="20"/>
          <w:szCs w:val="20"/>
        </w:rPr>
        <w:t xml:space="preserve">příslušného </w:t>
      </w:r>
      <w:r w:rsidR="00FC6800" w:rsidRPr="009E62D2">
        <w:rPr>
          <w:rFonts w:ascii="Arial" w:hAnsi="Arial" w:cs="Arial"/>
          <w:sz w:val="20"/>
          <w:szCs w:val="20"/>
        </w:rPr>
        <w:t>období,</w:t>
      </w:r>
      <w:r w:rsidR="00D13426">
        <w:rPr>
          <w:rFonts w:ascii="Arial" w:hAnsi="Arial" w:cs="Arial"/>
          <w:sz w:val="20"/>
          <w:szCs w:val="20"/>
        </w:rPr>
        <w:t xml:space="preserve"> </w:t>
      </w:r>
      <w:r w:rsidR="00AA12C4" w:rsidRPr="009E62D2">
        <w:rPr>
          <w:rFonts w:ascii="Arial" w:hAnsi="Arial" w:cs="Arial"/>
          <w:sz w:val="20"/>
          <w:szCs w:val="20"/>
        </w:rPr>
        <w:t>tj. 31.</w:t>
      </w:r>
      <w:r w:rsidR="007C44AE">
        <w:rPr>
          <w:rFonts w:ascii="Arial" w:hAnsi="Arial" w:cs="Arial"/>
          <w:sz w:val="20"/>
          <w:szCs w:val="20"/>
        </w:rPr>
        <w:t xml:space="preserve"> prosince</w:t>
      </w:r>
      <w:r w:rsidR="00AA12C4" w:rsidRPr="009E62D2">
        <w:rPr>
          <w:rFonts w:ascii="Arial" w:hAnsi="Arial" w:cs="Arial"/>
          <w:sz w:val="20"/>
          <w:szCs w:val="20"/>
        </w:rPr>
        <w:t>,</w:t>
      </w:r>
      <w:r w:rsidR="00FC6800" w:rsidRPr="009E62D2">
        <w:rPr>
          <w:rFonts w:ascii="Arial" w:hAnsi="Arial" w:cs="Arial"/>
          <w:sz w:val="20"/>
          <w:szCs w:val="20"/>
        </w:rPr>
        <w:t xml:space="preserve"> pokud se </w:t>
      </w:r>
      <w:r w:rsidR="0046255B" w:rsidRPr="009E62D2">
        <w:rPr>
          <w:rFonts w:ascii="Arial" w:hAnsi="Arial" w:cs="Arial"/>
          <w:sz w:val="20"/>
          <w:szCs w:val="20"/>
        </w:rPr>
        <w:t>S</w:t>
      </w:r>
      <w:r w:rsidRPr="009E62D2">
        <w:rPr>
          <w:rFonts w:ascii="Arial" w:hAnsi="Arial" w:cs="Arial"/>
          <w:sz w:val="20"/>
          <w:szCs w:val="20"/>
        </w:rPr>
        <w:t xml:space="preserve">mluvní strany </w:t>
      </w:r>
      <w:r w:rsidR="003172FA">
        <w:rPr>
          <w:rFonts w:ascii="Arial" w:hAnsi="Arial" w:cs="Arial"/>
          <w:sz w:val="20"/>
          <w:szCs w:val="20"/>
        </w:rPr>
        <w:t xml:space="preserve">prokazatelně </w:t>
      </w:r>
      <w:r w:rsidR="00375092" w:rsidRPr="009E62D2">
        <w:rPr>
          <w:rFonts w:ascii="Arial" w:hAnsi="Arial" w:cs="Arial"/>
          <w:sz w:val="20"/>
          <w:szCs w:val="20"/>
        </w:rPr>
        <w:t xml:space="preserve">písemně </w:t>
      </w:r>
      <w:r w:rsidRPr="009E62D2">
        <w:rPr>
          <w:rFonts w:ascii="Arial" w:hAnsi="Arial" w:cs="Arial"/>
          <w:sz w:val="20"/>
          <w:szCs w:val="20"/>
        </w:rPr>
        <w:t>nedohodnou jinak.</w:t>
      </w:r>
    </w:p>
    <w:p w14:paraId="40CB82FB" w14:textId="77777777" w:rsidR="007C44AE" w:rsidRPr="009E62D2" w:rsidRDefault="007C44AE" w:rsidP="007C44AE">
      <w:pPr>
        <w:pStyle w:val="Odstavecseseznamem"/>
        <w:spacing w:before="240" w:after="120" w:line="276" w:lineRule="auto"/>
        <w:ind w:left="643"/>
        <w:contextualSpacing/>
        <w:jc w:val="both"/>
        <w:rPr>
          <w:rFonts w:ascii="Arial" w:hAnsi="Arial" w:cs="Arial"/>
          <w:sz w:val="20"/>
          <w:szCs w:val="20"/>
        </w:rPr>
      </w:pPr>
    </w:p>
    <w:p w14:paraId="42F927F1" w14:textId="4A7C7C46" w:rsidR="00132612" w:rsidRDefault="00EE6A1F" w:rsidP="00132612">
      <w:pPr>
        <w:pStyle w:val="Odstavecseseznamem"/>
        <w:numPr>
          <w:ilvl w:val="0"/>
          <w:numId w:val="43"/>
        </w:numPr>
        <w:spacing w:before="240" w:after="120" w:line="276" w:lineRule="auto"/>
        <w:contextualSpacing/>
        <w:jc w:val="both"/>
        <w:rPr>
          <w:rFonts w:ascii="Arial" w:hAnsi="Arial" w:cs="Arial"/>
          <w:sz w:val="20"/>
          <w:szCs w:val="20"/>
        </w:rPr>
      </w:pPr>
      <w:r w:rsidRPr="009E62D2">
        <w:rPr>
          <w:rFonts w:ascii="Arial" w:hAnsi="Arial" w:cs="Arial"/>
          <w:sz w:val="20"/>
          <w:szCs w:val="20"/>
        </w:rPr>
        <w:t>Na základě písemné výpovědi (</w:t>
      </w:r>
      <w:r w:rsidR="006971CD" w:rsidRPr="009E62D2">
        <w:rPr>
          <w:rFonts w:ascii="Arial" w:hAnsi="Arial" w:cs="Arial"/>
          <w:sz w:val="20"/>
          <w:szCs w:val="20"/>
        </w:rPr>
        <w:t xml:space="preserve">i </w:t>
      </w:r>
      <w:r w:rsidRPr="009E62D2">
        <w:rPr>
          <w:rFonts w:ascii="Arial" w:hAnsi="Arial" w:cs="Arial"/>
          <w:sz w:val="20"/>
          <w:szCs w:val="20"/>
        </w:rPr>
        <w:t>bez uvedení důvodů) některé</w:t>
      </w:r>
      <w:r w:rsidRPr="00047267">
        <w:rPr>
          <w:rFonts w:ascii="Arial" w:hAnsi="Arial" w:cs="Arial"/>
          <w:sz w:val="20"/>
          <w:szCs w:val="20"/>
        </w:rPr>
        <w:t xml:space="preserve"> ze Smluvních stran skončí tato Smlouva</w:t>
      </w:r>
      <w:r>
        <w:rPr>
          <w:rFonts w:ascii="Arial" w:hAnsi="Arial" w:cs="Arial"/>
          <w:sz w:val="20"/>
          <w:szCs w:val="20"/>
        </w:rPr>
        <w:t xml:space="preserve"> </w:t>
      </w:r>
      <w:r w:rsidRPr="00047267">
        <w:rPr>
          <w:rFonts w:ascii="Arial" w:hAnsi="Arial" w:cs="Arial"/>
          <w:sz w:val="20"/>
          <w:szCs w:val="20"/>
        </w:rPr>
        <w:t>uplynutím příslušné výpovědní doby,</w:t>
      </w:r>
      <w:r>
        <w:rPr>
          <w:rFonts w:ascii="Arial" w:hAnsi="Arial" w:cs="Arial"/>
          <w:sz w:val="20"/>
          <w:szCs w:val="20"/>
        </w:rPr>
        <w:t xml:space="preserve"> </w:t>
      </w:r>
      <w:r w:rsidRPr="00047267">
        <w:rPr>
          <w:rFonts w:ascii="Arial" w:hAnsi="Arial" w:cs="Arial"/>
          <w:sz w:val="20"/>
          <w:szCs w:val="20"/>
        </w:rPr>
        <w:t>kdy:</w:t>
      </w:r>
    </w:p>
    <w:p w14:paraId="0F8CCC8A" w14:textId="77777777" w:rsidR="00132612" w:rsidRPr="00132612" w:rsidRDefault="00132612" w:rsidP="00132612">
      <w:pPr>
        <w:pStyle w:val="Odstavecseseznamem"/>
        <w:spacing w:before="240" w:after="120" w:line="276" w:lineRule="auto"/>
        <w:ind w:left="643"/>
        <w:contextualSpacing/>
        <w:jc w:val="both"/>
        <w:rPr>
          <w:rFonts w:ascii="Arial" w:hAnsi="Arial" w:cs="Arial"/>
          <w:sz w:val="20"/>
          <w:szCs w:val="20"/>
        </w:rPr>
      </w:pPr>
    </w:p>
    <w:p w14:paraId="65E550F3" w14:textId="36F760D4" w:rsidR="00EE6A1F" w:rsidRDefault="00EE6A1F" w:rsidP="00132612">
      <w:pPr>
        <w:pStyle w:val="Odstavecseseznamem"/>
        <w:numPr>
          <w:ilvl w:val="0"/>
          <w:numId w:val="44"/>
        </w:numPr>
        <w:spacing w:before="240" w:after="120" w:line="276" w:lineRule="auto"/>
        <w:contextualSpacing/>
        <w:jc w:val="both"/>
        <w:rPr>
          <w:rFonts w:ascii="Arial" w:hAnsi="Arial" w:cs="Arial"/>
          <w:sz w:val="20"/>
          <w:szCs w:val="20"/>
        </w:rPr>
      </w:pPr>
      <w:r w:rsidRPr="00047267">
        <w:rPr>
          <w:rFonts w:ascii="Arial" w:hAnsi="Arial" w:cs="Arial"/>
          <w:sz w:val="20"/>
          <w:szCs w:val="20"/>
        </w:rPr>
        <w:t xml:space="preserve">v případě výpovědi ze strany </w:t>
      </w:r>
      <w:r w:rsidR="003172FA">
        <w:rPr>
          <w:rFonts w:ascii="Arial" w:hAnsi="Arial" w:cs="Arial"/>
          <w:sz w:val="20"/>
          <w:szCs w:val="20"/>
        </w:rPr>
        <w:t>Objednatele</w:t>
      </w:r>
      <w:r w:rsidRPr="00047267">
        <w:rPr>
          <w:rFonts w:ascii="Arial" w:hAnsi="Arial" w:cs="Arial"/>
          <w:sz w:val="20"/>
          <w:szCs w:val="20"/>
        </w:rPr>
        <w:t xml:space="preserve"> činí výpovědní doba 6 kalendářních měsíců, začne běžet prvním dnem kalendářního čtvrtletí následujícího po doručení výpovědi Poskytovateli a uplyne posledním dnem </w:t>
      </w:r>
      <w:r w:rsidR="00300EDD">
        <w:rPr>
          <w:rFonts w:ascii="Arial" w:hAnsi="Arial" w:cs="Arial"/>
          <w:sz w:val="20"/>
          <w:szCs w:val="20"/>
        </w:rPr>
        <w:t>k</w:t>
      </w:r>
      <w:r w:rsidRPr="00047267">
        <w:rPr>
          <w:rFonts w:ascii="Arial" w:hAnsi="Arial" w:cs="Arial"/>
          <w:sz w:val="20"/>
          <w:szCs w:val="20"/>
        </w:rPr>
        <w:t>alendářního</w:t>
      </w:r>
      <w:r w:rsidR="00C62D16">
        <w:rPr>
          <w:rFonts w:ascii="Arial" w:hAnsi="Arial" w:cs="Arial"/>
          <w:sz w:val="20"/>
          <w:szCs w:val="20"/>
        </w:rPr>
        <w:t xml:space="preserve"> čtvrtletí následujícího</w:t>
      </w:r>
      <w:r w:rsidRPr="00047267">
        <w:rPr>
          <w:rFonts w:ascii="Arial" w:hAnsi="Arial" w:cs="Arial"/>
          <w:sz w:val="20"/>
          <w:szCs w:val="20"/>
        </w:rPr>
        <w:t xml:space="preserve">, </w:t>
      </w:r>
    </w:p>
    <w:p w14:paraId="66F42B74" w14:textId="77777777" w:rsidR="007C44AE" w:rsidRPr="00047267" w:rsidRDefault="007C44AE" w:rsidP="007C44AE">
      <w:pPr>
        <w:pStyle w:val="Odstavecseseznamem"/>
        <w:spacing w:before="240" w:after="120" w:line="276" w:lineRule="auto"/>
        <w:ind w:left="1363"/>
        <w:contextualSpacing/>
        <w:jc w:val="both"/>
        <w:rPr>
          <w:rFonts w:ascii="Arial" w:hAnsi="Arial" w:cs="Arial"/>
          <w:sz w:val="20"/>
          <w:szCs w:val="20"/>
        </w:rPr>
      </w:pPr>
    </w:p>
    <w:p w14:paraId="4DC55F8C" w14:textId="4B4A7916" w:rsidR="00EE6A1F" w:rsidRPr="00D13426" w:rsidRDefault="00EE6A1F" w:rsidP="00132612">
      <w:pPr>
        <w:pStyle w:val="Odstavecseseznamem"/>
        <w:numPr>
          <w:ilvl w:val="0"/>
          <w:numId w:val="44"/>
        </w:numPr>
        <w:spacing w:before="240" w:after="120" w:line="276" w:lineRule="auto"/>
        <w:contextualSpacing/>
        <w:jc w:val="both"/>
        <w:rPr>
          <w:rFonts w:ascii="Arial" w:hAnsi="Arial" w:cs="Arial"/>
          <w:sz w:val="20"/>
          <w:szCs w:val="20"/>
        </w:rPr>
      </w:pPr>
      <w:r w:rsidRPr="00047267">
        <w:rPr>
          <w:rFonts w:ascii="Arial" w:hAnsi="Arial" w:cs="Arial"/>
          <w:sz w:val="20"/>
          <w:szCs w:val="20"/>
        </w:rPr>
        <w:t>v případě výpovědi ze strany Poskytovatele činí výpovědní doba 1</w:t>
      </w:r>
      <w:r>
        <w:rPr>
          <w:rFonts w:ascii="Arial" w:hAnsi="Arial" w:cs="Arial"/>
          <w:sz w:val="20"/>
          <w:szCs w:val="20"/>
        </w:rPr>
        <w:t>8</w:t>
      </w:r>
      <w:r w:rsidRPr="00047267">
        <w:rPr>
          <w:rFonts w:ascii="Arial" w:hAnsi="Arial" w:cs="Arial"/>
          <w:sz w:val="20"/>
          <w:szCs w:val="20"/>
        </w:rPr>
        <w:t xml:space="preserve"> měsíců, začne běžet prvním dnem kalendářního roku následujícího po doručení výpovědi </w:t>
      </w:r>
      <w:r w:rsidR="003172FA">
        <w:rPr>
          <w:rFonts w:ascii="Arial" w:hAnsi="Arial" w:cs="Arial"/>
          <w:sz w:val="20"/>
          <w:szCs w:val="20"/>
        </w:rPr>
        <w:t>Objednateli</w:t>
      </w:r>
      <w:r w:rsidRPr="00047267">
        <w:rPr>
          <w:rFonts w:ascii="Arial" w:hAnsi="Arial" w:cs="Arial"/>
          <w:sz w:val="20"/>
          <w:szCs w:val="20"/>
        </w:rPr>
        <w:t xml:space="preserve"> a uplyne dnem 3</w:t>
      </w:r>
      <w:r>
        <w:rPr>
          <w:rFonts w:ascii="Arial" w:hAnsi="Arial" w:cs="Arial"/>
          <w:sz w:val="20"/>
          <w:szCs w:val="20"/>
        </w:rPr>
        <w:t>0. června</w:t>
      </w:r>
      <w:r w:rsidRPr="00047267">
        <w:rPr>
          <w:rFonts w:ascii="Arial" w:hAnsi="Arial" w:cs="Arial"/>
          <w:sz w:val="20"/>
          <w:szCs w:val="20"/>
        </w:rPr>
        <w:t xml:space="preserve"> dalšího následujícího kalendářního roku. </w:t>
      </w:r>
    </w:p>
    <w:p w14:paraId="6C263754" w14:textId="2200951E" w:rsidR="00320E20" w:rsidRDefault="00FC6800" w:rsidP="00F821D9">
      <w:pPr>
        <w:pStyle w:val="Odstavecseseznamem"/>
        <w:spacing w:before="240" w:after="120" w:line="276" w:lineRule="auto"/>
        <w:ind w:left="643"/>
        <w:jc w:val="both"/>
        <w:rPr>
          <w:rFonts w:ascii="Arial" w:hAnsi="Arial" w:cs="Arial"/>
          <w:sz w:val="20"/>
          <w:szCs w:val="20"/>
        </w:rPr>
      </w:pPr>
      <w:r>
        <w:rPr>
          <w:rFonts w:ascii="Arial" w:hAnsi="Arial" w:cs="Arial"/>
          <w:sz w:val="20"/>
          <w:szCs w:val="20"/>
        </w:rPr>
        <w:t xml:space="preserve">V případě výpovědi některé ze </w:t>
      </w:r>
      <w:r w:rsidR="0046255B">
        <w:rPr>
          <w:rFonts w:ascii="Arial" w:hAnsi="Arial" w:cs="Arial"/>
          <w:sz w:val="20"/>
          <w:szCs w:val="20"/>
        </w:rPr>
        <w:t>S</w:t>
      </w:r>
      <w:r w:rsidR="00EE6A1F" w:rsidRPr="00047267">
        <w:rPr>
          <w:rFonts w:ascii="Arial" w:hAnsi="Arial" w:cs="Arial"/>
          <w:sz w:val="20"/>
          <w:szCs w:val="20"/>
        </w:rPr>
        <w:t xml:space="preserve">mluvních stran </w:t>
      </w:r>
      <w:r w:rsidR="00300EDD">
        <w:rPr>
          <w:rFonts w:ascii="Arial" w:hAnsi="Arial" w:cs="Arial"/>
          <w:sz w:val="20"/>
          <w:szCs w:val="20"/>
        </w:rPr>
        <w:t xml:space="preserve">může Objednatel </w:t>
      </w:r>
      <w:r w:rsidR="00EE6A1F">
        <w:rPr>
          <w:rFonts w:ascii="Arial" w:hAnsi="Arial" w:cs="Arial"/>
          <w:sz w:val="20"/>
          <w:szCs w:val="20"/>
        </w:rPr>
        <w:t xml:space="preserve">v průběhu </w:t>
      </w:r>
      <w:r w:rsidR="00300EDD">
        <w:rPr>
          <w:rFonts w:ascii="Arial" w:hAnsi="Arial" w:cs="Arial"/>
          <w:sz w:val="20"/>
          <w:szCs w:val="20"/>
        </w:rPr>
        <w:t xml:space="preserve">příslušné </w:t>
      </w:r>
      <w:r w:rsidR="00EE6A1F">
        <w:rPr>
          <w:rFonts w:ascii="Arial" w:hAnsi="Arial" w:cs="Arial"/>
          <w:sz w:val="20"/>
          <w:szCs w:val="20"/>
        </w:rPr>
        <w:t xml:space="preserve">výpovědní doby </w:t>
      </w:r>
      <w:r w:rsidR="00EE6A1F" w:rsidRPr="00047267">
        <w:rPr>
          <w:rFonts w:ascii="Arial" w:hAnsi="Arial" w:cs="Arial"/>
          <w:sz w:val="20"/>
          <w:szCs w:val="20"/>
        </w:rPr>
        <w:t xml:space="preserve">využít i ostatních institutů uvedených pod písmeny a) až </w:t>
      </w:r>
      <w:r w:rsidR="001F4FF9">
        <w:rPr>
          <w:rFonts w:ascii="Arial" w:hAnsi="Arial" w:cs="Arial"/>
          <w:sz w:val="20"/>
          <w:szCs w:val="20"/>
        </w:rPr>
        <w:t>c</w:t>
      </w:r>
      <w:r w:rsidR="00EE6A1F" w:rsidRPr="00047267">
        <w:rPr>
          <w:rFonts w:ascii="Arial" w:hAnsi="Arial" w:cs="Arial"/>
          <w:sz w:val="20"/>
          <w:szCs w:val="20"/>
        </w:rPr>
        <w:t>) tohoto odstavce; tato Smlouva pak skončí tím příslušným dnem, který při jejich využití nastane nejdříve.</w:t>
      </w:r>
      <w:r w:rsidR="00320E20">
        <w:rPr>
          <w:rFonts w:ascii="Arial" w:hAnsi="Arial" w:cs="Arial"/>
          <w:sz w:val="20"/>
          <w:szCs w:val="20"/>
        </w:rPr>
        <w:tab/>
      </w:r>
    </w:p>
    <w:p w14:paraId="23B3C353" w14:textId="77777777" w:rsidR="00EE6A1F" w:rsidRPr="00B66552" w:rsidRDefault="00EE6A1F" w:rsidP="00132612">
      <w:pPr>
        <w:pStyle w:val="Odstavecseseznamem"/>
        <w:numPr>
          <w:ilvl w:val="0"/>
          <w:numId w:val="45"/>
        </w:numPr>
        <w:spacing w:before="240" w:after="120" w:line="276" w:lineRule="auto"/>
        <w:jc w:val="both"/>
        <w:rPr>
          <w:rFonts w:ascii="Arial" w:hAnsi="Arial" w:cs="Arial"/>
          <w:sz w:val="20"/>
          <w:szCs w:val="20"/>
        </w:rPr>
      </w:pPr>
      <w:r w:rsidRPr="00B66552">
        <w:rPr>
          <w:rFonts w:ascii="Arial" w:hAnsi="Arial" w:cs="Arial"/>
          <w:sz w:val="20"/>
          <w:szCs w:val="20"/>
        </w:rPr>
        <w:t>Pro účely této Smlouvy se nepoužije ustanovení § 2370 občanského zákoníku.</w:t>
      </w:r>
    </w:p>
    <w:p w14:paraId="4258FA7A" w14:textId="7D54A97C" w:rsidR="00EE6A1F" w:rsidRPr="00047267" w:rsidRDefault="00EE6A1F" w:rsidP="00132612">
      <w:pPr>
        <w:pStyle w:val="Odstavecseseznamem"/>
        <w:numPr>
          <w:ilvl w:val="0"/>
          <w:numId w:val="45"/>
        </w:numPr>
        <w:spacing w:before="240" w:after="120" w:line="276" w:lineRule="auto"/>
        <w:jc w:val="both"/>
        <w:rPr>
          <w:rFonts w:ascii="Arial" w:hAnsi="Arial" w:cs="Arial"/>
          <w:sz w:val="20"/>
          <w:szCs w:val="20"/>
        </w:rPr>
      </w:pPr>
      <w:r w:rsidRPr="00047267">
        <w:rPr>
          <w:rFonts w:ascii="Arial" w:hAnsi="Arial" w:cs="Arial"/>
          <w:sz w:val="20"/>
          <w:szCs w:val="20"/>
        </w:rPr>
        <w:lastRenderedPageBreak/>
        <w:t>Ujednáním uvedeným v odst.</w:t>
      </w:r>
      <w:r>
        <w:rPr>
          <w:rFonts w:ascii="Arial" w:hAnsi="Arial" w:cs="Arial"/>
          <w:sz w:val="20"/>
          <w:szCs w:val="20"/>
        </w:rPr>
        <w:t xml:space="preserve"> </w:t>
      </w:r>
      <w:r w:rsidRPr="00047267">
        <w:rPr>
          <w:rFonts w:ascii="Arial" w:hAnsi="Arial" w:cs="Arial"/>
          <w:sz w:val="20"/>
          <w:szCs w:val="20"/>
        </w:rPr>
        <w:t xml:space="preserve">2. písm. </w:t>
      </w:r>
      <w:r w:rsidR="003C2BD7">
        <w:rPr>
          <w:rFonts w:ascii="Arial" w:hAnsi="Arial" w:cs="Arial"/>
          <w:sz w:val="20"/>
          <w:szCs w:val="20"/>
        </w:rPr>
        <w:t>c</w:t>
      </w:r>
      <w:r w:rsidRPr="00047267">
        <w:rPr>
          <w:rFonts w:ascii="Arial" w:hAnsi="Arial" w:cs="Arial"/>
          <w:sz w:val="20"/>
          <w:szCs w:val="20"/>
        </w:rPr>
        <w:t xml:space="preserve">) </w:t>
      </w:r>
      <w:r w:rsidR="00F677DE">
        <w:rPr>
          <w:rFonts w:ascii="Arial" w:hAnsi="Arial" w:cs="Arial"/>
          <w:sz w:val="20"/>
          <w:szCs w:val="20"/>
        </w:rPr>
        <w:t>tohoto článku</w:t>
      </w:r>
      <w:r w:rsidRPr="00047267">
        <w:rPr>
          <w:rFonts w:ascii="Arial" w:hAnsi="Arial" w:cs="Arial"/>
          <w:sz w:val="20"/>
          <w:szCs w:val="20"/>
        </w:rPr>
        <w:t xml:space="preserve"> je modifikováno ustanovení § 1999 odst.</w:t>
      </w:r>
      <w:r>
        <w:rPr>
          <w:rFonts w:ascii="Arial" w:hAnsi="Arial" w:cs="Arial"/>
          <w:sz w:val="20"/>
          <w:szCs w:val="20"/>
        </w:rPr>
        <w:t> </w:t>
      </w:r>
      <w:r w:rsidRPr="00047267">
        <w:rPr>
          <w:rFonts w:ascii="Arial" w:hAnsi="Arial" w:cs="Arial"/>
          <w:sz w:val="20"/>
          <w:szCs w:val="20"/>
        </w:rPr>
        <w:t>1 občanského zákoníku.</w:t>
      </w:r>
    </w:p>
    <w:p w14:paraId="6A8E046B" w14:textId="3430FC3E" w:rsidR="00EE6A1F" w:rsidRPr="00047267" w:rsidRDefault="00EE6A1F" w:rsidP="00132612">
      <w:pPr>
        <w:pStyle w:val="Odstavecseseznamem"/>
        <w:numPr>
          <w:ilvl w:val="0"/>
          <w:numId w:val="45"/>
        </w:numPr>
        <w:spacing w:before="240" w:after="120" w:line="276" w:lineRule="auto"/>
        <w:jc w:val="both"/>
        <w:rPr>
          <w:rFonts w:ascii="Arial" w:hAnsi="Arial" w:cs="Arial"/>
          <w:sz w:val="20"/>
          <w:szCs w:val="20"/>
        </w:rPr>
      </w:pPr>
      <w:r w:rsidRPr="00047267">
        <w:rPr>
          <w:rFonts w:ascii="Arial" w:hAnsi="Arial" w:cs="Arial"/>
          <w:sz w:val="20"/>
          <w:szCs w:val="20"/>
        </w:rPr>
        <w:t xml:space="preserve">Poskytovatel není oprávněn bez předchozího písemného souhlasu </w:t>
      </w:r>
      <w:r w:rsidR="00475E1D">
        <w:rPr>
          <w:rFonts w:ascii="Arial" w:hAnsi="Arial" w:cs="Arial"/>
          <w:sz w:val="20"/>
          <w:szCs w:val="20"/>
        </w:rPr>
        <w:t>Objednatele</w:t>
      </w:r>
      <w:r w:rsidRPr="00047267">
        <w:rPr>
          <w:rFonts w:ascii="Arial" w:hAnsi="Arial" w:cs="Arial"/>
          <w:sz w:val="20"/>
          <w:szCs w:val="20"/>
        </w:rPr>
        <w:t xml:space="preserve"> postoupit či převést jakákoli práva či povinnosti vyplývající z této Smlouvy na jakoukoli třetí osobu.</w:t>
      </w:r>
    </w:p>
    <w:p w14:paraId="654C5E80" w14:textId="6C0D929C" w:rsidR="00EE6A1F" w:rsidRPr="00047267" w:rsidRDefault="00EE6A1F" w:rsidP="00132612">
      <w:pPr>
        <w:pStyle w:val="Odstavecseseznamem"/>
        <w:numPr>
          <w:ilvl w:val="0"/>
          <w:numId w:val="45"/>
        </w:numPr>
        <w:spacing w:before="240" w:after="120" w:line="276" w:lineRule="auto"/>
        <w:jc w:val="both"/>
        <w:rPr>
          <w:rFonts w:ascii="Arial" w:hAnsi="Arial" w:cs="Arial"/>
          <w:sz w:val="20"/>
          <w:szCs w:val="20"/>
        </w:rPr>
      </w:pPr>
      <w:r w:rsidRPr="00047267">
        <w:rPr>
          <w:rFonts w:ascii="Arial" w:hAnsi="Arial" w:cs="Arial"/>
          <w:sz w:val="20"/>
          <w:szCs w:val="20"/>
        </w:rPr>
        <w:t>Tuto Smlouvu je možn</w:t>
      </w:r>
      <w:r w:rsidR="00FC6800">
        <w:rPr>
          <w:rFonts w:ascii="Arial" w:hAnsi="Arial" w:cs="Arial"/>
          <w:sz w:val="20"/>
          <w:szCs w:val="20"/>
        </w:rPr>
        <w:t xml:space="preserve">é měnit pouze písemnou dohodou </w:t>
      </w:r>
      <w:r w:rsidR="0046255B">
        <w:rPr>
          <w:rFonts w:ascii="Arial" w:hAnsi="Arial" w:cs="Arial"/>
          <w:sz w:val="20"/>
          <w:szCs w:val="20"/>
        </w:rPr>
        <w:t>S</w:t>
      </w:r>
      <w:r w:rsidRPr="00047267">
        <w:rPr>
          <w:rFonts w:ascii="Arial" w:hAnsi="Arial" w:cs="Arial"/>
          <w:sz w:val="20"/>
          <w:szCs w:val="20"/>
        </w:rPr>
        <w:t>mluvních stran ve formě číslovaných dod</w:t>
      </w:r>
      <w:r w:rsidR="00FC6800">
        <w:rPr>
          <w:rFonts w:ascii="Arial" w:hAnsi="Arial" w:cs="Arial"/>
          <w:sz w:val="20"/>
          <w:szCs w:val="20"/>
        </w:rPr>
        <w:t xml:space="preserve">atků této Smlouvy, podepsaných </w:t>
      </w:r>
      <w:r w:rsidR="00BF00E4">
        <w:rPr>
          <w:rFonts w:ascii="Arial" w:hAnsi="Arial" w:cs="Arial"/>
          <w:sz w:val="20"/>
          <w:szCs w:val="20"/>
        </w:rPr>
        <w:t>S</w:t>
      </w:r>
      <w:r w:rsidRPr="00047267">
        <w:rPr>
          <w:rFonts w:ascii="Arial" w:hAnsi="Arial" w:cs="Arial"/>
          <w:sz w:val="20"/>
          <w:szCs w:val="20"/>
        </w:rPr>
        <w:t>mluvními stranami, které se pak stanou její nedílnou součástí</w:t>
      </w:r>
      <w:r w:rsidR="004F54C3">
        <w:rPr>
          <w:rFonts w:ascii="Arial" w:hAnsi="Arial" w:cs="Arial"/>
          <w:sz w:val="20"/>
          <w:szCs w:val="20"/>
        </w:rPr>
        <w:t xml:space="preserve"> při dodržení </w:t>
      </w:r>
      <w:r w:rsidR="00475E1D">
        <w:rPr>
          <w:rFonts w:ascii="Arial" w:hAnsi="Arial" w:cs="Arial"/>
          <w:sz w:val="20"/>
          <w:szCs w:val="20"/>
        </w:rPr>
        <w:t>Z</w:t>
      </w:r>
      <w:r w:rsidR="004F54C3">
        <w:rPr>
          <w:rFonts w:ascii="Arial" w:hAnsi="Arial" w:cs="Arial"/>
          <w:sz w:val="20"/>
          <w:szCs w:val="20"/>
        </w:rPr>
        <w:t>ZVZ</w:t>
      </w:r>
      <w:r w:rsidRPr="00047267">
        <w:rPr>
          <w:rFonts w:ascii="Arial" w:hAnsi="Arial" w:cs="Arial"/>
          <w:sz w:val="20"/>
          <w:szCs w:val="20"/>
        </w:rPr>
        <w:t>. Uzavření písemného smluvního dodatku není třeba pouze v případech výslovně stanovených touto Smlouvou; v takových případech postačí pouze proka</w:t>
      </w:r>
      <w:r w:rsidR="00FC6800">
        <w:rPr>
          <w:rFonts w:ascii="Arial" w:hAnsi="Arial" w:cs="Arial"/>
          <w:sz w:val="20"/>
          <w:szCs w:val="20"/>
        </w:rPr>
        <w:t xml:space="preserve">zatelné písemné oznámení jedné </w:t>
      </w:r>
      <w:r w:rsidR="00D90262">
        <w:rPr>
          <w:rFonts w:ascii="Arial" w:hAnsi="Arial" w:cs="Arial"/>
          <w:sz w:val="20"/>
          <w:szCs w:val="20"/>
        </w:rPr>
        <w:t>S</w:t>
      </w:r>
      <w:r w:rsidR="00FC6800">
        <w:rPr>
          <w:rFonts w:ascii="Arial" w:hAnsi="Arial" w:cs="Arial"/>
          <w:sz w:val="20"/>
          <w:szCs w:val="20"/>
        </w:rPr>
        <w:t xml:space="preserve">mluvní strany zaslané druhé </w:t>
      </w:r>
      <w:r w:rsidR="00D90262">
        <w:rPr>
          <w:rFonts w:ascii="Arial" w:hAnsi="Arial" w:cs="Arial"/>
          <w:sz w:val="20"/>
          <w:szCs w:val="20"/>
        </w:rPr>
        <w:t>S</w:t>
      </w:r>
      <w:r w:rsidRPr="00047267">
        <w:rPr>
          <w:rFonts w:ascii="Arial" w:hAnsi="Arial" w:cs="Arial"/>
          <w:sz w:val="20"/>
          <w:szCs w:val="20"/>
        </w:rPr>
        <w:t>mluvní straně.</w:t>
      </w:r>
    </w:p>
    <w:p w14:paraId="3DD24857" w14:textId="63AF4C14" w:rsidR="00EE6A1F" w:rsidRPr="00047267" w:rsidRDefault="00FC6800" w:rsidP="00132612">
      <w:pPr>
        <w:pStyle w:val="Odstavecseseznamem"/>
        <w:numPr>
          <w:ilvl w:val="0"/>
          <w:numId w:val="45"/>
        </w:numPr>
        <w:spacing w:before="240" w:after="120" w:line="276" w:lineRule="auto"/>
        <w:jc w:val="both"/>
        <w:rPr>
          <w:rFonts w:ascii="Arial" w:hAnsi="Arial" w:cs="Arial"/>
          <w:sz w:val="20"/>
          <w:szCs w:val="20"/>
        </w:rPr>
      </w:pPr>
      <w:r>
        <w:rPr>
          <w:rFonts w:ascii="Arial" w:hAnsi="Arial" w:cs="Arial"/>
          <w:sz w:val="20"/>
          <w:szCs w:val="20"/>
        </w:rPr>
        <w:t xml:space="preserve">Ostatní práva a povinnosti </w:t>
      </w:r>
      <w:r w:rsidR="00D90262">
        <w:rPr>
          <w:rFonts w:ascii="Arial" w:hAnsi="Arial" w:cs="Arial"/>
          <w:sz w:val="20"/>
          <w:szCs w:val="20"/>
        </w:rPr>
        <w:t>S</w:t>
      </w:r>
      <w:r w:rsidR="00EE6A1F" w:rsidRPr="00047267">
        <w:rPr>
          <w:rFonts w:ascii="Arial" w:hAnsi="Arial" w:cs="Arial"/>
          <w:sz w:val="20"/>
          <w:szCs w:val="20"/>
        </w:rPr>
        <w:t xml:space="preserve">mluvních stran výslovně neupravené v této Smlouvě se řídí příslušnými ustanoveními </w:t>
      </w:r>
      <w:r w:rsidR="009F6EFE">
        <w:rPr>
          <w:rFonts w:ascii="Arial" w:hAnsi="Arial" w:cs="Arial"/>
          <w:sz w:val="20"/>
          <w:szCs w:val="20"/>
        </w:rPr>
        <w:t>o</w:t>
      </w:r>
      <w:r w:rsidR="00EE6A1F" w:rsidRPr="00047267">
        <w:rPr>
          <w:rFonts w:ascii="Arial" w:hAnsi="Arial" w:cs="Arial"/>
          <w:sz w:val="20"/>
          <w:szCs w:val="20"/>
        </w:rPr>
        <w:t xml:space="preserve">bčanského zákoníku a </w:t>
      </w:r>
      <w:r w:rsidR="009F6EFE">
        <w:rPr>
          <w:rFonts w:ascii="Arial" w:hAnsi="Arial" w:cs="Arial"/>
          <w:sz w:val="20"/>
          <w:szCs w:val="20"/>
        </w:rPr>
        <w:t>a</w:t>
      </w:r>
      <w:r w:rsidR="00EE6A1F" w:rsidRPr="00047267">
        <w:rPr>
          <w:rFonts w:ascii="Arial" w:hAnsi="Arial" w:cs="Arial"/>
          <w:sz w:val="20"/>
          <w:szCs w:val="20"/>
        </w:rPr>
        <w:t>utorského zákona.</w:t>
      </w:r>
    </w:p>
    <w:p w14:paraId="570DA69A" w14:textId="0A36C403" w:rsidR="00527E4C" w:rsidRDefault="00EE6A1F" w:rsidP="00132612">
      <w:pPr>
        <w:pStyle w:val="Odstavecseseznamem"/>
        <w:numPr>
          <w:ilvl w:val="0"/>
          <w:numId w:val="45"/>
        </w:numPr>
        <w:spacing w:before="240" w:after="120" w:line="276" w:lineRule="auto"/>
        <w:jc w:val="both"/>
        <w:rPr>
          <w:rFonts w:ascii="Arial" w:hAnsi="Arial" w:cs="Arial"/>
          <w:sz w:val="20"/>
          <w:szCs w:val="20"/>
        </w:rPr>
      </w:pPr>
      <w:r w:rsidRPr="00047267">
        <w:rPr>
          <w:rFonts w:ascii="Arial" w:hAnsi="Arial" w:cs="Arial"/>
          <w:sz w:val="20"/>
          <w:szCs w:val="20"/>
        </w:rPr>
        <w:t>Oprávněnými</w:t>
      </w:r>
      <w:r w:rsidR="00FC6800">
        <w:rPr>
          <w:rFonts w:ascii="Arial" w:hAnsi="Arial" w:cs="Arial"/>
          <w:sz w:val="20"/>
          <w:szCs w:val="20"/>
        </w:rPr>
        <w:t xml:space="preserve"> osobami </w:t>
      </w:r>
      <w:r w:rsidR="00D90262">
        <w:rPr>
          <w:rFonts w:ascii="Arial" w:hAnsi="Arial" w:cs="Arial"/>
          <w:sz w:val="20"/>
          <w:szCs w:val="20"/>
        </w:rPr>
        <w:t>S</w:t>
      </w:r>
      <w:r w:rsidRPr="00047267">
        <w:rPr>
          <w:rFonts w:ascii="Arial" w:hAnsi="Arial" w:cs="Arial"/>
          <w:sz w:val="20"/>
          <w:szCs w:val="20"/>
        </w:rPr>
        <w:t>mluvních stran</w:t>
      </w:r>
      <w:r w:rsidR="00B81957">
        <w:rPr>
          <w:rFonts w:ascii="Arial" w:hAnsi="Arial" w:cs="Arial"/>
          <w:sz w:val="20"/>
          <w:szCs w:val="20"/>
        </w:rPr>
        <w:t xml:space="preserve"> ve věci plnění této Smlouvy </w:t>
      </w:r>
      <w:r w:rsidR="001F67C8">
        <w:rPr>
          <w:rFonts w:ascii="Arial" w:hAnsi="Arial" w:cs="Arial"/>
          <w:sz w:val="20"/>
          <w:szCs w:val="20"/>
        </w:rPr>
        <w:t xml:space="preserve">(Oprávněné osoby), </w:t>
      </w:r>
      <w:r w:rsidR="00B81957">
        <w:rPr>
          <w:rFonts w:ascii="Arial" w:hAnsi="Arial" w:cs="Arial"/>
          <w:sz w:val="20"/>
          <w:szCs w:val="20"/>
        </w:rPr>
        <w:t>včetně podpisu</w:t>
      </w:r>
      <w:r w:rsidR="00E160FA">
        <w:rPr>
          <w:rFonts w:ascii="Arial" w:hAnsi="Arial" w:cs="Arial"/>
          <w:sz w:val="20"/>
          <w:szCs w:val="20"/>
        </w:rPr>
        <w:t xml:space="preserve"> Protokolu,</w:t>
      </w:r>
      <w:r w:rsidR="00F33660">
        <w:rPr>
          <w:rFonts w:ascii="Arial" w:hAnsi="Arial" w:cs="Arial"/>
          <w:sz w:val="20"/>
          <w:szCs w:val="20"/>
        </w:rPr>
        <w:t xml:space="preserve"> </w:t>
      </w:r>
      <w:r w:rsidR="001B26C7">
        <w:rPr>
          <w:rFonts w:ascii="Arial" w:hAnsi="Arial" w:cs="Arial"/>
          <w:sz w:val="20"/>
          <w:szCs w:val="20"/>
        </w:rPr>
        <w:t xml:space="preserve">Akceptačního protokolu a </w:t>
      </w:r>
      <w:r w:rsidR="00B81957">
        <w:rPr>
          <w:rFonts w:ascii="Arial" w:hAnsi="Arial" w:cs="Arial"/>
          <w:sz w:val="20"/>
          <w:szCs w:val="20"/>
        </w:rPr>
        <w:t>Oznámení</w:t>
      </w:r>
      <w:r w:rsidR="001F67C8">
        <w:rPr>
          <w:rFonts w:ascii="Arial" w:hAnsi="Arial" w:cs="Arial"/>
          <w:sz w:val="20"/>
          <w:szCs w:val="20"/>
        </w:rPr>
        <w:t>,</w:t>
      </w:r>
      <w:r w:rsidRPr="00047267">
        <w:rPr>
          <w:rFonts w:ascii="Arial" w:hAnsi="Arial" w:cs="Arial"/>
          <w:sz w:val="20"/>
          <w:szCs w:val="20"/>
        </w:rPr>
        <w:t xml:space="preserve"> jsou:</w:t>
      </w:r>
    </w:p>
    <w:p w14:paraId="720A5817" w14:textId="77777777" w:rsidR="00EF301A" w:rsidRDefault="00EF301A" w:rsidP="00EF301A">
      <w:pPr>
        <w:pStyle w:val="Odstavecseseznamem"/>
        <w:spacing w:before="240" w:after="120" w:line="276" w:lineRule="auto"/>
        <w:ind w:left="360"/>
        <w:jc w:val="both"/>
        <w:rPr>
          <w:rFonts w:ascii="Arial" w:hAnsi="Arial" w:cs="Arial"/>
          <w:sz w:val="20"/>
          <w:szCs w:val="20"/>
        </w:rPr>
      </w:pPr>
    </w:p>
    <w:p w14:paraId="472E0467" w14:textId="030BBA6A" w:rsidR="00EE6A1F" w:rsidRPr="00047267" w:rsidRDefault="00EE6A1F" w:rsidP="004038D3">
      <w:pPr>
        <w:spacing w:after="120" w:line="280" w:lineRule="atLeast"/>
        <w:ind w:left="283"/>
        <w:jc w:val="both"/>
        <w:rPr>
          <w:rFonts w:ascii="Arial" w:hAnsi="Arial" w:cs="Arial"/>
          <w:sz w:val="20"/>
          <w:szCs w:val="20"/>
        </w:rPr>
      </w:pPr>
      <w:r w:rsidRPr="00047267">
        <w:rPr>
          <w:rFonts w:ascii="Arial" w:hAnsi="Arial" w:cs="Arial"/>
          <w:sz w:val="20"/>
          <w:szCs w:val="20"/>
        </w:rPr>
        <w:t xml:space="preserve"> </w:t>
      </w:r>
      <w:r w:rsidR="006330BA">
        <w:rPr>
          <w:rFonts w:ascii="Arial" w:hAnsi="Arial" w:cs="Arial"/>
          <w:sz w:val="20"/>
          <w:szCs w:val="20"/>
        </w:rPr>
        <w:t>a)</w:t>
      </w:r>
      <w:r w:rsidR="006330BA">
        <w:rPr>
          <w:rFonts w:ascii="Arial" w:hAnsi="Arial" w:cs="Arial"/>
          <w:sz w:val="20"/>
          <w:szCs w:val="20"/>
        </w:rPr>
        <w:tab/>
      </w:r>
      <w:r w:rsidR="00527E4C" w:rsidRPr="00047267">
        <w:rPr>
          <w:rFonts w:ascii="Arial" w:hAnsi="Arial" w:cs="Arial"/>
          <w:sz w:val="20"/>
          <w:szCs w:val="20"/>
        </w:rPr>
        <w:t>Za Poskytovatele:</w:t>
      </w:r>
      <w:r w:rsidR="00527E4C" w:rsidRPr="00047267">
        <w:rPr>
          <w:rFonts w:ascii="Arial" w:hAnsi="Arial" w:cs="Arial"/>
          <w:sz w:val="20"/>
          <w:szCs w:val="20"/>
        </w:rPr>
        <w:tab/>
      </w:r>
    </w:p>
    <w:tbl>
      <w:tblPr>
        <w:tblW w:w="0" w:type="auto"/>
        <w:tblInd w:w="534" w:type="dxa"/>
        <w:tblLook w:val="04A0" w:firstRow="1" w:lastRow="0" w:firstColumn="1" w:lastColumn="0" w:noHBand="0" w:noVBand="1"/>
      </w:tblPr>
      <w:tblGrid>
        <w:gridCol w:w="2126"/>
        <w:gridCol w:w="6628"/>
      </w:tblGrid>
      <w:tr w:rsidR="00527E4C" w:rsidRPr="00101351" w14:paraId="4D1B282A" w14:textId="77777777" w:rsidTr="0059352D">
        <w:trPr>
          <w:trHeight w:hRule="exact" w:val="284"/>
        </w:trPr>
        <w:tc>
          <w:tcPr>
            <w:tcW w:w="2126" w:type="dxa"/>
            <w:shd w:val="clear" w:color="auto" w:fill="auto"/>
          </w:tcPr>
          <w:p w14:paraId="5E98A6B8" w14:textId="77777777" w:rsidR="00527E4C" w:rsidRPr="00101351" w:rsidRDefault="00527E4C" w:rsidP="0059352D">
            <w:pPr>
              <w:spacing w:after="120"/>
              <w:rPr>
                <w:rFonts w:ascii="Arial" w:hAnsi="Arial" w:cs="Arial"/>
                <w:sz w:val="20"/>
                <w:szCs w:val="20"/>
              </w:rPr>
            </w:pPr>
            <w:r w:rsidRPr="00101351">
              <w:rPr>
                <w:rFonts w:ascii="Arial" w:hAnsi="Arial" w:cs="Arial"/>
                <w:sz w:val="20"/>
                <w:szCs w:val="20"/>
              </w:rPr>
              <w:t>Jméno a příjmení:</w:t>
            </w:r>
          </w:p>
        </w:tc>
        <w:tc>
          <w:tcPr>
            <w:tcW w:w="6628" w:type="dxa"/>
            <w:shd w:val="clear" w:color="auto" w:fill="auto"/>
          </w:tcPr>
          <w:p w14:paraId="2140C6E6" w14:textId="40E0B2F5" w:rsidR="00527E4C" w:rsidRPr="00101351" w:rsidRDefault="00527E4C" w:rsidP="0059352D">
            <w:pPr>
              <w:spacing w:after="120"/>
              <w:rPr>
                <w:rFonts w:ascii="Arial" w:hAnsi="Arial" w:cs="Arial"/>
                <w:sz w:val="20"/>
                <w:szCs w:val="20"/>
              </w:rPr>
            </w:pPr>
          </w:p>
        </w:tc>
      </w:tr>
      <w:tr w:rsidR="00527E4C" w:rsidRPr="00101351" w14:paraId="1F1241B8" w14:textId="77777777" w:rsidTr="0059352D">
        <w:trPr>
          <w:trHeight w:hRule="exact" w:val="284"/>
        </w:trPr>
        <w:tc>
          <w:tcPr>
            <w:tcW w:w="2126" w:type="dxa"/>
            <w:shd w:val="clear" w:color="auto" w:fill="auto"/>
          </w:tcPr>
          <w:p w14:paraId="25E0BF75" w14:textId="77777777" w:rsidR="00527E4C" w:rsidRPr="00101351" w:rsidRDefault="00527E4C" w:rsidP="0059352D">
            <w:pPr>
              <w:spacing w:after="120"/>
              <w:rPr>
                <w:rFonts w:ascii="Arial" w:hAnsi="Arial" w:cs="Arial"/>
                <w:sz w:val="20"/>
                <w:szCs w:val="20"/>
              </w:rPr>
            </w:pPr>
            <w:r w:rsidRPr="00101351">
              <w:rPr>
                <w:rFonts w:ascii="Arial" w:hAnsi="Arial" w:cs="Arial"/>
                <w:sz w:val="20"/>
                <w:szCs w:val="20"/>
              </w:rPr>
              <w:t>Funkce:</w:t>
            </w:r>
          </w:p>
        </w:tc>
        <w:tc>
          <w:tcPr>
            <w:tcW w:w="6628" w:type="dxa"/>
            <w:shd w:val="clear" w:color="auto" w:fill="auto"/>
          </w:tcPr>
          <w:p w14:paraId="3A1DAA12" w14:textId="073E4975" w:rsidR="00527E4C" w:rsidRPr="00101351" w:rsidRDefault="00527E4C" w:rsidP="0059352D">
            <w:pPr>
              <w:spacing w:after="120"/>
              <w:rPr>
                <w:rFonts w:ascii="Arial" w:hAnsi="Arial" w:cs="Arial"/>
                <w:sz w:val="20"/>
                <w:szCs w:val="20"/>
              </w:rPr>
            </w:pPr>
          </w:p>
        </w:tc>
      </w:tr>
      <w:tr w:rsidR="00527E4C" w:rsidRPr="00101351" w14:paraId="3756993A" w14:textId="77777777" w:rsidTr="0059352D">
        <w:trPr>
          <w:trHeight w:hRule="exact" w:val="284"/>
        </w:trPr>
        <w:tc>
          <w:tcPr>
            <w:tcW w:w="2126" w:type="dxa"/>
            <w:shd w:val="clear" w:color="auto" w:fill="auto"/>
          </w:tcPr>
          <w:p w14:paraId="1A6FE6C5" w14:textId="77777777" w:rsidR="00527E4C" w:rsidRPr="00101351" w:rsidRDefault="00527E4C" w:rsidP="0059352D">
            <w:pPr>
              <w:spacing w:after="120"/>
              <w:rPr>
                <w:rFonts w:ascii="Arial" w:hAnsi="Arial" w:cs="Arial"/>
                <w:sz w:val="20"/>
                <w:szCs w:val="20"/>
              </w:rPr>
            </w:pPr>
            <w:r w:rsidRPr="00101351">
              <w:rPr>
                <w:rFonts w:ascii="Arial" w:hAnsi="Arial" w:cs="Arial"/>
                <w:sz w:val="20"/>
                <w:szCs w:val="20"/>
              </w:rPr>
              <w:t>E-mail:</w:t>
            </w:r>
          </w:p>
        </w:tc>
        <w:tc>
          <w:tcPr>
            <w:tcW w:w="6628" w:type="dxa"/>
            <w:shd w:val="clear" w:color="auto" w:fill="auto"/>
          </w:tcPr>
          <w:p w14:paraId="51F4CC83" w14:textId="7B94C8EB" w:rsidR="00527E4C" w:rsidRPr="00101351" w:rsidRDefault="00527E4C" w:rsidP="0059352D">
            <w:pPr>
              <w:spacing w:after="120"/>
              <w:rPr>
                <w:rFonts w:ascii="Arial" w:hAnsi="Arial" w:cs="Arial"/>
                <w:sz w:val="20"/>
                <w:szCs w:val="20"/>
              </w:rPr>
            </w:pPr>
          </w:p>
        </w:tc>
      </w:tr>
      <w:tr w:rsidR="00527E4C" w:rsidRPr="00101351" w14:paraId="57FDA59D" w14:textId="77777777" w:rsidTr="0059352D">
        <w:trPr>
          <w:trHeight w:hRule="exact" w:val="284"/>
        </w:trPr>
        <w:tc>
          <w:tcPr>
            <w:tcW w:w="2126" w:type="dxa"/>
            <w:shd w:val="clear" w:color="auto" w:fill="auto"/>
          </w:tcPr>
          <w:p w14:paraId="10412588" w14:textId="77777777" w:rsidR="00527E4C" w:rsidRPr="00101351" w:rsidRDefault="00527E4C" w:rsidP="0059352D">
            <w:pPr>
              <w:spacing w:after="120"/>
              <w:rPr>
                <w:rFonts w:ascii="Arial" w:hAnsi="Arial" w:cs="Arial"/>
                <w:sz w:val="20"/>
                <w:szCs w:val="20"/>
              </w:rPr>
            </w:pPr>
            <w:r w:rsidRPr="00101351">
              <w:rPr>
                <w:rFonts w:ascii="Arial" w:hAnsi="Arial" w:cs="Arial"/>
                <w:sz w:val="20"/>
                <w:szCs w:val="20"/>
              </w:rPr>
              <w:t>Mobilní telefon:</w:t>
            </w:r>
          </w:p>
        </w:tc>
        <w:tc>
          <w:tcPr>
            <w:tcW w:w="6628" w:type="dxa"/>
            <w:shd w:val="clear" w:color="auto" w:fill="auto"/>
          </w:tcPr>
          <w:p w14:paraId="2E49959E" w14:textId="15ECE126" w:rsidR="00527E4C" w:rsidRPr="00101351" w:rsidRDefault="00527E4C" w:rsidP="0059352D">
            <w:pPr>
              <w:spacing w:after="120"/>
              <w:rPr>
                <w:rFonts w:ascii="Arial" w:hAnsi="Arial" w:cs="Arial"/>
                <w:sz w:val="20"/>
                <w:szCs w:val="20"/>
              </w:rPr>
            </w:pPr>
          </w:p>
        </w:tc>
      </w:tr>
    </w:tbl>
    <w:p w14:paraId="38C7625C" w14:textId="77777777" w:rsidR="00527E4C" w:rsidRPr="00101351" w:rsidRDefault="00527E4C" w:rsidP="00527E4C">
      <w:pPr>
        <w:pStyle w:val="SSOdstavec"/>
        <w:widowControl w:val="0"/>
        <w:numPr>
          <w:ilvl w:val="0"/>
          <w:numId w:val="0"/>
        </w:numPr>
        <w:spacing w:before="0" w:after="120" w:line="276" w:lineRule="auto"/>
        <w:ind w:left="1152"/>
        <w:rPr>
          <w:rFonts w:ascii="Arial" w:eastAsia="Times New Roman" w:hAnsi="Arial" w:cs="Arial"/>
        </w:rPr>
      </w:pPr>
      <w:r w:rsidRPr="00101351">
        <w:rPr>
          <w:rFonts w:ascii="Arial" w:eastAsia="Times New Roman" w:hAnsi="Arial" w:cs="Arial"/>
        </w:rPr>
        <w:tab/>
      </w:r>
      <w:r w:rsidRPr="00101351">
        <w:rPr>
          <w:rFonts w:ascii="Arial" w:eastAsia="Times New Roman" w:hAnsi="Arial" w:cs="Arial"/>
        </w:rPr>
        <w:tab/>
      </w:r>
    </w:p>
    <w:p w14:paraId="54153398" w14:textId="29B7C22B" w:rsidR="00527E4C" w:rsidRPr="00101351" w:rsidRDefault="006330BA" w:rsidP="00124CEE">
      <w:pPr>
        <w:pStyle w:val="Odstavecseseznamem"/>
        <w:spacing w:before="240" w:after="120" w:line="276" w:lineRule="auto"/>
        <w:ind w:left="360"/>
        <w:jc w:val="both"/>
        <w:rPr>
          <w:rFonts w:ascii="Arial" w:hAnsi="Arial" w:cs="Arial"/>
          <w:sz w:val="20"/>
          <w:szCs w:val="20"/>
        </w:rPr>
      </w:pPr>
      <w:r>
        <w:rPr>
          <w:rFonts w:ascii="Arial" w:hAnsi="Arial" w:cs="Arial"/>
          <w:sz w:val="20"/>
          <w:szCs w:val="20"/>
        </w:rPr>
        <w:t>b)</w:t>
      </w:r>
      <w:r>
        <w:rPr>
          <w:rFonts w:ascii="Arial" w:hAnsi="Arial" w:cs="Arial"/>
          <w:sz w:val="20"/>
          <w:szCs w:val="20"/>
        </w:rPr>
        <w:tab/>
      </w:r>
      <w:r w:rsidR="00527E4C" w:rsidRPr="00101351">
        <w:rPr>
          <w:rFonts w:ascii="Arial" w:hAnsi="Arial" w:cs="Arial"/>
          <w:sz w:val="20"/>
          <w:szCs w:val="20"/>
        </w:rPr>
        <w:t xml:space="preserve"> Za </w:t>
      </w:r>
      <w:r w:rsidR="00527E4C" w:rsidRPr="00047267">
        <w:rPr>
          <w:rFonts w:ascii="Arial" w:hAnsi="Arial" w:cs="Arial"/>
          <w:sz w:val="20"/>
          <w:szCs w:val="20"/>
        </w:rPr>
        <w:t>Objednatele:</w:t>
      </w:r>
    </w:p>
    <w:tbl>
      <w:tblPr>
        <w:tblW w:w="8752" w:type="dxa"/>
        <w:tblInd w:w="534" w:type="dxa"/>
        <w:tblLook w:val="04A0" w:firstRow="1" w:lastRow="0" w:firstColumn="1" w:lastColumn="0" w:noHBand="0" w:noVBand="1"/>
      </w:tblPr>
      <w:tblGrid>
        <w:gridCol w:w="2126"/>
        <w:gridCol w:w="6626"/>
      </w:tblGrid>
      <w:tr w:rsidR="00527E4C" w:rsidRPr="00101351" w14:paraId="0B385BC1" w14:textId="77777777" w:rsidTr="0059352D">
        <w:trPr>
          <w:trHeight w:hRule="exact" w:val="284"/>
        </w:trPr>
        <w:tc>
          <w:tcPr>
            <w:tcW w:w="2126" w:type="dxa"/>
            <w:shd w:val="clear" w:color="auto" w:fill="auto"/>
          </w:tcPr>
          <w:p w14:paraId="4C6935B2" w14:textId="77777777" w:rsidR="00527E4C" w:rsidRPr="00101351" w:rsidRDefault="00527E4C" w:rsidP="0059352D">
            <w:pPr>
              <w:spacing w:after="120"/>
              <w:rPr>
                <w:rFonts w:ascii="Arial" w:hAnsi="Arial" w:cs="Arial"/>
                <w:sz w:val="20"/>
                <w:szCs w:val="20"/>
              </w:rPr>
            </w:pPr>
            <w:r w:rsidRPr="00101351">
              <w:rPr>
                <w:rFonts w:ascii="Arial" w:hAnsi="Arial" w:cs="Arial"/>
                <w:sz w:val="20"/>
                <w:szCs w:val="20"/>
              </w:rPr>
              <w:t>Jméno a příjmení:</w:t>
            </w:r>
          </w:p>
        </w:tc>
        <w:tc>
          <w:tcPr>
            <w:tcW w:w="6626" w:type="dxa"/>
          </w:tcPr>
          <w:p w14:paraId="7B3DC195" w14:textId="7D1F8D6F" w:rsidR="00527E4C" w:rsidRPr="007E6457" w:rsidRDefault="00527E4C" w:rsidP="0059352D">
            <w:pPr>
              <w:spacing w:after="120"/>
              <w:rPr>
                <w:rFonts w:ascii="Arial" w:hAnsi="Arial" w:cs="Arial"/>
                <w:sz w:val="20"/>
                <w:szCs w:val="20"/>
              </w:rPr>
            </w:pPr>
          </w:p>
        </w:tc>
      </w:tr>
      <w:tr w:rsidR="00527E4C" w:rsidRPr="00101351" w14:paraId="444D09C1" w14:textId="77777777" w:rsidTr="0059352D">
        <w:trPr>
          <w:trHeight w:hRule="exact" w:val="284"/>
        </w:trPr>
        <w:tc>
          <w:tcPr>
            <w:tcW w:w="2126" w:type="dxa"/>
            <w:shd w:val="clear" w:color="auto" w:fill="auto"/>
          </w:tcPr>
          <w:p w14:paraId="0C24C0E0" w14:textId="77777777" w:rsidR="00527E4C" w:rsidRPr="00101351" w:rsidRDefault="00527E4C" w:rsidP="0059352D">
            <w:pPr>
              <w:spacing w:after="120"/>
              <w:rPr>
                <w:rFonts w:ascii="Arial" w:hAnsi="Arial" w:cs="Arial"/>
                <w:sz w:val="20"/>
                <w:szCs w:val="20"/>
              </w:rPr>
            </w:pPr>
            <w:r w:rsidRPr="00101351">
              <w:rPr>
                <w:rFonts w:ascii="Arial" w:hAnsi="Arial" w:cs="Arial"/>
                <w:sz w:val="20"/>
                <w:szCs w:val="20"/>
              </w:rPr>
              <w:t>E-mail:</w:t>
            </w:r>
          </w:p>
        </w:tc>
        <w:tc>
          <w:tcPr>
            <w:tcW w:w="6626" w:type="dxa"/>
          </w:tcPr>
          <w:p w14:paraId="790808F8" w14:textId="3E81D442" w:rsidR="00527E4C" w:rsidRPr="007E6457" w:rsidRDefault="00527E4C" w:rsidP="0059352D">
            <w:pPr>
              <w:spacing w:after="120"/>
              <w:rPr>
                <w:rFonts w:ascii="Arial" w:hAnsi="Arial" w:cs="Arial"/>
                <w:sz w:val="20"/>
                <w:szCs w:val="20"/>
              </w:rPr>
            </w:pPr>
          </w:p>
        </w:tc>
      </w:tr>
      <w:tr w:rsidR="00527E4C" w:rsidRPr="00101351" w14:paraId="7CE8A9DB" w14:textId="77777777" w:rsidTr="0059352D">
        <w:trPr>
          <w:trHeight w:hRule="exact" w:val="284"/>
        </w:trPr>
        <w:tc>
          <w:tcPr>
            <w:tcW w:w="2126" w:type="dxa"/>
            <w:shd w:val="clear" w:color="auto" w:fill="auto"/>
          </w:tcPr>
          <w:p w14:paraId="5A7C0E19" w14:textId="77777777" w:rsidR="00527E4C" w:rsidRPr="00101351" w:rsidRDefault="00527E4C" w:rsidP="0059352D">
            <w:pPr>
              <w:spacing w:after="120"/>
              <w:rPr>
                <w:rFonts w:ascii="Arial" w:hAnsi="Arial" w:cs="Arial"/>
                <w:sz w:val="20"/>
                <w:szCs w:val="20"/>
              </w:rPr>
            </w:pPr>
            <w:r w:rsidRPr="00101351">
              <w:rPr>
                <w:rFonts w:ascii="Arial" w:hAnsi="Arial" w:cs="Arial"/>
                <w:sz w:val="20"/>
                <w:szCs w:val="20"/>
              </w:rPr>
              <w:t>Telefon:</w:t>
            </w:r>
          </w:p>
        </w:tc>
        <w:tc>
          <w:tcPr>
            <w:tcW w:w="6626" w:type="dxa"/>
          </w:tcPr>
          <w:p w14:paraId="6435BEE1" w14:textId="15B8C86A" w:rsidR="00527E4C" w:rsidRPr="007E6457" w:rsidRDefault="00527E4C" w:rsidP="0059352D">
            <w:pPr>
              <w:spacing w:after="120"/>
              <w:rPr>
                <w:rFonts w:ascii="Arial" w:hAnsi="Arial" w:cs="Arial"/>
                <w:sz w:val="20"/>
                <w:szCs w:val="20"/>
              </w:rPr>
            </w:pPr>
          </w:p>
        </w:tc>
      </w:tr>
    </w:tbl>
    <w:p w14:paraId="04C93AE3" w14:textId="77777777" w:rsidR="00527E4C" w:rsidRPr="00101351" w:rsidRDefault="00527E4C" w:rsidP="00527E4C">
      <w:pPr>
        <w:pStyle w:val="Odstavecseseznamem"/>
        <w:spacing w:after="120"/>
        <w:ind w:left="1429"/>
        <w:rPr>
          <w:rFonts w:ascii="Arial" w:hAnsi="Arial" w:cs="Arial"/>
          <w:sz w:val="20"/>
          <w:szCs w:val="20"/>
        </w:rPr>
      </w:pPr>
      <w:r w:rsidRPr="00101351">
        <w:rPr>
          <w:rFonts w:ascii="Arial" w:hAnsi="Arial" w:cs="Arial"/>
          <w:sz w:val="20"/>
          <w:szCs w:val="20"/>
        </w:rPr>
        <w:t>nebo</w:t>
      </w:r>
    </w:p>
    <w:tbl>
      <w:tblPr>
        <w:tblW w:w="8752" w:type="dxa"/>
        <w:tblInd w:w="534" w:type="dxa"/>
        <w:tblLook w:val="04A0" w:firstRow="1" w:lastRow="0" w:firstColumn="1" w:lastColumn="0" w:noHBand="0" w:noVBand="1"/>
      </w:tblPr>
      <w:tblGrid>
        <w:gridCol w:w="2126"/>
        <w:gridCol w:w="6626"/>
      </w:tblGrid>
      <w:tr w:rsidR="00527E4C" w:rsidRPr="00101351" w14:paraId="1D01E090" w14:textId="77777777" w:rsidTr="0059352D">
        <w:trPr>
          <w:trHeight w:hRule="exact" w:val="284"/>
        </w:trPr>
        <w:tc>
          <w:tcPr>
            <w:tcW w:w="2126" w:type="dxa"/>
            <w:shd w:val="clear" w:color="auto" w:fill="auto"/>
          </w:tcPr>
          <w:p w14:paraId="36E4C166" w14:textId="77777777" w:rsidR="00527E4C" w:rsidRPr="00101351" w:rsidRDefault="00527E4C" w:rsidP="0059352D">
            <w:pPr>
              <w:spacing w:after="120"/>
              <w:rPr>
                <w:rFonts w:ascii="Arial" w:hAnsi="Arial" w:cs="Arial"/>
                <w:sz w:val="20"/>
                <w:szCs w:val="20"/>
              </w:rPr>
            </w:pPr>
            <w:r w:rsidRPr="00101351">
              <w:rPr>
                <w:rFonts w:ascii="Arial" w:hAnsi="Arial" w:cs="Arial"/>
                <w:sz w:val="20"/>
                <w:szCs w:val="20"/>
              </w:rPr>
              <w:t>Jméno a příjmení:</w:t>
            </w:r>
          </w:p>
        </w:tc>
        <w:tc>
          <w:tcPr>
            <w:tcW w:w="6626" w:type="dxa"/>
          </w:tcPr>
          <w:p w14:paraId="00DC42F8" w14:textId="6CED3537" w:rsidR="00527E4C" w:rsidRPr="007E6457" w:rsidRDefault="00527E4C" w:rsidP="0059352D">
            <w:pPr>
              <w:spacing w:after="120"/>
              <w:rPr>
                <w:rFonts w:ascii="Arial" w:hAnsi="Arial" w:cs="Arial"/>
                <w:sz w:val="20"/>
                <w:szCs w:val="20"/>
              </w:rPr>
            </w:pPr>
          </w:p>
        </w:tc>
      </w:tr>
      <w:tr w:rsidR="00527E4C" w:rsidRPr="00101351" w14:paraId="6A7555E4" w14:textId="77777777" w:rsidTr="0059352D">
        <w:trPr>
          <w:trHeight w:hRule="exact" w:val="284"/>
        </w:trPr>
        <w:tc>
          <w:tcPr>
            <w:tcW w:w="2126" w:type="dxa"/>
            <w:shd w:val="clear" w:color="auto" w:fill="auto"/>
          </w:tcPr>
          <w:p w14:paraId="6C10BE31" w14:textId="77777777" w:rsidR="00527E4C" w:rsidRPr="00101351" w:rsidRDefault="00527E4C" w:rsidP="0059352D">
            <w:pPr>
              <w:spacing w:after="120"/>
              <w:rPr>
                <w:rFonts w:ascii="Arial" w:hAnsi="Arial" w:cs="Arial"/>
                <w:sz w:val="20"/>
                <w:szCs w:val="20"/>
              </w:rPr>
            </w:pPr>
            <w:r w:rsidRPr="00101351">
              <w:rPr>
                <w:rFonts w:ascii="Arial" w:hAnsi="Arial" w:cs="Arial"/>
                <w:sz w:val="20"/>
                <w:szCs w:val="20"/>
              </w:rPr>
              <w:t>E-mail:</w:t>
            </w:r>
          </w:p>
        </w:tc>
        <w:tc>
          <w:tcPr>
            <w:tcW w:w="6626" w:type="dxa"/>
          </w:tcPr>
          <w:p w14:paraId="595D46E3" w14:textId="631F6D59" w:rsidR="00527E4C" w:rsidRPr="007E6457" w:rsidRDefault="00527E4C" w:rsidP="0059352D">
            <w:pPr>
              <w:spacing w:after="120"/>
              <w:rPr>
                <w:rFonts w:ascii="Arial" w:hAnsi="Arial" w:cs="Arial"/>
                <w:sz w:val="20"/>
                <w:szCs w:val="20"/>
              </w:rPr>
            </w:pPr>
          </w:p>
        </w:tc>
      </w:tr>
      <w:tr w:rsidR="00527E4C" w:rsidRPr="00101351" w14:paraId="4086C314" w14:textId="77777777" w:rsidTr="0059352D">
        <w:trPr>
          <w:trHeight w:hRule="exact" w:val="284"/>
        </w:trPr>
        <w:tc>
          <w:tcPr>
            <w:tcW w:w="2126" w:type="dxa"/>
            <w:shd w:val="clear" w:color="auto" w:fill="auto"/>
          </w:tcPr>
          <w:p w14:paraId="326D0D75" w14:textId="77777777" w:rsidR="00527E4C" w:rsidRPr="00101351" w:rsidRDefault="00527E4C" w:rsidP="0059352D">
            <w:pPr>
              <w:spacing w:after="120"/>
              <w:rPr>
                <w:rFonts w:ascii="Arial" w:hAnsi="Arial" w:cs="Arial"/>
                <w:sz w:val="20"/>
                <w:szCs w:val="20"/>
              </w:rPr>
            </w:pPr>
            <w:r w:rsidRPr="00101351">
              <w:rPr>
                <w:rFonts w:ascii="Arial" w:hAnsi="Arial" w:cs="Arial"/>
                <w:sz w:val="20"/>
                <w:szCs w:val="20"/>
              </w:rPr>
              <w:t>Telefon:</w:t>
            </w:r>
          </w:p>
        </w:tc>
        <w:tc>
          <w:tcPr>
            <w:tcW w:w="6626" w:type="dxa"/>
          </w:tcPr>
          <w:p w14:paraId="1CA9FE20" w14:textId="47B2DE9A" w:rsidR="00527E4C" w:rsidRPr="007E6457" w:rsidRDefault="00527E4C" w:rsidP="0059352D">
            <w:pPr>
              <w:spacing w:after="120"/>
              <w:rPr>
                <w:rFonts w:ascii="Arial" w:hAnsi="Arial" w:cs="Arial"/>
                <w:sz w:val="20"/>
                <w:szCs w:val="20"/>
              </w:rPr>
            </w:pPr>
          </w:p>
        </w:tc>
      </w:tr>
    </w:tbl>
    <w:p w14:paraId="7324F7AC" w14:textId="77777777" w:rsidR="00527E4C" w:rsidRDefault="00527E4C" w:rsidP="00527E4C">
      <w:pPr>
        <w:spacing w:after="120" w:line="280" w:lineRule="atLeast"/>
        <w:ind w:left="426"/>
        <w:jc w:val="both"/>
        <w:rPr>
          <w:rFonts w:ascii="Arial" w:hAnsi="Arial" w:cs="Arial"/>
          <w:i/>
          <w:sz w:val="20"/>
          <w:szCs w:val="20"/>
          <w:highlight w:val="lightGray"/>
        </w:rPr>
      </w:pPr>
    </w:p>
    <w:p w14:paraId="2D79DB42" w14:textId="61017C00" w:rsidR="00401790" w:rsidRPr="00617F50" w:rsidRDefault="00401790" w:rsidP="003F2303">
      <w:pPr>
        <w:spacing w:after="120" w:line="280" w:lineRule="atLeast"/>
        <w:ind w:left="283"/>
        <w:jc w:val="both"/>
        <w:rPr>
          <w:rFonts w:ascii="Arial" w:hAnsi="Arial" w:cs="Arial"/>
          <w:sz w:val="20"/>
          <w:szCs w:val="20"/>
        </w:rPr>
      </w:pPr>
      <w:r w:rsidRPr="00617F50">
        <w:rPr>
          <w:rFonts w:ascii="Arial" w:hAnsi="Arial" w:cs="Arial"/>
          <w:sz w:val="20"/>
          <w:szCs w:val="20"/>
        </w:rPr>
        <w:t xml:space="preserve">Je-li </w:t>
      </w:r>
      <w:r w:rsidR="00353BCE">
        <w:rPr>
          <w:rFonts w:ascii="Arial" w:hAnsi="Arial" w:cs="Arial"/>
          <w:sz w:val="20"/>
          <w:szCs w:val="20"/>
        </w:rPr>
        <w:t>O</w:t>
      </w:r>
      <w:r w:rsidR="00104EA2">
        <w:rPr>
          <w:rFonts w:ascii="Arial" w:hAnsi="Arial" w:cs="Arial"/>
          <w:sz w:val="20"/>
          <w:szCs w:val="20"/>
        </w:rPr>
        <w:t xml:space="preserve">právněných </w:t>
      </w:r>
      <w:r w:rsidRPr="00617F50">
        <w:rPr>
          <w:rFonts w:ascii="Arial" w:hAnsi="Arial" w:cs="Arial"/>
          <w:sz w:val="20"/>
          <w:szCs w:val="20"/>
        </w:rPr>
        <w:t>osob určeno více, může každá z nich jednat samostatně, neurčuje-li tato Smlouva v konkrétním případě jinak.</w:t>
      </w:r>
      <w:r w:rsidR="00F33660">
        <w:rPr>
          <w:rFonts w:ascii="Arial" w:hAnsi="Arial" w:cs="Arial"/>
          <w:sz w:val="20"/>
          <w:szCs w:val="20"/>
        </w:rPr>
        <w:t xml:space="preserve"> </w:t>
      </w:r>
      <w:r w:rsidR="004038D3">
        <w:rPr>
          <w:rFonts w:ascii="Arial" w:hAnsi="Arial" w:cs="Arial"/>
          <w:sz w:val="20"/>
          <w:szCs w:val="20"/>
        </w:rPr>
        <w:t xml:space="preserve">Oprávněné </w:t>
      </w:r>
      <w:r w:rsidRPr="00617F50">
        <w:rPr>
          <w:rFonts w:ascii="Arial" w:hAnsi="Arial" w:cs="Arial"/>
          <w:sz w:val="20"/>
          <w:szCs w:val="20"/>
        </w:rPr>
        <w:t xml:space="preserve">osoby nejsou oprávněné tuto Smlouvu měnit, neurčuje-li tato Smlouva v konkrétním případě jinak. </w:t>
      </w:r>
    </w:p>
    <w:p w14:paraId="3D5309E6" w14:textId="33F6F2C2" w:rsidR="00385E3D" w:rsidRPr="00101351" w:rsidRDefault="00385E3D" w:rsidP="00132612">
      <w:pPr>
        <w:pStyle w:val="Odstavecseseznamem"/>
        <w:numPr>
          <w:ilvl w:val="0"/>
          <w:numId w:val="45"/>
        </w:numPr>
        <w:spacing w:before="240" w:after="120" w:line="276" w:lineRule="auto"/>
        <w:jc w:val="both"/>
        <w:rPr>
          <w:rFonts w:ascii="Arial" w:hAnsi="Arial" w:cs="Arial"/>
          <w:sz w:val="20"/>
          <w:szCs w:val="20"/>
        </w:rPr>
      </w:pPr>
      <w:r w:rsidRPr="00101351">
        <w:rPr>
          <w:rFonts w:ascii="Arial" w:hAnsi="Arial" w:cs="Arial"/>
          <w:sz w:val="20"/>
          <w:szCs w:val="20"/>
        </w:rPr>
        <w:t>Změnu</w:t>
      </w:r>
      <w:r>
        <w:rPr>
          <w:rFonts w:ascii="Arial" w:hAnsi="Arial" w:cs="Arial"/>
          <w:sz w:val="20"/>
          <w:szCs w:val="20"/>
        </w:rPr>
        <w:t xml:space="preserve"> </w:t>
      </w:r>
      <w:r w:rsidR="00DA63AB">
        <w:rPr>
          <w:rFonts w:ascii="Arial" w:hAnsi="Arial" w:cs="Arial"/>
          <w:sz w:val="20"/>
          <w:szCs w:val="20"/>
        </w:rPr>
        <w:t>O</w:t>
      </w:r>
      <w:r>
        <w:rPr>
          <w:rFonts w:ascii="Arial" w:hAnsi="Arial" w:cs="Arial"/>
          <w:sz w:val="20"/>
          <w:szCs w:val="20"/>
        </w:rPr>
        <w:t xml:space="preserve">právněných </w:t>
      </w:r>
      <w:r w:rsidRPr="00101351">
        <w:rPr>
          <w:rFonts w:ascii="Arial" w:hAnsi="Arial" w:cs="Arial"/>
          <w:sz w:val="20"/>
          <w:szCs w:val="20"/>
        </w:rPr>
        <w:t xml:space="preserve">osob nebo jejich kontaktních údajů je každá </w:t>
      </w:r>
      <w:r>
        <w:rPr>
          <w:rFonts w:ascii="Arial" w:hAnsi="Arial" w:cs="Arial"/>
          <w:sz w:val="20"/>
          <w:szCs w:val="20"/>
        </w:rPr>
        <w:t>S</w:t>
      </w:r>
      <w:r w:rsidRPr="00101351">
        <w:rPr>
          <w:rFonts w:ascii="Arial" w:hAnsi="Arial" w:cs="Arial"/>
          <w:sz w:val="20"/>
          <w:szCs w:val="20"/>
        </w:rPr>
        <w:t xml:space="preserve">mluvní strana povinna bez zbytečného odkladu písemně oznámit druhé </w:t>
      </w:r>
      <w:r w:rsidR="00D90262">
        <w:rPr>
          <w:rFonts w:ascii="Arial" w:hAnsi="Arial" w:cs="Arial"/>
          <w:sz w:val="20"/>
          <w:szCs w:val="20"/>
        </w:rPr>
        <w:t>S</w:t>
      </w:r>
      <w:r w:rsidRPr="00101351">
        <w:rPr>
          <w:rFonts w:ascii="Arial" w:hAnsi="Arial" w:cs="Arial"/>
          <w:sz w:val="20"/>
          <w:szCs w:val="20"/>
        </w:rPr>
        <w:t>mluvní straně, a to:</w:t>
      </w:r>
    </w:p>
    <w:p w14:paraId="35AF895B" w14:textId="5BC1CBED" w:rsidR="00385E3D" w:rsidRPr="00101351" w:rsidRDefault="00385E3D" w:rsidP="00132612">
      <w:pPr>
        <w:pStyle w:val="Odstavecseseznamem"/>
        <w:numPr>
          <w:ilvl w:val="0"/>
          <w:numId w:val="28"/>
        </w:numPr>
        <w:spacing w:after="120" w:line="280" w:lineRule="atLeast"/>
        <w:contextualSpacing/>
        <w:jc w:val="both"/>
        <w:rPr>
          <w:rFonts w:ascii="Arial" w:hAnsi="Arial" w:cs="Arial"/>
          <w:sz w:val="20"/>
          <w:szCs w:val="20"/>
        </w:rPr>
      </w:pPr>
      <w:r w:rsidRPr="00101351">
        <w:rPr>
          <w:rFonts w:ascii="Arial" w:hAnsi="Arial" w:cs="Arial"/>
          <w:sz w:val="20"/>
          <w:szCs w:val="20"/>
        </w:rPr>
        <w:t xml:space="preserve">e-mailem zaslaným </w:t>
      </w:r>
      <w:r w:rsidR="00DA63AB">
        <w:rPr>
          <w:rFonts w:ascii="Arial" w:hAnsi="Arial" w:cs="Arial"/>
          <w:sz w:val="20"/>
          <w:szCs w:val="20"/>
        </w:rPr>
        <w:t>O</w:t>
      </w:r>
      <w:r w:rsidR="00B110F5">
        <w:rPr>
          <w:rFonts w:ascii="Arial" w:hAnsi="Arial" w:cs="Arial"/>
          <w:sz w:val="20"/>
          <w:szCs w:val="20"/>
        </w:rPr>
        <w:t>právněnou</w:t>
      </w:r>
      <w:r w:rsidR="00B110F5" w:rsidRPr="00101351">
        <w:rPr>
          <w:rFonts w:ascii="Arial" w:hAnsi="Arial" w:cs="Arial"/>
          <w:sz w:val="20"/>
          <w:szCs w:val="20"/>
        </w:rPr>
        <w:t xml:space="preserve"> </w:t>
      </w:r>
      <w:r w:rsidRPr="00101351">
        <w:rPr>
          <w:rFonts w:ascii="Arial" w:hAnsi="Arial" w:cs="Arial"/>
          <w:sz w:val="20"/>
          <w:szCs w:val="20"/>
        </w:rPr>
        <w:t xml:space="preserve">osobou jedné </w:t>
      </w:r>
      <w:r w:rsidR="00D90262">
        <w:rPr>
          <w:rFonts w:ascii="Arial" w:hAnsi="Arial" w:cs="Arial"/>
          <w:sz w:val="20"/>
          <w:szCs w:val="20"/>
        </w:rPr>
        <w:t>S</w:t>
      </w:r>
      <w:r w:rsidRPr="00101351">
        <w:rPr>
          <w:rFonts w:ascii="Arial" w:hAnsi="Arial" w:cs="Arial"/>
          <w:sz w:val="20"/>
          <w:szCs w:val="20"/>
        </w:rPr>
        <w:t xml:space="preserve">mluvní strany </w:t>
      </w:r>
      <w:r w:rsidR="00DA63AB">
        <w:rPr>
          <w:rFonts w:ascii="Arial" w:hAnsi="Arial" w:cs="Arial"/>
          <w:sz w:val="20"/>
          <w:szCs w:val="20"/>
        </w:rPr>
        <w:t>O</w:t>
      </w:r>
      <w:r w:rsidR="00B110F5">
        <w:rPr>
          <w:rFonts w:ascii="Arial" w:hAnsi="Arial" w:cs="Arial"/>
          <w:sz w:val="20"/>
          <w:szCs w:val="20"/>
        </w:rPr>
        <w:t xml:space="preserve">právněné </w:t>
      </w:r>
      <w:r w:rsidRPr="00101351">
        <w:rPr>
          <w:rFonts w:ascii="Arial" w:hAnsi="Arial" w:cs="Arial"/>
          <w:sz w:val="20"/>
          <w:szCs w:val="20"/>
        </w:rPr>
        <w:t xml:space="preserve">osobě druhé </w:t>
      </w:r>
      <w:r w:rsidR="00D90262">
        <w:rPr>
          <w:rFonts w:ascii="Arial" w:hAnsi="Arial" w:cs="Arial"/>
          <w:sz w:val="20"/>
          <w:szCs w:val="20"/>
        </w:rPr>
        <w:t>S</w:t>
      </w:r>
      <w:r w:rsidRPr="00101351">
        <w:rPr>
          <w:rFonts w:ascii="Arial" w:hAnsi="Arial" w:cs="Arial"/>
          <w:sz w:val="20"/>
          <w:szCs w:val="20"/>
        </w:rPr>
        <w:t>mluvní strany, ve kterém bude změna oznámena; nebo</w:t>
      </w:r>
    </w:p>
    <w:p w14:paraId="2A3548DE" w14:textId="46BBF447" w:rsidR="00385E3D" w:rsidRPr="00101351" w:rsidRDefault="00385E3D" w:rsidP="00132612">
      <w:pPr>
        <w:pStyle w:val="Odstavecseseznamem"/>
        <w:numPr>
          <w:ilvl w:val="0"/>
          <w:numId w:val="28"/>
        </w:numPr>
        <w:spacing w:after="120" w:line="280" w:lineRule="atLeast"/>
        <w:contextualSpacing/>
        <w:jc w:val="both"/>
        <w:rPr>
          <w:rFonts w:ascii="Arial" w:hAnsi="Arial" w:cs="Arial"/>
          <w:sz w:val="20"/>
          <w:szCs w:val="20"/>
        </w:rPr>
      </w:pPr>
      <w:r w:rsidRPr="00101351">
        <w:rPr>
          <w:rFonts w:ascii="Arial" w:hAnsi="Arial" w:cs="Arial"/>
          <w:sz w:val="20"/>
          <w:szCs w:val="20"/>
        </w:rPr>
        <w:t xml:space="preserve">oznámením zaslaným druhé </w:t>
      </w:r>
      <w:r w:rsidR="00D90262">
        <w:rPr>
          <w:rFonts w:ascii="Arial" w:hAnsi="Arial" w:cs="Arial"/>
          <w:sz w:val="20"/>
          <w:szCs w:val="20"/>
        </w:rPr>
        <w:t>S</w:t>
      </w:r>
      <w:r w:rsidRPr="00101351">
        <w:rPr>
          <w:rFonts w:ascii="Arial" w:hAnsi="Arial" w:cs="Arial"/>
          <w:sz w:val="20"/>
          <w:szCs w:val="20"/>
        </w:rPr>
        <w:t xml:space="preserve">mluvní straně do její datové schránky. </w:t>
      </w:r>
    </w:p>
    <w:p w14:paraId="59393A33" w14:textId="34B93477" w:rsidR="00385E3D" w:rsidRDefault="00385E3D" w:rsidP="00385E3D">
      <w:pPr>
        <w:spacing w:after="120" w:line="280" w:lineRule="atLeast"/>
        <w:ind w:left="426"/>
        <w:jc w:val="both"/>
        <w:rPr>
          <w:rFonts w:ascii="Arial" w:hAnsi="Arial" w:cs="Arial"/>
          <w:sz w:val="20"/>
          <w:szCs w:val="20"/>
        </w:rPr>
      </w:pPr>
      <w:r w:rsidRPr="00101351">
        <w:rPr>
          <w:rFonts w:ascii="Arial" w:hAnsi="Arial" w:cs="Arial"/>
          <w:sz w:val="20"/>
          <w:szCs w:val="20"/>
        </w:rPr>
        <w:t xml:space="preserve">Dodatek se </w:t>
      </w:r>
      <w:r w:rsidR="009C6ECD">
        <w:rPr>
          <w:rFonts w:ascii="Arial" w:hAnsi="Arial" w:cs="Arial"/>
          <w:sz w:val="20"/>
          <w:szCs w:val="20"/>
        </w:rPr>
        <w:t>k této</w:t>
      </w:r>
      <w:r w:rsidRPr="00101351">
        <w:rPr>
          <w:rFonts w:ascii="Arial" w:hAnsi="Arial" w:cs="Arial"/>
          <w:sz w:val="20"/>
          <w:szCs w:val="20"/>
        </w:rPr>
        <w:t xml:space="preserve"> Smlouvě v tomto případě neuzavírá; změna </w:t>
      </w:r>
      <w:r w:rsidR="00DA63AB">
        <w:rPr>
          <w:rFonts w:ascii="Arial" w:hAnsi="Arial" w:cs="Arial"/>
          <w:sz w:val="20"/>
          <w:szCs w:val="20"/>
        </w:rPr>
        <w:t>O</w:t>
      </w:r>
      <w:r>
        <w:rPr>
          <w:rFonts w:ascii="Arial" w:hAnsi="Arial" w:cs="Arial"/>
          <w:sz w:val="20"/>
          <w:szCs w:val="20"/>
        </w:rPr>
        <w:t xml:space="preserve">právněné </w:t>
      </w:r>
      <w:r w:rsidRPr="00101351">
        <w:rPr>
          <w:rFonts w:ascii="Arial" w:hAnsi="Arial" w:cs="Arial"/>
          <w:sz w:val="20"/>
          <w:szCs w:val="20"/>
        </w:rPr>
        <w:t xml:space="preserve">osoby či jejích kontaktních údajů je účinná okamžikem, kdy je oznámení o změně druhé </w:t>
      </w:r>
      <w:r>
        <w:rPr>
          <w:rFonts w:ascii="Arial" w:hAnsi="Arial" w:cs="Arial"/>
          <w:sz w:val="20"/>
          <w:szCs w:val="20"/>
        </w:rPr>
        <w:t>S</w:t>
      </w:r>
      <w:r w:rsidRPr="00101351">
        <w:rPr>
          <w:rFonts w:ascii="Arial" w:hAnsi="Arial" w:cs="Arial"/>
          <w:sz w:val="20"/>
          <w:szCs w:val="20"/>
        </w:rPr>
        <w:t xml:space="preserve">mluvní straně řádně doručeno. </w:t>
      </w:r>
    </w:p>
    <w:p w14:paraId="6F350C34" w14:textId="1483FC29" w:rsidR="00132612" w:rsidRPr="00132612" w:rsidRDefault="00EE6A1F" w:rsidP="00132612">
      <w:pPr>
        <w:pStyle w:val="Odstavecseseznamem"/>
        <w:numPr>
          <w:ilvl w:val="0"/>
          <w:numId w:val="45"/>
        </w:numPr>
        <w:spacing w:before="240" w:after="120" w:line="276" w:lineRule="auto"/>
        <w:jc w:val="both"/>
        <w:rPr>
          <w:rFonts w:ascii="Arial" w:hAnsi="Arial" w:cs="Arial"/>
          <w:sz w:val="20"/>
          <w:szCs w:val="20"/>
        </w:rPr>
      </w:pPr>
      <w:r w:rsidRPr="00132612">
        <w:rPr>
          <w:rFonts w:ascii="Arial" w:hAnsi="Arial" w:cs="Arial"/>
          <w:sz w:val="20"/>
          <w:szCs w:val="20"/>
        </w:rPr>
        <w:t>Nedílnou součástí této Smlouvy j</w:t>
      </w:r>
      <w:r w:rsidR="004A24D5">
        <w:rPr>
          <w:rFonts w:ascii="Arial" w:hAnsi="Arial" w:cs="Arial"/>
          <w:sz w:val="20"/>
          <w:szCs w:val="20"/>
        </w:rPr>
        <w:t>e její příloha</w:t>
      </w:r>
      <w:r w:rsidRPr="00132612">
        <w:rPr>
          <w:rFonts w:ascii="Arial" w:hAnsi="Arial" w:cs="Arial"/>
          <w:sz w:val="20"/>
          <w:szCs w:val="20"/>
        </w:rPr>
        <w:t>:</w:t>
      </w:r>
    </w:p>
    <w:p w14:paraId="517DCCFC" w14:textId="14785215" w:rsidR="00EE6A1F" w:rsidRPr="004D094A" w:rsidRDefault="00EE6A1F" w:rsidP="003F2303">
      <w:pPr>
        <w:pStyle w:val="SSOdstavec"/>
        <w:numPr>
          <w:ilvl w:val="0"/>
          <w:numId w:val="0"/>
        </w:numPr>
        <w:ind w:left="360"/>
        <w:rPr>
          <w:rFonts w:ascii="Arial" w:hAnsi="Arial" w:cs="Arial"/>
          <w:i/>
        </w:rPr>
      </w:pPr>
      <w:r w:rsidRPr="004D094A">
        <w:rPr>
          <w:rFonts w:ascii="Arial" w:hAnsi="Arial" w:cs="Arial"/>
        </w:rPr>
        <w:t xml:space="preserve">Příloha č. 1 – </w:t>
      </w:r>
      <w:r w:rsidR="004D094A" w:rsidRPr="004D094A">
        <w:rPr>
          <w:rFonts w:ascii="Arial" w:hAnsi="Arial" w:cs="Arial"/>
        </w:rPr>
        <w:t>Technická specifikace</w:t>
      </w:r>
    </w:p>
    <w:p w14:paraId="07470D27" w14:textId="4C2963F7" w:rsidR="00BE021E" w:rsidRDefault="009C6ECD" w:rsidP="009C6ECD">
      <w:pPr>
        <w:pStyle w:val="SSOdstavec"/>
        <w:numPr>
          <w:ilvl w:val="0"/>
          <w:numId w:val="0"/>
        </w:numPr>
        <w:spacing w:before="0" w:after="120" w:line="276" w:lineRule="auto"/>
        <w:ind w:left="360" w:hanging="360"/>
        <w:rPr>
          <w:rFonts w:ascii="Arial" w:hAnsi="Arial" w:cs="Arial"/>
        </w:rPr>
      </w:pPr>
      <w:r>
        <w:rPr>
          <w:rFonts w:ascii="Arial" w:hAnsi="Arial" w:cs="Arial"/>
        </w:rPr>
        <w:tab/>
      </w:r>
      <w:r w:rsidR="00B91997" w:rsidRPr="00101351">
        <w:rPr>
          <w:rFonts w:ascii="Arial" w:hAnsi="Arial" w:cs="Arial"/>
        </w:rPr>
        <w:t>Pro případ kontradikce se jako závazná použijí prioritně příslušná ustanovení této Smlouvy a následně příslušná ustanovení jednotlivých příloh, a to ve výše uvedeném pořadí.</w:t>
      </w:r>
      <w:r w:rsidR="00BE021E" w:rsidRPr="00BE021E">
        <w:rPr>
          <w:rFonts w:ascii="Arial" w:hAnsi="Arial" w:cs="Arial"/>
        </w:rPr>
        <w:t xml:space="preserve"> </w:t>
      </w:r>
    </w:p>
    <w:p w14:paraId="5DC87ED5" w14:textId="7ACDCD44" w:rsidR="00B91997" w:rsidRDefault="00BE021E" w:rsidP="00DB1E47">
      <w:pPr>
        <w:pStyle w:val="SSOdstavec"/>
        <w:numPr>
          <w:ilvl w:val="0"/>
          <w:numId w:val="45"/>
        </w:numPr>
        <w:spacing w:before="0" w:after="120" w:line="276" w:lineRule="auto"/>
        <w:rPr>
          <w:rFonts w:ascii="Arial" w:hAnsi="Arial" w:cs="Arial"/>
        </w:rPr>
      </w:pPr>
      <w:r w:rsidRPr="00B66552">
        <w:rPr>
          <w:rFonts w:ascii="Arial" w:hAnsi="Arial" w:cs="Arial"/>
        </w:rPr>
        <w:lastRenderedPageBreak/>
        <w:t>Tato Smlouva</w:t>
      </w:r>
      <w:r>
        <w:rPr>
          <w:rFonts w:ascii="Arial" w:hAnsi="Arial" w:cs="Arial"/>
        </w:rPr>
        <w:t xml:space="preserve"> se uzavírá elektronicky.</w:t>
      </w:r>
      <w:r w:rsidRPr="00B66552">
        <w:rPr>
          <w:rFonts w:ascii="Arial" w:hAnsi="Arial" w:cs="Arial"/>
        </w:rPr>
        <w:t xml:space="preserve"> </w:t>
      </w:r>
      <w:r>
        <w:rPr>
          <w:rFonts w:ascii="Arial" w:hAnsi="Arial" w:cs="Arial"/>
        </w:rPr>
        <w:t>J</w:t>
      </w:r>
      <w:r w:rsidRPr="00B66552">
        <w:rPr>
          <w:rFonts w:ascii="Arial" w:hAnsi="Arial" w:cs="Arial"/>
        </w:rPr>
        <w:t xml:space="preserve">e podepisována elektronickým podpisem dle zákona č. 297/2016 Sb., o službách vytvářejících důvěru </w:t>
      </w:r>
      <w:r w:rsidRPr="005D587D">
        <w:rPr>
          <w:rFonts w:ascii="Arial" w:hAnsi="Arial" w:cs="Arial"/>
        </w:rPr>
        <w:t>pro</w:t>
      </w:r>
      <w:r w:rsidRPr="00B66552">
        <w:rPr>
          <w:rFonts w:ascii="Arial" w:hAnsi="Arial" w:cs="Arial"/>
        </w:rPr>
        <w:t xml:space="preserve"> elektronické transakce, ve znění pozdějších předpisů (dále jen „ZSVD“). Smluvní strany se dohodly, že </w:t>
      </w:r>
      <w:r>
        <w:rPr>
          <w:rFonts w:ascii="Arial" w:hAnsi="Arial" w:cs="Arial"/>
        </w:rPr>
        <w:t xml:space="preserve">Poskytovatel </w:t>
      </w:r>
      <w:r w:rsidRPr="00B66552">
        <w:rPr>
          <w:rFonts w:ascii="Arial" w:hAnsi="Arial" w:cs="Arial"/>
        </w:rPr>
        <w:t>podepíše tuto Smlouvu uznávaným elektronickým podpisem v souladu s § 6 ZSVD, Objednatel tuto Smlouvu podepíše v souladu s § 5 ZSVD kvalifikovaným elektronickým podpi</w:t>
      </w:r>
      <w:r w:rsidR="00F33660">
        <w:rPr>
          <w:rFonts w:ascii="Arial" w:hAnsi="Arial" w:cs="Arial"/>
        </w:rPr>
        <w:t>sem.</w:t>
      </w:r>
    </w:p>
    <w:p w14:paraId="623CCA5F" w14:textId="27DE8CFA" w:rsidR="00B91997" w:rsidRPr="00B376DB" w:rsidRDefault="00B91997" w:rsidP="00077F80">
      <w:pPr>
        <w:pStyle w:val="SSOdstavec"/>
        <w:numPr>
          <w:ilvl w:val="0"/>
          <w:numId w:val="45"/>
        </w:numPr>
        <w:rPr>
          <w:rFonts w:ascii="Arial" w:hAnsi="Arial" w:cs="Arial"/>
        </w:rPr>
      </w:pPr>
      <w:r w:rsidRPr="00B376DB">
        <w:rPr>
          <w:rFonts w:ascii="Arial" w:hAnsi="Arial" w:cs="Arial"/>
        </w:rPr>
        <w:t>Smluvní strany si před podpisem tuto Smlouvu řádně přečetly a svůj souhlas s obsahem jednotlivých ustanovení této Smlouvy a jejích příloh stvrzují svým podpisem.</w:t>
      </w:r>
    </w:p>
    <w:p w14:paraId="3837AEAB" w14:textId="7939110D" w:rsidR="00EE6A1F" w:rsidRDefault="00EE6A1F" w:rsidP="000F0166">
      <w:pPr>
        <w:tabs>
          <w:tab w:val="left" w:pos="1701"/>
        </w:tabs>
        <w:spacing w:after="120" w:line="276" w:lineRule="auto"/>
        <w:jc w:val="center"/>
        <w:rPr>
          <w:rFonts w:ascii="Arial" w:hAnsi="Arial" w:cs="Arial"/>
          <w:b/>
          <w:sz w:val="20"/>
          <w:szCs w:val="20"/>
        </w:rPr>
      </w:pPr>
    </w:p>
    <w:p w14:paraId="1D500EFE" w14:textId="77777777" w:rsidR="007809BF" w:rsidRPr="0060486C" w:rsidRDefault="007809BF" w:rsidP="000F0166">
      <w:pPr>
        <w:tabs>
          <w:tab w:val="left" w:pos="1701"/>
        </w:tabs>
        <w:spacing w:after="120" w:line="276" w:lineRule="auto"/>
        <w:jc w:val="center"/>
        <w:rPr>
          <w:rFonts w:ascii="Arial" w:hAnsi="Arial" w:cs="Arial"/>
          <w:b/>
          <w:sz w:val="20"/>
          <w:szCs w:val="20"/>
        </w:rPr>
      </w:pPr>
    </w:p>
    <w:bookmarkEnd w:id="3"/>
    <w:p w14:paraId="1AEDA9B2" w14:textId="77777777" w:rsidR="00C348A1" w:rsidRDefault="00C348A1" w:rsidP="00C348A1">
      <w:pPr>
        <w:spacing w:before="120" w:after="120" w:line="276" w:lineRule="auto"/>
        <w:jc w:val="both"/>
        <w:rPr>
          <w:rFonts w:ascii="Arial" w:hAnsi="Arial" w:cs="Arial"/>
          <w:sz w:val="20"/>
          <w:szCs w:val="20"/>
        </w:rPr>
      </w:pPr>
    </w:p>
    <w:p w14:paraId="1AEDA9B3" w14:textId="2C4D7206" w:rsidR="00EE507D" w:rsidRPr="00C348A1" w:rsidRDefault="00EE507D" w:rsidP="00C348A1">
      <w:pPr>
        <w:spacing w:before="120" w:after="120" w:line="276" w:lineRule="auto"/>
        <w:jc w:val="both"/>
        <w:rPr>
          <w:rFonts w:ascii="Arial" w:hAnsi="Arial" w:cs="Arial"/>
          <w:sz w:val="20"/>
          <w:szCs w:val="20"/>
        </w:rPr>
      </w:pPr>
      <w:r w:rsidRPr="00C348A1">
        <w:rPr>
          <w:rFonts w:ascii="Arial" w:hAnsi="Arial" w:cs="Arial"/>
          <w:sz w:val="20"/>
          <w:szCs w:val="20"/>
        </w:rPr>
        <w:t>V Praze dne:</w:t>
      </w:r>
      <w:r w:rsidRPr="00C348A1">
        <w:rPr>
          <w:rFonts w:ascii="Arial" w:hAnsi="Arial" w:cs="Arial"/>
          <w:sz w:val="20"/>
          <w:szCs w:val="20"/>
        </w:rPr>
        <w:tab/>
      </w:r>
      <w:r w:rsidRPr="00C348A1">
        <w:rPr>
          <w:rFonts w:ascii="Arial" w:hAnsi="Arial" w:cs="Arial"/>
          <w:sz w:val="20"/>
          <w:szCs w:val="20"/>
        </w:rPr>
        <w:tab/>
      </w:r>
      <w:r w:rsidRPr="00C348A1">
        <w:rPr>
          <w:rFonts w:ascii="Arial" w:hAnsi="Arial" w:cs="Arial"/>
          <w:sz w:val="20"/>
          <w:szCs w:val="20"/>
        </w:rPr>
        <w:tab/>
      </w:r>
      <w:r w:rsidRPr="00C348A1">
        <w:rPr>
          <w:rFonts w:ascii="Arial" w:hAnsi="Arial" w:cs="Arial"/>
          <w:sz w:val="20"/>
          <w:szCs w:val="20"/>
        </w:rPr>
        <w:tab/>
      </w:r>
      <w:r w:rsidRPr="00C348A1">
        <w:rPr>
          <w:rFonts w:ascii="Arial" w:hAnsi="Arial" w:cs="Arial"/>
          <w:sz w:val="20"/>
          <w:szCs w:val="20"/>
        </w:rPr>
        <w:tab/>
      </w:r>
      <w:r w:rsidRPr="00C348A1">
        <w:rPr>
          <w:rFonts w:ascii="Arial" w:hAnsi="Arial" w:cs="Arial"/>
          <w:sz w:val="20"/>
          <w:szCs w:val="20"/>
        </w:rPr>
        <w:tab/>
        <w:t>V </w:t>
      </w:r>
      <w:r w:rsidR="0050257C">
        <w:rPr>
          <w:rFonts w:ascii="Arial" w:hAnsi="Arial" w:cs="Arial"/>
          <w:sz w:val="20"/>
          <w:szCs w:val="20"/>
        </w:rPr>
        <w:t>Brně</w:t>
      </w:r>
      <w:r w:rsidRPr="00C348A1">
        <w:rPr>
          <w:rFonts w:ascii="Arial" w:hAnsi="Arial" w:cs="Arial"/>
          <w:sz w:val="20"/>
          <w:szCs w:val="20"/>
        </w:rPr>
        <w:t xml:space="preserve"> dne: </w:t>
      </w:r>
      <w:r w:rsidR="0050257C">
        <w:rPr>
          <w:rFonts w:ascii="Arial" w:hAnsi="Arial" w:cs="Arial"/>
          <w:sz w:val="20"/>
          <w:szCs w:val="20"/>
        </w:rPr>
        <w:t>dle elektronického podpisu</w:t>
      </w:r>
    </w:p>
    <w:p w14:paraId="1AEDA9B4" w14:textId="55B94343" w:rsidR="00460E8D" w:rsidRDefault="00EE507D" w:rsidP="00EE507D">
      <w:pPr>
        <w:spacing w:line="280" w:lineRule="atLeast"/>
        <w:rPr>
          <w:rFonts w:ascii="Arial" w:hAnsi="Arial" w:cs="Arial"/>
          <w:sz w:val="20"/>
          <w:szCs w:val="20"/>
        </w:rPr>
      </w:pPr>
      <w:r w:rsidRPr="005C478D">
        <w:rPr>
          <w:rFonts w:ascii="Arial" w:hAnsi="Arial" w:cs="Arial"/>
          <w:sz w:val="20"/>
          <w:szCs w:val="20"/>
        </w:rPr>
        <w:t>Všeobecná zdravotní pojišťovna</w:t>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t xml:space="preserve"> </w:t>
      </w:r>
      <w:proofErr w:type="spellStart"/>
      <w:r w:rsidR="0050257C">
        <w:rPr>
          <w:rFonts w:ascii="Arial" w:hAnsi="Arial" w:cs="Arial"/>
          <w:sz w:val="20"/>
          <w:szCs w:val="20"/>
        </w:rPr>
        <w:t>Seyfor</w:t>
      </w:r>
      <w:proofErr w:type="spellEnd"/>
      <w:r w:rsidR="0050257C">
        <w:rPr>
          <w:rFonts w:ascii="Arial" w:hAnsi="Arial" w:cs="Arial"/>
          <w:sz w:val="20"/>
          <w:szCs w:val="20"/>
        </w:rPr>
        <w:t>, a. s.</w:t>
      </w:r>
    </w:p>
    <w:p w14:paraId="1AEDA9B5" w14:textId="77777777" w:rsidR="00EE507D" w:rsidRPr="005C478D" w:rsidRDefault="00EE507D" w:rsidP="00EE507D">
      <w:pPr>
        <w:spacing w:line="280" w:lineRule="atLeast"/>
        <w:rPr>
          <w:rFonts w:ascii="Arial" w:hAnsi="Arial" w:cs="Arial"/>
          <w:sz w:val="20"/>
          <w:szCs w:val="20"/>
        </w:rPr>
      </w:pPr>
      <w:r w:rsidRPr="005C478D">
        <w:rPr>
          <w:rFonts w:ascii="Arial" w:hAnsi="Arial" w:cs="Arial"/>
          <w:sz w:val="20"/>
          <w:szCs w:val="20"/>
        </w:rPr>
        <w:t>České republiky</w:t>
      </w:r>
      <w:r w:rsidRPr="005C478D">
        <w:rPr>
          <w:rFonts w:ascii="Arial" w:hAnsi="Arial" w:cs="Arial"/>
          <w:sz w:val="20"/>
          <w:szCs w:val="20"/>
        </w:rPr>
        <w:tab/>
      </w:r>
      <w:r w:rsidRPr="005C478D">
        <w:rPr>
          <w:rFonts w:ascii="Arial" w:hAnsi="Arial" w:cs="Arial"/>
          <w:sz w:val="20"/>
          <w:szCs w:val="20"/>
        </w:rPr>
        <w:tab/>
        <w:t xml:space="preserve"> </w:t>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r>
    </w:p>
    <w:p w14:paraId="1AEDA9B6" w14:textId="77777777" w:rsidR="00EE507D" w:rsidRPr="005C478D" w:rsidRDefault="00EE507D" w:rsidP="00EE507D">
      <w:pPr>
        <w:spacing w:after="120" w:line="280" w:lineRule="atLeast"/>
        <w:rPr>
          <w:rFonts w:ascii="Arial" w:hAnsi="Arial" w:cs="Arial"/>
          <w:sz w:val="20"/>
          <w:szCs w:val="20"/>
        </w:rPr>
      </w:pPr>
    </w:p>
    <w:p w14:paraId="1AEDA9B7" w14:textId="77777777" w:rsidR="00EE507D" w:rsidRPr="005C478D" w:rsidRDefault="00EE507D" w:rsidP="00EE507D">
      <w:pPr>
        <w:spacing w:after="120" w:line="280" w:lineRule="atLeast"/>
        <w:rPr>
          <w:rFonts w:ascii="Arial" w:hAnsi="Arial" w:cs="Arial"/>
          <w:sz w:val="20"/>
          <w:szCs w:val="20"/>
        </w:rPr>
      </w:pPr>
    </w:p>
    <w:p w14:paraId="1AEDA9B8" w14:textId="77777777" w:rsidR="00EE507D" w:rsidRPr="005C478D" w:rsidRDefault="00437A3D" w:rsidP="00EE507D">
      <w:pPr>
        <w:spacing w:after="120" w:line="280" w:lineRule="atLeast"/>
        <w:rPr>
          <w:rFonts w:ascii="Arial" w:hAnsi="Arial" w:cs="Arial"/>
          <w:sz w:val="20"/>
          <w:szCs w:val="20"/>
        </w:rPr>
      </w:pPr>
      <w:r w:rsidRPr="005C478D">
        <w:rPr>
          <w:rFonts w:ascii="Arial" w:hAnsi="Arial" w:cs="Arial"/>
          <w:sz w:val="20"/>
          <w:szCs w:val="20"/>
        </w:rPr>
        <w:t>___________________________</w:t>
      </w:r>
      <w:r w:rsidRPr="005C478D">
        <w:rPr>
          <w:rFonts w:ascii="Arial" w:hAnsi="Arial" w:cs="Arial"/>
          <w:sz w:val="20"/>
          <w:szCs w:val="20"/>
        </w:rPr>
        <w:tab/>
      </w:r>
      <w:r w:rsidRPr="005C478D">
        <w:rPr>
          <w:rFonts w:ascii="Arial" w:hAnsi="Arial" w:cs="Arial"/>
          <w:sz w:val="20"/>
          <w:szCs w:val="20"/>
        </w:rPr>
        <w:tab/>
      </w:r>
      <w:r w:rsidR="00B2721F" w:rsidRPr="005C478D">
        <w:rPr>
          <w:rFonts w:ascii="Arial" w:hAnsi="Arial" w:cs="Arial"/>
          <w:sz w:val="20"/>
          <w:szCs w:val="20"/>
        </w:rPr>
        <w:tab/>
      </w:r>
      <w:r w:rsidR="00EE507D" w:rsidRPr="005C478D">
        <w:rPr>
          <w:rFonts w:ascii="Arial" w:hAnsi="Arial" w:cs="Arial"/>
          <w:sz w:val="20"/>
          <w:szCs w:val="20"/>
        </w:rPr>
        <w:t>________________________</w:t>
      </w:r>
    </w:p>
    <w:p w14:paraId="1AEDA9B9" w14:textId="41B5C551" w:rsidR="00EE507D" w:rsidRPr="005C478D" w:rsidRDefault="00EE507D" w:rsidP="00EE507D">
      <w:pPr>
        <w:spacing w:line="280" w:lineRule="atLeast"/>
        <w:rPr>
          <w:rFonts w:ascii="Arial" w:hAnsi="Arial" w:cs="Arial"/>
          <w:sz w:val="20"/>
          <w:szCs w:val="20"/>
        </w:rPr>
      </w:pPr>
      <w:r w:rsidRPr="005C478D">
        <w:rPr>
          <w:rFonts w:ascii="Arial" w:hAnsi="Arial" w:cs="Arial"/>
          <w:sz w:val="20"/>
          <w:szCs w:val="20"/>
        </w:rPr>
        <w:t>Ing. Zdeněk Kabátek</w:t>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r>
      <w:r w:rsidR="00F33660">
        <w:rPr>
          <w:rFonts w:ascii="Arial" w:hAnsi="Arial" w:cs="Arial"/>
          <w:sz w:val="20"/>
          <w:szCs w:val="20"/>
        </w:rPr>
        <w:t xml:space="preserve">      </w:t>
      </w:r>
      <w:r w:rsidRPr="005C478D">
        <w:rPr>
          <w:rFonts w:ascii="Arial" w:hAnsi="Arial" w:cs="Arial"/>
          <w:sz w:val="20"/>
          <w:szCs w:val="20"/>
        </w:rPr>
        <w:tab/>
      </w:r>
      <w:r w:rsidR="00F33660">
        <w:rPr>
          <w:rFonts w:ascii="Arial" w:hAnsi="Arial" w:cs="Arial"/>
          <w:sz w:val="20"/>
          <w:szCs w:val="20"/>
        </w:rPr>
        <w:t xml:space="preserve">   </w:t>
      </w:r>
      <w:r w:rsidR="00437A3D" w:rsidRPr="005C478D">
        <w:rPr>
          <w:rFonts w:ascii="Arial" w:hAnsi="Arial" w:cs="Arial"/>
          <w:sz w:val="20"/>
          <w:szCs w:val="20"/>
        </w:rPr>
        <w:t xml:space="preserve"> </w:t>
      </w:r>
      <w:r w:rsidR="00B2721F" w:rsidRPr="005C478D">
        <w:rPr>
          <w:rFonts w:ascii="Arial" w:hAnsi="Arial" w:cs="Arial"/>
          <w:sz w:val="20"/>
          <w:szCs w:val="20"/>
        </w:rPr>
        <w:tab/>
      </w:r>
      <w:r w:rsidRPr="005C478D">
        <w:rPr>
          <w:rFonts w:ascii="Arial" w:hAnsi="Arial" w:cs="Arial"/>
          <w:sz w:val="20"/>
          <w:szCs w:val="20"/>
        </w:rPr>
        <w:t xml:space="preserve"> </w:t>
      </w:r>
      <w:r w:rsidR="0050257C">
        <w:rPr>
          <w:rFonts w:ascii="Arial" w:hAnsi="Arial" w:cs="Arial"/>
          <w:sz w:val="20"/>
          <w:szCs w:val="20"/>
        </w:rPr>
        <w:t xml:space="preserve">Ing. Jan </w:t>
      </w:r>
      <w:proofErr w:type="spellStart"/>
      <w:r w:rsidR="0050257C">
        <w:rPr>
          <w:rFonts w:ascii="Arial" w:hAnsi="Arial" w:cs="Arial"/>
          <w:sz w:val="20"/>
          <w:szCs w:val="20"/>
        </w:rPr>
        <w:t>Tomíšek</w:t>
      </w:r>
      <w:proofErr w:type="spellEnd"/>
    </w:p>
    <w:p w14:paraId="1AEDA9BA" w14:textId="40D9FFB3" w:rsidR="00EE507D" w:rsidRPr="005C478D" w:rsidRDefault="00EE507D" w:rsidP="00EE507D">
      <w:pPr>
        <w:spacing w:line="280" w:lineRule="atLeast"/>
        <w:rPr>
          <w:rFonts w:ascii="Arial" w:hAnsi="Arial" w:cs="Arial"/>
          <w:sz w:val="20"/>
          <w:szCs w:val="20"/>
        </w:rPr>
      </w:pPr>
      <w:r w:rsidRPr="005C478D">
        <w:rPr>
          <w:rFonts w:ascii="Arial" w:hAnsi="Arial" w:cs="Arial"/>
          <w:sz w:val="20"/>
          <w:szCs w:val="20"/>
        </w:rPr>
        <w:t xml:space="preserve">ředitel </w:t>
      </w:r>
      <w:r w:rsidRPr="005C478D">
        <w:rPr>
          <w:rFonts w:ascii="Arial" w:hAnsi="Arial" w:cs="Arial"/>
          <w:sz w:val="20"/>
          <w:szCs w:val="20"/>
        </w:rPr>
        <w:tab/>
        <w:t>VZP ČR</w:t>
      </w:r>
      <w:r w:rsidRPr="005C478D">
        <w:rPr>
          <w:rFonts w:ascii="Arial" w:hAnsi="Arial" w:cs="Arial"/>
          <w:sz w:val="20"/>
          <w:szCs w:val="20"/>
        </w:rPr>
        <w:tab/>
        <w:t xml:space="preserve"> </w:t>
      </w:r>
      <w:r w:rsidR="00460E8D">
        <w:rPr>
          <w:rFonts w:ascii="Arial" w:hAnsi="Arial" w:cs="Arial"/>
          <w:sz w:val="20"/>
          <w:szCs w:val="20"/>
        </w:rPr>
        <w:tab/>
      </w:r>
      <w:r w:rsidR="00460E8D">
        <w:rPr>
          <w:rFonts w:ascii="Arial" w:hAnsi="Arial" w:cs="Arial"/>
          <w:sz w:val="20"/>
          <w:szCs w:val="20"/>
        </w:rPr>
        <w:tab/>
      </w:r>
      <w:r w:rsidR="00460E8D">
        <w:rPr>
          <w:rFonts w:ascii="Arial" w:hAnsi="Arial" w:cs="Arial"/>
          <w:sz w:val="20"/>
          <w:szCs w:val="20"/>
        </w:rPr>
        <w:tab/>
      </w:r>
      <w:r w:rsidR="00460E8D">
        <w:rPr>
          <w:rFonts w:ascii="Arial" w:hAnsi="Arial" w:cs="Arial"/>
          <w:sz w:val="20"/>
          <w:szCs w:val="20"/>
        </w:rPr>
        <w:tab/>
      </w:r>
      <w:r w:rsidR="0050257C">
        <w:rPr>
          <w:rFonts w:ascii="Arial" w:hAnsi="Arial" w:cs="Arial"/>
          <w:sz w:val="20"/>
          <w:szCs w:val="20"/>
        </w:rPr>
        <w:t xml:space="preserve"> člen představenstva</w:t>
      </w:r>
    </w:p>
    <w:p w14:paraId="7E9BEAAF" w14:textId="77777777" w:rsidR="00872AEE" w:rsidRDefault="00872AEE" w:rsidP="00511059">
      <w:pPr>
        <w:pStyle w:val="Odstavecseseznamem"/>
        <w:spacing w:after="200" w:line="280" w:lineRule="atLeast"/>
        <w:ind w:left="0"/>
        <w:contextualSpacing/>
        <w:jc w:val="both"/>
        <w:rPr>
          <w:rFonts w:ascii="Arial" w:hAnsi="Arial" w:cs="Arial"/>
          <w:b/>
          <w:sz w:val="20"/>
          <w:szCs w:val="20"/>
        </w:rPr>
      </w:pPr>
    </w:p>
    <w:p w14:paraId="6BBF6702" w14:textId="77777777" w:rsidR="00B376DB" w:rsidRDefault="00B376DB" w:rsidP="00511059">
      <w:pPr>
        <w:pStyle w:val="Odstavecseseznamem"/>
        <w:spacing w:after="200" w:line="280" w:lineRule="atLeast"/>
        <w:ind w:left="0"/>
        <w:contextualSpacing/>
        <w:jc w:val="both"/>
        <w:rPr>
          <w:rFonts w:ascii="Arial" w:hAnsi="Arial" w:cs="Arial"/>
          <w:b/>
          <w:sz w:val="20"/>
          <w:szCs w:val="20"/>
        </w:rPr>
      </w:pPr>
    </w:p>
    <w:p w14:paraId="28DFA4E6" w14:textId="77777777" w:rsidR="00B376DB" w:rsidRDefault="00B376DB" w:rsidP="00511059">
      <w:pPr>
        <w:pStyle w:val="Odstavecseseznamem"/>
        <w:spacing w:after="200" w:line="280" w:lineRule="atLeast"/>
        <w:ind w:left="0"/>
        <w:contextualSpacing/>
        <w:jc w:val="both"/>
        <w:rPr>
          <w:rFonts w:ascii="Arial" w:hAnsi="Arial" w:cs="Arial"/>
          <w:b/>
          <w:sz w:val="20"/>
          <w:szCs w:val="20"/>
        </w:rPr>
      </w:pPr>
    </w:p>
    <w:p w14:paraId="26C5D80F" w14:textId="77777777" w:rsidR="00B376DB" w:rsidRDefault="00B376DB" w:rsidP="00511059">
      <w:pPr>
        <w:pStyle w:val="Odstavecseseznamem"/>
        <w:spacing w:after="200" w:line="280" w:lineRule="atLeast"/>
        <w:ind w:left="0"/>
        <w:contextualSpacing/>
        <w:jc w:val="both"/>
        <w:rPr>
          <w:rFonts w:ascii="Arial" w:hAnsi="Arial" w:cs="Arial"/>
          <w:b/>
          <w:sz w:val="20"/>
          <w:szCs w:val="20"/>
        </w:rPr>
      </w:pPr>
    </w:p>
    <w:p w14:paraId="0EFE7C63" w14:textId="77777777" w:rsidR="00B376DB" w:rsidRDefault="00B376DB" w:rsidP="00511059">
      <w:pPr>
        <w:pStyle w:val="Odstavecseseznamem"/>
        <w:spacing w:after="200" w:line="280" w:lineRule="atLeast"/>
        <w:ind w:left="0"/>
        <w:contextualSpacing/>
        <w:jc w:val="both"/>
        <w:rPr>
          <w:rFonts w:ascii="Arial" w:hAnsi="Arial" w:cs="Arial"/>
          <w:b/>
          <w:sz w:val="20"/>
          <w:szCs w:val="20"/>
        </w:rPr>
      </w:pPr>
    </w:p>
    <w:p w14:paraId="53F699A3" w14:textId="77777777" w:rsidR="00B376DB" w:rsidRDefault="00B376DB" w:rsidP="00511059">
      <w:pPr>
        <w:pStyle w:val="Odstavecseseznamem"/>
        <w:spacing w:after="200" w:line="280" w:lineRule="atLeast"/>
        <w:ind w:left="0"/>
        <w:contextualSpacing/>
        <w:jc w:val="both"/>
        <w:rPr>
          <w:rFonts w:ascii="Arial" w:hAnsi="Arial" w:cs="Arial"/>
          <w:b/>
          <w:sz w:val="20"/>
          <w:szCs w:val="20"/>
        </w:rPr>
      </w:pPr>
    </w:p>
    <w:p w14:paraId="3670DA7B" w14:textId="77777777" w:rsidR="00B376DB" w:rsidRDefault="00B376DB" w:rsidP="00511059">
      <w:pPr>
        <w:pStyle w:val="Odstavecseseznamem"/>
        <w:spacing w:after="200" w:line="280" w:lineRule="atLeast"/>
        <w:ind w:left="0"/>
        <w:contextualSpacing/>
        <w:jc w:val="both"/>
        <w:rPr>
          <w:rFonts w:ascii="Arial" w:hAnsi="Arial" w:cs="Arial"/>
          <w:b/>
          <w:sz w:val="20"/>
          <w:szCs w:val="20"/>
        </w:rPr>
      </w:pPr>
    </w:p>
    <w:p w14:paraId="227A797A" w14:textId="77777777" w:rsidR="00B376DB" w:rsidRDefault="00B376DB" w:rsidP="00511059">
      <w:pPr>
        <w:pStyle w:val="Odstavecseseznamem"/>
        <w:spacing w:after="200" w:line="280" w:lineRule="atLeast"/>
        <w:ind w:left="0"/>
        <w:contextualSpacing/>
        <w:jc w:val="both"/>
        <w:rPr>
          <w:rFonts w:ascii="Arial" w:hAnsi="Arial" w:cs="Arial"/>
          <w:b/>
          <w:sz w:val="20"/>
          <w:szCs w:val="20"/>
        </w:rPr>
      </w:pPr>
    </w:p>
    <w:p w14:paraId="37814388" w14:textId="77777777" w:rsidR="00DB2150" w:rsidRDefault="00DB2150" w:rsidP="00511059">
      <w:pPr>
        <w:pStyle w:val="Odstavecseseznamem"/>
        <w:spacing w:after="200" w:line="280" w:lineRule="atLeast"/>
        <w:ind w:left="0"/>
        <w:contextualSpacing/>
        <w:jc w:val="both"/>
        <w:rPr>
          <w:rFonts w:ascii="Arial" w:hAnsi="Arial" w:cs="Arial"/>
          <w:b/>
          <w:sz w:val="20"/>
          <w:szCs w:val="20"/>
        </w:rPr>
      </w:pPr>
    </w:p>
    <w:p w14:paraId="75087EB0" w14:textId="77777777" w:rsidR="00DB2150" w:rsidRDefault="00DB2150" w:rsidP="00511059">
      <w:pPr>
        <w:pStyle w:val="Odstavecseseznamem"/>
        <w:spacing w:after="200" w:line="280" w:lineRule="atLeast"/>
        <w:ind w:left="0"/>
        <w:contextualSpacing/>
        <w:jc w:val="both"/>
        <w:rPr>
          <w:rFonts w:ascii="Arial" w:hAnsi="Arial" w:cs="Arial"/>
          <w:b/>
          <w:sz w:val="20"/>
          <w:szCs w:val="20"/>
        </w:rPr>
      </w:pPr>
    </w:p>
    <w:p w14:paraId="5B543DD5" w14:textId="5B8FE6BF" w:rsidR="00666DDD" w:rsidRDefault="00666DDD" w:rsidP="00511059">
      <w:pPr>
        <w:pStyle w:val="Odstavecseseznamem"/>
        <w:spacing w:after="200" w:line="280" w:lineRule="atLeast"/>
        <w:ind w:left="0"/>
        <w:contextualSpacing/>
        <w:jc w:val="both"/>
        <w:rPr>
          <w:rFonts w:ascii="Arial" w:hAnsi="Arial" w:cs="Arial"/>
          <w:b/>
          <w:sz w:val="20"/>
          <w:szCs w:val="20"/>
        </w:rPr>
      </w:pPr>
    </w:p>
    <w:p w14:paraId="732B34A7" w14:textId="795E23BA" w:rsidR="00666DDD" w:rsidRDefault="00666DDD" w:rsidP="00511059">
      <w:pPr>
        <w:pStyle w:val="Odstavecseseznamem"/>
        <w:spacing w:after="200" w:line="280" w:lineRule="atLeast"/>
        <w:ind w:left="0"/>
        <w:contextualSpacing/>
        <w:jc w:val="both"/>
        <w:rPr>
          <w:rFonts w:ascii="Arial" w:hAnsi="Arial" w:cs="Arial"/>
          <w:b/>
          <w:sz w:val="20"/>
          <w:szCs w:val="20"/>
        </w:rPr>
      </w:pPr>
    </w:p>
    <w:p w14:paraId="2B8D9CC5" w14:textId="173F342A" w:rsidR="008F02C4" w:rsidRDefault="008F02C4" w:rsidP="00511059">
      <w:pPr>
        <w:pStyle w:val="Odstavecseseznamem"/>
        <w:spacing w:after="200" w:line="280" w:lineRule="atLeast"/>
        <w:ind w:left="0"/>
        <w:contextualSpacing/>
        <w:jc w:val="both"/>
        <w:rPr>
          <w:rFonts w:ascii="Arial" w:hAnsi="Arial" w:cs="Arial"/>
          <w:b/>
          <w:sz w:val="20"/>
          <w:szCs w:val="20"/>
        </w:rPr>
      </w:pPr>
    </w:p>
    <w:p w14:paraId="6EC0E308" w14:textId="78D29773" w:rsidR="0093183D" w:rsidRDefault="0093183D" w:rsidP="00511059">
      <w:pPr>
        <w:pStyle w:val="Odstavecseseznamem"/>
        <w:spacing w:after="200" w:line="280" w:lineRule="atLeast"/>
        <w:ind w:left="0"/>
        <w:contextualSpacing/>
        <w:jc w:val="both"/>
        <w:rPr>
          <w:rFonts w:ascii="Arial" w:hAnsi="Arial" w:cs="Arial"/>
          <w:b/>
          <w:sz w:val="20"/>
          <w:szCs w:val="20"/>
        </w:rPr>
      </w:pPr>
    </w:p>
    <w:p w14:paraId="42090632" w14:textId="6F3F89E6" w:rsidR="0093183D" w:rsidRDefault="0093183D" w:rsidP="00511059">
      <w:pPr>
        <w:pStyle w:val="Odstavecseseznamem"/>
        <w:spacing w:after="200" w:line="280" w:lineRule="atLeast"/>
        <w:ind w:left="0"/>
        <w:contextualSpacing/>
        <w:jc w:val="both"/>
        <w:rPr>
          <w:rFonts w:ascii="Arial" w:hAnsi="Arial" w:cs="Arial"/>
          <w:b/>
          <w:sz w:val="20"/>
          <w:szCs w:val="20"/>
        </w:rPr>
      </w:pPr>
    </w:p>
    <w:p w14:paraId="739A1F4F" w14:textId="7AB0031F" w:rsidR="0093183D" w:rsidRDefault="0093183D" w:rsidP="00511059">
      <w:pPr>
        <w:pStyle w:val="Odstavecseseznamem"/>
        <w:spacing w:after="200" w:line="280" w:lineRule="atLeast"/>
        <w:ind w:left="0"/>
        <w:contextualSpacing/>
        <w:jc w:val="both"/>
        <w:rPr>
          <w:rFonts w:ascii="Arial" w:hAnsi="Arial" w:cs="Arial"/>
          <w:b/>
          <w:sz w:val="20"/>
          <w:szCs w:val="20"/>
        </w:rPr>
      </w:pPr>
    </w:p>
    <w:p w14:paraId="4D74ABFB" w14:textId="0FF68F6F" w:rsidR="0093183D" w:rsidRDefault="0093183D" w:rsidP="00511059">
      <w:pPr>
        <w:pStyle w:val="Odstavecseseznamem"/>
        <w:spacing w:after="200" w:line="280" w:lineRule="atLeast"/>
        <w:ind w:left="0"/>
        <w:contextualSpacing/>
        <w:jc w:val="both"/>
        <w:rPr>
          <w:rFonts w:ascii="Arial" w:hAnsi="Arial" w:cs="Arial"/>
          <w:b/>
          <w:sz w:val="20"/>
          <w:szCs w:val="20"/>
        </w:rPr>
      </w:pPr>
    </w:p>
    <w:p w14:paraId="00E9413D" w14:textId="0F785F36" w:rsidR="0093183D" w:rsidRDefault="0093183D" w:rsidP="00511059">
      <w:pPr>
        <w:pStyle w:val="Odstavecseseznamem"/>
        <w:spacing w:after="200" w:line="280" w:lineRule="atLeast"/>
        <w:ind w:left="0"/>
        <w:contextualSpacing/>
        <w:jc w:val="both"/>
        <w:rPr>
          <w:rFonts w:ascii="Arial" w:hAnsi="Arial" w:cs="Arial"/>
          <w:b/>
          <w:sz w:val="20"/>
          <w:szCs w:val="20"/>
        </w:rPr>
      </w:pPr>
    </w:p>
    <w:p w14:paraId="17E947E1" w14:textId="6B7736A0" w:rsidR="0093183D" w:rsidRDefault="0093183D" w:rsidP="00511059">
      <w:pPr>
        <w:pStyle w:val="Odstavecseseznamem"/>
        <w:spacing w:after="200" w:line="280" w:lineRule="atLeast"/>
        <w:ind w:left="0"/>
        <w:contextualSpacing/>
        <w:jc w:val="both"/>
        <w:rPr>
          <w:rFonts w:ascii="Arial" w:hAnsi="Arial" w:cs="Arial"/>
          <w:b/>
          <w:sz w:val="20"/>
          <w:szCs w:val="20"/>
        </w:rPr>
      </w:pPr>
    </w:p>
    <w:p w14:paraId="57777CF1" w14:textId="1E00FF7F" w:rsidR="0093183D" w:rsidRDefault="0093183D" w:rsidP="00511059">
      <w:pPr>
        <w:pStyle w:val="Odstavecseseznamem"/>
        <w:spacing w:after="200" w:line="280" w:lineRule="atLeast"/>
        <w:ind w:left="0"/>
        <w:contextualSpacing/>
        <w:jc w:val="both"/>
        <w:rPr>
          <w:rFonts w:ascii="Arial" w:hAnsi="Arial" w:cs="Arial"/>
          <w:b/>
          <w:sz w:val="20"/>
          <w:szCs w:val="20"/>
        </w:rPr>
      </w:pPr>
    </w:p>
    <w:p w14:paraId="27566BBA" w14:textId="396F8813" w:rsidR="0093183D" w:rsidRDefault="0093183D" w:rsidP="00511059">
      <w:pPr>
        <w:pStyle w:val="Odstavecseseznamem"/>
        <w:spacing w:after="200" w:line="280" w:lineRule="atLeast"/>
        <w:ind w:left="0"/>
        <w:contextualSpacing/>
        <w:jc w:val="both"/>
        <w:rPr>
          <w:rFonts w:ascii="Arial" w:hAnsi="Arial" w:cs="Arial"/>
          <w:b/>
          <w:sz w:val="20"/>
          <w:szCs w:val="20"/>
        </w:rPr>
      </w:pPr>
    </w:p>
    <w:p w14:paraId="06C42203" w14:textId="2D599027" w:rsidR="0093183D" w:rsidRDefault="0093183D" w:rsidP="00511059">
      <w:pPr>
        <w:pStyle w:val="Odstavecseseznamem"/>
        <w:spacing w:after="200" w:line="280" w:lineRule="atLeast"/>
        <w:ind w:left="0"/>
        <w:contextualSpacing/>
        <w:jc w:val="both"/>
        <w:rPr>
          <w:rFonts w:ascii="Arial" w:hAnsi="Arial" w:cs="Arial"/>
          <w:b/>
          <w:sz w:val="20"/>
          <w:szCs w:val="20"/>
        </w:rPr>
      </w:pPr>
    </w:p>
    <w:p w14:paraId="5FFBF172" w14:textId="5F6A94FA" w:rsidR="0093183D" w:rsidRDefault="0093183D" w:rsidP="00511059">
      <w:pPr>
        <w:pStyle w:val="Odstavecseseznamem"/>
        <w:spacing w:after="200" w:line="280" w:lineRule="atLeast"/>
        <w:ind w:left="0"/>
        <w:contextualSpacing/>
        <w:jc w:val="both"/>
        <w:rPr>
          <w:rFonts w:ascii="Arial" w:hAnsi="Arial" w:cs="Arial"/>
          <w:b/>
          <w:sz w:val="20"/>
          <w:szCs w:val="20"/>
        </w:rPr>
      </w:pPr>
    </w:p>
    <w:p w14:paraId="16E2309C" w14:textId="7E6F98D3" w:rsidR="0093183D" w:rsidRDefault="0093183D" w:rsidP="00511059">
      <w:pPr>
        <w:pStyle w:val="Odstavecseseznamem"/>
        <w:spacing w:after="200" w:line="280" w:lineRule="atLeast"/>
        <w:ind w:left="0"/>
        <w:contextualSpacing/>
        <w:jc w:val="both"/>
        <w:rPr>
          <w:rFonts w:ascii="Arial" w:hAnsi="Arial" w:cs="Arial"/>
          <w:b/>
          <w:sz w:val="20"/>
          <w:szCs w:val="20"/>
        </w:rPr>
      </w:pPr>
    </w:p>
    <w:p w14:paraId="1A46D3C9" w14:textId="2A3786AF" w:rsidR="0093183D" w:rsidRDefault="0093183D" w:rsidP="00511059">
      <w:pPr>
        <w:pStyle w:val="Odstavecseseznamem"/>
        <w:spacing w:after="200" w:line="280" w:lineRule="atLeast"/>
        <w:ind w:left="0"/>
        <w:contextualSpacing/>
        <w:jc w:val="both"/>
        <w:rPr>
          <w:rFonts w:ascii="Arial" w:hAnsi="Arial" w:cs="Arial"/>
          <w:b/>
          <w:sz w:val="20"/>
          <w:szCs w:val="20"/>
        </w:rPr>
      </w:pPr>
    </w:p>
    <w:p w14:paraId="2F36B80C" w14:textId="613F8158" w:rsidR="0093183D" w:rsidRDefault="0093183D" w:rsidP="00511059">
      <w:pPr>
        <w:pStyle w:val="Odstavecseseznamem"/>
        <w:spacing w:after="200" w:line="280" w:lineRule="atLeast"/>
        <w:ind w:left="0"/>
        <w:contextualSpacing/>
        <w:jc w:val="both"/>
        <w:rPr>
          <w:rFonts w:ascii="Arial" w:hAnsi="Arial" w:cs="Arial"/>
          <w:b/>
          <w:sz w:val="20"/>
          <w:szCs w:val="20"/>
        </w:rPr>
      </w:pPr>
    </w:p>
    <w:p w14:paraId="5C51F6C4" w14:textId="4F74A953" w:rsidR="0093183D" w:rsidRDefault="0093183D" w:rsidP="00511059">
      <w:pPr>
        <w:pStyle w:val="Odstavecseseznamem"/>
        <w:spacing w:after="200" w:line="280" w:lineRule="atLeast"/>
        <w:ind w:left="0"/>
        <w:contextualSpacing/>
        <w:jc w:val="both"/>
        <w:rPr>
          <w:rFonts w:ascii="Arial" w:hAnsi="Arial" w:cs="Arial"/>
          <w:b/>
          <w:sz w:val="20"/>
          <w:szCs w:val="20"/>
        </w:rPr>
      </w:pPr>
    </w:p>
    <w:p w14:paraId="4990B31D" w14:textId="4F3430D5" w:rsidR="0093183D" w:rsidRDefault="0093183D" w:rsidP="00511059">
      <w:pPr>
        <w:pStyle w:val="Odstavecseseznamem"/>
        <w:spacing w:after="200" w:line="280" w:lineRule="atLeast"/>
        <w:ind w:left="0"/>
        <w:contextualSpacing/>
        <w:jc w:val="both"/>
        <w:rPr>
          <w:rFonts w:ascii="Arial" w:hAnsi="Arial" w:cs="Arial"/>
          <w:b/>
          <w:sz w:val="20"/>
          <w:szCs w:val="20"/>
        </w:rPr>
      </w:pPr>
    </w:p>
    <w:p w14:paraId="2042384B" w14:textId="277651B7" w:rsidR="0093183D" w:rsidRDefault="0093183D" w:rsidP="00511059">
      <w:pPr>
        <w:pStyle w:val="Odstavecseseznamem"/>
        <w:spacing w:after="200" w:line="280" w:lineRule="atLeast"/>
        <w:ind w:left="0"/>
        <w:contextualSpacing/>
        <w:jc w:val="both"/>
        <w:rPr>
          <w:rFonts w:ascii="Arial" w:hAnsi="Arial" w:cs="Arial"/>
          <w:b/>
          <w:sz w:val="20"/>
          <w:szCs w:val="20"/>
        </w:rPr>
      </w:pPr>
    </w:p>
    <w:p w14:paraId="0129A35D" w14:textId="356CDE02" w:rsidR="0093183D" w:rsidRDefault="0093183D" w:rsidP="00511059">
      <w:pPr>
        <w:pStyle w:val="Odstavecseseznamem"/>
        <w:spacing w:after="200" w:line="280" w:lineRule="atLeast"/>
        <w:ind w:left="0"/>
        <w:contextualSpacing/>
        <w:jc w:val="both"/>
        <w:rPr>
          <w:rFonts w:ascii="Arial" w:hAnsi="Arial" w:cs="Arial"/>
          <w:b/>
          <w:sz w:val="20"/>
          <w:szCs w:val="20"/>
        </w:rPr>
      </w:pPr>
    </w:p>
    <w:p w14:paraId="2C8DC78C" w14:textId="77777777" w:rsidR="0093183D" w:rsidRDefault="0093183D" w:rsidP="00511059">
      <w:pPr>
        <w:pStyle w:val="Odstavecseseznamem"/>
        <w:spacing w:after="200" w:line="280" w:lineRule="atLeast"/>
        <w:ind w:left="0"/>
        <w:contextualSpacing/>
        <w:jc w:val="both"/>
        <w:rPr>
          <w:rFonts w:ascii="Arial" w:hAnsi="Arial" w:cs="Arial"/>
          <w:b/>
          <w:sz w:val="20"/>
          <w:szCs w:val="20"/>
        </w:rPr>
      </w:pPr>
    </w:p>
    <w:p w14:paraId="78A53F78" w14:textId="7AA7DA29" w:rsidR="002E1D37" w:rsidRPr="00212CF3" w:rsidRDefault="002E1D37" w:rsidP="002E1D37">
      <w:pPr>
        <w:rPr>
          <w:rFonts w:ascii="Arial" w:hAnsi="Arial" w:cs="Arial"/>
          <w:b/>
          <w:sz w:val="28"/>
          <w:szCs w:val="28"/>
        </w:rPr>
      </w:pPr>
      <w:r w:rsidRPr="00212CF3">
        <w:rPr>
          <w:rFonts w:ascii="Arial" w:hAnsi="Arial" w:cs="Arial"/>
          <w:b/>
          <w:sz w:val="28"/>
          <w:szCs w:val="28"/>
        </w:rPr>
        <w:lastRenderedPageBreak/>
        <w:t>Příloha č. 1 – Technická specifikace</w:t>
      </w:r>
    </w:p>
    <w:p w14:paraId="7680C58B" w14:textId="77777777" w:rsidR="002E1D37" w:rsidRPr="00212CF3" w:rsidRDefault="002E1D37" w:rsidP="002E1D37">
      <w:pPr>
        <w:rPr>
          <w:rFonts w:ascii="Arial" w:hAnsi="Arial" w:cs="Arial"/>
          <w:b/>
          <w:sz w:val="28"/>
          <w:szCs w:val="28"/>
        </w:rPr>
      </w:pPr>
    </w:p>
    <w:p w14:paraId="45275584" w14:textId="77777777" w:rsidR="002E1D37" w:rsidRPr="00212CF3" w:rsidRDefault="002E1D37" w:rsidP="002E1D37">
      <w:pPr>
        <w:rPr>
          <w:rFonts w:ascii="Arial" w:hAnsi="Arial" w:cs="Arial"/>
          <w:b/>
          <w:sz w:val="28"/>
          <w:szCs w:val="28"/>
        </w:rPr>
      </w:pPr>
      <w:r w:rsidRPr="00212CF3">
        <w:rPr>
          <w:rFonts w:ascii="Arial" w:hAnsi="Arial" w:cs="Arial"/>
          <w:b/>
          <w:sz w:val="28"/>
          <w:szCs w:val="28"/>
        </w:rPr>
        <w:t>Modul Oznámení záměru slevy na pojistném (OZS)</w:t>
      </w:r>
    </w:p>
    <w:p w14:paraId="110871B6" w14:textId="77777777" w:rsidR="002E1D37" w:rsidRDefault="002E1D37" w:rsidP="002E1D37">
      <w:pPr>
        <w:jc w:val="both"/>
        <w:rPr>
          <w:sz w:val="28"/>
          <w:szCs w:val="28"/>
        </w:rPr>
      </w:pPr>
    </w:p>
    <w:p w14:paraId="56E1165C" w14:textId="77777777" w:rsidR="00212CF3" w:rsidRPr="0050257C" w:rsidRDefault="002E1D37" w:rsidP="002E1D37">
      <w:pPr>
        <w:jc w:val="both"/>
        <w:rPr>
          <w:rFonts w:ascii="Arial" w:hAnsi="Arial" w:cs="Arial"/>
          <w:sz w:val="20"/>
          <w:szCs w:val="20"/>
        </w:rPr>
      </w:pPr>
      <w:r w:rsidRPr="0050257C">
        <w:rPr>
          <w:rFonts w:ascii="Arial" w:hAnsi="Arial" w:cs="Arial"/>
          <w:sz w:val="20"/>
          <w:szCs w:val="20"/>
        </w:rPr>
        <w:t>Dle zákona č. 216/2022 Sb., kterým se mění zákon č. 589/1992 Sb., o pojistném na sociální zabezpečení a příspěvku na státní politiku zaměstnanosti, ve znění pozdějších předpisů, a další související zákony, má zaměstnavatel s účinností od 1.2.2023 možnost uplatnit slevy na pojistném na sociálním zabezpečení hrazené zaměstnavatelem. Oznámení zaměstnavatele na ČSSZ o záměru uplatňovat slevu se musí realizovat výhradně elektronicky pomocí nové služby OZUSPOJ.</w:t>
      </w:r>
    </w:p>
    <w:p w14:paraId="0BFF14E8" w14:textId="7C6C03F7" w:rsidR="002E1D37" w:rsidRPr="0050257C" w:rsidRDefault="002E1D37" w:rsidP="002E1D37">
      <w:pPr>
        <w:jc w:val="both"/>
        <w:rPr>
          <w:rFonts w:ascii="Arial" w:hAnsi="Arial" w:cs="Arial"/>
          <w:sz w:val="20"/>
          <w:szCs w:val="20"/>
        </w:rPr>
      </w:pPr>
      <w:r w:rsidRPr="0050257C">
        <w:rPr>
          <w:rFonts w:ascii="Arial" w:hAnsi="Arial" w:cs="Arial"/>
          <w:sz w:val="20"/>
          <w:szCs w:val="20"/>
        </w:rPr>
        <w:t xml:space="preserve"> </w:t>
      </w:r>
    </w:p>
    <w:p w14:paraId="53D1CE30" w14:textId="51BE93F6" w:rsidR="002E1D37" w:rsidRPr="0050257C" w:rsidRDefault="002E1D37" w:rsidP="002E1D37">
      <w:pPr>
        <w:jc w:val="both"/>
        <w:rPr>
          <w:rFonts w:ascii="Arial" w:hAnsi="Arial" w:cs="Arial"/>
          <w:sz w:val="20"/>
          <w:szCs w:val="20"/>
        </w:rPr>
      </w:pPr>
      <w:r w:rsidRPr="0050257C">
        <w:rPr>
          <w:rFonts w:ascii="Arial" w:hAnsi="Arial" w:cs="Arial"/>
          <w:sz w:val="20"/>
          <w:szCs w:val="20"/>
        </w:rPr>
        <w:t xml:space="preserve">Výše uvedené by mělo zajistit pořízení nového modulu realizovaného dodavatelem mzdového SW </w:t>
      </w:r>
      <w:r w:rsidR="0075326C" w:rsidRPr="0050257C">
        <w:rPr>
          <w:rFonts w:ascii="Arial" w:hAnsi="Arial" w:cs="Arial"/>
          <w:sz w:val="20"/>
          <w:szCs w:val="20"/>
        </w:rPr>
        <w:t>společnost</w:t>
      </w:r>
      <w:r w:rsidR="005E47E3" w:rsidRPr="0050257C">
        <w:rPr>
          <w:rFonts w:ascii="Arial" w:hAnsi="Arial" w:cs="Arial"/>
          <w:sz w:val="20"/>
          <w:szCs w:val="20"/>
        </w:rPr>
        <w:t>í</w:t>
      </w:r>
      <w:r w:rsidR="0075326C" w:rsidRPr="0050257C">
        <w:rPr>
          <w:rFonts w:ascii="Arial" w:hAnsi="Arial" w:cs="Arial"/>
          <w:sz w:val="20"/>
          <w:szCs w:val="20"/>
        </w:rPr>
        <w:t xml:space="preserve"> </w:t>
      </w:r>
      <w:proofErr w:type="spellStart"/>
      <w:r w:rsidRPr="0050257C">
        <w:rPr>
          <w:rFonts w:ascii="Arial" w:hAnsi="Arial" w:cs="Arial"/>
          <w:sz w:val="20"/>
          <w:szCs w:val="20"/>
        </w:rPr>
        <w:t>Seyfor</w:t>
      </w:r>
      <w:proofErr w:type="spellEnd"/>
      <w:r w:rsidR="0075326C" w:rsidRPr="0050257C">
        <w:rPr>
          <w:rFonts w:ascii="Arial" w:hAnsi="Arial" w:cs="Arial"/>
          <w:sz w:val="20"/>
          <w:szCs w:val="20"/>
        </w:rPr>
        <w:t xml:space="preserve">, </w:t>
      </w:r>
      <w:r w:rsidR="00E403BE" w:rsidRPr="0050257C">
        <w:rPr>
          <w:rFonts w:ascii="Arial" w:hAnsi="Arial" w:cs="Arial"/>
          <w:sz w:val="20"/>
          <w:szCs w:val="20"/>
        </w:rPr>
        <w:t>a.s.</w:t>
      </w:r>
      <w:r w:rsidRPr="0050257C">
        <w:rPr>
          <w:rFonts w:ascii="Arial" w:hAnsi="Arial" w:cs="Arial"/>
          <w:sz w:val="20"/>
          <w:szCs w:val="20"/>
        </w:rPr>
        <w:t xml:space="preserve"> Jedná se o modul OZS (Oznámení záměru slevy na pojistném), který je využitelný v rámci personálního IS používaného ve VZP ČR.</w:t>
      </w:r>
    </w:p>
    <w:p w14:paraId="3A04A9F0" w14:textId="77777777" w:rsidR="00212CF3" w:rsidRPr="0050257C" w:rsidRDefault="00212CF3" w:rsidP="002E1D37">
      <w:pPr>
        <w:jc w:val="both"/>
        <w:rPr>
          <w:rFonts w:ascii="Arial" w:hAnsi="Arial" w:cs="Arial"/>
          <w:sz w:val="20"/>
          <w:szCs w:val="20"/>
        </w:rPr>
      </w:pPr>
    </w:p>
    <w:p w14:paraId="32DFF356" w14:textId="1423BC8A" w:rsidR="002E1D37" w:rsidRPr="0050257C" w:rsidRDefault="002E1D37" w:rsidP="002E1D37">
      <w:pPr>
        <w:jc w:val="both"/>
        <w:rPr>
          <w:rFonts w:ascii="Arial" w:hAnsi="Arial" w:cs="Arial"/>
          <w:sz w:val="20"/>
          <w:szCs w:val="20"/>
        </w:rPr>
      </w:pPr>
      <w:r w:rsidRPr="0050257C">
        <w:rPr>
          <w:rFonts w:ascii="Arial" w:hAnsi="Arial" w:cs="Arial"/>
          <w:sz w:val="20"/>
          <w:szCs w:val="20"/>
        </w:rPr>
        <w:t>Modul Oznámení záměru slevy na pojistném (OZS) je určen k e-Podání oznámení záměru uplatňovat slevu na pojistném, případně následně i k ukončení záměru. V rámci e-Podání OZUSPOJ lze zaslat pouze jeden formulář Oznámení záměru uplatňovat slevu za zaměstnance. Modul spolupracuje s aplikací Mzdy (PAM). Ve formuláři F5 (Odměňování) se eviduje důvod uplatnění slevy. Na základě toho se pak pomocí funkce na F7 odešle záměr. Jednotlivé odeslané záměry jsou pro účely případných kontrol přesně evidovány v samostatném souboru.</w:t>
      </w:r>
      <w:r w:rsidRPr="0050257C">
        <w:rPr>
          <w:rFonts w:ascii="Arial" w:hAnsi="Arial" w:cs="Arial"/>
          <w:b/>
          <w:sz w:val="20"/>
          <w:szCs w:val="20"/>
        </w:rPr>
        <w:t xml:space="preserve"> </w:t>
      </w:r>
      <w:r w:rsidRPr="0050257C">
        <w:rPr>
          <w:rFonts w:ascii="Arial" w:hAnsi="Arial" w:cs="Arial"/>
          <w:sz w:val="20"/>
          <w:szCs w:val="20"/>
        </w:rPr>
        <w:t xml:space="preserve">Modul OZS musí umožnit registraci do dat v personálním informačním systému (PIS) </w:t>
      </w:r>
      <w:proofErr w:type="spellStart"/>
      <w:r w:rsidRPr="0050257C">
        <w:rPr>
          <w:rFonts w:ascii="Arial" w:hAnsi="Arial" w:cs="Arial"/>
          <w:sz w:val="20"/>
          <w:szCs w:val="20"/>
        </w:rPr>
        <w:t>Vema</w:t>
      </w:r>
      <w:proofErr w:type="spellEnd"/>
      <w:r w:rsidRPr="0050257C">
        <w:rPr>
          <w:rFonts w:ascii="Arial" w:hAnsi="Arial" w:cs="Arial"/>
          <w:sz w:val="20"/>
          <w:szCs w:val="20"/>
        </w:rPr>
        <w:t xml:space="preserve">. V datech se následně odkryjí nové soubory Oznámení záměru uplatňovat slevu na pojistném (OZUSPOJ), Nastavení pro OZUSPOJ (OZSNAST) a Globální nastavení pro OZUSPOJ (OZSGNAST). Dále se odkryjí funkce ve formuláři F5 pro odeslání a ukončení záměru. V centru dále přibude odkaz na funkci Zjištění stavu dávky OZUSPOJ v rozšířené nabídce panelu Sociální pojištění. Ke komunikaci se servery služby OZUSPOJ (ČSSZ) dochází z aplikace Mzdy (PAM) PIS </w:t>
      </w:r>
      <w:proofErr w:type="spellStart"/>
      <w:r w:rsidRPr="0050257C">
        <w:rPr>
          <w:rFonts w:ascii="Arial" w:hAnsi="Arial" w:cs="Arial"/>
          <w:sz w:val="20"/>
          <w:szCs w:val="20"/>
        </w:rPr>
        <w:t>Vema</w:t>
      </w:r>
      <w:proofErr w:type="spellEnd"/>
      <w:r w:rsidRPr="0050257C">
        <w:rPr>
          <w:rFonts w:ascii="Arial" w:hAnsi="Arial" w:cs="Arial"/>
          <w:sz w:val="20"/>
          <w:szCs w:val="20"/>
        </w:rPr>
        <w:t xml:space="preserve">. </w:t>
      </w:r>
    </w:p>
    <w:p w14:paraId="4F96C3B7" w14:textId="77777777" w:rsidR="00212CF3" w:rsidRPr="0050257C" w:rsidRDefault="00212CF3" w:rsidP="002E1D37">
      <w:pPr>
        <w:jc w:val="both"/>
        <w:rPr>
          <w:rFonts w:ascii="Arial" w:hAnsi="Arial" w:cs="Arial"/>
          <w:sz w:val="20"/>
          <w:szCs w:val="20"/>
        </w:rPr>
      </w:pPr>
    </w:p>
    <w:p w14:paraId="5486F34C" w14:textId="5FF831AE" w:rsidR="002E1D37" w:rsidRPr="0050257C" w:rsidRDefault="002E1D37" w:rsidP="002E1D37">
      <w:pPr>
        <w:jc w:val="both"/>
        <w:rPr>
          <w:rFonts w:ascii="Arial" w:hAnsi="Arial" w:cs="Arial"/>
          <w:sz w:val="20"/>
          <w:szCs w:val="20"/>
        </w:rPr>
      </w:pPr>
      <w:r w:rsidRPr="0050257C">
        <w:rPr>
          <w:rFonts w:ascii="Arial" w:hAnsi="Arial" w:cs="Arial"/>
          <w:sz w:val="20"/>
          <w:szCs w:val="20"/>
        </w:rPr>
        <w:t>Tento modul (OZS) by měl kompletně pokrýt elektronickou komunikaci s ČSSZ ve vazbě uplatnění slevy na pojistném na sociálním zabezpečení hrazené zaměstnavatelem.</w:t>
      </w:r>
    </w:p>
    <w:p w14:paraId="2BB97BF0" w14:textId="77777777" w:rsidR="00370C59" w:rsidRDefault="00370C59" w:rsidP="002E1D37">
      <w:pPr>
        <w:pStyle w:val="Odstavecseseznamem"/>
        <w:spacing w:after="200" w:line="280" w:lineRule="atLeast"/>
        <w:ind w:left="0"/>
        <w:contextualSpacing/>
        <w:jc w:val="both"/>
      </w:pPr>
    </w:p>
    <w:sectPr w:rsidR="00370C59" w:rsidSect="00A4603F">
      <w:footerReference w:type="even" r:id="rId13"/>
      <w:footerReference w:type="default" r:id="rId14"/>
      <w:footerReference w:type="first" r:id="rId15"/>
      <w:pgSz w:w="11906" w:h="16838"/>
      <w:pgMar w:top="1134" w:right="1133"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E993F" w14:textId="77777777" w:rsidR="00EB6BFC" w:rsidRDefault="00EB6BFC">
      <w:r>
        <w:separator/>
      </w:r>
    </w:p>
  </w:endnote>
  <w:endnote w:type="continuationSeparator" w:id="0">
    <w:p w14:paraId="4786F27D" w14:textId="77777777" w:rsidR="00EB6BFC" w:rsidRDefault="00EB6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OCR A Extended">
    <w:panose1 w:val="02010509020102010303"/>
    <w:charset w:val="00"/>
    <w:family w:val="moder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Bold">
    <w:charset w:val="00"/>
    <w:family w:val="auto"/>
    <w:pitch w:val="variable"/>
    <w:sig w:usb0="E0002AFF" w:usb1="C0007841" w:usb2="00000009" w:usb3="00000000" w:csb0="000001FF" w:csb1="00000000"/>
  </w:font>
  <w:font w:name="JohnSans Text Pro">
    <w:altName w:val="Arial"/>
    <w:panose1 w:val="00000000000000000000"/>
    <w:charset w:val="00"/>
    <w:family w:val="modern"/>
    <w:notTrueType/>
    <w:pitch w:val="variable"/>
    <w:sig w:usb0="800000AF" w:usb1="5000206A"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Siemens Sans">
    <w:altName w:val="Times New Roman"/>
    <w:charset w:val="EE"/>
    <w:family w:val="auto"/>
    <w:pitch w:val="variable"/>
    <w:sig w:usb0="00000001"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DAAEE" w14:textId="77777777" w:rsidR="004A75CA" w:rsidRDefault="004A75CA" w:rsidP="006B509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AEDAAEF" w14:textId="77777777" w:rsidR="004A75CA" w:rsidRDefault="004A75CA" w:rsidP="0088435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DAAF0" w14:textId="77777777" w:rsidR="004A75CA" w:rsidRPr="006D69F9" w:rsidRDefault="004A75CA" w:rsidP="00884351">
    <w:pPr>
      <w:pStyle w:val="Zpat"/>
      <w:ind w:right="360"/>
      <w:jc w:val="center"/>
      <w:rPr>
        <w:rStyle w:val="slostrnky"/>
        <w:sz w:val="18"/>
        <w:szCs w:val="18"/>
      </w:rPr>
    </w:pPr>
    <w:r w:rsidRPr="006D69F9">
      <w:rPr>
        <w:rStyle w:val="slostrnky"/>
        <w:sz w:val="18"/>
        <w:szCs w:val="18"/>
      </w:rPr>
      <w:t>_____</w:t>
    </w:r>
  </w:p>
  <w:p w14:paraId="1AEDAAF1" w14:textId="4CD971C6" w:rsidR="004A75CA" w:rsidRPr="006D69F9" w:rsidRDefault="004A75CA" w:rsidP="00884351">
    <w:pPr>
      <w:pStyle w:val="Zpat"/>
      <w:ind w:right="360"/>
      <w:jc w:val="center"/>
      <w:rPr>
        <w:sz w:val="18"/>
        <w:szCs w:val="18"/>
      </w:rPr>
    </w:pPr>
    <w:r w:rsidRPr="006D69F9">
      <w:rPr>
        <w:rStyle w:val="slostrnky"/>
        <w:sz w:val="18"/>
        <w:szCs w:val="18"/>
      </w:rPr>
      <w:fldChar w:fldCharType="begin"/>
    </w:r>
    <w:r w:rsidRPr="006D69F9">
      <w:rPr>
        <w:rStyle w:val="slostrnky"/>
        <w:sz w:val="18"/>
        <w:szCs w:val="18"/>
      </w:rPr>
      <w:instrText xml:space="preserve"> PAGE </w:instrText>
    </w:r>
    <w:r w:rsidRPr="006D69F9">
      <w:rPr>
        <w:rStyle w:val="slostrnky"/>
        <w:sz w:val="18"/>
        <w:szCs w:val="18"/>
      </w:rPr>
      <w:fldChar w:fldCharType="separate"/>
    </w:r>
    <w:r w:rsidR="00B65412">
      <w:rPr>
        <w:rStyle w:val="slostrnky"/>
        <w:noProof/>
        <w:sz w:val="18"/>
        <w:szCs w:val="18"/>
      </w:rPr>
      <w:t>2</w:t>
    </w:r>
    <w:r w:rsidRPr="006D69F9">
      <w:rPr>
        <w:rStyle w:val="slostrnky"/>
        <w:sz w:val="18"/>
        <w:szCs w:val="18"/>
      </w:rPr>
      <w:fldChar w:fldCharType="end"/>
    </w:r>
    <w:r w:rsidRPr="006D69F9">
      <w:rPr>
        <w:rStyle w:val="slostrnky"/>
        <w:sz w:val="18"/>
        <w:szCs w:val="18"/>
      </w:rPr>
      <w:t>/</w:t>
    </w:r>
    <w:r w:rsidRPr="006D69F9">
      <w:rPr>
        <w:rStyle w:val="slostrnky"/>
        <w:sz w:val="18"/>
        <w:szCs w:val="18"/>
      </w:rPr>
      <w:fldChar w:fldCharType="begin"/>
    </w:r>
    <w:r w:rsidRPr="006D69F9">
      <w:rPr>
        <w:rStyle w:val="slostrnky"/>
        <w:sz w:val="18"/>
        <w:szCs w:val="18"/>
      </w:rPr>
      <w:instrText xml:space="preserve"> NUMPAGES </w:instrText>
    </w:r>
    <w:r w:rsidRPr="006D69F9">
      <w:rPr>
        <w:rStyle w:val="slostrnky"/>
        <w:sz w:val="18"/>
        <w:szCs w:val="18"/>
      </w:rPr>
      <w:fldChar w:fldCharType="separate"/>
    </w:r>
    <w:r w:rsidR="00B65412">
      <w:rPr>
        <w:rStyle w:val="slostrnky"/>
        <w:noProof/>
        <w:sz w:val="18"/>
        <w:szCs w:val="18"/>
      </w:rPr>
      <w:t>20</w:t>
    </w:r>
    <w:r w:rsidRPr="006D69F9">
      <w:rPr>
        <w:rStyle w:val="slostrnky"/>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DAAF2" w14:textId="77777777" w:rsidR="004A75CA" w:rsidRPr="006D69F9" w:rsidRDefault="004A75CA" w:rsidP="00BC3680">
    <w:pPr>
      <w:pStyle w:val="Zpat"/>
      <w:ind w:right="360"/>
      <w:jc w:val="center"/>
      <w:rPr>
        <w:rStyle w:val="slostrnky"/>
        <w:sz w:val="18"/>
        <w:szCs w:val="18"/>
      </w:rPr>
    </w:pPr>
    <w:r w:rsidRPr="006D69F9">
      <w:rPr>
        <w:rStyle w:val="slostrnky"/>
        <w:sz w:val="18"/>
        <w:szCs w:val="18"/>
      </w:rPr>
      <w:t>_____</w:t>
    </w:r>
  </w:p>
  <w:p w14:paraId="1AEDAAF3" w14:textId="073C590A" w:rsidR="004A75CA" w:rsidRPr="00453AA4" w:rsidRDefault="004A75CA" w:rsidP="00BC3680">
    <w:pPr>
      <w:pStyle w:val="Zpat"/>
      <w:ind w:right="360"/>
      <w:jc w:val="center"/>
      <w:rPr>
        <w:rFonts w:ascii="Calibri" w:hAnsi="Calibri"/>
        <w:sz w:val="16"/>
        <w:szCs w:val="16"/>
      </w:rPr>
    </w:pPr>
    <w:r w:rsidRPr="00453AA4">
      <w:rPr>
        <w:rStyle w:val="slostrnky"/>
        <w:rFonts w:ascii="Calibri" w:hAnsi="Calibri"/>
        <w:sz w:val="16"/>
        <w:szCs w:val="16"/>
      </w:rPr>
      <w:fldChar w:fldCharType="begin"/>
    </w:r>
    <w:r w:rsidRPr="00453AA4">
      <w:rPr>
        <w:rStyle w:val="slostrnky"/>
        <w:rFonts w:ascii="Calibri" w:hAnsi="Calibri"/>
        <w:sz w:val="16"/>
        <w:szCs w:val="16"/>
      </w:rPr>
      <w:instrText xml:space="preserve"> PAGE </w:instrText>
    </w:r>
    <w:r w:rsidRPr="00453AA4">
      <w:rPr>
        <w:rStyle w:val="slostrnky"/>
        <w:rFonts w:ascii="Calibri" w:hAnsi="Calibri"/>
        <w:sz w:val="16"/>
        <w:szCs w:val="16"/>
      </w:rPr>
      <w:fldChar w:fldCharType="separate"/>
    </w:r>
    <w:r w:rsidR="00B65412">
      <w:rPr>
        <w:rStyle w:val="slostrnky"/>
        <w:rFonts w:ascii="Calibri" w:hAnsi="Calibri"/>
        <w:noProof/>
        <w:sz w:val="16"/>
        <w:szCs w:val="16"/>
      </w:rPr>
      <w:t>1</w:t>
    </w:r>
    <w:r w:rsidRPr="00453AA4">
      <w:rPr>
        <w:rStyle w:val="slostrnky"/>
        <w:rFonts w:ascii="Calibri" w:hAnsi="Calibri"/>
        <w:sz w:val="16"/>
        <w:szCs w:val="16"/>
      </w:rPr>
      <w:fldChar w:fldCharType="end"/>
    </w:r>
    <w:r w:rsidRPr="00453AA4">
      <w:rPr>
        <w:rStyle w:val="slostrnky"/>
        <w:rFonts w:ascii="Calibri" w:hAnsi="Calibri"/>
        <w:sz w:val="16"/>
        <w:szCs w:val="16"/>
      </w:rPr>
      <w:t>/</w:t>
    </w:r>
    <w:r w:rsidRPr="00453AA4">
      <w:rPr>
        <w:rStyle w:val="slostrnky"/>
        <w:rFonts w:ascii="Calibri" w:hAnsi="Calibri"/>
        <w:sz w:val="16"/>
        <w:szCs w:val="16"/>
      </w:rPr>
      <w:fldChar w:fldCharType="begin"/>
    </w:r>
    <w:r w:rsidRPr="00453AA4">
      <w:rPr>
        <w:rStyle w:val="slostrnky"/>
        <w:rFonts w:ascii="Calibri" w:hAnsi="Calibri"/>
        <w:sz w:val="16"/>
        <w:szCs w:val="16"/>
      </w:rPr>
      <w:instrText xml:space="preserve"> NUMPAGES </w:instrText>
    </w:r>
    <w:r w:rsidRPr="00453AA4">
      <w:rPr>
        <w:rStyle w:val="slostrnky"/>
        <w:rFonts w:ascii="Calibri" w:hAnsi="Calibri"/>
        <w:sz w:val="16"/>
        <w:szCs w:val="16"/>
      </w:rPr>
      <w:fldChar w:fldCharType="separate"/>
    </w:r>
    <w:r w:rsidR="00B65412">
      <w:rPr>
        <w:rStyle w:val="slostrnky"/>
        <w:rFonts w:ascii="Calibri" w:hAnsi="Calibri"/>
        <w:noProof/>
        <w:sz w:val="16"/>
        <w:szCs w:val="16"/>
      </w:rPr>
      <w:t>20</w:t>
    </w:r>
    <w:r w:rsidRPr="00453AA4">
      <w:rPr>
        <w:rStyle w:val="slostrnky"/>
        <w:rFonts w:ascii="Calibri" w:hAnsi="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A8396" w14:textId="77777777" w:rsidR="00EB6BFC" w:rsidRDefault="00EB6BFC">
      <w:r>
        <w:separator/>
      </w:r>
    </w:p>
  </w:footnote>
  <w:footnote w:type="continuationSeparator" w:id="0">
    <w:p w14:paraId="0C334D0A" w14:textId="77777777" w:rsidR="00EB6BFC" w:rsidRDefault="00EB6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6408914"/>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BD946A4C"/>
    <w:lvl w:ilvl="0">
      <w:start w:val="1"/>
      <w:numFmt w:val="bullet"/>
      <w:pStyle w:val="Odrky1"/>
      <w:lvlText w:val=""/>
      <w:lvlJc w:val="left"/>
      <w:pPr>
        <w:ind w:left="360" w:hanging="360"/>
      </w:pPr>
      <w:rPr>
        <w:rFonts w:ascii="Symbol" w:hAnsi="Symbol" w:hint="default"/>
        <w:color w:val="C00000"/>
      </w:rPr>
    </w:lvl>
  </w:abstractNum>
  <w:abstractNum w:abstractNumId="2" w15:restartNumberingAfterBreak="0">
    <w:nsid w:val="00000007"/>
    <w:multiLevelType w:val="multilevel"/>
    <w:tmpl w:val="00000007"/>
    <w:lvl w:ilvl="0">
      <w:start w:val="1"/>
      <w:numFmt w:val="decimal"/>
      <w:lvlText w:val="(%1)"/>
      <w:lvlJc w:val="left"/>
      <w:pPr>
        <w:tabs>
          <w:tab w:val="num" w:pos="0"/>
        </w:tabs>
        <w:ind w:hanging="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0"/>
        </w:tabs>
        <w:ind w:hanging="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psmene"/>
      <w:lvlText w:val="%9."/>
      <w:lvlJc w:val="left"/>
      <w:pPr>
        <w:tabs>
          <w:tab w:val="num" w:pos="851"/>
        </w:tabs>
        <w:ind w:left="851" w:hanging="426"/>
      </w:pPr>
      <w:rPr>
        <w:rFonts w:cs="Times New Roman"/>
      </w:rPr>
    </w:lvl>
  </w:abstractNum>
  <w:abstractNum w:abstractNumId="3"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D47AA9"/>
    <w:multiLevelType w:val="singleLevel"/>
    <w:tmpl w:val="DC96E74E"/>
    <w:lvl w:ilvl="0">
      <w:start w:val="1"/>
      <w:numFmt w:val="bullet"/>
      <w:pStyle w:val="Odrka"/>
      <w:lvlText w:val=""/>
      <w:lvlJc w:val="left"/>
      <w:pPr>
        <w:tabs>
          <w:tab w:val="num" w:pos="360"/>
        </w:tabs>
        <w:ind w:left="360" w:hanging="360"/>
      </w:pPr>
      <w:rPr>
        <w:rFonts w:ascii="Symbol" w:hAnsi="Symbol" w:cs="Times New Roman" w:hint="default"/>
      </w:rPr>
    </w:lvl>
  </w:abstractNum>
  <w:abstractNum w:abstractNumId="5" w15:restartNumberingAfterBreak="0">
    <w:nsid w:val="05A8279B"/>
    <w:multiLevelType w:val="hybridMultilevel"/>
    <w:tmpl w:val="1A92ABDC"/>
    <w:name w:val="WW8Num36"/>
    <w:lvl w:ilvl="0" w:tplc="45228318">
      <w:start w:val="1"/>
      <w:numFmt w:val="lowerLetter"/>
      <w:lvlText w:val="%1."/>
      <w:lvlJc w:val="left"/>
      <w:pPr>
        <w:ind w:left="1069" w:hanging="360"/>
      </w:pPr>
      <w:rPr>
        <w:rFonts w:cs="Times New Roman" w:hint="default"/>
      </w:rPr>
    </w:lvl>
    <w:lvl w:ilvl="1" w:tplc="B7D28B64" w:tentative="1">
      <w:start w:val="1"/>
      <w:numFmt w:val="lowerLetter"/>
      <w:lvlText w:val="%2."/>
      <w:lvlJc w:val="left"/>
      <w:pPr>
        <w:ind w:left="1789" w:hanging="360"/>
      </w:pPr>
      <w:rPr>
        <w:rFonts w:cs="Times New Roman"/>
      </w:rPr>
    </w:lvl>
    <w:lvl w:ilvl="2" w:tplc="2376BB9A" w:tentative="1">
      <w:start w:val="1"/>
      <w:numFmt w:val="lowerRoman"/>
      <w:lvlText w:val="%3."/>
      <w:lvlJc w:val="right"/>
      <w:pPr>
        <w:ind w:left="2509" w:hanging="180"/>
      </w:pPr>
      <w:rPr>
        <w:rFonts w:cs="Times New Roman"/>
      </w:rPr>
    </w:lvl>
    <w:lvl w:ilvl="3" w:tplc="91283428" w:tentative="1">
      <w:start w:val="1"/>
      <w:numFmt w:val="decimal"/>
      <w:lvlText w:val="%4."/>
      <w:lvlJc w:val="left"/>
      <w:pPr>
        <w:ind w:left="3229" w:hanging="360"/>
      </w:pPr>
      <w:rPr>
        <w:rFonts w:cs="Times New Roman"/>
      </w:rPr>
    </w:lvl>
    <w:lvl w:ilvl="4" w:tplc="4724965C" w:tentative="1">
      <w:start w:val="1"/>
      <w:numFmt w:val="lowerLetter"/>
      <w:lvlText w:val="%5."/>
      <w:lvlJc w:val="left"/>
      <w:pPr>
        <w:ind w:left="3949" w:hanging="360"/>
      </w:pPr>
      <w:rPr>
        <w:rFonts w:cs="Times New Roman"/>
      </w:rPr>
    </w:lvl>
    <w:lvl w:ilvl="5" w:tplc="CE5E752E" w:tentative="1">
      <w:start w:val="1"/>
      <w:numFmt w:val="lowerRoman"/>
      <w:lvlText w:val="%6."/>
      <w:lvlJc w:val="right"/>
      <w:pPr>
        <w:ind w:left="4669" w:hanging="180"/>
      </w:pPr>
      <w:rPr>
        <w:rFonts w:cs="Times New Roman"/>
      </w:rPr>
    </w:lvl>
    <w:lvl w:ilvl="6" w:tplc="FD729296" w:tentative="1">
      <w:start w:val="1"/>
      <w:numFmt w:val="decimal"/>
      <w:lvlText w:val="%7."/>
      <w:lvlJc w:val="left"/>
      <w:pPr>
        <w:ind w:left="5389" w:hanging="360"/>
      </w:pPr>
      <w:rPr>
        <w:rFonts w:cs="Times New Roman"/>
      </w:rPr>
    </w:lvl>
    <w:lvl w:ilvl="7" w:tplc="E93EB3DC" w:tentative="1">
      <w:start w:val="1"/>
      <w:numFmt w:val="lowerLetter"/>
      <w:lvlText w:val="%8."/>
      <w:lvlJc w:val="left"/>
      <w:pPr>
        <w:ind w:left="6109" w:hanging="360"/>
      </w:pPr>
      <w:rPr>
        <w:rFonts w:cs="Times New Roman"/>
      </w:rPr>
    </w:lvl>
    <w:lvl w:ilvl="8" w:tplc="815E5376" w:tentative="1">
      <w:start w:val="1"/>
      <w:numFmt w:val="lowerRoman"/>
      <w:lvlText w:val="%9."/>
      <w:lvlJc w:val="right"/>
      <w:pPr>
        <w:ind w:left="6829" w:hanging="180"/>
      </w:pPr>
      <w:rPr>
        <w:rFonts w:cs="Times New Roman"/>
      </w:rPr>
    </w:lvl>
  </w:abstractNum>
  <w:abstractNum w:abstractNumId="6" w15:restartNumberingAfterBreak="0">
    <w:nsid w:val="067D06F7"/>
    <w:multiLevelType w:val="multilevel"/>
    <w:tmpl w:val="C95C6838"/>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7" w15:restartNumberingAfterBreak="0">
    <w:nsid w:val="08B13054"/>
    <w:multiLevelType w:val="hybridMultilevel"/>
    <w:tmpl w:val="816EDA4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BBE2DB4"/>
    <w:multiLevelType w:val="multilevel"/>
    <w:tmpl w:val="C2081D5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C320CE8"/>
    <w:multiLevelType w:val="hybridMultilevel"/>
    <w:tmpl w:val="5C28062C"/>
    <w:lvl w:ilvl="0" w:tplc="2CE6F6A4">
      <w:start w:val="1"/>
      <w:numFmt w:val="decimal"/>
      <w:lvlText w:val="%1."/>
      <w:lvlJc w:val="left"/>
      <w:pPr>
        <w:ind w:left="360" w:hanging="360"/>
      </w:pPr>
      <w:rPr>
        <w:rFonts w:ascii="Arial" w:hAnsi="Arial" w:cs="Arial"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136E271A"/>
    <w:multiLevelType w:val="hybridMultilevel"/>
    <w:tmpl w:val="54E0AA00"/>
    <w:lvl w:ilvl="0" w:tplc="662E7140">
      <w:start w:val="1"/>
      <w:numFmt w:val="decimal"/>
      <w:lvlText w:val="%1."/>
      <w:lvlJc w:val="left"/>
      <w:pPr>
        <w:tabs>
          <w:tab w:val="num" w:pos="360"/>
        </w:tabs>
        <w:ind w:left="360" w:hanging="360"/>
      </w:pPr>
      <w:rPr>
        <w:rFonts w:hint="default"/>
        <w:b w:val="0"/>
        <w:sz w:val="20"/>
        <w:szCs w:val="2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003CBF"/>
    <w:multiLevelType w:val="hybridMultilevel"/>
    <w:tmpl w:val="E0969928"/>
    <w:lvl w:ilvl="0" w:tplc="7B9CB0B0">
      <w:start w:val="1"/>
      <w:numFmt w:val="decimal"/>
      <w:pStyle w:val="VZP2-odstavec"/>
      <w:lvlText w:val="%1."/>
      <w:lvlJc w:val="left"/>
      <w:pPr>
        <w:tabs>
          <w:tab w:val="num" w:pos="928"/>
        </w:tabs>
        <w:ind w:left="928"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A724A66"/>
    <w:multiLevelType w:val="multilevel"/>
    <w:tmpl w:val="531CBD4A"/>
    <w:lvl w:ilvl="0">
      <w:start w:val="1"/>
      <w:numFmt w:val="decimal"/>
      <w:lvlText w:val="%1."/>
      <w:lvlJc w:val="left"/>
      <w:pPr>
        <w:ind w:left="644" w:hanging="360"/>
      </w:pPr>
      <w:rPr>
        <w:rFonts w:ascii="Arial" w:hAnsi="Arial" w:cs="Arial" w:hint="default"/>
        <w:b w:val="0"/>
        <w:bCs/>
        <w:sz w:val="20"/>
        <w:szCs w:val="20"/>
      </w:rPr>
    </w:lvl>
    <w:lvl w:ilvl="1">
      <w:start w:val="3"/>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1BB36AFA"/>
    <w:multiLevelType w:val="hybridMultilevel"/>
    <w:tmpl w:val="A1F0E73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E0A10B4"/>
    <w:multiLevelType w:val="multilevel"/>
    <w:tmpl w:val="C95C78FA"/>
    <w:lvl w:ilvl="0">
      <w:start w:val="1"/>
      <w:numFmt w:val="decimal"/>
      <w:pStyle w:val="Nadpis1slovan"/>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b/>
        <w:sz w:val="26"/>
        <w:szCs w:val="26"/>
      </w:rPr>
    </w:lvl>
    <w:lvl w:ilvl="3">
      <w:start w:val="1"/>
      <w:numFmt w:val="decimal"/>
      <w:lvlText w:val="%3.%1.%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23152804"/>
    <w:multiLevelType w:val="multilevel"/>
    <w:tmpl w:val="E3C468B8"/>
    <w:lvl w:ilvl="0">
      <w:start w:val="1"/>
      <w:numFmt w:val="decimal"/>
      <w:pStyle w:val="odstave"/>
      <w:lvlText w:val="%1."/>
      <w:lvlJc w:val="left"/>
      <w:pPr>
        <w:tabs>
          <w:tab w:val="num" w:pos="454"/>
        </w:tabs>
        <w:ind w:left="454" w:hanging="454"/>
      </w:pPr>
      <w:rPr>
        <w:rFonts w:hint="default"/>
        <w:sz w:val="22"/>
        <w:szCs w:val="22"/>
      </w:rPr>
    </w:lvl>
    <w:lvl w:ilvl="1">
      <w:start w:val="1"/>
      <w:numFmt w:val="decimal"/>
      <w:pStyle w:val="odstavec"/>
      <w:isLgl/>
      <w:lvlText w:val="%1.%2"/>
      <w:lvlJc w:val="left"/>
      <w:pPr>
        <w:tabs>
          <w:tab w:val="num" w:pos="907"/>
        </w:tabs>
        <w:ind w:left="907" w:hanging="453"/>
      </w:pPr>
      <w:rPr>
        <w:rFonts w:hint="default"/>
      </w:rPr>
    </w:lvl>
    <w:lvl w:ilvl="2">
      <w:start w:val="1"/>
      <w:numFmt w:val="lowerLetter"/>
      <w:isLgl/>
      <w:lvlText w:val="%3)"/>
      <w:lvlJc w:val="left"/>
      <w:pPr>
        <w:tabs>
          <w:tab w:val="num" w:pos="720"/>
        </w:tabs>
        <w:ind w:left="720" w:hanging="266"/>
      </w:pPr>
      <w:rPr>
        <w:rFonts w:ascii="Arial" w:eastAsia="Times New Roman" w:hAnsi="Arial" w:cs="Times New Roman"/>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lvlRestart w:val="2"/>
      <w:isLgl/>
      <w:lvlText w:val="%1.%2.%3.%4.%5.%6.%7.%8.%9"/>
      <w:lvlJc w:val="left"/>
      <w:pPr>
        <w:tabs>
          <w:tab w:val="num" w:pos="1800"/>
        </w:tabs>
        <w:ind w:left="1800" w:hanging="1800"/>
      </w:pPr>
      <w:rPr>
        <w:rFonts w:hint="default"/>
      </w:rPr>
    </w:lvl>
  </w:abstractNum>
  <w:abstractNum w:abstractNumId="17" w15:restartNumberingAfterBreak="0">
    <w:nsid w:val="25D347B3"/>
    <w:multiLevelType w:val="multilevel"/>
    <w:tmpl w:val="6D70D8D2"/>
    <w:lvl w:ilvl="0">
      <w:start w:val="1"/>
      <w:numFmt w:val="decimal"/>
      <w:pStyle w:val="Clanek"/>
      <w:lvlText w:val="%1"/>
      <w:lvlJc w:val="left"/>
      <w:pPr>
        <w:tabs>
          <w:tab w:val="num" w:pos="360"/>
        </w:tabs>
        <w:ind w:left="360" w:hanging="360"/>
      </w:pPr>
      <w:rPr>
        <w:rFonts w:cs="Times New Roman" w:hint="default"/>
      </w:rPr>
    </w:lvl>
    <w:lvl w:ilvl="1">
      <w:start w:val="5"/>
      <w:numFmt w:val="decimal"/>
      <w:pStyle w:val="Bodclanku"/>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26A54590"/>
    <w:multiLevelType w:val="multilevel"/>
    <w:tmpl w:val="0405001F"/>
    <w:name w:val="WW8Num58222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27883786"/>
    <w:multiLevelType w:val="singleLevel"/>
    <w:tmpl w:val="410E2F20"/>
    <w:lvl w:ilvl="0">
      <w:start w:val="1"/>
      <w:numFmt w:val="lowerLetter"/>
      <w:pStyle w:val="Zkladntext2"/>
      <w:lvlText w:val="%1)"/>
      <w:lvlJc w:val="left"/>
      <w:pPr>
        <w:tabs>
          <w:tab w:val="num" w:pos="794"/>
        </w:tabs>
        <w:ind w:left="794" w:hanging="454"/>
      </w:pPr>
      <w:rPr>
        <w:rFonts w:ascii="Arial" w:hAnsi="Arial" w:cs="Arial" w:hint="default"/>
        <w:b w:val="0"/>
        <w:i w:val="0"/>
        <w:sz w:val="20"/>
        <w:szCs w:val="20"/>
      </w:rPr>
    </w:lvl>
  </w:abstractNum>
  <w:abstractNum w:abstractNumId="20" w15:restartNumberingAfterBreak="0">
    <w:nsid w:val="2A4B4756"/>
    <w:multiLevelType w:val="hybridMultilevel"/>
    <w:tmpl w:val="3D565D9A"/>
    <w:lvl w:ilvl="0" w:tplc="33221066">
      <w:start w:val="1"/>
      <w:numFmt w:val="decimal"/>
      <w:lvlText w:val="%1."/>
      <w:lvlJc w:val="left"/>
      <w:pPr>
        <w:ind w:left="360" w:hanging="360"/>
      </w:pPr>
      <w:rPr>
        <w:rFonts w:ascii="Arial" w:eastAsia="Times New Roman" w:hAnsi="Arial" w:cs="Arial"/>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2EFF2FC6"/>
    <w:multiLevelType w:val="hybridMultilevel"/>
    <w:tmpl w:val="145A1DDA"/>
    <w:lvl w:ilvl="0" w:tplc="9412DBC8">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2" w15:restartNumberingAfterBreak="0">
    <w:nsid w:val="33FC132A"/>
    <w:multiLevelType w:val="hybridMultilevel"/>
    <w:tmpl w:val="5AAE5BC4"/>
    <w:lvl w:ilvl="0" w:tplc="F1A25F1C">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5065852"/>
    <w:multiLevelType w:val="hybridMultilevel"/>
    <w:tmpl w:val="81787328"/>
    <w:lvl w:ilvl="0" w:tplc="04050017">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4" w15:restartNumberingAfterBreak="0">
    <w:nsid w:val="353C6C54"/>
    <w:multiLevelType w:val="hybridMultilevel"/>
    <w:tmpl w:val="ACA2676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lvlText w:val="%1.%2.%3"/>
      <w:lvlJc w:val="left"/>
      <w:pPr>
        <w:tabs>
          <w:tab w:val="num" w:pos="2237"/>
        </w:tabs>
        <w:ind w:left="2237" w:hanging="737"/>
      </w:pPr>
      <w:rPr>
        <w:rFonts w:ascii="Garamond" w:hAnsi="Garamond" w:cs="Arial" w:hint="default"/>
        <w:b w:val="0"/>
        <w:i w:val="0"/>
        <w:sz w:val="24"/>
        <w:szCs w:val="24"/>
      </w:rPr>
    </w:lvl>
    <w:lvl w:ilvl="3">
      <w:start w:val="1"/>
      <w:numFmt w:val="decimal"/>
      <w:pStyle w:val="bod"/>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64525A1"/>
    <w:multiLevelType w:val="multilevel"/>
    <w:tmpl w:val="A1E8EDC6"/>
    <w:styleLink w:val="List8"/>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7" w15:restartNumberingAfterBreak="0">
    <w:nsid w:val="39C166D1"/>
    <w:multiLevelType w:val="multilevel"/>
    <w:tmpl w:val="84CAA03E"/>
    <w:lvl w:ilvl="0">
      <w:start w:val="1"/>
      <w:numFmt w:val="decimal"/>
      <w:lvlText w:val="%1."/>
      <w:lvlJc w:val="left"/>
      <w:pPr>
        <w:ind w:left="360" w:hanging="360"/>
      </w:pPr>
      <w:rPr>
        <w:b w:val="0"/>
      </w:rPr>
    </w:lvl>
    <w:lvl w:ilvl="1">
      <w:start w:val="1"/>
      <w:numFmt w:val="decimal"/>
      <w:lvlText w:val="%1.%2"/>
      <w:lvlJc w:val="left"/>
      <w:pPr>
        <w:ind w:left="1095" w:hanging="39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28" w15:restartNumberingAfterBreak="0">
    <w:nsid w:val="3B26624A"/>
    <w:multiLevelType w:val="hybridMultilevel"/>
    <w:tmpl w:val="8FEE2DD6"/>
    <w:lvl w:ilvl="0" w:tplc="C3EEF6AA">
      <w:start w:val="1"/>
      <w:numFmt w:val="decimal"/>
      <w:lvlText w:val="%1."/>
      <w:lvlJc w:val="left"/>
      <w:pPr>
        <w:tabs>
          <w:tab w:val="num" w:pos="0"/>
        </w:tabs>
        <w:ind w:left="283" w:hanging="283"/>
      </w:pPr>
      <w:rPr>
        <w:rFonts w:ascii="Arial" w:hAnsi="Arial" w:cs="Arial" w:hint="default"/>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29" w15:restartNumberingAfterBreak="0">
    <w:nsid w:val="3C59580B"/>
    <w:multiLevelType w:val="hybridMultilevel"/>
    <w:tmpl w:val="EC2E2582"/>
    <w:lvl w:ilvl="0" w:tplc="32740932">
      <w:start w:val="1"/>
      <w:numFmt w:val="decimal"/>
      <w:lvlText w:val="%1."/>
      <w:lvlJc w:val="left"/>
      <w:pPr>
        <w:ind w:left="502"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D20264C"/>
    <w:multiLevelType w:val="hybridMultilevel"/>
    <w:tmpl w:val="85D01EBE"/>
    <w:lvl w:ilvl="0" w:tplc="A552B082">
      <w:start w:val="1"/>
      <w:numFmt w:val="decimal"/>
      <w:lvlText w:val="%1."/>
      <w:lvlJc w:val="left"/>
      <w:pPr>
        <w:ind w:left="720" w:hanging="360"/>
      </w:pPr>
      <w:rPr>
        <w:rFonts w:ascii="Arial" w:eastAsia="Times New Roman" w:hAnsi="Arial" w:cs="Arial"/>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FE60F92"/>
    <w:multiLevelType w:val="multilevel"/>
    <w:tmpl w:val="B8F2951E"/>
    <w:lvl w:ilvl="0">
      <w:start w:val="1"/>
      <w:numFmt w:val="decimal"/>
      <w:pStyle w:val="Styl1"/>
      <w:lvlText w:val="%1."/>
      <w:lvlJc w:val="left"/>
      <w:pPr>
        <w:tabs>
          <w:tab w:val="num" w:pos="360"/>
        </w:tabs>
        <w:ind w:left="360" w:hanging="360"/>
      </w:pPr>
      <w:rPr>
        <w:rFonts w:cs="Times New Roman"/>
        <w:b/>
      </w:rPr>
    </w:lvl>
    <w:lvl w:ilvl="1">
      <w:start w:val="1"/>
      <w:numFmt w:val="decimal"/>
      <w:pStyle w:val="Styl1"/>
      <w:lvlText w:val="%1.%2."/>
      <w:lvlJc w:val="left"/>
      <w:pPr>
        <w:tabs>
          <w:tab w:val="num" w:pos="716"/>
        </w:tabs>
        <w:ind w:left="716" w:hanging="432"/>
      </w:pPr>
      <w:rPr>
        <w:rFonts w:cs="Times New Roman"/>
        <w:b w:val="0"/>
      </w:rPr>
    </w:lvl>
    <w:lvl w:ilvl="2">
      <w:start w:val="1"/>
      <w:numFmt w:val="decimal"/>
      <w:lvlText w:val="%1.%2.%3."/>
      <w:lvlJc w:val="left"/>
      <w:pPr>
        <w:tabs>
          <w:tab w:val="num" w:pos="1997"/>
        </w:tabs>
        <w:ind w:left="1781" w:hanging="504"/>
      </w:pPr>
      <w:rPr>
        <w:rFonts w:ascii="Arial" w:hAnsi="Arial" w:cs="Arial"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400128EB"/>
    <w:multiLevelType w:val="hybridMultilevel"/>
    <w:tmpl w:val="908018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07221FB"/>
    <w:multiLevelType w:val="hybridMultilevel"/>
    <w:tmpl w:val="21309C38"/>
    <w:lvl w:ilvl="0" w:tplc="9C001D24">
      <w:start w:val="1"/>
      <w:numFmt w:val="lowerLetter"/>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0B803A9"/>
    <w:multiLevelType w:val="hybridMultilevel"/>
    <w:tmpl w:val="9E12AEEE"/>
    <w:lvl w:ilvl="0" w:tplc="711CC67C">
      <w:start w:val="1"/>
      <w:numFmt w:val="decimal"/>
      <w:lvlText w:val="%1."/>
      <w:lvlJc w:val="left"/>
      <w:pPr>
        <w:ind w:left="360" w:hanging="360"/>
      </w:pPr>
      <w:rPr>
        <w:b/>
      </w:rPr>
    </w:lvl>
    <w:lvl w:ilvl="1" w:tplc="2FE4C51A">
      <w:numFmt w:val="bullet"/>
      <w:lvlText w:val=""/>
      <w:lvlJc w:val="left"/>
      <w:pPr>
        <w:ind w:left="796" w:hanging="360"/>
      </w:pPr>
      <w:rPr>
        <w:rFonts w:ascii="Symbol" w:eastAsia="Calibri" w:hAnsi="Symbol" w:cs="Arial" w:hint="default"/>
      </w:r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35" w15:restartNumberingAfterBreak="0">
    <w:nsid w:val="43B6640D"/>
    <w:multiLevelType w:val="hybridMultilevel"/>
    <w:tmpl w:val="13E45370"/>
    <w:lvl w:ilvl="0" w:tplc="4EBC15A4">
      <w:numFmt w:val="bullet"/>
      <w:pStyle w:val="odstavec1a"/>
      <w:lvlText w:val="-"/>
      <w:lvlJc w:val="left"/>
      <w:pPr>
        <w:ind w:left="720" w:hanging="360"/>
      </w:pPr>
      <w:rPr>
        <w:rFonts w:ascii="Arial" w:eastAsia="OCR A Extended" w:hAnsi="Arial" w:cs="Arial" w:hint="default"/>
      </w:rPr>
    </w:lvl>
    <w:lvl w:ilvl="1" w:tplc="7FD0EEC8">
      <w:start w:val="1"/>
      <w:numFmt w:val="bullet"/>
      <w:lvlText w:val=""/>
      <w:lvlJc w:val="left"/>
      <w:pPr>
        <w:ind w:left="1440" w:hanging="360"/>
      </w:pPr>
      <w:rPr>
        <w:rFonts w:ascii="Symbol" w:hAnsi="Symbol" w:hint="default"/>
      </w:rPr>
    </w:lvl>
    <w:lvl w:ilvl="2" w:tplc="F4062A8E">
      <w:start w:val="1"/>
      <w:numFmt w:val="decimal"/>
      <w:lvlText w:val="%3."/>
      <w:lvlJc w:val="left"/>
      <w:pPr>
        <w:tabs>
          <w:tab w:val="num" w:pos="2160"/>
        </w:tabs>
        <w:ind w:left="2160" w:hanging="360"/>
      </w:pPr>
      <w:rPr>
        <w:rFonts w:hint="default"/>
      </w:rPr>
    </w:lvl>
    <w:lvl w:ilvl="3" w:tplc="F1723AAC" w:tentative="1">
      <w:start w:val="1"/>
      <w:numFmt w:val="bullet"/>
      <w:lvlText w:val=""/>
      <w:lvlJc w:val="left"/>
      <w:pPr>
        <w:ind w:left="2880" w:hanging="360"/>
      </w:pPr>
      <w:rPr>
        <w:rFonts w:ascii="Symbol" w:hAnsi="Symbol" w:hint="default"/>
      </w:rPr>
    </w:lvl>
    <w:lvl w:ilvl="4" w:tplc="380EEC42" w:tentative="1">
      <w:start w:val="1"/>
      <w:numFmt w:val="bullet"/>
      <w:lvlText w:val="o"/>
      <w:lvlJc w:val="left"/>
      <w:pPr>
        <w:ind w:left="3600" w:hanging="360"/>
      </w:pPr>
      <w:rPr>
        <w:rFonts w:ascii="Courier New" w:hAnsi="Courier New" w:cs="Courier New" w:hint="default"/>
      </w:rPr>
    </w:lvl>
    <w:lvl w:ilvl="5" w:tplc="20F2429A" w:tentative="1">
      <w:start w:val="1"/>
      <w:numFmt w:val="bullet"/>
      <w:lvlText w:val=""/>
      <w:lvlJc w:val="left"/>
      <w:pPr>
        <w:ind w:left="4320" w:hanging="360"/>
      </w:pPr>
      <w:rPr>
        <w:rFonts w:ascii="Wingdings" w:hAnsi="Wingdings" w:hint="default"/>
      </w:rPr>
    </w:lvl>
    <w:lvl w:ilvl="6" w:tplc="7C96E66C" w:tentative="1">
      <w:start w:val="1"/>
      <w:numFmt w:val="bullet"/>
      <w:lvlText w:val=""/>
      <w:lvlJc w:val="left"/>
      <w:pPr>
        <w:ind w:left="5040" w:hanging="360"/>
      </w:pPr>
      <w:rPr>
        <w:rFonts w:ascii="Symbol" w:hAnsi="Symbol" w:hint="default"/>
      </w:rPr>
    </w:lvl>
    <w:lvl w:ilvl="7" w:tplc="417ED1B2" w:tentative="1">
      <w:start w:val="1"/>
      <w:numFmt w:val="bullet"/>
      <w:lvlText w:val="o"/>
      <w:lvlJc w:val="left"/>
      <w:pPr>
        <w:ind w:left="5760" w:hanging="360"/>
      </w:pPr>
      <w:rPr>
        <w:rFonts w:ascii="Courier New" w:hAnsi="Courier New" w:cs="Courier New" w:hint="default"/>
      </w:rPr>
    </w:lvl>
    <w:lvl w:ilvl="8" w:tplc="2E5A7EEA" w:tentative="1">
      <w:start w:val="1"/>
      <w:numFmt w:val="bullet"/>
      <w:lvlText w:val=""/>
      <w:lvlJc w:val="left"/>
      <w:pPr>
        <w:ind w:left="6480" w:hanging="360"/>
      </w:pPr>
      <w:rPr>
        <w:rFonts w:ascii="Wingdings" w:hAnsi="Wingdings" w:hint="default"/>
      </w:rPr>
    </w:lvl>
  </w:abstractNum>
  <w:abstractNum w:abstractNumId="36" w15:restartNumberingAfterBreak="0">
    <w:nsid w:val="45286118"/>
    <w:multiLevelType w:val="multilevel"/>
    <w:tmpl w:val="5F1AE5AA"/>
    <w:lvl w:ilvl="0">
      <w:start w:val="1"/>
      <w:numFmt w:val="upperRoman"/>
      <w:pStyle w:val="SSlnek"/>
      <w:suff w:val="nothing"/>
      <w:lvlText w:val="Článek %1."/>
      <w:lvlJc w:val="left"/>
      <w:pPr>
        <w:ind w:left="8582"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644"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637"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8B7542A"/>
    <w:multiLevelType w:val="hybridMultilevel"/>
    <w:tmpl w:val="A46410D6"/>
    <w:lvl w:ilvl="0" w:tplc="228CD71C">
      <w:start w:val="1"/>
      <w:numFmt w:val="lowerLetter"/>
      <w:lvlText w:val="%1)"/>
      <w:lvlJc w:val="left"/>
      <w:pPr>
        <w:ind w:left="1080" w:hanging="360"/>
      </w:pPr>
      <w:rPr>
        <w:rFonts w:ascii="Arial" w:hAnsi="Arial" w:cs="Arial" w:hint="default"/>
        <w:sz w:val="20"/>
        <w:szCs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48F230F9"/>
    <w:multiLevelType w:val="hybridMultilevel"/>
    <w:tmpl w:val="DF0ED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BBD4695"/>
    <w:multiLevelType w:val="hybridMultilevel"/>
    <w:tmpl w:val="ED00C86E"/>
    <w:lvl w:ilvl="0" w:tplc="228CD71C">
      <w:start w:val="1"/>
      <w:numFmt w:val="lowerLetter"/>
      <w:lvlText w:val="%1)"/>
      <w:lvlJc w:val="left"/>
      <w:pPr>
        <w:ind w:left="1004" w:hanging="360"/>
      </w:pPr>
      <w:rPr>
        <w:rFonts w:ascii="Arial" w:hAnsi="Arial" w:cs="Arial" w:hint="default"/>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0" w15:restartNumberingAfterBreak="0">
    <w:nsid w:val="4DA8680F"/>
    <w:multiLevelType w:val="hybridMultilevel"/>
    <w:tmpl w:val="5942B2F4"/>
    <w:lvl w:ilvl="0" w:tplc="0409000F">
      <w:start w:val="1"/>
      <w:numFmt w:val="bullet"/>
      <w:pStyle w:val="Nzev"/>
      <w:lvlText w:val=""/>
      <w:lvlJc w:val="left"/>
      <w:pPr>
        <w:tabs>
          <w:tab w:val="num" w:pos="720"/>
        </w:tabs>
        <w:ind w:left="720" w:hanging="360"/>
      </w:pPr>
      <w:rPr>
        <w:rFonts w:ascii="Symbol" w:hAnsi="Symbol" w:hint="default"/>
        <w:color w:val="auto"/>
      </w:rPr>
    </w:lvl>
    <w:lvl w:ilvl="1" w:tplc="04090019">
      <w:start w:val="1"/>
      <w:numFmt w:val="bullet"/>
      <w:lvlText w:val=""/>
      <w:lvlJc w:val="left"/>
      <w:pPr>
        <w:tabs>
          <w:tab w:val="num" w:pos="1440"/>
        </w:tabs>
        <w:ind w:left="1440" w:hanging="360"/>
      </w:pPr>
      <w:rPr>
        <w:rFonts w:ascii="Symbol" w:hAnsi="Symbol" w:hint="default"/>
        <w:color w:val="auto"/>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DAA3118"/>
    <w:multiLevelType w:val="hybridMultilevel"/>
    <w:tmpl w:val="48AC5262"/>
    <w:lvl w:ilvl="0" w:tplc="A532DC0E">
      <w:start w:val="1"/>
      <w:numFmt w:val="decimal"/>
      <w:lvlText w:val="%1."/>
      <w:lvlJc w:val="left"/>
      <w:pPr>
        <w:tabs>
          <w:tab w:val="num" w:pos="0"/>
        </w:tabs>
        <w:ind w:left="283" w:hanging="283"/>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2" w15:restartNumberingAfterBreak="0">
    <w:nsid w:val="51851187"/>
    <w:multiLevelType w:val="hybridMultilevel"/>
    <w:tmpl w:val="EBC6BB34"/>
    <w:lvl w:ilvl="0" w:tplc="9F48222C">
      <w:start w:val="1"/>
      <w:numFmt w:val="decimal"/>
      <w:pStyle w:val="Odstavec2"/>
      <w:lvlText w:val="%1)"/>
      <w:lvlJc w:val="left"/>
      <w:pPr>
        <w:ind w:left="360" w:hanging="360"/>
      </w:pPr>
      <w:rPr>
        <w:rFonts w:cs="Times New Roman" w:hint="default"/>
      </w:rPr>
    </w:lvl>
    <w:lvl w:ilvl="1" w:tplc="54A83352" w:tentative="1">
      <w:start w:val="1"/>
      <w:numFmt w:val="lowerLetter"/>
      <w:lvlText w:val="%2."/>
      <w:lvlJc w:val="left"/>
      <w:pPr>
        <w:ind w:left="1582" w:hanging="360"/>
      </w:pPr>
      <w:rPr>
        <w:rFonts w:cs="Times New Roman"/>
      </w:rPr>
    </w:lvl>
    <w:lvl w:ilvl="2" w:tplc="17D2358E" w:tentative="1">
      <w:start w:val="1"/>
      <w:numFmt w:val="lowerRoman"/>
      <w:lvlText w:val="%3."/>
      <w:lvlJc w:val="right"/>
      <w:pPr>
        <w:ind w:left="2302" w:hanging="180"/>
      </w:pPr>
      <w:rPr>
        <w:rFonts w:cs="Times New Roman"/>
      </w:rPr>
    </w:lvl>
    <w:lvl w:ilvl="3" w:tplc="D2D24D6C" w:tentative="1">
      <w:start w:val="1"/>
      <w:numFmt w:val="decimal"/>
      <w:lvlText w:val="%4."/>
      <w:lvlJc w:val="left"/>
      <w:pPr>
        <w:ind w:left="3022" w:hanging="360"/>
      </w:pPr>
      <w:rPr>
        <w:rFonts w:cs="Times New Roman"/>
      </w:rPr>
    </w:lvl>
    <w:lvl w:ilvl="4" w:tplc="7FB6E2A6" w:tentative="1">
      <w:start w:val="1"/>
      <w:numFmt w:val="lowerLetter"/>
      <w:lvlText w:val="%5."/>
      <w:lvlJc w:val="left"/>
      <w:pPr>
        <w:ind w:left="3742" w:hanging="360"/>
      </w:pPr>
      <w:rPr>
        <w:rFonts w:cs="Times New Roman"/>
      </w:rPr>
    </w:lvl>
    <w:lvl w:ilvl="5" w:tplc="7E924004" w:tentative="1">
      <w:start w:val="1"/>
      <w:numFmt w:val="lowerRoman"/>
      <w:lvlText w:val="%6."/>
      <w:lvlJc w:val="right"/>
      <w:pPr>
        <w:ind w:left="4462" w:hanging="180"/>
      </w:pPr>
      <w:rPr>
        <w:rFonts w:cs="Times New Roman"/>
      </w:rPr>
    </w:lvl>
    <w:lvl w:ilvl="6" w:tplc="56FA2904" w:tentative="1">
      <w:start w:val="1"/>
      <w:numFmt w:val="decimal"/>
      <w:lvlText w:val="%7."/>
      <w:lvlJc w:val="left"/>
      <w:pPr>
        <w:ind w:left="5182" w:hanging="360"/>
      </w:pPr>
      <w:rPr>
        <w:rFonts w:cs="Times New Roman"/>
      </w:rPr>
    </w:lvl>
    <w:lvl w:ilvl="7" w:tplc="F14A62FA" w:tentative="1">
      <w:start w:val="1"/>
      <w:numFmt w:val="lowerLetter"/>
      <w:lvlText w:val="%8."/>
      <w:lvlJc w:val="left"/>
      <w:pPr>
        <w:ind w:left="5902" w:hanging="360"/>
      </w:pPr>
      <w:rPr>
        <w:rFonts w:cs="Times New Roman"/>
      </w:rPr>
    </w:lvl>
    <w:lvl w:ilvl="8" w:tplc="950EBF04" w:tentative="1">
      <w:start w:val="1"/>
      <w:numFmt w:val="lowerRoman"/>
      <w:lvlText w:val="%9."/>
      <w:lvlJc w:val="right"/>
      <w:pPr>
        <w:ind w:left="6622" w:hanging="180"/>
      </w:pPr>
      <w:rPr>
        <w:rFonts w:cs="Times New Roman"/>
      </w:rPr>
    </w:lvl>
  </w:abstractNum>
  <w:abstractNum w:abstractNumId="43" w15:restartNumberingAfterBreak="0">
    <w:nsid w:val="544D4C79"/>
    <w:multiLevelType w:val="hybridMultilevel"/>
    <w:tmpl w:val="C5303C1A"/>
    <w:lvl w:ilvl="0" w:tplc="88941C98">
      <w:start w:val="1"/>
      <w:numFmt w:val="bullet"/>
      <w:lvlText w:val=""/>
      <w:lvlJc w:val="left"/>
      <w:pPr>
        <w:tabs>
          <w:tab w:val="num" w:pos="720"/>
        </w:tabs>
        <w:ind w:left="720" w:hanging="360"/>
      </w:pPr>
      <w:rPr>
        <w:rFonts w:ascii="Symbol" w:hAnsi="Symbol" w:hint="default"/>
      </w:rPr>
    </w:lvl>
    <w:lvl w:ilvl="1" w:tplc="37FC33D0">
      <w:start w:val="1"/>
      <w:numFmt w:val="decimal"/>
      <w:lvlText w:val="%2."/>
      <w:lvlJc w:val="left"/>
      <w:pPr>
        <w:tabs>
          <w:tab w:val="num" w:pos="360"/>
        </w:tabs>
        <w:ind w:left="360" w:hanging="360"/>
      </w:pPr>
      <w:rPr>
        <w:rFonts w:hint="default"/>
      </w:rPr>
    </w:lvl>
    <w:lvl w:ilvl="2" w:tplc="05560108">
      <w:start w:val="1"/>
      <w:numFmt w:val="lowerRoman"/>
      <w:lvlText w:val="%3."/>
      <w:lvlJc w:val="right"/>
      <w:pPr>
        <w:tabs>
          <w:tab w:val="num" w:pos="2160"/>
        </w:tabs>
        <w:ind w:left="2160" w:hanging="180"/>
      </w:pPr>
    </w:lvl>
    <w:lvl w:ilvl="3" w:tplc="DEE81466" w:tentative="1">
      <w:start w:val="1"/>
      <w:numFmt w:val="decimal"/>
      <w:lvlText w:val="%4."/>
      <w:lvlJc w:val="left"/>
      <w:pPr>
        <w:tabs>
          <w:tab w:val="num" w:pos="2880"/>
        </w:tabs>
        <w:ind w:left="2880" w:hanging="360"/>
      </w:pPr>
    </w:lvl>
    <w:lvl w:ilvl="4" w:tplc="FA727C98" w:tentative="1">
      <w:start w:val="1"/>
      <w:numFmt w:val="lowerLetter"/>
      <w:lvlText w:val="%5."/>
      <w:lvlJc w:val="left"/>
      <w:pPr>
        <w:tabs>
          <w:tab w:val="num" w:pos="3600"/>
        </w:tabs>
        <w:ind w:left="3600" w:hanging="360"/>
      </w:pPr>
    </w:lvl>
    <w:lvl w:ilvl="5" w:tplc="37BEE9E0" w:tentative="1">
      <w:start w:val="1"/>
      <w:numFmt w:val="lowerRoman"/>
      <w:lvlText w:val="%6."/>
      <w:lvlJc w:val="right"/>
      <w:pPr>
        <w:tabs>
          <w:tab w:val="num" w:pos="4320"/>
        </w:tabs>
        <w:ind w:left="4320" w:hanging="180"/>
      </w:pPr>
    </w:lvl>
    <w:lvl w:ilvl="6" w:tplc="F7AC297E" w:tentative="1">
      <w:start w:val="1"/>
      <w:numFmt w:val="decimal"/>
      <w:lvlText w:val="%7."/>
      <w:lvlJc w:val="left"/>
      <w:pPr>
        <w:tabs>
          <w:tab w:val="num" w:pos="5040"/>
        </w:tabs>
        <w:ind w:left="5040" w:hanging="360"/>
      </w:pPr>
    </w:lvl>
    <w:lvl w:ilvl="7" w:tplc="0F7452DA" w:tentative="1">
      <w:start w:val="1"/>
      <w:numFmt w:val="lowerLetter"/>
      <w:lvlText w:val="%8."/>
      <w:lvlJc w:val="left"/>
      <w:pPr>
        <w:tabs>
          <w:tab w:val="num" w:pos="5760"/>
        </w:tabs>
        <w:ind w:left="5760" w:hanging="360"/>
      </w:pPr>
    </w:lvl>
    <w:lvl w:ilvl="8" w:tplc="EB5A8A86" w:tentative="1">
      <w:start w:val="1"/>
      <w:numFmt w:val="lowerRoman"/>
      <w:lvlText w:val="%9."/>
      <w:lvlJc w:val="right"/>
      <w:pPr>
        <w:tabs>
          <w:tab w:val="num" w:pos="6480"/>
        </w:tabs>
        <w:ind w:left="6480" w:hanging="180"/>
      </w:pPr>
    </w:lvl>
  </w:abstractNum>
  <w:abstractNum w:abstractNumId="44" w15:restartNumberingAfterBreak="0">
    <w:nsid w:val="57BE4D39"/>
    <w:multiLevelType w:val="multilevel"/>
    <w:tmpl w:val="CB169DDE"/>
    <w:lvl w:ilvl="0">
      <w:start w:val="1"/>
      <w:numFmt w:val="decimal"/>
      <w:pStyle w:val="Style3"/>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080"/>
        </w:tabs>
      </w:pPr>
      <w:rPr>
        <w:rFonts w:cs="Times New Roman" w:hint="default"/>
      </w:rPr>
    </w:lvl>
    <w:lvl w:ilvl="3">
      <w:start w:val="1"/>
      <w:numFmt w:val="none"/>
      <w:lvlRestart w:val="0"/>
      <w:lvlText w:val="%1%3"/>
      <w:lvlJc w:val="left"/>
      <w:pPr>
        <w:tabs>
          <w:tab w:val="num" w:pos="680"/>
        </w:tabs>
        <w:ind w:left="680" w:hanging="680"/>
      </w:pPr>
      <w:rPr>
        <w:rFonts w:cs="Times New Roman" w:hint="default"/>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45" w15:restartNumberingAfterBreak="0">
    <w:nsid w:val="60765912"/>
    <w:multiLevelType w:val="hybridMultilevel"/>
    <w:tmpl w:val="EA787AB8"/>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6" w15:restartNumberingAfterBreak="0">
    <w:nsid w:val="634935A9"/>
    <w:multiLevelType w:val="hybridMultilevel"/>
    <w:tmpl w:val="FDAA157A"/>
    <w:lvl w:ilvl="0" w:tplc="04050001">
      <w:start w:val="1"/>
      <w:numFmt w:val="bullet"/>
      <w:pStyle w:val="Bulletslevel1"/>
      <w:lvlText w:val=""/>
      <w:lvlJc w:val="left"/>
      <w:pPr>
        <w:ind w:left="720" w:hanging="360"/>
      </w:pPr>
      <w:rPr>
        <w:rFonts w:ascii="Symbol" w:hAnsi="Symbol" w:hint="default"/>
        <w:b w:val="0"/>
        <w:i w:val="0"/>
        <w:sz w:val="19"/>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87D572F"/>
    <w:multiLevelType w:val="hybridMultilevel"/>
    <w:tmpl w:val="E30E1374"/>
    <w:lvl w:ilvl="0" w:tplc="0405001B">
      <w:start w:val="1"/>
      <w:numFmt w:val="lowerRoman"/>
      <w:lvlText w:val="%1."/>
      <w:lvlJc w:val="right"/>
      <w:pPr>
        <w:ind w:left="1363" w:hanging="360"/>
      </w:pPr>
      <w:rPr>
        <w:rFonts w:ascii="Times New Roman" w:hAnsi="Times New Roman" w:cs="Times New Roman"/>
      </w:rPr>
    </w:lvl>
    <w:lvl w:ilvl="1" w:tplc="04050019" w:tentative="1">
      <w:start w:val="1"/>
      <w:numFmt w:val="lowerLetter"/>
      <w:lvlText w:val="%2."/>
      <w:lvlJc w:val="left"/>
      <w:pPr>
        <w:ind w:left="2083" w:hanging="360"/>
      </w:pPr>
    </w:lvl>
    <w:lvl w:ilvl="2" w:tplc="0405001B" w:tentative="1">
      <w:start w:val="1"/>
      <w:numFmt w:val="lowerRoman"/>
      <w:lvlText w:val="%3."/>
      <w:lvlJc w:val="right"/>
      <w:pPr>
        <w:ind w:left="2803" w:hanging="180"/>
      </w:pPr>
    </w:lvl>
    <w:lvl w:ilvl="3" w:tplc="0405000F" w:tentative="1">
      <w:start w:val="1"/>
      <w:numFmt w:val="decimal"/>
      <w:lvlText w:val="%4."/>
      <w:lvlJc w:val="left"/>
      <w:pPr>
        <w:ind w:left="3523" w:hanging="360"/>
      </w:pPr>
    </w:lvl>
    <w:lvl w:ilvl="4" w:tplc="04050019" w:tentative="1">
      <w:start w:val="1"/>
      <w:numFmt w:val="lowerLetter"/>
      <w:lvlText w:val="%5."/>
      <w:lvlJc w:val="left"/>
      <w:pPr>
        <w:ind w:left="4243" w:hanging="360"/>
      </w:pPr>
    </w:lvl>
    <w:lvl w:ilvl="5" w:tplc="0405001B" w:tentative="1">
      <w:start w:val="1"/>
      <w:numFmt w:val="lowerRoman"/>
      <w:lvlText w:val="%6."/>
      <w:lvlJc w:val="right"/>
      <w:pPr>
        <w:ind w:left="4963" w:hanging="180"/>
      </w:pPr>
    </w:lvl>
    <w:lvl w:ilvl="6" w:tplc="0405000F" w:tentative="1">
      <w:start w:val="1"/>
      <w:numFmt w:val="decimal"/>
      <w:lvlText w:val="%7."/>
      <w:lvlJc w:val="left"/>
      <w:pPr>
        <w:ind w:left="5683" w:hanging="360"/>
      </w:pPr>
    </w:lvl>
    <w:lvl w:ilvl="7" w:tplc="04050019" w:tentative="1">
      <w:start w:val="1"/>
      <w:numFmt w:val="lowerLetter"/>
      <w:lvlText w:val="%8."/>
      <w:lvlJc w:val="left"/>
      <w:pPr>
        <w:ind w:left="6403" w:hanging="360"/>
      </w:pPr>
    </w:lvl>
    <w:lvl w:ilvl="8" w:tplc="0405001B" w:tentative="1">
      <w:start w:val="1"/>
      <w:numFmt w:val="lowerRoman"/>
      <w:lvlText w:val="%9."/>
      <w:lvlJc w:val="right"/>
      <w:pPr>
        <w:ind w:left="7123" w:hanging="180"/>
      </w:pPr>
    </w:lvl>
  </w:abstractNum>
  <w:abstractNum w:abstractNumId="48" w15:restartNumberingAfterBreak="0">
    <w:nsid w:val="6A161CA4"/>
    <w:multiLevelType w:val="multilevel"/>
    <w:tmpl w:val="AD589650"/>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644"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440" w:hanging="360"/>
      </w:pPr>
      <w:rPr>
        <w:rFonts w:ascii="Arial" w:eastAsia="Calibri" w:hAnsi="Arial" w:cs="Arial"/>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EDE14B2"/>
    <w:multiLevelType w:val="hybridMultilevel"/>
    <w:tmpl w:val="4AD65E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4813E6D"/>
    <w:multiLevelType w:val="hybridMultilevel"/>
    <w:tmpl w:val="CA06CFFC"/>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C1B5901"/>
    <w:multiLevelType w:val="singleLevel"/>
    <w:tmpl w:val="7EECAB60"/>
    <w:lvl w:ilvl="0">
      <w:start w:val="13"/>
      <w:numFmt w:val="decimal"/>
      <w:pStyle w:val="Bullet1"/>
      <w:lvlText w:val="(%1)"/>
      <w:lvlJc w:val="left"/>
      <w:pPr>
        <w:tabs>
          <w:tab w:val="num" w:pos="720"/>
        </w:tabs>
        <w:ind w:left="720" w:hanging="720"/>
      </w:pPr>
      <w:rPr>
        <w:rFonts w:hint="default"/>
      </w:rPr>
    </w:lvl>
  </w:abstractNum>
  <w:abstractNum w:abstractNumId="53" w15:restartNumberingAfterBreak="0">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num w:numId="1">
    <w:abstractNumId w:val="19"/>
  </w:num>
  <w:num w:numId="2">
    <w:abstractNumId w:val="4"/>
  </w:num>
  <w:num w:numId="3">
    <w:abstractNumId w:val="40"/>
  </w:num>
  <w:num w:numId="4">
    <w:abstractNumId w:val="35"/>
  </w:num>
  <w:num w:numId="5">
    <w:abstractNumId w:val="1"/>
  </w:num>
  <w:num w:numId="6">
    <w:abstractNumId w:val="53"/>
  </w:num>
  <w:num w:numId="7">
    <w:abstractNumId w:val="0"/>
  </w:num>
  <w:num w:numId="8">
    <w:abstractNumId w:val="46"/>
  </w:num>
  <w:num w:numId="9">
    <w:abstractNumId w:val="25"/>
  </w:num>
  <w:num w:numId="10">
    <w:abstractNumId w:val="42"/>
  </w:num>
  <w:num w:numId="11">
    <w:abstractNumId w:val="44"/>
  </w:num>
  <w:num w:numId="12">
    <w:abstractNumId w:val="17"/>
  </w:num>
  <w:num w:numId="13">
    <w:abstractNumId w:val="31"/>
  </w:num>
  <w:num w:numId="14">
    <w:abstractNumId w:val="15"/>
  </w:num>
  <w:num w:numId="15">
    <w:abstractNumId w:val="2"/>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2"/>
  </w:num>
  <w:num w:numId="18">
    <w:abstractNumId w:val="30"/>
  </w:num>
  <w:num w:numId="19">
    <w:abstractNumId w:val="50"/>
  </w:num>
  <w:num w:numId="20">
    <w:abstractNumId w:val="51"/>
  </w:num>
  <w:num w:numId="21">
    <w:abstractNumId w:val="16"/>
  </w:num>
  <w:num w:numId="22">
    <w:abstractNumId w:val="26"/>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38"/>
  </w:num>
  <w:num w:numId="26">
    <w:abstractNumId w:val="43"/>
  </w:num>
  <w:num w:numId="27">
    <w:abstractNumId w:val="36"/>
  </w:num>
  <w:num w:numId="28">
    <w:abstractNumId w:val="23"/>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3"/>
  </w:num>
  <w:num w:numId="32">
    <w:abstractNumId w:val="34"/>
  </w:num>
  <w:num w:numId="33">
    <w:abstractNumId w:val="12"/>
  </w:num>
  <w:num w:numId="34">
    <w:abstractNumId w:val="6"/>
  </w:num>
  <w:num w:numId="35">
    <w:abstractNumId w:val="9"/>
  </w:num>
  <w:num w:numId="36">
    <w:abstractNumId w:val="8"/>
  </w:num>
  <w:num w:numId="37">
    <w:abstractNumId w:val="14"/>
  </w:num>
  <w:num w:numId="38">
    <w:abstractNumId w:val="24"/>
  </w:num>
  <w:num w:numId="39">
    <w:abstractNumId w:val="22"/>
  </w:num>
  <w:num w:numId="40">
    <w:abstractNumId w:val="20"/>
  </w:num>
  <w:num w:numId="41">
    <w:abstractNumId w:val="37"/>
  </w:num>
  <w:num w:numId="42">
    <w:abstractNumId w:val="45"/>
  </w:num>
  <w:num w:numId="43">
    <w:abstractNumId w:val="21"/>
  </w:num>
  <w:num w:numId="44">
    <w:abstractNumId w:val="47"/>
  </w:num>
  <w:num w:numId="45">
    <w:abstractNumId w:val="11"/>
  </w:num>
  <w:num w:numId="46">
    <w:abstractNumId w:val="39"/>
  </w:num>
  <w:num w:numId="47">
    <w:abstractNumId w:val="33"/>
  </w:num>
  <w:num w:numId="48">
    <w:abstractNumId w:val="32"/>
  </w:num>
  <w:num w:numId="49">
    <w:abstractNumId w:val="29"/>
  </w:num>
  <w:num w:numId="50">
    <w:abstractNumId w:val="27"/>
  </w:num>
  <w:num w:numId="51">
    <w:abstractNumId w:val="4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A4"/>
    <w:rsid w:val="00001066"/>
    <w:rsid w:val="00002061"/>
    <w:rsid w:val="0000230E"/>
    <w:rsid w:val="000027CC"/>
    <w:rsid w:val="00002F32"/>
    <w:rsid w:val="000032BA"/>
    <w:rsid w:val="00003670"/>
    <w:rsid w:val="00003B5B"/>
    <w:rsid w:val="00003EDE"/>
    <w:rsid w:val="0000496B"/>
    <w:rsid w:val="00004B76"/>
    <w:rsid w:val="00007537"/>
    <w:rsid w:val="000075FC"/>
    <w:rsid w:val="000076E0"/>
    <w:rsid w:val="00007745"/>
    <w:rsid w:val="00011310"/>
    <w:rsid w:val="00011421"/>
    <w:rsid w:val="000119C9"/>
    <w:rsid w:val="00012BDA"/>
    <w:rsid w:val="00012F10"/>
    <w:rsid w:val="000133D3"/>
    <w:rsid w:val="000138DD"/>
    <w:rsid w:val="00013F7D"/>
    <w:rsid w:val="000148B4"/>
    <w:rsid w:val="000151D4"/>
    <w:rsid w:val="000151F5"/>
    <w:rsid w:val="000164B4"/>
    <w:rsid w:val="00017409"/>
    <w:rsid w:val="00017610"/>
    <w:rsid w:val="00017F42"/>
    <w:rsid w:val="00020057"/>
    <w:rsid w:val="000202CE"/>
    <w:rsid w:val="000221EF"/>
    <w:rsid w:val="000223F5"/>
    <w:rsid w:val="00022B51"/>
    <w:rsid w:val="00022C1E"/>
    <w:rsid w:val="00023D04"/>
    <w:rsid w:val="0002480E"/>
    <w:rsid w:val="000248B7"/>
    <w:rsid w:val="000248F3"/>
    <w:rsid w:val="00025CFC"/>
    <w:rsid w:val="000267A0"/>
    <w:rsid w:val="00026949"/>
    <w:rsid w:val="00026B75"/>
    <w:rsid w:val="00026D45"/>
    <w:rsid w:val="00030317"/>
    <w:rsid w:val="00030A90"/>
    <w:rsid w:val="0003108B"/>
    <w:rsid w:val="00032B5A"/>
    <w:rsid w:val="00032CD4"/>
    <w:rsid w:val="0003320D"/>
    <w:rsid w:val="00034468"/>
    <w:rsid w:val="00034824"/>
    <w:rsid w:val="00034ACC"/>
    <w:rsid w:val="00034DDB"/>
    <w:rsid w:val="0003510B"/>
    <w:rsid w:val="00035708"/>
    <w:rsid w:val="000364FC"/>
    <w:rsid w:val="000371B1"/>
    <w:rsid w:val="00037E93"/>
    <w:rsid w:val="00037FCF"/>
    <w:rsid w:val="00040551"/>
    <w:rsid w:val="00040A7D"/>
    <w:rsid w:val="000412AA"/>
    <w:rsid w:val="00041574"/>
    <w:rsid w:val="0004174E"/>
    <w:rsid w:val="00041D8A"/>
    <w:rsid w:val="00041E11"/>
    <w:rsid w:val="000422C8"/>
    <w:rsid w:val="00042799"/>
    <w:rsid w:val="00042BF6"/>
    <w:rsid w:val="00043DAA"/>
    <w:rsid w:val="00044082"/>
    <w:rsid w:val="00044624"/>
    <w:rsid w:val="00044F10"/>
    <w:rsid w:val="0004541B"/>
    <w:rsid w:val="00045793"/>
    <w:rsid w:val="000457BC"/>
    <w:rsid w:val="000459DB"/>
    <w:rsid w:val="00045FCB"/>
    <w:rsid w:val="0004735B"/>
    <w:rsid w:val="00047E6C"/>
    <w:rsid w:val="00047FA4"/>
    <w:rsid w:val="00050A74"/>
    <w:rsid w:val="00050A97"/>
    <w:rsid w:val="00051B63"/>
    <w:rsid w:val="00051BA1"/>
    <w:rsid w:val="00051D7A"/>
    <w:rsid w:val="00051F95"/>
    <w:rsid w:val="000525B8"/>
    <w:rsid w:val="00052787"/>
    <w:rsid w:val="000527F9"/>
    <w:rsid w:val="000528DF"/>
    <w:rsid w:val="00052ACD"/>
    <w:rsid w:val="0005327B"/>
    <w:rsid w:val="0005333E"/>
    <w:rsid w:val="000533DD"/>
    <w:rsid w:val="000556A0"/>
    <w:rsid w:val="0005572E"/>
    <w:rsid w:val="00055A4E"/>
    <w:rsid w:val="00055FA0"/>
    <w:rsid w:val="00056CB5"/>
    <w:rsid w:val="00057DB6"/>
    <w:rsid w:val="000602CA"/>
    <w:rsid w:val="0006033E"/>
    <w:rsid w:val="00060461"/>
    <w:rsid w:val="0006228F"/>
    <w:rsid w:val="00062396"/>
    <w:rsid w:val="000623E9"/>
    <w:rsid w:val="000627D2"/>
    <w:rsid w:val="00062EC4"/>
    <w:rsid w:val="000637F9"/>
    <w:rsid w:val="00064138"/>
    <w:rsid w:val="000643F2"/>
    <w:rsid w:val="00064EC1"/>
    <w:rsid w:val="000650C4"/>
    <w:rsid w:val="00066C8A"/>
    <w:rsid w:val="00067929"/>
    <w:rsid w:val="00070644"/>
    <w:rsid w:val="00071099"/>
    <w:rsid w:val="00071409"/>
    <w:rsid w:val="00071677"/>
    <w:rsid w:val="000718ED"/>
    <w:rsid w:val="00071E0F"/>
    <w:rsid w:val="00073220"/>
    <w:rsid w:val="0007375E"/>
    <w:rsid w:val="00074AC8"/>
    <w:rsid w:val="00074CF9"/>
    <w:rsid w:val="00075596"/>
    <w:rsid w:val="00075F9C"/>
    <w:rsid w:val="00076EC4"/>
    <w:rsid w:val="00077F80"/>
    <w:rsid w:val="00077FE2"/>
    <w:rsid w:val="00080B18"/>
    <w:rsid w:val="00081915"/>
    <w:rsid w:val="00082179"/>
    <w:rsid w:val="00082FE4"/>
    <w:rsid w:val="00083788"/>
    <w:rsid w:val="000839BA"/>
    <w:rsid w:val="00083BE9"/>
    <w:rsid w:val="00085319"/>
    <w:rsid w:val="00086A76"/>
    <w:rsid w:val="00086DAD"/>
    <w:rsid w:val="000871E9"/>
    <w:rsid w:val="00087A25"/>
    <w:rsid w:val="00087AD7"/>
    <w:rsid w:val="00087F8A"/>
    <w:rsid w:val="0009000F"/>
    <w:rsid w:val="0009072A"/>
    <w:rsid w:val="0009115D"/>
    <w:rsid w:val="00091AB3"/>
    <w:rsid w:val="00091DFE"/>
    <w:rsid w:val="000927BB"/>
    <w:rsid w:val="00092988"/>
    <w:rsid w:val="00093073"/>
    <w:rsid w:val="0009373D"/>
    <w:rsid w:val="000938CA"/>
    <w:rsid w:val="00094158"/>
    <w:rsid w:val="00094E68"/>
    <w:rsid w:val="00095115"/>
    <w:rsid w:val="00095194"/>
    <w:rsid w:val="0009690F"/>
    <w:rsid w:val="000A08CA"/>
    <w:rsid w:val="000A095B"/>
    <w:rsid w:val="000A0ABC"/>
    <w:rsid w:val="000A0E25"/>
    <w:rsid w:val="000A11CF"/>
    <w:rsid w:val="000A15C0"/>
    <w:rsid w:val="000A18C4"/>
    <w:rsid w:val="000A1B9A"/>
    <w:rsid w:val="000A20F1"/>
    <w:rsid w:val="000A25A9"/>
    <w:rsid w:val="000A2784"/>
    <w:rsid w:val="000A279E"/>
    <w:rsid w:val="000A299D"/>
    <w:rsid w:val="000A2C15"/>
    <w:rsid w:val="000A30FD"/>
    <w:rsid w:val="000A334B"/>
    <w:rsid w:val="000A354D"/>
    <w:rsid w:val="000A387F"/>
    <w:rsid w:val="000A4307"/>
    <w:rsid w:val="000A4E30"/>
    <w:rsid w:val="000A5084"/>
    <w:rsid w:val="000A50FB"/>
    <w:rsid w:val="000A5536"/>
    <w:rsid w:val="000A5757"/>
    <w:rsid w:val="000A6150"/>
    <w:rsid w:val="000A7FD4"/>
    <w:rsid w:val="000B191F"/>
    <w:rsid w:val="000B1B68"/>
    <w:rsid w:val="000B24E9"/>
    <w:rsid w:val="000B3700"/>
    <w:rsid w:val="000B3E80"/>
    <w:rsid w:val="000B3E8A"/>
    <w:rsid w:val="000B40D2"/>
    <w:rsid w:val="000B42DD"/>
    <w:rsid w:val="000B5145"/>
    <w:rsid w:val="000B53F0"/>
    <w:rsid w:val="000B565F"/>
    <w:rsid w:val="000B5FB4"/>
    <w:rsid w:val="000B60D5"/>
    <w:rsid w:val="000B6274"/>
    <w:rsid w:val="000B6C8A"/>
    <w:rsid w:val="000B6E39"/>
    <w:rsid w:val="000B7654"/>
    <w:rsid w:val="000C05A4"/>
    <w:rsid w:val="000C0C0C"/>
    <w:rsid w:val="000C1592"/>
    <w:rsid w:val="000C25EE"/>
    <w:rsid w:val="000C2F9D"/>
    <w:rsid w:val="000C3073"/>
    <w:rsid w:val="000C3F82"/>
    <w:rsid w:val="000C4F22"/>
    <w:rsid w:val="000C6029"/>
    <w:rsid w:val="000C6C79"/>
    <w:rsid w:val="000C7371"/>
    <w:rsid w:val="000C761B"/>
    <w:rsid w:val="000D03F8"/>
    <w:rsid w:val="000D13D6"/>
    <w:rsid w:val="000D1C40"/>
    <w:rsid w:val="000D1D09"/>
    <w:rsid w:val="000D2171"/>
    <w:rsid w:val="000D28DC"/>
    <w:rsid w:val="000D29B0"/>
    <w:rsid w:val="000D5AD7"/>
    <w:rsid w:val="000D5C94"/>
    <w:rsid w:val="000D5CC6"/>
    <w:rsid w:val="000D5E79"/>
    <w:rsid w:val="000E0017"/>
    <w:rsid w:val="000E07BF"/>
    <w:rsid w:val="000E0E5F"/>
    <w:rsid w:val="000E10AB"/>
    <w:rsid w:val="000E125E"/>
    <w:rsid w:val="000E169D"/>
    <w:rsid w:val="000E1841"/>
    <w:rsid w:val="000E1D3F"/>
    <w:rsid w:val="000E26FB"/>
    <w:rsid w:val="000E3636"/>
    <w:rsid w:val="000E38F3"/>
    <w:rsid w:val="000E3E91"/>
    <w:rsid w:val="000E4BF6"/>
    <w:rsid w:val="000E64DC"/>
    <w:rsid w:val="000E6EC8"/>
    <w:rsid w:val="000E7FBB"/>
    <w:rsid w:val="000F0166"/>
    <w:rsid w:val="000F0B64"/>
    <w:rsid w:val="000F1F2F"/>
    <w:rsid w:val="000F35C1"/>
    <w:rsid w:val="000F3A08"/>
    <w:rsid w:val="000F3B81"/>
    <w:rsid w:val="000F46CE"/>
    <w:rsid w:val="000F4836"/>
    <w:rsid w:val="000F4E54"/>
    <w:rsid w:val="000F5B85"/>
    <w:rsid w:val="000F5B87"/>
    <w:rsid w:val="000F636A"/>
    <w:rsid w:val="000F6377"/>
    <w:rsid w:val="000F7356"/>
    <w:rsid w:val="000F77B6"/>
    <w:rsid w:val="001012AA"/>
    <w:rsid w:val="00101351"/>
    <w:rsid w:val="001013B3"/>
    <w:rsid w:val="001026D4"/>
    <w:rsid w:val="001026FE"/>
    <w:rsid w:val="00102776"/>
    <w:rsid w:val="001035B0"/>
    <w:rsid w:val="001048C4"/>
    <w:rsid w:val="00104B82"/>
    <w:rsid w:val="00104EA2"/>
    <w:rsid w:val="001050D9"/>
    <w:rsid w:val="00106081"/>
    <w:rsid w:val="001062A1"/>
    <w:rsid w:val="0010680A"/>
    <w:rsid w:val="0010693A"/>
    <w:rsid w:val="00107217"/>
    <w:rsid w:val="0010756B"/>
    <w:rsid w:val="001078D5"/>
    <w:rsid w:val="00111E83"/>
    <w:rsid w:val="001122C0"/>
    <w:rsid w:val="0011269D"/>
    <w:rsid w:val="0011296D"/>
    <w:rsid w:val="00113D9C"/>
    <w:rsid w:val="00114768"/>
    <w:rsid w:val="001155E9"/>
    <w:rsid w:val="00115B25"/>
    <w:rsid w:val="001167F0"/>
    <w:rsid w:val="00120850"/>
    <w:rsid w:val="0012097E"/>
    <w:rsid w:val="00120B68"/>
    <w:rsid w:val="00120D40"/>
    <w:rsid w:val="00120F9B"/>
    <w:rsid w:val="0012124F"/>
    <w:rsid w:val="00121B94"/>
    <w:rsid w:val="00122AD0"/>
    <w:rsid w:val="00122AF9"/>
    <w:rsid w:val="00123EC3"/>
    <w:rsid w:val="00124CEE"/>
    <w:rsid w:val="00126489"/>
    <w:rsid w:val="001267F3"/>
    <w:rsid w:val="00126A61"/>
    <w:rsid w:val="00126BB6"/>
    <w:rsid w:val="00126F75"/>
    <w:rsid w:val="001279B3"/>
    <w:rsid w:val="00127A5B"/>
    <w:rsid w:val="00127BAA"/>
    <w:rsid w:val="00127F46"/>
    <w:rsid w:val="00130983"/>
    <w:rsid w:val="001310FE"/>
    <w:rsid w:val="00132612"/>
    <w:rsid w:val="001326A8"/>
    <w:rsid w:val="001339AF"/>
    <w:rsid w:val="00133C1D"/>
    <w:rsid w:val="00133F95"/>
    <w:rsid w:val="00134764"/>
    <w:rsid w:val="00134A0F"/>
    <w:rsid w:val="0013534D"/>
    <w:rsid w:val="001370D6"/>
    <w:rsid w:val="00137D5B"/>
    <w:rsid w:val="00141306"/>
    <w:rsid w:val="00142812"/>
    <w:rsid w:val="00142BC5"/>
    <w:rsid w:val="00144486"/>
    <w:rsid w:val="001445C8"/>
    <w:rsid w:val="00144927"/>
    <w:rsid w:val="0014501C"/>
    <w:rsid w:val="00145138"/>
    <w:rsid w:val="001457CF"/>
    <w:rsid w:val="00145AAC"/>
    <w:rsid w:val="00145BC8"/>
    <w:rsid w:val="001469D2"/>
    <w:rsid w:val="00147B5A"/>
    <w:rsid w:val="00147EA9"/>
    <w:rsid w:val="001502C8"/>
    <w:rsid w:val="00150590"/>
    <w:rsid w:val="0015158C"/>
    <w:rsid w:val="001515F0"/>
    <w:rsid w:val="001522EB"/>
    <w:rsid w:val="001534CA"/>
    <w:rsid w:val="0015379D"/>
    <w:rsid w:val="00153B7B"/>
    <w:rsid w:val="00153E7B"/>
    <w:rsid w:val="00153F0A"/>
    <w:rsid w:val="0015468B"/>
    <w:rsid w:val="00154ADE"/>
    <w:rsid w:val="00154B26"/>
    <w:rsid w:val="0015557E"/>
    <w:rsid w:val="001556ED"/>
    <w:rsid w:val="00156E79"/>
    <w:rsid w:val="00157E48"/>
    <w:rsid w:val="001601C5"/>
    <w:rsid w:val="0016033C"/>
    <w:rsid w:val="001608A4"/>
    <w:rsid w:val="00160F2A"/>
    <w:rsid w:val="001611FB"/>
    <w:rsid w:val="0016147E"/>
    <w:rsid w:val="001616DA"/>
    <w:rsid w:val="00162799"/>
    <w:rsid w:val="00163CB9"/>
    <w:rsid w:val="001645D9"/>
    <w:rsid w:val="0016485B"/>
    <w:rsid w:val="00164FC0"/>
    <w:rsid w:val="001655B1"/>
    <w:rsid w:val="0016597C"/>
    <w:rsid w:val="00165B8C"/>
    <w:rsid w:val="00165C28"/>
    <w:rsid w:val="00165F6A"/>
    <w:rsid w:val="00166082"/>
    <w:rsid w:val="00166864"/>
    <w:rsid w:val="0016704E"/>
    <w:rsid w:val="001670ED"/>
    <w:rsid w:val="00167C67"/>
    <w:rsid w:val="0017001D"/>
    <w:rsid w:val="001701EB"/>
    <w:rsid w:val="00170281"/>
    <w:rsid w:val="00170587"/>
    <w:rsid w:val="00170846"/>
    <w:rsid w:val="0017085B"/>
    <w:rsid w:val="00171F0C"/>
    <w:rsid w:val="001730BC"/>
    <w:rsid w:val="001730CC"/>
    <w:rsid w:val="00173927"/>
    <w:rsid w:val="00173BB3"/>
    <w:rsid w:val="00173C78"/>
    <w:rsid w:val="00173CE7"/>
    <w:rsid w:val="001747A9"/>
    <w:rsid w:val="001762EF"/>
    <w:rsid w:val="001773FB"/>
    <w:rsid w:val="00177990"/>
    <w:rsid w:val="0018040C"/>
    <w:rsid w:val="00180D69"/>
    <w:rsid w:val="00181ED4"/>
    <w:rsid w:val="00182561"/>
    <w:rsid w:val="0018261D"/>
    <w:rsid w:val="00183B35"/>
    <w:rsid w:val="0018419F"/>
    <w:rsid w:val="00184473"/>
    <w:rsid w:val="001848C6"/>
    <w:rsid w:val="00184B00"/>
    <w:rsid w:val="001853CC"/>
    <w:rsid w:val="001857CB"/>
    <w:rsid w:val="001860D0"/>
    <w:rsid w:val="0018700E"/>
    <w:rsid w:val="001901CC"/>
    <w:rsid w:val="00190421"/>
    <w:rsid w:val="00191370"/>
    <w:rsid w:val="0019186D"/>
    <w:rsid w:val="00193ADB"/>
    <w:rsid w:val="00193D2F"/>
    <w:rsid w:val="00194356"/>
    <w:rsid w:val="00194C2B"/>
    <w:rsid w:val="00195372"/>
    <w:rsid w:val="001957E7"/>
    <w:rsid w:val="00195B5F"/>
    <w:rsid w:val="00196690"/>
    <w:rsid w:val="00196D28"/>
    <w:rsid w:val="0019704C"/>
    <w:rsid w:val="00197D1D"/>
    <w:rsid w:val="00197D84"/>
    <w:rsid w:val="001A0B8B"/>
    <w:rsid w:val="001A0F37"/>
    <w:rsid w:val="001A1826"/>
    <w:rsid w:val="001A1E5B"/>
    <w:rsid w:val="001A2235"/>
    <w:rsid w:val="001A2AD8"/>
    <w:rsid w:val="001A305A"/>
    <w:rsid w:val="001A3161"/>
    <w:rsid w:val="001A32CF"/>
    <w:rsid w:val="001A3500"/>
    <w:rsid w:val="001A3735"/>
    <w:rsid w:val="001A4C04"/>
    <w:rsid w:val="001A4D7D"/>
    <w:rsid w:val="001A4EA4"/>
    <w:rsid w:val="001A5F9F"/>
    <w:rsid w:val="001A6205"/>
    <w:rsid w:val="001A6468"/>
    <w:rsid w:val="001A6B54"/>
    <w:rsid w:val="001A7C53"/>
    <w:rsid w:val="001A7FCC"/>
    <w:rsid w:val="001B0135"/>
    <w:rsid w:val="001B0D54"/>
    <w:rsid w:val="001B11C7"/>
    <w:rsid w:val="001B1B52"/>
    <w:rsid w:val="001B252F"/>
    <w:rsid w:val="001B26C7"/>
    <w:rsid w:val="001B3DA1"/>
    <w:rsid w:val="001B4599"/>
    <w:rsid w:val="001B4FE3"/>
    <w:rsid w:val="001B565E"/>
    <w:rsid w:val="001B5ABB"/>
    <w:rsid w:val="001B61F0"/>
    <w:rsid w:val="001B6312"/>
    <w:rsid w:val="001B645A"/>
    <w:rsid w:val="001B6D71"/>
    <w:rsid w:val="001B7844"/>
    <w:rsid w:val="001B7A9B"/>
    <w:rsid w:val="001C0E66"/>
    <w:rsid w:val="001C0F35"/>
    <w:rsid w:val="001C0F4F"/>
    <w:rsid w:val="001C118D"/>
    <w:rsid w:val="001C168E"/>
    <w:rsid w:val="001C1C59"/>
    <w:rsid w:val="001C1E68"/>
    <w:rsid w:val="001C2707"/>
    <w:rsid w:val="001C2C2F"/>
    <w:rsid w:val="001C2EAC"/>
    <w:rsid w:val="001C419E"/>
    <w:rsid w:val="001C45BB"/>
    <w:rsid w:val="001C4979"/>
    <w:rsid w:val="001C54A2"/>
    <w:rsid w:val="001C5720"/>
    <w:rsid w:val="001C6680"/>
    <w:rsid w:val="001C671C"/>
    <w:rsid w:val="001C726D"/>
    <w:rsid w:val="001D0769"/>
    <w:rsid w:val="001D0A54"/>
    <w:rsid w:val="001D108E"/>
    <w:rsid w:val="001D21CA"/>
    <w:rsid w:val="001D25BD"/>
    <w:rsid w:val="001D28A8"/>
    <w:rsid w:val="001D2E4D"/>
    <w:rsid w:val="001D36F3"/>
    <w:rsid w:val="001D3B89"/>
    <w:rsid w:val="001D503A"/>
    <w:rsid w:val="001D526F"/>
    <w:rsid w:val="001D5578"/>
    <w:rsid w:val="001D5A8F"/>
    <w:rsid w:val="001D5E96"/>
    <w:rsid w:val="001D6DBE"/>
    <w:rsid w:val="001D717F"/>
    <w:rsid w:val="001D7482"/>
    <w:rsid w:val="001D7C56"/>
    <w:rsid w:val="001E0A15"/>
    <w:rsid w:val="001E184A"/>
    <w:rsid w:val="001E272E"/>
    <w:rsid w:val="001E282B"/>
    <w:rsid w:val="001E320A"/>
    <w:rsid w:val="001E41EE"/>
    <w:rsid w:val="001E5018"/>
    <w:rsid w:val="001E56CA"/>
    <w:rsid w:val="001E5BE9"/>
    <w:rsid w:val="001E5DDF"/>
    <w:rsid w:val="001E7E61"/>
    <w:rsid w:val="001F1B07"/>
    <w:rsid w:val="001F237B"/>
    <w:rsid w:val="001F2ABF"/>
    <w:rsid w:val="001F3858"/>
    <w:rsid w:val="001F4B71"/>
    <w:rsid w:val="001F4FF9"/>
    <w:rsid w:val="001F59AC"/>
    <w:rsid w:val="001F67C8"/>
    <w:rsid w:val="001F7832"/>
    <w:rsid w:val="001F79D5"/>
    <w:rsid w:val="00200678"/>
    <w:rsid w:val="00201012"/>
    <w:rsid w:val="00201813"/>
    <w:rsid w:val="0020298F"/>
    <w:rsid w:val="00203BE5"/>
    <w:rsid w:val="00203CC2"/>
    <w:rsid w:val="00204F2C"/>
    <w:rsid w:val="0020576B"/>
    <w:rsid w:val="00205F5F"/>
    <w:rsid w:val="0020609E"/>
    <w:rsid w:val="00206124"/>
    <w:rsid w:val="00206558"/>
    <w:rsid w:val="002065A6"/>
    <w:rsid w:val="002067B1"/>
    <w:rsid w:val="00206B82"/>
    <w:rsid w:val="0020762D"/>
    <w:rsid w:val="00210C32"/>
    <w:rsid w:val="002110DB"/>
    <w:rsid w:val="002114E3"/>
    <w:rsid w:val="00211B55"/>
    <w:rsid w:val="00211F20"/>
    <w:rsid w:val="00211F42"/>
    <w:rsid w:val="00211FFA"/>
    <w:rsid w:val="00212AC4"/>
    <w:rsid w:val="00212ACA"/>
    <w:rsid w:val="00212CF3"/>
    <w:rsid w:val="002133A0"/>
    <w:rsid w:val="00213560"/>
    <w:rsid w:val="00213DBF"/>
    <w:rsid w:val="002144D7"/>
    <w:rsid w:val="00214719"/>
    <w:rsid w:val="002169E3"/>
    <w:rsid w:val="0021712C"/>
    <w:rsid w:val="00220A2D"/>
    <w:rsid w:val="002213C4"/>
    <w:rsid w:val="00221499"/>
    <w:rsid w:val="002216F7"/>
    <w:rsid w:val="002217B4"/>
    <w:rsid w:val="00222632"/>
    <w:rsid w:val="0022298C"/>
    <w:rsid w:val="00222DA6"/>
    <w:rsid w:val="0022381E"/>
    <w:rsid w:val="00223AE1"/>
    <w:rsid w:val="00224376"/>
    <w:rsid w:val="00224C5A"/>
    <w:rsid w:val="00225D5D"/>
    <w:rsid w:val="0022695F"/>
    <w:rsid w:val="00226B36"/>
    <w:rsid w:val="00226E74"/>
    <w:rsid w:val="0022703E"/>
    <w:rsid w:val="002276C8"/>
    <w:rsid w:val="002321BD"/>
    <w:rsid w:val="002321FA"/>
    <w:rsid w:val="002326A0"/>
    <w:rsid w:val="00233FF9"/>
    <w:rsid w:val="002342EA"/>
    <w:rsid w:val="00234B23"/>
    <w:rsid w:val="00234B42"/>
    <w:rsid w:val="002364A9"/>
    <w:rsid w:val="00236571"/>
    <w:rsid w:val="00236665"/>
    <w:rsid w:val="002368A7"/>
    <w:rsid w:val="0024030E"/>
    <w:rsid w:val="002413B9"/>
    <w:rsid w:val="002418EC"/>
    <w:rsid w:val="00241D9E"/>
    <w:rsid w:val="002421FD"/>
    <w:rsid w:val="00242276"/>
    <w:rsid w:val="00242B4A"/>
    <w:rsid w:val="00243260"/>
    <w:rsid w:val="002439CC"/>
    <w:rsid w:val="00244798"/>
    <w:rsid w:val="00244F33"/>
    <w:rsid w:val="0024687D"/>
    <w:rsid w:val="00246B7E"/>
    <w:rsid w:val="002503C3"/>
    <w:rsid w:val="002503DA"/>
    <w:rsid w:val="00250D04"/>
    <w:rsid w:val="002513C1"/>
    <w:rsid w:val="002515B7"/>
    <w:rsid w:val="00251B45"/>
    <w:rsid w:val="00251CD3"/>
    <w:rsid w:val="00251E30"/>
    <w:rsid w:val="00251F1B"/>
    <w:rsid w:val="00252484"/>
    <w:rsid w:val="002527C8"/>
    <w:rsid w:val="002528C2"/>
    <w:rsid w:val="00252C47"/>
    <w:rsid w:val="00253782"/>
    <w:rsid w:val="0025389A"/>
    <w:rsid w:val="00253EAC"/>
    <w:rsid w:val="00254BE1"/>
    <w:rsid w:val="00255204"/>
    <w:rsid w:val="00255349"/>
    <w:rsid w:val="00256606"/>
    <w:rsid w:val="00256655"/>
    <w:rsid w:val="0025710E"/>
    <w:rsid w:val="00257FF8"/>
    <w:rsid w:val="00260C30"/>
    <w:rsid w:val="00262284"/>
    <w:rsid w:val="002625CC"/>
    <w:rsid w:val="002627FC"/>
    <w:rsid w:val="00264DBE"/>
    <w:rsid w:val="00265241"/>
    <w:rsid w:val="00265613"/>
    <w:rsid w:val="00265A85"/>
    <w:rsid w:val="00267364"/>
    <w:rsid w:val="00267556"/>
    <w:rsid w:val="00267843"/>
    <w:rsid w:val="0026796C"/>
    <w:rsid w:val="0027000F"/>
    <w:rsid w:val="00270FC5"/>
    <w:rsid w:val="00271777"/>
    <w:rsid w:val="00272372"/>
    <w:rsid w:val="00272B80"/>
    <w:rsid w:val="00273359"/>
    <w:rsid w:val="002741C9"/>
    <w:rsid w:val="00275FB6"/>
    <w:rsid w:val="002767DA"/>
    <w:rsid w:val="0027707B"/>
    <w:rsid w:val="00277144"/>
    <w:rsid w:val="0027777F"/>
    <w:rsid w:val="00277A0A"/>
    <w:rsid w:val="002810A6"/>
    <w:rsid w:val="002813FB"/>
    <w:rsid w:val="00281453"/>
    <w:rsid w:val="00281761"/>
    <w:rsid w:val="00281AB5"/>
    <w:rsid w:val="00281DC6"/>
    <w:rsid w:val="00281F68"/>
    <w:rsid w:val="00282213"/>
    <w:rsid w:val="00282D04"/>
    <w:rsid w:val="00282D7B"/>
    <w:rsid w:val="00282DC2"/>
    <w:rsid w:val="002842BB"/>
    <w:rsid w:val="0028470F"/>
    <w:rsid w:val="002851E4"/>
    <w:rsid w:val="00285C52"/>
    <w:rsid w:val="00285DEC"/>
    <w:rsid w:val="0028715C"/>
    <w:rsid w:val="0028768E"/>
    <w:rsid w:val="00290F85"/>
    <w:rsid w:val="002919DC"/>
    <w:rsid w:val="00291B46"/>
    <w:rsid w:val="0029263A"/>
    <w:rsid w:val="00292A16"/>
    <w:rsid w:val="00292AA1"/>
    <w:rsid w:val="00292C61"/>
    <w:rsid w:val="002935CE"/>
    <w:rsid w:val="00294597"/>
    <w:rsid w:val="002946AC"/>
    <w:rsid w:val="00295099"/>
    <w:rsid w:val="002A01E8"/>
    <w:rsid w:val="002A0793"/>
    <w:rsid w:val="002A0F9F"/>
    <w:rsid w:val="002A19B0"/>
    <w:rsid w:val="002A1BDE"/>
    <w:rsid w:val="002A1E15"/>
    <w:rsid w:val="002A1EA7"/>
    <w:rsid w:val="002A1F6D"/>
    <w:rsid w:val="002A20E1"/>
    <w:rsid w:val="002A277F"/>
    <w:rsid w:val="002A3232"/>
    <w:rsid w:val="002A34B1"/>
    <w:rsid w:val="002A3F96"/>
    <w:rsid w:val="002A4456"/>
    <w:rsid w:val="002A44AC"/>
    <w:rsid w:val="002A4CEF"/>
    <w:rsid w:val="002A5012"/>
    <w:rsid w:val="002A53A9"/>
    <w:rsid w:val="002A561B"/>
    <w:rsid w:val="002A594E"/>
    <w:rsid w:val="002A62F5"/>
    <w:rsid w:val="002A67C4"/>
    <w:rsid w:val="002A7185"/>
    <w:rsid w:val="002A7966"/>
    <w:rsid w:val="002B02DE"/>
    <w:rsid w:val="002B0699"/>
    <w:rsid w:val="002B2657"/>
    <w:rsid w:val="002B2DDB"/>
    <w:rsid w:val="002B2F81"/>
    <w:rsid w:val="002B3E1C"/>
    <w:rsid w:val="002B47F3"/>
    <w:rsid w:val="002B4882"/>
    <w:rsid w:val="002B5239"/>
    <w:rsid w:val="002B5AE1"/>
    <w:rsid w:val="002B6ED4"/>
    <w:rsid w:val="002B72DB"/>
    <w:rsid w:val="002B7482"/>
    <w:rsid w:val="002B78C7"/>
    <w:rsid w:val="002B7B70"/>
    <w:rsid w:val="002C0CD4"/>
    <w:rsid w:val="002C2156"/>
    <w:rsid w:val="002C2D72"/>
    <w:rsid w:val="002C3AED"/>
    <w:rsid w:val="002C4808"/>
    <w:rsid w:val="002C5C94"/>
    <w:rsid w:val="002C7368"/>
    <w:rsid w:val="002D1C28"/>
    <w:rsid w:val="002D1E3D"/>
    <w:rsid w:val="002D2346"/>
    <w:rsid w:val="002D27A8"/>
    <w:rsid w:val="002D36B2"/>
    <w:rsid w:val="002D3B04"/>
    <w:rsid w:val="002D4FC1"/>
    <w:rsid w:val="002D52D1"/>
    <w:rsid w:val="002D5810"/>
    <w:rsid w:val="002D65D2"/>
    <w:rsid w:val="002D676B"/>
    <w:rsid w:val="002E00FD"/>
    <w:rsid w:val="002E19BF"/>
    <w:rsid w:val="002E1D37"/>
    <w:rsid w:val="002E1DB8"/>
    <w:rsid w:val="002E2583"/>
    <w:rsid w:val="002E25D7"/>
    <w:rsid w:val="002E28D9"/>
    <w:rsid w:val="002E438F"/>
    <w:rsid w:val="002E4EEE"/>
    <w:rsid w:val="002E5458"/>
    <w:rsid w:val="002E546B"/>
    <w:rsid w:val="002E54E6"/>
    <w:rsid w:val="002E56A1"/>
    <w:rsid w:val="002E58DB"/>
    <w:rsid w:val="002E5BEC"/>
    <w:rsid w:val="002E624E"/>
    <w:rsid w:val="002E7267"/>
    <w:rsid w:val="002E768C"/>
    <w:rsid w:val="002E7AC9"/>
    <w:rsid w:val="002E7C06"/>
    <w:rsid w:val="002E7F94"/>
    <w:rsid w:val="002F1DF7"/>
    <w:rsid w:val="002F1E82"/>
    <w:rsid w:val="002F2686"/>
    <w:rsid w:val="002F28E9"/>
    <w:rsid w:val="002F2FAC"/>
    <w:rsid w:val="002F34F8"/>
    <w:rsid w:val="002F3625"/>
    <w:rsid w:val="002F44E5"/>
    <w:rsid w:val="002F4CE6"/>
    <w:rsid w:val="002F5934"/>
    <w:rsid w:val="00300910"/>
    <w:rsid w:val="00300EDD"/>
    <w:rsid w:val="003010AF"/>
    <w:rsid w:val="003016D9"/>
    <w:rsid w:val="00301921"/>
    <w:rsid w:val="0030342D"/>
    <w:rsid w:val="003047BB"/>
    <w:rsid w:val="0030497D"/>
    <w:rsid w:val="00305753"/>
    <w:rsid w:val="00306DB9"/>
    <w:rsid w:val="003072B6"/>
    <w:rsid w:val="0030799D"/>
    <w:rsid w:val="003102FA"/>
    <w:rsid w:val="003108E1"/>
    <w:rsid w:val="00310DFA"/>
    <w:rsid w:val="00310F6D"/>
    <w:rsid w:val="00311DF7"/>
    <w:rsid w:val="003127F9"/>
    <w:rsid w:val="00312ABF"/>
    <w:rsid w:val="0031324A"/>
    <w:rsid w:val="0031372F"/>
    <w:rsid w:val="00313A4D"/>
    <w:rsid w:val="003142D2"/>
    <w:rsid w:val="003145A8"/>
    <w:rsid w:val="003148D8"/>
    <w:rsid w:val="00314977"/>
    <w:rsid w:val="0031572B"/>
    <w:rsid w:val="00315A74"/>
    <w:rsid w:val="00315E32"/>
    <w:rsid w:val="003172FA"/>
    <w:rsid w:val="00317ED8"/>
    <w:rsid w:val="00320E20"/>
    <w:rsid w:val="00321B59"/>
    <w:rsid w:val="00321CC6"/>
    <w:rsid w:val="00321F13"/>
    <w:rsid w:val="00321F4E"/>
    <w:rsid w:val="003222E0"/>
    <w:rsid w:val="003223F9"/>
    <w:rsid w:val="00322F36"/>
    <w:rsid w:val="0032316B"/>
    <w:rsid w:val="00323400"/>
    <w:rsid w:val="00323641"/>
    <w:rsid w:val="00323F6A"/>
    <w:rsid w:val="00324391"/>
    <w:rsid w:val="003255AA"/>
    <w:rsid w:val="003256EC"/>
    <w:rsid w:val="003256F4"/>
    <w:rsid w:val="00325BD6"/>
    <w:rsid w:val="00325C76"/>
    <w:rsid w:val="00325FD7"/>
    <w:rsid w:val="00326E28"/>
    <w:rsid w:val="0032711C"/>
    <w:rsid w:val="00327A19"/>
    <w:rsid w:val="0033076E"/>
    <w:rsid w:val="00330DF0"/>
    <w:rsid w:val="003310AC"/>
    <w:rsid w:val="003314A4"/>
    <w:rsid w:val="00331753"/>
    <w:rsid w:val="00331D22"/>
    <w:rsid w:val="00332162"/>
    <w:rsid w:val="00332362"/>
    <w:rsid w:val="0033271A"/>
    <w:rsid w:val="00332A20"/>
    <w:rsid w:val="00333293"/>
    <w:rsid w:val="003334E7"/>
    <w:rsid w:val="00333C3A"/>
    <w:rsid w:val="00334A34"/>
    <w:rsid w:val="00334E3F"/>
    <w:rsid w:val="00334FB0"/>
    <w:rsid w:val="003354D7"/>
    <w:rsid w:val="0033657B"/>
    <w:rsid w:val="00336682"/>
    <w:rsid w:val="00336C55"/>
    <w:rsid w:val="00337EDB"/>
    <w:rsid w:val="003413FA"/>
    <w:rsid w:val="00341EE6"/>
    <w:rsid w:val="00342196"/>
    <w:rsid w:val="003435E8"/>
    <w:rsid w:val="00343D28"/>
    <w:rsid w:val="00344264"/>
    <w:rsid w:val="00344810"/>
    <w:rsid w:val="00345326"/>
    <w:rsid w:val="00345918"/>
    <w:rsid w:val="00345A64"/>
    <w:rsid w:val="00345F70"/>
    <w:rsid w:val="00346B9F"/>
    <w:rsid w:val="00346D0A"/>
    <w:rsid w:val="00347643"/>
    <w:rsid w:val="003478E6"/>
    <w:rsid w:val="00347B64"/>
    <w:rsid w:val="00347DD8"/>
    <w:rsid w:val="00350046"/>
    <w:rsid w:val="00351637"/>
    <w:rsid w:val="00352445"/>
    <w:rsid w:val="00353AB0"/>
    <w:rsid w:val="00353BCE"/>
    <w:rsid w:val="0035417D"/>
    <w:rsid w:val="003559CA"/>
    <w:rsid w:val="0035616D"/>
    <w:rsid w:val="00356D91"/>
    <w:rsid w:val="00357985"/>
    <w:rsid w:val="00357A88"/>
    <w:rsid w:val="00357B21"/>
    <w:rsid w:val="003604AC"/>
    <w:rsid w:val="00360D10"/>
    <w:rsid w:val="003612D4"/>
    <w:rsid w:val="003623B8"/>
    <w:rsid w:val="00362A73"/>
    <w:rsid w:val="00362BE1"/>
    <w:rsid w:val="00362F36"/>
    <w:rsid w:val="00363669"/>
    <w:rsid w:val="003637B4"/>
    <w:rsid w:val="003639B0"/>
    <w:rsid w:val="00363A0C"/>
    <w:rsid w:val="00363F4D"/>
    <w:rsid w:val="00365653"/>
    <w:rsid w:val="0036688B"/>
    <w:rsid w:val="00366A95"/>
    <w:rsid w:val="00366F39"/>
    <w:rsid w:val="003676FE"/>
    <w:rsid w:val="003677A2"/>
    <w:rsid w:val="0037055C"/>
    <w:rsid w:val="003706E0"/>
    <w:rsid w:val="00370C59"/>
    <w:rsid w:val="00371940"/>
    <w:rsid w:val="00372798"/>
    <w:rsid w:val="00372B2D"/>
    <w:rsid w:val="0037300B"/>
    <w:rsid w:val="003737B8"/>
    <w:rsid w:val="00373BE6"/>
    <w:rsid w:val="00374084"/>
    <w:rsid w:val="00374972"/>
    <w:rsid w:val="00374CB8"/>
    <w:rsid w:val="00375092"/>
    <w:rsid w:val="00375867"/>
    <w:rsid w:val="003766AB"/>
    <w:rsid w:val="0037683A"/>
    <w:rsid w:val="00377876"/>
    <w:rsid w:val="00377F30"/>
    <w:rsid w:val="00380106"/>
    <w:rsid w:val="00380325"/>
    <w:rsid w:val="003807D1"/>
    <w:rsid w:val="00382374"/>
    <w:rsid w:val="00383561"/>
    <w:rsid w:val="0038361F"/>
    <w:rsid w:val="00383B64"/>
    <w:rsid w:val="00384055"/>
    <w:rsid w:val="003840DA"/>
    <w:rsid w:val="00384254"/>
    <w:rsid w:val="0038442F"/>
    <w:rsid w:val="00385BA6"/>
    <w:rsid w:val="00385C7C"/>
    <w:rsid w:val="00385E3D"/>
    <w:rsid w:val="00385F91"/>
    <w:rsid w:val="003860B3"/>
    <w:rsid w:val="00387C8C"/>
    <w:rsid w:val="00390424"/>
    <w:rsid w:val="00390826"/>
    <w:rsid w:val="00390CC3"/>
    <w:rsid w:val="003911F5"/>
    <w:rsid w:val="003912C8"/>
    <w:rsid w:val="003912F3"/>
    <w:rsid w:val="0039151A"/>
    <w:rsid w:val="003922A6"/>
    <w:rsid w:val="00392720"/>
    <w:rsid w:val="003930DB"/>
    <w:rsid w:val="0039451E"/>
    <w:rsid w:val="00395578"/>
    <w:rsid w:val="00395B05"/>
    <w:rsid w:val="00395E41"/>
    <w:rsid w:val="00396021"/>
    <w:rsid w:val="00396D4E"/>
    <w:rsid w:val="00396F8F"/>
    <w:rsid w:val="00397079"/>
    <w:rsid w:val="003973EA"/>
    <w:rsid w:val="00397646"/>
    <w:rsid w:val="003A0825"/>
    <w:rsid w:val="003A0C65"/>
    <w:rsid w:val="003A1301"/>
    <w:rsid w:val="003A14E3"/>
    <w:rsid w:val="003A1AF9"/>
    <w:rsid w:val="003A202E"/>
    <w:rsid w:val="003A2057"/>
    <w:rsid w:val="003A20B5"/>
    <w:rsid w:val="003A3017"/>
    <w:rsid w:val="003A329B"/>
    <w:rsid w:val="003A3742"/>
    <w:rsid w:val="003A3E65"/>
    <w:rsid w:val="003A4086"/>
    <w:rsid w:val="003A478D"/>
    <w:rsid w:val="003A66E2"/>
    <w:rsid w:val="003A69C9"/>
    <w:rsid w:val="003A6E73"/>
    <w:rsid w:val="003A75C3"/>
    <w:rsid w:val="003A7705"/>
    <w:rsid w:val="003A7EFD"/>
    <w:rsid w:val="003B0DE8"/>
    <w:rsid w:val="003B213C"/>
    <w:rsid w:val="003B2EC9"/>
    <w:rsid w:val="003B3E67"/>
    <w:rsid w:val="003B3F91"/>
    <w:rsid w:val="003B5245"/>
    <w:rsid w:val="003B6320"/>
    <w:rsid w:val="003B648A"/>
    <w:rsid w:val="003B66DB"/>
    <w:rsid w:val="003B69B8"/>
    <w:rsid w:val="003B6C47"/>
    <w:rsid w:val="003B6F0B"/>
    <w:rsid w:val="003B76E6"/>
    <w:rsid w:val="003B7FBF"/>
    <w:rsid w:val="003C0C64"/>
    <w:rsid w:val="003C11FF"/>
    <w:rsid w:val="003C2646"/>
    <w:rsid w:val="003C2BD7"/>
    <w:rsid w:val="003C3181"/>
    <w:rsid w:val="003C45E0"/>
    <w:rsid w:val="003C5733"/>
    <w:rsid w:val="003C5BB1"/>
    <w:rsid w:val="003C60DC"/>
    <w:rsid w:val="003C6FCA"/>
    <w:rsid w:val="003C747E"/>
    <w:rsid w:val="003C7904"/>
    <w:rsid w:val="003C7CDD"/>
    <w:rsid w:val="003D0C7E"/>
    <w:rsid w:val="003D13BD"/>
    <w:rsid w:val="003D17E2"/>
    <w:rsid w:val="003D17FA"/>
    <w:rsid w:val="003D1A16"/>
    <w:rsid w:val="003D1C22"/>
    <w:rsid w:val="003D20C1"/>
    <w:rsid w:val="003D24AE"/>
    <w:rsid w:val="003D31B1"/>
    <w:rsid w:val="003D371A"/>
    <w:rsid w:val="003D3FAD"/>
    <w:rsid w:val="003D473A"/>
    <w:rsid w:val="003D5086"/>
    <w:rsid w:val="003D546E"/>
    <w:rsid w:val="003D599F"/>
    <w:rsid w:val="003D5CCF"/>
    <w:rsid w:val="003D64F1"/>
    <w:rsid w:val="003D6E9F"/>
    <w:rsid w:val="003D7706"/>
    <w:rsid w:val="003E084D"/>
    <w:rsid w:val="003E0889"/>
    <w:rsid w:val="003E0BA6"/>
    <w:rsid w:val="003E0FD3"/>
    <w:rsid w:val="003E1CED"/>
    <w:rsid w:val="003E20DE"/>
    <w:rsid w:val="003E2527"/>
    <w:rsid w:val="003E3740"/>
    <w:rsid w:val="003E3D9A"/>
    <w:rsid w:val="003E4186"/>
    <w:rsid w:val="003E5929"/>
    <w:rsid w:val="003E5E10"/>
    <w:rsid w:val="003E653A"/>
    <w:rsid w:val="003E68FF"/>
    <w:rsid w:val="003E7056"/>
    <w:rsid w:val="003E788D"/>
    <w:rsid w:val="003E7A13"/>
    <w:rsid w:val="003F0A46"/>
    <w:rsid w:val="003F0FA3"/>
    <w:rsid w:val="003F0FCA"/>
    <w:rsid w:val="003F1417"/>
    <w:rsid w:val="003F1937"/>
    <w:rsid w:val="003F1B78"/>
    <w:rsid w:val="003F2303"/>
    <w:rsid w:val="003F2BDF"/>
    <w:rsid w:val="003F2DFD"/>
    <w:rsid w:val="003F2F81"/>
    <w:rsid w:val="003F2FFF"/>
    <w:rsid w:val="003F305D"/>
    <w:rsid w:val="003F3A9F"/>
    <w:rsid w:val="003F48AA"/>
    <w:rsid w:val="003F5239"/>
    <w:rsid w:val="003F571B"/>
    <w:rsid w:val="003F5BB3"/>
    <w:rsid w:val="003F600C"/>
    <w:rsid w:val="003F61B3"/>
    <w:rsid w:val="003F69B5"/>
    <w:rsid w:val="00400030"/>
    <w:rsid w:val="004012E6"/>
    <w:rsid w:val="004012F9"/>
    <w:rsid w:val="00401750"/>
    <w:rsid w:val="00401790"/>
    <w:rsid w:val="00401B23"/>
    <w:rsid w:val="004029DF"/>
    <w:rsid w:val="00402AC5"/>
    <w:rsid w:val="004038D3"/>
    <w:rsid w:val="0040394D"/>
    <w:rsid w:val="004039C9"/>
    <w:rsid w:val="00403B66"/>
    <w:rsid w:val="00403EF7"/>
    <w:rsid w:val="00404784"/>
    <w:rsid w:val="00405848"/>
    <w:rsid w:val="0040634F"/>
    <w:rsid w:val="004066DD"/>
    <w:rsid w:val="0040673E"/>
    <w:rsid w:val="00406B9B"/>
    <w:rsid w:val="00406C6A"/>
    <w:rsid w:val="0040727D"/>
    <w:rsid w:val="00407BD5"/>
    <w:rsid w:val="00407FDE"/>
    <w:rsid w:val="00410B39"/>
    <w:rsid w:val="0041178B"/>
    <w:rsid w:val="00411A50"/>
    <w:rsid w:val="00411D3C"/>
    <w:rsid w:val="00412FCF"/>
    <w:rsid w:val="00413AEE"/>
    <w:rsid w:val="00413C03"/>
    <w:rsid w:val="0041416C"/>
    <w:rsid w:val="00414A20"/>
    <w:rsid w:val="00414B60"/>
    <w:rsid w:val="00415380"/>
    <w:rsid w:val="00415434"/>
    <w:rsid w:val="004155F9"/>
    <w:rsid w:val="00416C76"/>
    <w:rsid w:val="00416FEB"/>
    <w:rsid w:val="00417848"/>
    <w:rsid w:val="00417C41"/>
    <w:rsid w:val="00420D8E"/>
    <w:rsid w:val="00420DE1"/>
    <w:rsid w:val="00420EC9"/>
    <w:rsid w:val="00421520"/>
    <w:rsid w:val="00424843"/>
    <w:rsid w:val="00424A25"/>
    <w:rsid w:val="00424C08"/>
    <w:rsid w:val="00424C3B"/>
    <w:rsid w:val="00424FF3"/>
    <w:rsid w:val="004253D2"/>
    <w:rsid w:val="004257A5"/>
    <w:rsid w:val="00426618"/>
    <w:rsid w:val="00426AC3"/>
    <w:rsid w:val="004273E5"/>
    <w:rsid w:val="004275FB"/>
    <w:rsid w:val="00427672"/>
    <w:rsid w:val="00430CD9"/>
    <w:rsid w:val="00430CFC"/>
    <w:rsid w:val="00430EDC"/>
    <w:rsid w:val="00430FDA"/>
    <w:rsid w:val="00431AC6"/>
    <w:rsid w:val="00431FA6"/>
    <w:rsid w:val="004325C4"/>
    <w:rsid w:val="00432645"/>
    <w:rsid w:val="00432664"/>
    <w:rsid w:val="00432E71"/>
    <w:rsid w:val="00433AB2"/>
    <w:rsid w:val="00434861"/>
    <w:rsid w:val="00434FD5"/>
    <w:rsid w:val="004355EA"/>
    <w:rsid w:val="00436797"/>
    <w:rsid w:val="00436BD8"/>
    <w:rsid w:val="004378D7"/>
    <w:rsid w:val="00437A3D"/>
    <w:rsid w:val="00437B95"/>
    <w:rsid w:val="00437F7B"/>
    <w:rsid w:val="0044040B"/>
    <w:rsid w:val="00441C59"/>
    <w:rsid w:val="00441DE8"/>
    <w:rsid w:val="00441F14"/>
    <w:rsid w:val="00444578"/>
    <w:rsid w:val="00446ED4"/>
    <w:rsid w:val="0044737D"/>
    <w:rsid w:val="00447916"/>
    <w:rsid w:val="00447C3D"/>
    <w:rsid w:val="00450EF2"/>
    <w:rsid w:val="0045102F"/>
    <w:rsid w:val="004515B4"/>
    <w:rsid w:val="00451AC1"/>
    <w:rsid w:val="00453AA4"/>
    <w:rsid w:val="00453BE1"/>
    <w:rsid w:val="00453CB1"/>
    <w:rsid w:val="004542A6"/>
    <w:rsid w:val="00454D44"/>
    <w:rsid w:val="004565EB"/>
    <w:rsid w:val="00460A4A"/>
    <w:rsid w:val="00460CF5"/>
    <w:rsid w:val="00460E8D"/>
    <w:rsid w:val="004611E6"/>
    <w:rsid w:val="00461237"/>
    <w:rsid w:val="004618FD"/>
    <w:rsid w:val="0046255B"/>
    <w:rsid w:val="00462693"/>
    <w:rsid w:val="00462CBE"/>
    <w:rsid w:val="00462E76"/>
    <w:rsid w:val="00463ACF"/>
    <w:rsid w:val="00463E0E"/>
    <w:rsid w:val="004651CC"/>
    <w:rsid w:val="004655D4"/>
    <w:rsid w:val="00465B12"/>
    <w:rsid w:val="00465D33"/>
    <w:rsid w:val="004661BF"/>
    <w:rsid w:val="004663DA"/>
    <w:rsid w:val="0046799E"/>
    <w:rsid w:val="00467AFE"/>
    <w:rsid w:val="00467CB1"/>
    <w:rsid w:val="00470336"/>
    <w:rsid w:val="00470AD8"/>
    <w:rsid w:val="00470AE7"/>
    <w:rsid w:val="00470EFC"/>
    <w:rsid w:val="00470FCF"/>
    <w:rsid w:val="00471583"/>
    <w:rsid w:val="0047255F"/>
    <w:rsid w:val="00473F23"/>
    <w:rsid w:val="004754CE"/>
    <w:rsid w:val="004757DF"/>
    <w:rsid w:val="004759E6"/>
    <w:rsid w:val="00475A41"/>
    <w:rsid w:val="00475C7B"/>
    <w:rsid w:val="00475E1D"/>
    <w:rsid w:val="00476045"/>
    <w:rsid w:val="00480E96"/>
    <w:rsid w:val="004811FC"/>
    <w:rsid w:val="004826C7"/>
    <w:rsid w:val="00482742"/>
    <w:rsid w:val="0048307E"/>
    <w:rsid w:val="004841B8"/>
    <w:rsid w:val="004847B4"/>
    <w:rsid w:val="00484E8F"/>
    <w:rsid w:val="00485D57"/>
    <w:rsid w:val="00487054"/>
    <w:rsid w:val="00487A5C"/>
    <w:rsid w:val="00487E4D"/>
    <w:rsid w:val="00490C51"/>
    <w:rsid w:val="00491407"/>
    <w:rsid w:val="00491D31"/>
    <w:rsid w:val="0049320B"/>
    <w:rsid w:val="00493504"/>
    <w:rsid w:val="00494F26"/>
    <w:rsid w:val="00495B4A"/>
    <w:rsid w:val="004960CE"/>
    <w:rsid w:val="0049776C"/>
    <w:rsid w:val="004977F5"/>
    <w:rsid w:val="004A0D98"/>
    <w:rsid w:val="004A1885"/>
    <w:rsid w:val="004A2261"/>
    <w:rsid w:val="004A24D5"/>
    <w:rsid w:val="004A2891"/>
    <w:rsid w:val="004A3424"/>
    <w:rsid w:val="004A3654"/>
    <w:rsid w:val="004A3E98"/>
    <w:rsid w:val="004A460B"/>
    <w:rsid w:val="004A5A92"/>
    <w:rsid w:val="004A7201"/>
    <w:rsid w:val="004A73C5"/>
    <w:rsid w:val="004A75CA"/>
    <w:rsid w:val="004B0C00"/>
    <w:rsid w:val="004B1244"/>
    <w:rsid w:val="004B1C24"/>
    <w:rsid w:val="004B2303"/>
    <w:rsid w:val="004B258F"/>
    <w:rsid w:val="004B273C"/>
    <w:rsid w:val="004B2781"/>
    <w:rsid w:val="004B28E5"/>
    <w:rsid w:val="004B34EB"/>
    <w:rsid w:val="004B3B82"/>
    <w:rsid w:val="004B4629"/>
    <w:rsid w:val="004B480D"/>
    <w:rsid w:val="004B5232"/>
    <w:rsid w:val="004B53AF"/>
    <w:rsid w:val="004B5FBC"/>
    <w:rsid w:val="004B66CB"/>
    <w:rsid w:val="004B79C9"/>
    <w:rsid w:val="004C0420"/>
    <w:rsid w:val="004C0EC1"/>
    <w:rsid w:val="004C108A"/>
    <w:rsid w:val="004C1586"/>
    <w:rsid w:val="004C23C6"/>
    <w:rsid w:val="004C256A"/>
    <w:rsid w:val="004C2603"/>
    <w:rsid w:val="004C2637"/>
    <w:rsid w:val="004C322C"/>
    <w:rsid w:val="004C33D6"/>
    <w:rsid w:val="004C3E37"/>
    <w:rsid w:val="004C47BC"/>
    <w:rsid w:val="004C5238"/>
    <w:rsid w:val="004C543F"/>
    <w:rsid w:val="004C5C90"/>
    <w:rsid w:val="004C7278"/>
    <w:rsid w:val="004D0741"/>
    <w:rsid w:val="004D0866"/>
    <w:rsid w:val="004D094A"/>
    <w:rsid w:val="004D09C8"/>
    <w:rsid w:val="004D0A12"/>
    <w:rsid w:val="004D161A"/>
    <w:rsid w:val="004D1C69"/>
    <w:rsid w:val="004D235A"/>
    <w:rsid w:val="004D298F"/>
    <w:rsid w:val="004D2DF0"/>
    <w:rsid w:val="004D3BF6"/>
    <w:rsid w:val="004D3DFC"/>
    <w:rsid w:val="004D3EBB"/>
    <w:rsid w:val="004D448B"/>
    <w:rsid w:val="004D4B51"/>
    <w:rsid w:val="004D56A0"/>
    <w:rsid w:val="004D62F9"/>
    <w:rsid w:val="004E030B"/>
    <w:rsid w:val="004E072C"/>
    <w:rsid w:val="004E08F0"/>
    <w:rsid w:val="004E0B7B"/>
    <w:rsid w:val="004E0B81"/>
    <w:rsid w:val="004E20BE"/>
    <w:rsid w:val="004E2C10"/>
    <w:rsid w:val="004E2C6C"/>
    <w:rsid w:val="004E3497"/>
    <w:rsid w:val="004E3DD6"/>
    <w:rsid w:val="004E3F9A"/>
    <w:rsid w:val="004E4306"/>
    <w:rsid w:val="004E60A3"/>
    <w:rsid w:val="004E6350"/>
    <w:rsid w:val="004E7612"/>
    <w:rsid w:val="004E76A2"/>
    <w:rsid w:val="004E7A01"/>
    <w:rsid w:val="004E7DD1"/>
    <w:rsid w:val="004F0DDF"/>
    <w:rsid w:val="004F1111"/>
    <w:rsid w:val="004F1715"/>
    <w:rsid w:val="004F1A3A"/>
    <w:rsid w:val="004F1FE5"/>
    <w:rsid w:val="004F20A4"/>
    <w:rsid w:val="004F3349"/>
    <w:rsid w:val="004F423F"/>
    <w:rsid w:val="004F43D4"/>
    <w:rsid w:val="004F488D"/>
    <w:rsid w:val="004F4BF5"/>
    <w:rsid w:val="004F54C3"/>
    <w:rsid w:val="004F5716"/>
    <w:rsid w:val="004F5DF2"/>
    <w:rsid w:val="004F606C"/>
    <w:rsid w:val="004F60DF"/>
    <w:rsid w:val="004F7067"/>
    <w:rsid w:val="0050010D"/>
    <w:rsid w:val="005002D7"/>
    <w:rsid w:val="00500FA5"/>
    <w:rsid w:val="00501294"/>
    <w:rsid w:val="00501444"/>
    <w:rsid w:val="0050146D"/>
    <w:rsid w:val="0050257C"/>
    <w:rsid w:val="00502AF5"/>
    <w:rsid w:val="00502BD5"/>
    <w:rsid w:val="005034C7"/>
    <w:rsid w:val="00503913"/>
    <w:rsid w:val="00505140"/>
    <w:rsid w:val="00505195"/>
    <w:rsid w:val="005053D7"/>
    <w:rsid w:val="005054FE"/>
    <w:rsid w:val="005057DA"/>
    <w:rsid w:val="00505B7C"/>
    <w:rsid w:val="00505F6C"/>
    <w:rsid w:val="0050687B"/>
    <w:rsid w:val="00507062"/>
    <w:rsid w:val="00507125"/>
    <w:rsid w:val="00507889"/>
    <w:rsid w:val="00507E5E"/>
    <w:rsid w:val="00511059"/>
    <w:rsid w:val="00511640"/>
    <w:rsid w:val="00511771"/>
    <w:rsid w:val="00511EF8"/>
    <w:rsid w:val="00511F5E"/>
    <w:rsid w:val="00512352"/>
    <w:rsid w:val="005137E3"/>
    <w:rsid w:val="00513852"/>
    <w:rsid w:val="00514E10"/>
    <w:rsid w:val="00515194"/>
    <w:rsid w:val="005157DC"/>
    <w:rsid w:val="005160DA"/>
    <w:rsid w:val="0051690C"/>
    <w:rsid w:val="005171F4"/>
    <w:rsid w:val="00517883"/>
    <w:rsid w:val="005178CE"/>
    <w:rsid w:val="005201FA"/>
    <w:rsid w:val="00520E2B"/>
    <w:rsid w:val="005212B1"/>
    <w:rsid w:val="0052132B"/>
    <w:rsid w:val="005223A3"/>
    <w:rsid w:val="00522B67"/>
    <w:rsid w:val="0052369C"/>
    <w:rsid w:val="00523B74"/>
    <w:rsid w:val="005244D5"/>
    <w:rsid w:val="005245BB"/>
    <w:rsid w:val="005247FF"/>
    <w:rsid w:val="00524FCA"/>
    <w:rsid w:val="00525935"/>
    <w:rsid w:val="0052613D"/>
    <w:rsid w:val="005263AA"/>
    <w:rsid w:val="005271D6"/>
    <w:rsid w:val="0052779B"/>
    <w:rsid w:val="005277ED"/>
    <w:rsid w:val="00527E4C"/>
    <w:rsid w:val="005303B9"/>
    <w:rsid w:val="00532BB9"/>
    <w:rsid w:val="00532EBC"/>
    <w:rsid w:val="00532FAC"/>
    <w:rsid w:val="0053323E"/>
    <w:rsid w:val="00533517"/>
    <w:rsid w:val="00533BD0"/>
    <w:rsid w:val="00534D4D"/>
    <w:rsid w:val="00534FC5"/>
    <w:rsid w:val="005351C0"/>
    <w:rsid w:val="0053617D"/>
    <w:rsid w:val="0053664A"/>
    <w:rsid w:val="005368F6"/>
    <w:rsid w:val="00536B62"/>
    <w:rsid w:val="00536CED"/>
    <w:rsid w:val="00536F23"/>
    <w:rsid w:val="005373CE"/>
    <w:rsid w:val="005378C9"/>
    <w:rsid w:val="005420FA"/>
    <w:rsid w:val="005423DC"/>
    <w:rsid w:val="005426E1"/>
    <w:rsid w:val="005433AC"/>
    <w:rsid w:val="005438ED"/>
    <w:rsid w:val="00543C5B"/>
    <w:rsid w:val="00543E36"/>
    <w:rsid w:val="00545516"/>
    <w:rsid w:val="0054554D"/>
    <w:rsid w:val="005456FF"/>
    <w:rsid w:val="00545985"/>
    <w:rsid w:val="00545A41"/>
    <w:rsid w:val="00545EB2"/>
    <w:rsid w:val="00546271"/>
    <w:rsid w:val="00546402"/>
    <w:rsid w:val="005472EE"/>
    <w:rsid w:val="005475EB"/>
    <w:rsid w:val="00547B51"/>
    <w:rsid w:val="00550212"/>
    <w:rsid w:val="00551D3A"/>
    <w:rsid w:val="005523BC"/>
    <w:rsid w:val="00552609"/>
    <w:rsid w:val="005527E7"/>
    <w:rsid w:val="00552C1A"/>
    <w:rsid w:val="005537B9"/>
    <w:rsid w:val="00553AD2"/>
    <w:rsid w:val="00554554"/>
    <w:rsid w:val="00554803"/>
    <w:rsid w:val="00554EFB"/>
    <w:rsid w:val="005559D2"/>
    <w:rsid w:val="00555A1E"/>
    <w:rsid w:val="0055763C"/>
    <w:rsid w:val="0056044B"/>
    <w:rsid w:val="0056088F"/>
    <w:rsid w:val="00560A83"/>
    <w:rsid w:val="00560E22"/>
    <w:rsid w:val="00561307"/>
    <w:rsid w:val="005615DA"/>
    <w:rsid w:val="00561B15"/>
    <w:rsid w:val="00562349"/>
    <w:rsid w:val="00562CA4"/>
    <w:rsid w:val="00563CC2"/>
    <w:rsid w:val="00564134"/>
    <w:rsid w:val="00564835"/>
    <w:rsid w:val="005648C9"/>
    <w:rsid w:val="00565338"/>
    <w:rsid w:val="00566358"/>
    <w:rsid w:val="0056648A"/>
    <w:rsid w:val="00567195"/>
    <w:rsid w:val="00570114"/>
    <w:rsid w:val="005706C8"/>
    <w:rsid w:val="005709D1"/>
    <w:rsid w:val="00570B40"/>
    <w:rsid w:val="005711D6"/>
    <w:rsid w:val="00571507"/>
    <w:rsid w:val="00571556"/>
    <w:rsid w:val="00571AA4"/>
    <w:rsid w:val="00571D07"/>
    <w:rsid w:val="00573492"/>
    <w:rsid w:val="00574358"/>
    <w:rsid w:val="00575045"/>
    <w:rsid w:val="005751EC"/>
    <w:rsid w:val="00575DBE"/>
    <w:rsid w:val="005762AE"/>
    <w:rsid w:val="005768D7"/>
    <w:rsid w:val="00576A46"/>
    <w:rsid w:val="0057729D"/>
    <w:rsid w:val="0057749F"/>
    <w:rsid w:val="0057769B"/>
    <w:rsid w:val="0058042B"/>
    <w:rsid w:val="005805B8"/>
    <w:rsid w:val="00580730"/>
    <w:rsid w:val="00580E9E"/>
    <w:rsid w:val="0058175A"/>
    <w:rsid w:val="00581AC7"/>
    <w:rsid w:val="00581E08"/>
    <w:rsid w:val="00581E1C"/>
    <w:rsid w:val="00581E7F"/>
    <w:rsid w:val="00583424"/>
    <w:rsid w:val="005840C6"/>
    <w:rsid w:val="00584124"/>
    <w:rsid w:val="00584766"/>
    <w:rsid w:val="0058497C"/>
    <w:rsid w:val="00584BEB"/>
    <w:rsid w:val="00584FB2"/>
    <w:rsid w:val="005851ED"/>
    <w:rsid w:val="005853A3"/>
    <w:rsid w:val="0058581A"/>
    <w:rsid w:val="00585E9F"/>
    <w:rsid w:val="00586758"/>
    <w:rsid w:val="005867A3"/>
    <w:rsid w:val="0058778E"/>
    <w:rsid w:val="00587AD3"/>
    <w:rsid w:val="00587C2A"/>
    <w:rsid w:val="00590979"/>
    <w:rsid w:val="00592219"/>
    <w:rsid w:val="005926A7"/>
    <w:rsid w:val="0059352D"/>
    <w:rsid w:val="0059361A"/>
    <w:rsid w:val="00593E07"/>
    <w:rsid w:val="005940FF"/>
    <w:rsid w:val="005947C9"/>
    <w:rsid w:val="00594BC6"/>
    <w:rsid w:val="00595DA7"/>
    <w:rsid w:val="0059662D"/>
    <w:rsid w:val="00596884"/>
    <w:rsid w:val="005968A3"/>
    <w:rsid w:val="00596B15"/>
    <w:rsid w:val="005972C3"/>
    <w:rsid w:val="0059753C"/>
    <w:rsid w:val="005A0025"/>
    <w:rsid w:val="005A02E9"/>
    <w:rsid w:val="005A071E"/>
    <w:rsid w:val="005A0B75"/>
    <w:rsid w:val="005A0F9C"/>
    <w:rsid w:val="005A21ED"/>
    <w:rsid w:val="005A2241"/>
    <w:rsid w:val="005A23C3"/>
    <w:rsid w:val="005A23C8"/>
    <w:rsid w:val="005A2669"/>
    <w:rsid w:val="005A2F1B"/>
    <w:rsid w:val="005A3422"/>
    <w:rsid w:val="005A3508"/>
    <w:rsid w:val="005A3D65"/>
    <w:rsid w:val="005A4023"/>
    <w:rsid w:val="005A4AB0"/>
    <w:rsid w:val="005A4DFB"/>
    <w:rsid w:val="005A63C3"/>
    <w:rsid w:val="005A741B"/>
    <w:rsid w:val="005A75F7"/>
    <w:rsid w:val="005A7FE8"/>
    <w:rsid w:val="005B02D1"/>
    <w:rsid w:val="005B127B"/>
    <w:rsid w:val="005B1A03"/>
    <w:rsid w:val="005B33C5"/>
    <w:rsid w:val="005B3439"/>
    <w:rsid w:val="005B345E"/>
    <w:rsid w:val="005B3E22"/>
    <w:rsid w:val="005B4255"/>
    <w:rsid w:val="005B47CD"/>
    <w:rsid w:val="005B48B7"/>
    <w:rsid w:val="005B629F"/>
    <w:rsid w:val="005B656E"/>
    <w:rsid w:val="005B65FC"/>
    <w:rsid w:val="005B6983"/>
    <w:rsid w:val="005B69F7"/>
    <w:rsid w:val="005B6D44"/>
    <w:rsid w:val="005B7F4B"/>
    <w:rsid w:val="005C09AA"/>
    <w:rsid w:val="005C155B"/>
    <w:rsid w:val="005C1619"/>
    <w:rsid w:val="005C2D85"/>
    <w:rsid w:val="005C3856"/>
    <w:rsid w:val="005C3A9D"/>
    <w:rsid w:val="005C3B99"/>
    <w:rsid w:val="005C478D"/>
    <w:rsid w:val="005C5200"/>
    <w:rsid w:val="005C58EF"/>
    <w:rsid w:val="005C6196"/>
    <w:rsid w:val="005C6AC6"/>
    <w:rsid w:val="005C6EB2"/>
    <w:rsid w:val="005D006D"/>
    <w:rsid w:val="005D034B"/>
    <w:rsid w:val="005D0674"/>
    <w:rsid w:val="005D0D62"/>
    <w:rsid w:val="005D0FA6"/>
    <w:rsid w:val="005D25CC"/>
    <w:rsid w:val="005D2B7A"/>
    <w:rsid w:val="005D2FC1"/>
    <w:rsid w:val="005D344E"/>
    <w:rsid w:val="005D37C5"/>
    <w:rsid w:val="005D38EE"/>
    <w:rsid w:val="005D3F94"/>
    <w:rsid w:val="005D587D"/>
    <w:rsid w:val="005D6296"/>
    <w:rsid w:val="005D6822"/>
    <w:rsid w:val="005D7A06"/>
    <w:rsid w:val="005E141F"/>
    <w:rsid w:val="005E1B8C"/>
    <w:rsid w:val="005E1D13"/>
    <w:rsid w:val="005E2297"/>
    <w:rsid w:val="005E2323"/>
    <w:rsid w:val="005E4575"/>
    <w:rsid w:val="005E47E3"/>
    <w:rsid w:val="005E4DA1"/>
    <w:rsid w:val="005E527D"/>
    <w:rsid w:val="005E60BF"/>
    <w:rsid w:val="005E6106"/>
    <w:rsid w:val="005E628D"/>
    <w:rsid w:val="005E6997"/>
    <w:rsid w:val="005E69AB"/>
    <w:rsid w:val="005E724C"/>
    <w:rsid w:val="005E72B5"/>
    <w:rsid w:val="005E79BB"/>
    <w:rsid w:val="005E7D18"/>
    <w:rsid w:val="005F1FF7"/>
    <w:rsid w:val="005F5A2F"/>
    <w:rsid w:val="005F68B1"/>
    <w:rsid w:val="005F7811"/>
    <w:rsid w:val="006015E0"/>
    <w:rsid w:val="00601997"/>
    <w:rsid w:val="0060373E"/>
    <w:rsid w:val="00603AA4"/>
    <w:rsid w:val="00603F16"/>
    <w:rsid w:val="00604558"/>
    <w:rsid w:val="00604704"/>
    <w:rsid w:val="006054A6"/>
    <w:rsid w:val="006058A9"/>
    <w:rsid w:val="00605A5E"/>
    <w:rsid w:val="00605E93"/>
    <w:rsid w:val="00606560"/>
    <w:rsid w:val="00606AEA"/>
    <w:rsid w:val="0060725D"/>
    <w:rsid w:val="006074A2"/>
    <w:rsid w:val="00607732"/>
    <w:rsid w:val="00607ABC"/>
    <w:rsid w:val="00607D7E"/>
    <w:rsid w:val="006102CE"/>
    <w:rsid w:val="006114F7"/>
    <w:rsid w:val="00612537"/>
    <w:rsid w:val="00612547"/>
    <w:rsid w:val="006129C9"/>
    <w:rsid w:val="0061396F"/>
    <w:rsid w:val="00613C26"/>
    <w:rsid w:val="00613FA0"/>
    <w:rsid w:val="0061406F"/>
    <w:rsid w:val="006147D8"/>
    <w:rsid w:val="00615C47"/>
    <w:rsid w:val="00615FEA"/>
    <w:rsid w:val="00616C25"/>
    <w:rsid w:val="0061743B"/>
    <w:rsid w:val="00617E7D"/>
    <w:rsid w:val="00617F50"/>
    <w:rsid w:val="00620272"/>
    <w:rsid w:val="0062072E"/>
    <w:rsid w:val="0062151F"/>
    <w:rsid w:val="006223D9"/>
    <w:rsid w:val="006227B4"/>
    <w:rsid w:val="00622849"/>
    <w:rsid w:val="006233A0"/>
    <w:rsid w:val="006241CB"/>
    <w:rsid w:val="00625778"/>
    <w:rsid w:val="006257FC"/>
    <w:rsid w:val="00625BB7"/>
    <w:rsid w:val="00625F77"/>
    <w:rsid w:val="00626333"/>
    <w:rsid w:val="00626440"/>
    <w:rsid w:val="00626679"/>
    <w:rsid w:val="006277D6"/>
    <w:rsid w:val="006302C5"/>
    <w:rsid w:val="00630605"/>
    <w:rsid w:val="00630E3D"/>
    <w:rsid w:val="006317DB"/>
    <w:rsid w:val="00632031"/>
    <w:rsid w:val="006330BA"/>
    <w:rsid w:val="00634340"/>
    <w:rsid w:val="00634456"/>
    <w:rsid w:val="00634668"/>
    <w:rsid w:val="00634EC2"/>
    <w:rsid w:val="00634F3E"/>
    <w:rsid w:val="0063559C"/>
    <w:rsid w:val="0063563F"/>
    <w:rsid w:val="00636589"/>
    <w:rsid w:val="006372F7"/>
    <w:rsid w:val="00640C4E"/>
    <w:rsid w:val="00640CD9"/>
    <w:rsid w:val="00641260"/>
    <w:rsid w:val="00641703"/>
    <w:rsid w:val="00641A93"/>
    <w:rsid w:val="006421D8"/>
    <w:rsid w:val="00643143"/>
    <w:rsid w:val="006435D9"/>
    <w:rsid w:val="006436D7"/>
    <w:rsid w:val="006443FC"/>
    <w:rsid w:val="00646114"/>
    <w:rsid w:val="006467E5"/>
    <w:rsid w:val="00646BE8"/>
    <w:rsid w:val="00646CBF"/>
    <w:rsid w:val="00646DA7"/>
    <w:rsid w:val="00647579"/>
    <w:rsid w:val="00647F36"/>
    <w:rsid w:val="006500F5"/>
    <w:rsid w:val="006501F5"/>
    <w:rsid w:val="006505A3"/>
    <w:rsid w:val="00650625"/>
    <w:rsid w:val="00650660"/>
    <w:rsid w:val="00651758"/>
    <w:rsid w:val="00651C3A"/>
    <w:rsid w:val="0065239A"/>
    <w:rsid w:val="00652590"/>
    <w:rsid w:val="00652B99"/>
    <w:rsid w:val="00652DB6"/>
    <w:rsid w:val="006530A5"/>
    <w:rsid w:val="006532FC"/>
    <w:rsid w:val="006533C0"/>
    <w:rsid w:val="006539E0"/>
    <w:rsid w:val="00654930"/>
    <w:rsid w:val="0065544B"/>
    <w:rsid w:val="00657024"/>
    <w:rsid w:val="00657CEF"/>
    <w:rsid w:val="00657D32"/>
    <w:rsid w:val="00661B7F"/>
    <w:rsid w:val="00661D3B"/>
    <w:rsid w:val="00662786"/>
    <w:rsid w:val="00662984"/>
    <w:rsid w:val="00662CEA"/>
    <w:rsid w:val="0066362B"/>
    <w:rsid w:val="006638F3"/>
    <w:rsid w:val="00663CAD"/>
    <w:rsid w:val="00663E42"/>
    <w:rsid w:val="00664712"/>
    <w:rsid w:val="00664768"/>
    <w:rsid w:val="00664830"/>
    <w:rsid w:val="00665829"/>
    <w:rsid w:val="006659CC"/>
    <w:rsid w:val="0066629C"/>
    <w:rsid w:val="00666B37"/>
    <w:rsid w:val="00666DDD"/>
    <w:rsid w:val="00666E72"/>
    <w:rsid w:val="006670AC"/>
    <w:rsid w:val="006672C3"/>
    <w:rsid w:val="00671C86"/>
    <w:rsid w:val="00672011"/>
    <w:rsid w:val="0067213F"/>
    <w:rsid w:val="0067305F"/>
    <w:rsid w:val="006730D0"/>
    <w:rsid w:val="006735B7"/>
    <w:rsid w:val="00674217"/>
    <w:rsid w:val="00674BB9"/>
    <w:rsid w:val="0067515F"/>
    <w:rsid w:val="00675709"/>
    <w:rsid w:val="006759B6"/>
    <w:rsid w:val="00675D4F"/>
    <w:rsid w:val="00676259"/>
    <w:rsid w:val="006762D9"/>
    <w:rsid w:val="006762EE"/>
    <w:rsid w:val="006801D6"/>
    <w:rsid w:val="00680B32"/>
    <w:rsid w:val="00680EB3"/>
    <w:rsid w:val="00681743"/>
    <w:rsid w:val="006821E0"/>
    <w:rsid w:val="0068277E"/>
    <w:rsid w:val="00682874"/>
    <w:rsid w:val="00684052"/>
    <w:rsid w:val="00684925"/>
    <w:rsid w:val="00684BA4"/>
    <w:rsid w:val="00684C3E"/>
    <w:rsid w:val="00684E66"/>
    <w:rsid w:val="006853C5"/>
    <w:rsid w:val="006858EA"/>
    <w:rsid w:val="006866BC"/>
    <w:rsid w:val="00686AFF"/>
    <w:rsid w:val="0068736B"/>
    <w:rsid w:val="00687B32"/>
    <w:rsid w:val="00691042"/>
    <w:rsid w:val="00692483"/>
    <w:rsid w:val="00693078"/>
    <w:rsid w:val="006934A6"/>
    <w:rsid w:val="00694C41"/>
    <w:rsid w:val="006956F8"/>
    <w:rsid w:val="00695AD8"/>
    <w:rsid w:val="00695FDA"/>
    <w:rsid w:val="0069658B"/>
    <w:rsid w:val="006966F9"/>
    <w:rsid w:val="006969B0"/>
    <w:rsid w:val="006971CD"/>
    <w:rsid w:val="00697210"/>
    <w:rsid w:val="0069756D"/>
    <w:rsid w:val="00697BD8"/>
    <w:rsid w:val="00697BDA"/>
    <w:rsid w:val="006A07B7"/>
    <w:rsid w:val="006A0B3F"/>
    <w:rsid w:val="006A1CA0"/>
    <w:rsid w:val="006A1F82"/>
    <w:rsid w:val="006A26BC"/>
    <w:rsid w:val="006A28B6"/>
    <w:rsid w:val="006A2F3C"/>
    <w:rsid w:val="006A3B37"/>
    <w:rsid w:val="006A3B66"/>
    <w:rsid w:val="006A4542"/>
    <w:rsid w:val="006A4E0D"/>
    <w:rsid w:val="006A5493"/>
    <w:rsid w:val="006A5B3E"/>
    <w:rsid w:val="006A5FFF"/>
    <w:rsid w:val="006A6566"/>
    <w:rsid w:val="006A693A"/>
    <w:rsid w:val="006A7496"/>
    <w:rsid w:val="006A7627"/>
    <w:rsid w:val="006B11AA"/>
    <w:rsid w:val="006B12C1"/>
    <w:rsid w:val="006B19D6"/>
    <w:rsid w:val="006B1F13"/>
    <w:rsid w:val="006B2691"/>
    <w:rsid w:val="006B4B1C"/>
    <w:rsid w:val="006B5097"/>
    <w:rsid w:val="006B58A0"/>
    <w:rsid w:val="006B6790"/>
    <w:rsid w:val="006B68AE"/>
    <w:rsid w:val="006B7578"/>
    <w:rsid w:val="006C0203"/>
    <w:rsid w:val="006C0852"/>
    <w:rsid w:val="006C16A1"/>
    <w:rsid w:val="006C2128"/>
    <w:rsid w:val="006C21FD"/>
    <w:rsid w:val="006C2834"/>
    <w:rsid w:val="006C2959"/>
    <w:rsid w:val="006C2AD6"/>
    <w:rsid w:val="006C3663"/>
    <w:rsid w:val="006C3F5E"/>
    <w:rsid w:val="006C4579"/>
    <w:rsid w:val="006C46F1"/>
    <w:rsid w:val="006C4C98"/>
    <w:rsid w:val="006C5176"/>
    <w:rsid w:val="006C5B46"/>
    <w:rsid w:val="006C607F"/>
    <w:rsid w:val="006C691B"/>
    <w:rsid w:val="006C73DF"/>
    <w:rsid w:val="006C7D95"/>
    <w:rsid w:val="006D00C5"/>
    <w:rsid w:val="006D00DB"/>
    <w:rsid w:val="006D02EB"/>
    <w:rsid w:val="006D09DE"/>
    <w:rsid w:val="006D15AE"/>
    <w:rsid w:val="006D2FC3"/>
    <w:rsid w:val="006D3F2B"/>
    <w:rsid w:val="006D442C"/>
    <w:rsid w:val="006D4E48"/>
    <w:rsid w:val="006D54D4"/>
    <w:rsid w:val="006D66C4"/>
    <w:rsid w:val="006D69F9"/>
    <w:rsid w:val="006D6A08"/>
    <w:rsid w:val="006D746B"/>
    <w:rsid w:val="006D7C12"/>
    <w:rsid w:val="006D7F85"/>
    <w:rsid w:val="006E0A7D"/>
    <w:rsid w:val="006E1094"/>
    <w:rsid w:val="006E1360"/>
    <w:rsid w:val="006E1A18"/>
    <w:rsid w:val="006E2481"/>
    <w:rsid w:val="006E2A97"/>
    <w:rsid w:val="006E368C"/>
    <w:rsid w:val="006E4209"/>
    <w:rsid w:val="006E4802"/>
    <w:rsid w:val="006E520D"/>
    <w:rsid w:val="006E5E77"/>
    <w:rsid w:val="006E5E90"/>
    <w:rsid w:val="006E637D"/>
    <w:rsid w:val="006E66E8"/>
    <w:rsid w:val="006E7023"/>
    <w:rsid w:val="006E7621"/>
    <w:rsid w:val="006E77B1"/>
    <w:rsid w:val="006F0625"/>
    <w:rsid w:val="006F0E4E"/>
    <w:rsid w:val="006F0E64"/>
    <w:rsid w:val="006F0FC8"/>
    <w:rsid w:val="006F18A5"/>
    <w:rsid w:val="006F1C13"/>
    <w:rsid w:val="006F2234"/>
    <w:rsid w:val="006F26B1"/>
    <w:rsid w:val="006F3A5C"/>
    <w:rsid w:val="006F3E9A"/>
    <w:rsid w:val="006F4553"/>
    <w:rsid w:val="006F4E0E"/>
    <w:rsid w:val="006F4EBA"/>
    <w:rsid w:val="006F601C"/>
    <w:rsid w:val="006F6203"/>
    <w:rsid w:val="006F66B2"/>
    <w:rsid w:val="0070065B"/>
    <w:rsid w:val="007013CE"/>
    <w:rsid w:val="0070154A"/>
    <w:rsid w:val="00701C51"/>
    <w:rsid w:val="007029A1"/>
    <w:rsid w:val="00702B6F"/>
    <w:rsid w:val="00702D28"/>
    <w:rsid w:val="00702F56"/>
    <w:rsid w:val="007033B5"/>
    <w:rsid w:val="00703698"/>
    <w:rsid w:val="00703848"/>
    <w:rsid w:val="00704557"/>
    <w:rsid w:val="0070554E"/>
    <w:rsid w:val="007065D3"/>
    <w:rsid w:val="007069C2"/>
    <w:rsid w:val="0071061A"/>
    <w:rsid w:val="00710A6F"/>
    <w:rsid w:val="0071108A"/>
    <w:rsid w:val="00711773"/>
    <w:rsid w:val="007117F5"/>
    <w:rsid w:val="00711C13"/>
    <w:rsid w:val="00711DB4"/>
    <w:rsid w:val="00711E9F"/>
    <w:rsid w:val="00712C83"/>
    <w:rsid w:val="00713162"/>
    <w:rsid w:val="00713623"/>
    <w:rsid w:val="007159F1"/>
    <w:rsid w:val="00716938"/>
    <w:rsid w:val="00716C7D"/>
    <w:rsid w:val="00716FEB"/>
    <w:rsid w:val="00717A25"/>
    <w:rsid w:val="00717DBA"/>
    <w:rsid w:val="0072013D"/>
    <w:rsid w:val="0072022E"/>
    <w:rsid w:val="00721A1F"/>
    <w:rsid w:val="00721CC2"/>
    <w:rsid w:val="00721E05"/>
    <w:rsid w:val="007224F1"/>
    <w:rsid w:val="00722944"/>
    <w:rsid w:val="00723314"/>
    <w:rsid w:val="00723760"/>
    <w:rsid w:val="00723853"/>
    <w:rsid w:val="00723C2A"/>
    <w:rsid w:val="00723F9F"/>
    <w:rsid w:val="00724C9C"/>
    <w:rsid w:val="00725F34"/>
    <w:rsid w:val="00726553"/>
    <w:rsid w:val="0072670E"/>
    <w:rsid w:val="0072685E"/>
    <w:rsid w:val="00726AF2"/>
    <w:rsid w:val="007275F6"/>
    <w:rsid w:val="00727F5A"/>
    <w:rsid w:val="00730755"/>
    <w:rsid w:val="00732379"/>
    <w:rsid w:val="00732603"/>
    <w:rsid w:val="00732BB3"/>
    <w:rsid w:val="007339FA"/>
    <w:rsid w:val="00733C83"/>
    <w:rsid w:val="0073481D"/>
    <w:rsid w:val="00734BE3"/>
    <w:rsid w:val="00734EF6"/>
    <w:rsid w:val="00735F91"/>
    <w:rsid w:val="00737DD6"/>
    <w:rsid w:val="007408D3"/>
    <w:rsid w:val="00740BD5"/>
    <w:rsid w:val="00741278"/>
    <w:rsid w:val="00741C15"/>
    <w:rsid w:val="007426BB"/>
    <w:rsid w:val="0074462D"/>
    <w:rsid w:val="00744CEE"/>
    <w:rsid w:val="00745C6C"/>
    <w:rsid w:val="00746946"/>
    <w:rsid w:val="00746A99"/>
    <w:rsid w:val="00750BB7"/>
    <w:rsid w:val="00750D5E"/>
    <w:rsid w:val="007519C1"/>
    <w:rsid w:val="00751B87"/>
    <w:rsid w:val="00751EB0"/>
    <w:rsid w:val="00751F3F"/>
    <w:rsid w:val="00752403"/>
    <w:rsid w:val="00752F3A"/>
    <w:rsid w:val="0075326C"/>
    <w:rsid w:val="00753589"/>
    <w:rsid w:val="007535B3"/>
    <w:rsid w:val="00753F63"/>
    <w:rsid w:val="0075473E"/>
    <w:rsid w:val="0075583F"/>
    <w:rsid w:val="00755BB2"/>
    <w:rsid w:val="00756067"/>
    <w:rsid w:val="007563AE"/>
    <w:rsid w:val="007563D9"/>
    <w:rsid w:val="00757166"/>
    <w:rsid w:val="0075762E"/>
    <w:rsid w:val="00757CBA"/>
    <w:rsid w:val="0076065B"/>
    <w:rsid w:val="007608C4"/>
    <w:rsid w:val="007628ED"/>
    <w:rsid w:val="00762C0F"/>
    <w:rsid w:val="00762C41"/>
    <w:rsid w:val="00762C7C"/>
    <w:rsid w:val="00763467"/>
    <w:rsid w:val="00763711"/>
    <w:rsid w:val="00765501"/>
    <w:rsid w:val="007656DC"/>
    <w:rsid w:val="00766BA7"/>
    <w:rsid w:val="00766C0C"/>
    <w:rsid w:val="007701C7"/>
    <w:rsid w:val="00770778"/>
    <w:rsid w:val="00770A02"/>
    <w:rsid w:val="00770E99"/>
    <w:rsid w:val="00771238"/>
    <w:rsid w:val="007713FD"/>
    <w:rsid w:val="00771723"/>
    <w:rsid w:val="00771D89"/>
    <w:rsid w:val="0077242B"/>
    <w:rsid w:val="007724D6"/>
    <w:rsid w:val="00772C07"/>
    <w:rsid w:val="00772C21"/>
    <w:rsid w:val="00773713"/>
    <w:rsid w:val="0077416B"/>
    <w:rsid w:val="007743A8"/>
    <w:rsid w:val="0077477C"/>
    <w:rsid w:val="007747AC"/>
    <w:rsid w:val="007759DB"/>
    <w:rsid w:val="0077630B"/>
    <w:rsid w:val="00776324"/>
    <w:rsid w:val="00776636"/>
    <w:rsid w:val="00777316"/>
    <w:rsid w:val="0077782F"/>
    <w:rsid w:val="007801FF"/>
    <w:rsid w:val="007809BF"/>
    <w:rsid w:val="007817C6"/>
    <w:rsid w:val="00781BEB"/>
    <w:rsid w:val="00781E95"/>
    <w:rsid w:val="0078228F"/>
    <w:rsid w:val="007824B7"/>
    <w:rsid w:val="00783159"/>
    <w:rsid w:val="00783388"/>
    <w:rsid w:val="00783577"/>
    <w:rsid w:val="007838F8"/>
    <w:rsid w:val="00783961"/>
    <w:rsid w:val="00783A02"/>
    <w:rsid w:val="007840C6"/>
    <w:rsid w:val="007842AB"/>
    <w:rsid w:val="00784746"/>
    <w:rsid w:val="00784B70"/>
    <w:rsid w:val="00784C06"/>
    <w:rsid w:val="00784E4B"/>
    <w:rsid w:val="00784F2F"/>
    <w:rsid w:val="00784F6B"/>
    <w:rsid w:val="00786CC6"/>
    <w:rsid w:val="00786CD2"/>
    <w:rsid w:val="0078734C"/>
    <w:rsid w:val="007873C8"/>
    <w:rsid w:val="00787DC8"/>
    <w:rsid w:val="00790164"/>
    <w:rsid w:val="007905ED"/>
    <w:rsid w:val="007910D6"/>
    <w:rsid w:val="0079125A"/>
    <w:rsid w:val="00791441"/>
    <w:rsid w:val="00791545"/>
    <w:rsid w:val="00791610"/>
    <w:rsid w:val="00792035"/>
    <w:rsid w:val="00792DF9"/>
    <w:rsid w:val="0079420B"/>
    <w:rsid w:val="00794CD9"/>
    <w:rsid w:val="00795631"/>
    <w:rsid w:val="00795D35"/>
    <w:rsid w:val="00795F5B"/>
    <w:rsid w:val="00796A94"/>
    <w:rsid w:val="00796C4D"/>
    <w:rsid w:val="007971F9"/>
    <w:rsid w:val="00797701"/>
    <w:rsid w:val="00797796"/>
    <w:rsid w:val="007A1E50"/>
    <w:rsid w:val="007A200E"/>
    <w:rsid w:val="007A2530"/>
    <w:rsid w:val="007A29A2"/>
    <w:rsid w:val="007A29D6"/>
    <w:rsid w:val="007A30BC"/>
    <w:rsid w:val="007A3157"/>
    <w:rsid w:val="007A34ED"/>
    <w:rsid w:val="007A3862"/>
    <w:rsid w:val="007A3A30"/>
    <w:rsid w:val="007A3D23"/>
    <w:rsid w:val="007A56FE"/>
    <w:rsid w:val="007A60A0"/>
    <w:rsid w:val="007A61A7"/>
    <w:rsid w:val="007A6D4A"/>
    <w:rsid w:val="007B00FB"/>
    <w:rsid w:val="007B0780"/>
    <w:rsid w:val="007B10AD"/>
    <w:rsid w:val="007B1B23"/>
    <w:rsid w:val="007B23A1"/>
    <w:rsid w:val="007B4EA2"/>
    <w:rsid w:val="007B4FED"/>
    <w:rsid w:val="007B50DC"/>
    <w:rsid w:val="007B5AFB"/>
    <w:rsid w:val="007B6764"/>
    <w:rsid w:val="007B7547"/>
    <w:rsid w:val="007B7A72"/>
    <w:rsid w:val="007B7F43"/>
    <w:rsid w:val="007C03CB"/>
    <w:rsid w:val="007C045E"/>
    <w:rsid w:val="007C04B1"/>
    <w:rsid w:val="007C0AE7"/>
    <w:rsid w:val="007C15B8"/>
    <w:rsid w:val="007C192D"/>
    <w:rsid w:val="007C2D62"/>
    <w:rsid w:val="007C2F76"/>
    <w:rsid w:val="007C339A"/>
    <w:rsid w:val="007C3504"/>
    <w:rsid w:val="007C4136"/>
    <w:rsid w:val="007C44AE"/>
    <w:rsid w:val="007C4E3F"/>
    <w:rsid w:val="007C4EBB"/>
    <w:rsid w:val="007C5087"/>
    <w:rsid w:val="007C52B4"/>
    <w:rsid w:val="007C561A"/>
    <w:rsid w:val="007C5C34"/>
    <w:rsid w:val="007C5EBD"/>
    <w:rsid w:val="007C6210"/>
    <w:rsid w:val="007C6742"/>
    <w:rsid w:val="007D0217"/>
    <w:rsid w:val="007D04D5"/>
    <w:rsid w:val="007D04F2"/>
    <w:rsid w:val="007D23C1"/>
    <w:rsid w:val="007D25E8"/>
    <w:rsid w:val="007D35B2"/>
    <w:rsid w:val="007D4565"/>
    <w:rsid w:val="007D4EFC"/>
    <w:rsid w:val="007D5055"/>
    <w:rsid w:val="007D514E"/>
    <w:rsid w:val="007D5951"/>
    <w:rsid w:val="007D5F17"/>
    <w:rsid w:val="007D72E4"/>
    <w:rsid w:val="007E0F79"/>
    <w:rsid w:val="007E2278"/>
    <w:rsid w:val="007E2DA7"/>
    <w:rsid w:val="007E3167"/>
    <w:rsid w:val="007E3539"/>
    <w:rsid w:val="007E38BC"/>
    <w:rsid w:val="007E3B37"/>
    <w:rsid w:val="007E4AE1"/>
    <w:rsid w:val="007E531A"/>
    <w:rsid w:val="007E5B04"/>
    <w:rsid w:val="007E6457"/>
    <w:rsid w:val="007E7386"/>
    <w:rsid w:val="007E76BE"/>
    <w:rsid w:val="007F012A"/>
    <w:rsid w:val="007F040A"/>
    <w:rsid w:val="007F0D07"/>
    <w:rsid w:val="007F12FE"/>
    <w:rsid w:val="007F1C88"/>
    <w:rsid w:val="007F2162"/>
    <w:rsid w:val="007F268D"/>
    <w:rsid w:val="007F2EDA"/>
    <w:rsid w:val="007F357E"/>
    <w:rsid w:val="007F35D9"/>
    <w:rsid w:val="007F3BAC"/>
    <w:rsid w:val="007F5228"/>
    <w:rsid w:val="007F5DEF"/>
    <w:rsid w:val="007F5E42"/>
    <w:rsid w:val="007F60BF"/>
    <w:rsid w:val="007F69DC"/>
    <w:rsid w:val="007F74C5"/>
    <w:rsid w:val="007F7737"/>
    <w:rsid w:val="007F7F71"/>
    <w:rsid w:val="0080067C"/>
    <w:rsid w:val="00801617"/>
    <w:rsid w:val="00801683"/>
    <w:rsid w:val="0080229C"/>
    <w:rsid w:val="00802BA1"/>
    <w:rsid w:val="00802D35"/>
    <w:rsid w:val="00803983"/>
    <w:rsid w:val="00804BB2"/>
    <w:rsid w:val="00804E11"/>
    <w:rsid w:val="00805254"/>
    <w:rsid w:val="008058D8"/>
    <w:rsid w:val="0080639F"/>
    <w:rsid w:val="00807958"/>
    <w:rsid w:val="00807D67"/>
    <w:rsid w:val="0081028D"/>
    <w:rsid w:val="00810679"/>
    <w:rsid w:val="00811C0D"/>
    <w:rsid w:val="00812955"/>
    <w:rsid w:val="00812A1C"/>
    <w:rsid w:val="00812B1F"/>
    <w:rsid w:val="00812E09"/>
    <w:rsid w:val="00813579"/>
    <w:rsid w:val="0081373D"/>
    <w:rsid w:val="008138C4"/>
    <w:rsid w:val="00813C90"/>
    <w:rsid w:val="00813E25"/>
    <w:rsid w:val="00814079"/>
    <w:rsid w:val="0081421A"/>
    <w:rsid w:val="008146C4"/>
    <w:rsid w:val="008147BC"/>
    <w:rsid w:val="0081489D"/>
    <w:rsid w:val="00814B0C"/>
    <w:rsid w:val="008155A8"/>
    <w:rsid w:val="0081577A"/>
    <w:rsid w:val="00817DE8"/>
    <w:rsid w:val="00820D53"/>
    <w:rsid w:val="0082116F"/>
    <w:rsid w:val="008217AD"/>
    <w:rsid w:val="00823168"/>
    <w:rsid w:val="00823578"/>
    <w:rsid w:val="008236A2"/>
    <w:rsid w:val="0082373A"/>
    <w:rsid w:val="00824840"/>
    <w:rsid w:val="00824908"/>
    <w:rsid w:val="008249A8"/>
    <w:rsid w:val="00825165"/>
    <w:rsid w:val="0082528C"/>
    <w:rsid w:val="00825394"/>
    <w:rsid w:val="00825D7F"/>
    <w:rsid w:val="00826AA0"/>
    <w:rsid w:val="00827096"/>
    <w:rsid w:val="00827161"/>
    <w:rsid w:val="0082733D"/>
    <w:rsid w:val="008274C0"/>
    <w:rsid w:val="00827AF5"/>
    <w:rsid w:val="00830F0D"/>
    <w:rsid w:val="00831A7E"/>
    <w:rsid w:val="008322B9"/>
    <w:rsid w:val="00832D21"/>
    <w:rsid w:val="00833669"/>
    <w:rsid w:val="00834E51"/>
    <w:rsid w:val="0083570A"/>
    <w:rsid w:val="00835737"/>
    <w:rsid w:val="00835DAC"/>
    <w:rsid w:val="008360DA"/>
    <w:rsid w:val="00836BB4"/>
    <w:rsid w:val="00836C68"/>
    <w:rsid w:val="00836D46"/>
    <w:rsid w:val="00836ED4"/>
    <w:rsid w:val="00836FEA"/>
    <w:rsid w:val="00837963"/>
    <w:rsid w:val="0083797A"/>
    <w:rsid w:val="00837D78"/>
    <w:rsid w:val="00837E29"/>
    <w:rsid w:val="00841046"/>
    <w:rsid w:val="008417D8"/>
    <w:rsid w:val="00841F8F"/>
    <w:rsid w:val="0084349E"/>
    <w:rsid w:val="008436A1"/>
    <w:rsid w:val="00843BC9"/>
    <w:rsid w:val="00845DA8"/>
    <w:rsid w:val="00846783"/>
    <w:rsid w:val="008477D6"/>
    <w:rsid w:val="00847F59"/>
    <w:rsid w:val="008506AC"/>
    <w:rsid w:val="0085155C"/>
    <w:rsid w:val="008516CD"/>
    <w:rsid w:val="00851D17"/>
    <w:rsid w:val="00851E15"/>
    <w:rsid w:val="008521C7"/>
    <w:rsid w:val="00852477"/>
    <w:rsid w:val="008528E2"/>
    <w:rsid w:val="00853097"/>
    <w:rsid w:val="00853578"/>
    <w:rsid w:val="00855F54"/>
    <w:rsid w:val="00855F82"/>
    <w:rsid w:val="00856BE1"/>
    <w:rsid w:val="00856E13"/>
    <w:rsid w:val="008579DB"/>
    <w:rsid w:val="00857D41"/>
    <w:rsid w:val="00860660"/>
    <w:rsid w:val="00861354"/>
    <w:rsid w:val="0086268B"/>
    <w:rsid w:val="00862E6D"/>
    <w:rsid w:val="0086370C"/>
    <w:rsid w:val="00864562"/>
    <w:rsid w:val="0086467B"/>
    <w:rsid w:val="00864F62"/>
    <w:rsid w:val="008656D0"/>
    <w:rsid w:val="008663D9"/>
    <w:rsid w:val="0086687E"/>
    <w:rsid w:val="00866E3E"/>
    <w:rsid w:val="00870E25"/>
    <w:rsid w:val="00871F39"/>
    <w:rsid w:val="00872AEE"/>
    <w:rsid w:val="00872F1D"/>
    <w:rsid w:val="00872FA2"/>
    <w:rsid w:val="00873551"/>
    <w:rsid w:val="00873A66"/>
    <w:rsid w:val="00873E75"/>
    <w:rsid w:val="008748A6"/>
    <w:rsid w:val="00875AF5"/>
    <w:rsid w:val="00875C3E"/>
    <w:rsid w:val="00875CE3"/>
    <w:rsid w:val="00875DEC"/>
    <w:rsid w:val="00876620"/>
    <w:rsid w:val="0087734F"/>
    <w:rsid w:val="00877A18"/>
    <w:rsid w:val="00880564"/>
    <w:rsid w:val="0088085B"/>
    <w:rsid w:val="00880974"/>
    <w:rsid w:val="00881F91"/>
    <w:rsid w:val="00882025"/>
    <w:rsid w:val="008829B3"/>
    <w:rsid w:val="0088353C"/>
    <w:rsid w:val="00884351"/>
    <w:rsid w:val="00884882"/>
    <w:rsid w:val="00884A9F"/>
    <w:rsid w:val="00884B87"/>
    <w:rsid w:val="008850EB"/>
    <w:rsid w:val="00885380"/>
    <w:rsid w:val="008857F6"/>
    <w:rsid w:val="00886EE3"/>
    <w:rsid w:val="00887954"/>
    <w:rsid w:val="008904F8"/>
    <w:rsid w:val="00890E34"/>
    <w:rsid w:val="008911A6"/>
    <w:rsid w:val="0089130F"/>
    <w:rsid w:val="00892476"/>
    <w:rsid w:val="0089300A"/>
    <w:rsid w:val="00893839"/>
    <w:rsid w:val="00893E7A"/>
    <w:rsid w:val="00894064"/>
    <w:rsid w:val="0089468C"/>
    <w:rsid w:val="00894812"/>
    <w:rsid w:val="0089490C"/>
    <w:rsid w:val="00894FEE"/>
    <w:rsid w:val="00895514"/>
    <w:rsid w:val="008955B5"/>
    <w:rsid w:val="00895D83"/>
    <w:rsid w:val="00896642"/>
    <w:rsid w:val="00896DD5"/>
    <w:rsid w:val="00897493"/>
    <w:rsid w:val="0089773B"/>
    <w:rsid w:val="008978EB"/>
    <w:rsid w:val="00897DC4"/>
    <w:rsid w:val="00897DFB"/>
    <w:rsid w:val="008A0D3D"/>
    <w:rsid w:val="008A0DBB"/>
    <w:rsid w:val="008A1463"/>
    <w:rsid w:val="008A1681"/>
    <w:rsid w:val="008A242A"/>
    <w:rsid w:val="008A2D8D"/>
    <w:rsid w:val="008A38B1"/>
    <w:rsid w:val="008A4107"/>
    <w:rsid w:val="008A472F"/>
    <w:rsid w:val="008A52DE"/>
    <w:rsid w:val="008A5657"/>
    <w:rsid w:val="008A5703"/>
    <w:rsid w:val="008A6103"/>
    <w:rsid w:val="008A774A"/>
    <w:rsid w:val="008A7BD3"/>
    <w:rsid w:val="008B1155"/>
    <w:rsid w:val="008B14D5"/>
    <w:rsid w:val="008B16B1"/>
    <w:rsid w:val="008B1814"/>
    <w:rsid w:val="008B1A94"/>
    <w:rsid w:val="008B2009"/>
    <w:rsid w:val="008B243D"/>
    <w:rsid w:val="008B3311"/>
    <w:rsid w:val="008B3373"/>
    <w:rsid w:val="008B34DD"/>
    <w:rsid w:val="008B380E"/>
    <w:rsid w:val="008B47E0"/>
    <w:rsid w:val="008B6D70"/>
    <w:rsid w:val="008B6E92"/>
    <w:rsid w:val="008B71FB"/>
    <w:rsid w:val="008B7A61"/>
    <w:rsid w:val="008C1287"/>
    <w:rsid w:val="008C1421"/>
    <w:rsid w:val="008C2FC6"/>
    <w:rsid w:val="008C35B2"/>
    <w:rsid w:val="008C5DBD"/>
    <w:rsid w:val="008C628B"/>
    <w:rsid w:val="008C6BEC"/>
    <w:rsid w:val="008C6BEF"/>
    <w:rsid w:val="008C6D70"/>
    <w:rsid w:val="008C74B7"/>
    <w:rsid w:val="008C7820"/>
    <w:rsid w:val="008C78B7"/>
    <w:rsid w:val="008D0C07"/>
    <w:rsid w:val="008D0D33"/>
    <w:rsid w:val="008D0D67"/>
    <w:rsid w:val="008D1304"/>
    <w:rsid w:val="008D18D8"/>
    <w:rsid w:val="008D2584"/>
    <w:rsid w:val="008D352D"/>
    <w:rsid w:val="008D40B4"/>
    <w:rsid w:val="008D4235"/>
    <w:rsid w:val="008D4382"/>
    <w:rsid w:val="008D48E3"/>
    <w:rsid w:val="008D4B09"/>
    <w:rsid w:val="008D58D4"/>
    <w:rsid w:val="008D5B5B"/>
    <w:rsid w:val="008D5CE6"/>
    <w:rsid w:val="008D5E75"/>
    <w:rsid w:val="008D708F"/>
    <w:rsid w:val="008E0082"/>
    <w:rsid w:val="008E1929"/>
    <w:rsid w:val="008E222D"/>
    <w:rsid w:val="008E2616"/>
    <w:rsid w:val="008E48BB"/>
    <w:rsid w:val="008E556F"/>
    <w:rsid w:val="008E57B8"/>
    <w:rsid w:val="008E5C3C"/>
    <w:rsid w:val="008E5DB4"/>
    <w:rsid w:val="008E7226"/>
    <w:rsid w:val="008E722E"/>
    <w:rsid w:val="008E7B87"/>
    <w:rsid w:val="008E7ECB"/>
    <w:rsid w:val="008E7FB4"/>
    <w:rsid w:val="008F02C4"/>
    <w:rsid w:val="008F03DC"/>
    <w:rsid w:val="008F0B28"/>
    <w:rsid w:val="008F0CD4"/>
    <w:rsid w:val="008F11B6"/>
    <w:rsid w:val="008F12AE"/>
    <w:rsid w:val="008F1953"/>
    <w:rsid w:val="008F20C3"/>
    <w:rsid w:val="008F3142"/>
    <w:rsid w:val="008F3A2C"/>
    <w:rsid w:val="008F3ADA"/>
    <w:rsid w:val="008F3D82"/>
    <w:rsid w:val="008F4584"/>
    <w:rsid w:val="008F5E7B"/>
    <w:rsid w:val="008F6643"/>
    <w:rsid w:val="008F6887"/>
    <w:rsid w:val="008F6D5D"/>
    <w:rsid w:val="008F7584"/>
    <w:rsid w:val="008F76B6"/>
    <w:rsid w:val="008F76C8"/>
    <w:rsid w:val="008F7F39"/>
    <w:rsid w:val="00900874"/>
    <w:rsid w:val="00901A30"/>
    <w:rsid w:val="0090206F"/>
    <w:rsid w:val="0090220D"/>
    <w:rsid w:val="00904284"/>
    <w:rsid w:val="00904B69"/>
    <w:rsid w:val="0090513D"/>
    <w:rsid w:val="00905818"/>
    <w:rsid w:val="00905EAD"/>
    <w:rsid w:val="00905FB0"/>
    <w:rsid w:val="00905FFB"/>
    <w:rsid w:val="00906701"/>
    <w:rsid w:val="00906E8D"/>
    <w:rsid w:val="00907DCB"/>
    <w:rsid w:val="00910538"/>
    <w:rsid w:val="009109DD"/>
    <w:rsid w:val="00910BE7"/>
    <w:rsid w:val="0091115C"/>
    <w:rsid w:val="00911764"/>
    <w:rsid w:val="00911F19"/>
    <w:rsid w:val="00911F22"/>
    <w:rsid w:val="00912729"/>
    <w:rsid w:val="00912B6D"/>
    <w:rsid w:val="00912FD6"/>
    <w:rsid w:val="009135F7"/>
    <w:rsid w:val="00913663"/>
    <w:rsid w:val="00913ED0"/>
    <w:rsid w:val="009143C6"/>
    <w:rsid w:val="009145B0"/>
    <w:rsid w:val="009149E6"/>
    <w:rsid w:val="00914EA2"/>
    <w:rsid w:val="00916896"/>
    <w:rsid w:val="00916BB6"/>
    <w:rsid w:val="00917052"/>
    <w:rsid w:val="00917825"/>
    <w:rsid w:val="00917835"/>
    <w:rsid w:val="00917BBB"/>
    <w:rsid w:val="00920669"/>
    <w:rsid w:val="00920A24"/>
    <w:rsid w:val="00920A73"/>
    <w:rsid w:val="00920CAC"/>
    <w:rsid w:val="00920F85"/>
    <w:rsid w:val="00922A7E"/>
    <w:rsid w:val="00924360"/>
    <w:rsid w:val="00924692"/>
    <w:rsid w:val="009254C4"/>
    <w:rsid w:val="00925C9A"/>
    <w:rsid w:val="009261A1"/>
    <w:rsid w:val="009264A8"/>
    <w:rsid w:val="009274D0"/>
    <w:rsid w:val="009275AC"/>
    <w:rsid w:val="00927736"/>
    <w:rsid w:val="00930195"/>
    <w:rsid w:val="0093050B"/>
    <w:rsid w:val="0093183D"/>
    <w:rsid w:val="00931A07"/>
    <w:rsid w:val="009324B2"/>
    <w:rsid w:val="0093251B"/>
    <w:rsid w:val="0093271C"/>
    <w:rsid w:val="00932E17"/>
    <w:rsid w:val="00933050"/>
    <w:rsid w:val="00933138"/>
    <w:rsid w:val="0093396B"/>
    <w:rsid w:val="00933A42"/>
    <w:rsid w:val="00933CCF"/>
    <w:rsid w:val="00934B17"/>
    <w:rsid w:val="00934BB3"/>
    <w:rsid w:val="0093686F"/>
    <w:rsid w:val="009368B3"/>
    <w:rsid w:val="00936B85"/>
    <w:rsid w:val="00936E5F"/>
    <w:rsid w:val="009376C5"/>
    <w:rsid w:val="00937E22"/>
    <w:rsid w:val="00940128"/>
    <w:rsid w:val="00940C14"/>
    <w:rsid w:val="00941453"/>
    <w:rsid w:val="009426C1"/>
    <w:rsid w:val="00942B4C"/>
    <w:rsid w:val="00942DC3"/>
    <w:rsid w:val="009437EC"/>
    <w:rsid w:val="00944309"/>
    <w:rsid w:val="009448F0"/>
    <w:rsid w:val="00945534"/>
    <w:rsid w:val="00945ED4"/>
    <w:rsid w:val="00946580"/>
    <w:rsid w:val="009467DF"/>
    <w:rsid w:val="00946E73"/>
    <w:rsid w:val="009507D4"/>
    <w:rsid w:val="00951441"/>
    <w:rsid w:val="00951C0E"/>
    <w:rsid w:val="00951D5E"/>
    <w:rsid w:val="009528C8"/>
    <w:rsid w:val="00952BEF"/>
    <w:rsid w:val="0095308B"/>
    <w:rsid w:val="009530BF"/>
    <w:rsid w:val="00953A47"/>
    <w:rsid w:val="00953BC3"/>
    <w:rsid w:val="00953DBB"/>
    <w:rsid w:val="00955799"/>
    <w:rsid w:val="0095719E"/>
    <w:rsid w:val="009572B2"/>
    <w:rsid w:val="009602CD"/>
    <w:rsid w:val="00962546"/>
    <w:rsid w:val="00962835"/>
    <w:rsid w:val="00962D43"/>
    <w:rsid w:val="009631B5"/>
    <w:rsid w:val="00963C6E"/>
    <w:rsid w:val="0096401E"/>
    <w:rsid w:val="00964685"/>
    <w:rsid w:val="00964701"/>
    <w:rsid w:val="00965D81"/>
    <w:rsid w:val="00966113"/>
    <w:rsid w:val="009668D8"/>
    <w:rsid w:val="00966EA6"/>
    <w:rsid w:val="00967C4D"/>
    <w:rsid w:val="009700CB"/>
    <w:rsid w:val="00971089"/>
    <w:rsid w:val="0097143A"/>
    <w:rsid w:val="00971F69"/>
    <w:rsid w:val="00972144"/>
    <w:rsid w:val="00972DE4"/>
    <w:rsid w:val="009738F2"/>
    <w:rsid w:val="009740B3"/>
    <w:rsid w:val="009759F3"/>
    <w:rsid w:val="00975DD2"/>
    <w:rsid w:val="009760F5"/>
    <w:rsid w:val="00976408"/>
    <w:rsid w:val="00976A5C"/>
    <w:rsid w:val="00977423"/>
    <w:rsid w:val="00980496"/>
    <w:rsid w:val="009806C6"/>
    <w:rsid w:val="009813F4"/>
    <w:rsid w:val="00981A83"/>
    <w:rsid w:val="0098397B"/>
    <w:rsid w:val="00983A6B"/>
    <w:rsid w:val="0098787F"/>
    <w:rsid w:val="00987884"/>
    <w:rsid w:val="009900EB"/>
    <w:rsid w:val="00990685"/>
    <w:rsid w:val="00990E9D"/>
    <w:rsid w:val="00990FDE"/>
    <w:rsid w:val="00991D08"/>
    <w:rsid w:val="0099468F"/>
    <w:rsid w:val="0099549C"/>
    <w:rsid w:val="00995822"/>
    <w:rsid w:val="00995FB2"/>
    <w:rsid w:val="009963C4"/>
    <w:rsid w:val="0099769B"/>
    <w:rsid w:val="009A0077"/>
    <w:rsid w:val="009A0119"/>
    <w:rsid w:val="009A0607"/>
    <w:rsid w:val="009A0627"/>
    <w:rsid w:val="009A1469"/>
    <w:rsid w:val="009A213A"/>
    <w:rsid w:val="009A2855"/>
    <w:rsid w:val="009A2FE7"/>
    <w:rsid w:val="009A3441"/>
    <w:rsid w:val="009A39DE"/>
    <w:rsid w:val="009A4FBF"/>
    <w:rsid w:val="009A5B54"/>
    <w:rsid w:val="009A617C"/>
    <w:rsid w:val="009A6B24"/>
    <w:rsid w:val="009A6E46"/>
    <w:rsid w:val="009A76B9"/>
    <w:rsid w:val="009B06CE"/>
    <w:rsid w:val="009B06DE"/>
    <w:rsid w:val="009B0B4B"/>
    <w:rsid w:val="009B118E"/>
    <w:rsid w:val="009B1E8D"/>
    <w:rsid w:val="009B2BD6"/>
    <w:rsid w:val="009B2EDB"/>
    <w:rsid w:val="009B33FD"/>
    <w:rsid w:val="009B55C5"/>
    <w:rsid w:val="009B5DBA"/>
    <w:rsid w:val="009B6274"/>
    <w:rsid w:val="009B69F1"/>
    <w:rsid w:val="009B7E38"/>
    <w:rsid w:val="009C06FA"/>
    <w:rsid w:val="009C1BB9"/>
    <w:rsid w:val="009C289C"/>
    <w:rsid w:val="009C2B57"/>
    <w:rsid w:val="009C2E32"/>
    <w:rsid w:val="009C2FF2"/>
    <w:rsid w:val="009C3816"/>
    <w:rsid w:val="009C410E"/>
    <w:rsid w:val="009C4125"/>
    <w:rsid w:val="009C45CA"/>
    <w:rsid w:val="009C4C3D"/>
    <w:rsid w:val="009C4E1A"/>
    <w:rsid w:val="009C5B6A"/>
    <w:rsid w:val="009C6137"/>
    <w:rsid w:val="009C61C5"/>
    <w:rsid w:val="009C6ECD"/>
    <w:rsid w:val="009C7348"/>
    <w:rsid w:val="009C73C4"/>
    <w:rsid w:val="009C774A"/>
    <w:rsid w:val="009C77C2"/>
    <w:rsid w:val="009C7832"/>
    <w:rsid w:val="009C7E37"/>
    <w:rsid w:val="009D016B"/>
    <w:rsid w:val="009D0307"/>
    <w:rsid w:val="009D048A"/>
    <w:rsid w:val="009D0B57"/>
    <w:rsid w:val="009D0C5A"/>
    <w:rsid w:val="009D0D03"/>
    <w:rsid w:val="009D0DB6"/>
    <w:rsid w:val="009D1AEF"/>
    <w:rsid w:val="009D2227"/>
    <w:rsid w:val="009D2ACB"/>
    <w:rsid w:val="009D4193"/>
    <w:rsid w:val="009D48B3"/>
    <w:rsid w:val="009D611E"/>
    <w:rsid w:val="009D660C"/>
    <w:rsid w:val="009D6B68"/>
    <w:rsid w:val="009D73A1"/>
    <w:rsid w:val="009D74FB"/>
    <w:rsid w:val="009D7E68"/>
    <w:rsid w:val="009E02B9"/>
    <w:rsid w:val="009E22C0"/>
    <w:rsid w:val="009E2641"/>
    <w:rsid w:val="009E3DE2"/>
    <w:rsid w:val="009E4324"/>
    <w:rsid w:val="009E4372"/>
    <w:rsid w:val="009E4905"/>
    <w:rsid w:val="009E5085"/>
    <w:rsid w:val="009E5275"/>
    <w:rsid w:val="009E554F"/>
    <w:rsid w:val="009E5942"/>
    <w:rsid w:val="009E622F"/>
    <w:rsid w:val="009E62D2"/>
    <w:rsid w:val="009E64B8"/>
    <w:rsid w:val="009E66D0"/>
    <w:rsid w:val="009E6CCF"/>
    <w:rsid w:val="009F0438"/>
    <w:rsid w:val="009F0937"/>
    <w:rsid w:val="009F226E"/>
    <w:rsid w:val="009F24BE"/>
    <w:rsid w:val="009F2508"/>
    <w:rsid w:val="009F3981"/>
    <w:rsid w:val="009F3A57"/>
    <w:rsid w:val="009F3D03"/>
    <w:rsid w:val="009F419A"/>
    <w:rsid w:val="009F454C"/>
    <w:rsid w:val="009F4A6F"/>
    <w:rsid w:val="009F5873"/>
    <w:rsid w:val="009F6922"/>
    <w:rsid w:val="009F6C9D"/>
    <w:rsid w:val="009F6EFE"/>
    <w:rsid w:val="009F78D6"/>
    <w:rsid w:val="009F7AAA"/>
    <w:rsid w:val="00A00928"/>
    <w:rsid w:val="00A0126A"/>
    <w:rsid w:val="00A0144F"/>
    <w:rsid w:val="00A016A9"/>
    <w:rsid w:val="00A019BC"/>
    <w:rsid w:val="00A019FC"/>
    <w:rsid w:val="00A01C11"/>
    <w:rsid w:val="00A02229"/>
    <w:rsid w:val="00A024CF"/>
    <w:rsid w:val="00A02837"/>
    <w:rsid w:val="00A0328D"/>
    <w:rsid w:val="00A038A1"/>
    <w:rsid w:val="00A03988"/>
    <w:rsid w:val="00A03E8D"/>
    <w:rsid w:val="00A043C2"/>
    <w:rsid w:val="00A0461B"/>
    <w:rsid w:val="00A04886"/>
    <w:rsid w:val="00A049E1"/>
    <w:rsid w:val="00A050E6"/>
    <w:rsid w:val="00A068AC"/>
    <w:rsid w:val="00A06B12"/>
    <w:rsid w:val="00A070D3"/>
    <w:rsid w:val="00A10243"/>
    <w:rsid w:val="00A10771"/>
    <w:rsid w:val="00A10F02"/>
    <w:rsid w:val="00A12718"/>
    <w:rsid w:val="00A12AA7"/>
    <w:rsid w:val="00A133C9"/>
    <w:rsid w:val="00A135DC"/>
    <w:rsid w:val="00A1460F"/>
    <w:rsid w:val="00A147C5"/>
    <w:rsid w:val="00A14CDB"/>
    <w:rsid w:val="00A14FDE"/>
    <w:rsid w:val="00A152C4"/>
    <w:rsid w:val="00A15359"/>
    <w:rsid w:val="00A15B6E"/>
    <w:rsid w:val="00A15F12"/>
    <w:rsid w:val="00A16831"/>
    <w:rsid w:val="00A16B21"/>
    <w:rsid w:val="00A16D16"/>
    <w:rsid w:val="00A16F41"/>
    <w:rsid w:val="00A1723A"/>
    <w:rsid w:val="00A1794A"/>
    <w:rsid w:val="00A179A8"/>
    <w:rsid w:val="00A201FE"/>
    <w:rsid w:val="00A2031B"/>
    <w:rsid w:val="00A2154D"/>
    <w:rsid w:val="00A21C99"/>
    <w:rsid w:val="00A22DFD"/>
    <w:rsid w:val="00A2355B"/>
    <w:rsid w:val="00A24530"/>
    <w:rsid w:val="00A24DD1"/>
    <w:rsid w:val="00A2551E"/>
    <w:rsid w:val="00A255E4"/>
    <w:rsid w:val="00A256BA"/>
    <w:rsid w:val="00A2627A"/>
    <w:rsid w:val="00A26314"/>
    <w:rsid w:val="00A2631C"/>
    <w:rsid w:val="00A264AB"/>
    <w:rsid w:val="00A2707C"/>
    <w:rsid w:val="00A271EC"/>
    <w:rsid w:val="00A272FD"/>
    <w:rsid w:val="00A275E4"/>
    <w:rsid w:val="00A27A52"/>
    <w:rsid w:val="00A30591"/>
    <w:rsid w:val="00A30734"/>
    <w:rsid w:val="00A311BD"/>
    <w:rsid w:val="00A33096"/>
    <w:rsid w:val="00A33C98"/>
    <w:rsid w:val="00A340A2"/>
    <w:rsid w:val="00A34111"/>
    <w:rsid w:val="00A34484"/>
    <w:rsid w:val="00A349ED"/>
    <w:rsid w:val="00A34E50"/>
    <w:rsid w:val="00A34F4C"/>
    <w:rsid w:val="00A36579"/>
    <w:rsid w:val="00A36B54"/>
    <w:rsid w:val="00A3707A"/>
    <w:rsid w:val="00A37C4E"/>
    <w:rsid w:val="00A37EBC"/>
    <w:rsid w:val="00A37F52"/>
    <w:rsid w:val="00A403DA"/>
    <w:rsid w:val="00A40938"/>
    <w:rsid w:val="00A41140"/>
    <w:rsid w:val="00A415FA"/>
    <w:rsid w:val="00A41ECE"/>
    <w:rsid w:val="00A42A7E"/>
    <w:rsid w:val="00A432BE"/>
    <w:rsid w:val="00A43467"/>
    <w:rsid w:val="00A43EE9"/>
    <w:rsid w:val="00A43EF4"/>
    <w:rsid w:val="00A452B8"/>
    <w:rsid w:val="00A453B5"/>
    <w:rsid w:val="00A46020"/>
    <w:rsid w:val="00A4603F"/>
    <w:rsid w:val="00A460CD"/>
    <w:rsid w:val="00A46573"/>
    <w:rsid w:val="00A46CE3"/>
    <w:rsid w:val="00A471B1"/>
    <w:rsid w:val="00A473C7"/>
    <w:rsid w:val="00A47A7D"/>
    <w:rsid w:val="00A47EEA"/>
    <w:rsid w:val="00A50698"/>
    <w:rsid w:val="00A50AD6"/>
    <w:rsid w:val="00A510C0"/>
    <w:rsid w:val="00A51216"/>
    <w:rsid w:val="00A513E7"/>
    <w:rsid w:val="00A51754"/>
    <w:rsid w:val="00A53305"/>
    <w:rsid w:val="00A53325"/>
    <w:rsid w:val="00A538DF"/>
    <w:rsid w:val="00A53C15"/>
    <w:rsid w:val="00A540C9"/>
    <w:rsid w:val="00A548FD"/>
    <w:rsid w:val="00A54DCB"/>
    <w:rsid w:val="00A55B15"/>
    <w:rsid w:val="00A55BC0"/>
    <w:rsid w:val="00A60C4C"/>
    <w:rsid w:val="00A62A02"/>
    <w:rsid w:val="00A62DD9"/>
    <w:rsid w:val="00A62E60"/>
    <w:rsid w:val="00A63236"/>
    <w:rsid w:val="00A65BE0"/>
    <w:rsid w:val="00A669D0"/>
    <w:rsid w:val="00A66B4B"/>
    <w:rsid w:val="00A70183"/>
    <w:rsid w:val="00A701BC"/>
    <w:rsid w:val="00A708DC"/>
    <w:rsid w:val="00A709DA"/>
    <w:rsid w:val="00A70B45"/>
    <w:rsid w:val="00A71806"/>
    <w:rsid w:val="00A7209A"/>
    <w:rsid w:val="00A72285"/>
    <w:rsid w:val="00A72B1E"/>
    <w:rsid w:val="00A72B59"/>
    <w:rsid w:val="00A73523"/>
    <w:rsid w:val="00A7382A"/>
    <w:rsid w:val="00A7399E"/>
    <w:rsid w:val="00A73D6B"/>
    <w:rsid w:val="00A7518F"/>
    <w:rsid w:val="00A754F8"/>
    <w:rsid w:val="00A7571C"/>
    <w:rsid w:val="00A75730"/>
    <w:rsid w:val="00A758A2"/>
    <w:rsid w:val="00A7596E"/>
    <w:rsid w:val="00A75F93"/>
    <w:rsid w:val="00A7668F"/>
    <w:rsid w:val="00A779BD"/>
    <w:rsid w:val="00A80013"/>
    <w:rsid w:val="00A8072F"/>
    <w:rsid w:val="00A818E8"/>
    <w:rsid w:val="00A819B2"/>
    <w:rsid w:val="00A824E1"/>
    <w:rsid w:val="00A83A44"/>
    <w:rsid w:val="00A83A92"/>
    <w:rsid w:val="00A8494A"/>
    <w:rsid w:val="00A857AF"/>
    <w:rsid w:val="00A85CB1"/>
    <w:rsid w:val="00A862E5"/>
    <w:rsid w:val="00A86DD0"/>
    <w:rsid w:val="00A86F3F"/>
    <w:rsid w:val="00A86FEC"/>
    <w:rsid w:val="00A87B3E"/>
    <w:rsid w:val="00A87D7D"/>
    <w:rsid w:val="00A90067"/>
    <w:rsid w:val="00A90BFE"/>
    <w:rsid w:val="00A90E3A"/>
    <w:rsid w:val="00A90E4A"/>
    <w:rsid w:val="00A90EC1"/>
    <w:rsid w:val="00A90FBB"/>
    <w:rsid w:val="00A911E1"/>
    <w:rsid w:val="00A91E1A"/>
    <w:rsid w:val="00A91F3A"/>
    <w:rsid w:val="00A92896"/>
    <w:rsid w:val="00A932D1"/>
    <w:rsid w:val="00A93470"/>
    <w:rsid w:val="00A9355F"/>
    <w:rsid w:val="00A93634"/>
    <w:rsid w:val="00A94C73"/>
    <w:rsid w:val="00A94C9C"/>
    <w:rsid w:val="00A94EBD"/>
    <w:rsid w:val="00A952CD"/>
    <w:rsid w:val="00A955F3"/>
    <w:rsid w:val="00A9598B"/>
    <w:rsid w:val="00A9663C"/>
    <w:rsid w:val="00A974A1"/>
    <w:rsid w:val="00A974F8"/>
    <w:rsid w:val="00A97B4C"/>
    <w:rsid w:val="00AA0F1F"/>
    <w:rsid w:val="00AA12C4"/>
    <w:rsid w:val="00AA1BFD"/>
    <w:rsid w:val="00AA1D37"/>
    <w:rsid w:val="00AA210A"/>
    <w:rsid w:val="00AA2802"/>
    <w:rsid w:val="00AA29F0"/>
    <w:rsid w:val="00AA3C62"/>
    <w:rsid w:val="00AA3CDB"/>
    <w:rsid w:val="00AA3FC7"/>
    <w:rsid w:val="00AA408D"/>
    <w:rsid w:val="00AA4398"/>
    <w:rsid w:val="00AA4C40"/>
    <w:rsid w:val="00AA4D4A"/>
    <w:rsid w:val="00AA4D72"/>
    <w:rsid w:val="00AA5037"/>
    <w:rsid w:val="00AA534B"/>
    <w:rsid w:val="00AA61BA"/>
    <w:rsid w:val="00AA6241"/>
    <w:rsid w:val="00AA6CC1"/>
    <w:rsid w:val="00AA73CE"/>
    <w:rsid w:val="00AA744C"/>
    <w:rsid w:val="00AA74BB"/>
    <w:rsid w:val="00AA7863"/>
    <w:rsid w:val="00AB01C4"/>
    <w:rsid w:val="00AB10EC"/>
    <w:rsid w:val="00AB163B"/>
    <w:rsid w:val="00AB1A90"/>
    <w:rsid w:val="00AB25AC"/>
    <w:rsid w:val="00AB2F5E"/>
    <w:rsid w:val="00AB344A"/>
    <w:rsid w:val="00AB3672"/>
    <w:rsid w:val="00AB3D73"/>
    <w:rsid w:val="00AB4A9D"/>
    <w:rsid w:val="00AB5922"/>
    <w:rsid w:val="00AB6435"/>
    <w:rsid w:val="00AC13B4"/>
    <w:rsid w:val="00AC1514"/>
    <w:rsid w:val="00AC1A5F"/>
    <w:rsid w:val="00AC230C"/>
    <w:rsid w:val="00AC23CB"/>
    <w:rsid w:val="00AC2517"/>
    <w:rsid w:val="00AC285A"/>
    <w:rsid w:val="00AC2C83"/>
    <w:rsid w:val="00AC3093"/>
    <w:rsid w:val="00AC3640"/>
    <w:rsid w:val="00AC4B32"/>
    <w:rsid w:val="00AC4DD9"/>
    <w:rsid w:val="00AC5C49"/>
    <w:rsid w:val="00AC5F96"/>
    <w:rsid w:val="00AC62FC"/>
    <w:rsid w:val="00AC6A1A"/>
    <w:rsid w:val="00AC6CFD"/>
    <w:rsid w:val="00AC77A4"/>
    <w:rsid w:val="00AC7E62"/>
    <w:rsid w:val="00AD07D0"/>
    <w:rsid w:val="00AD0BD8"/>
    <w:rsid w:val="00AD15A0"/>
    <w:rsid w:val="00AD1743"/>
    <w:rsid w:val="00AD1768"/>
    <w:rsid w:val="00AD1DD2"/>
    <w:rsid w:val="00AD2023"/>
    <w:rsid w:val="00AD22A2"/>
    <w:rsid w:val="00AD2A1B"/>
    <w:rsid w:val="00AD3809"/>
    <w:rsid w:val="00AD39AA"/>
    <w:rsid w:val="00AD3A14"/>
    <w:rsid w:val="00AD3C5E"/>
    <w:rsid w:val="00AD42CF"/>
    <w:rsid w:val="00AD47A6"/>
    <w:rsid w:val="00AD4804"/>
    <w:rsid w:val="00AD4D0C"/>
    <w:rsid w:val="00AD4D6E"/>
    <w:rsid w:val="00AD5D89"/>
    <w:rsid w:val="00AD6C54"/>
    <w:rsid w:val="00AD72D0"/>
    <w:rsid w:val="00AE0294"/>
    <w:rsid w:val="00AE138B"/>
    <w:rsid w:val="00AE13AB"/>
    <w:rsid w:val="00AE14CF"/>
    <w:rsid w:val="00AE2825"/>
    <w:rsid w:val="00AE3224"/>
    <w:rsid w:val="00AE32D6"/>
    <w:rsid w:val="00AE36FD"/>
    <w:rsid w:val="00AE3A39"/>
    <w:rsid w:val="00AE3EBD"/>
    <w:rsid w:val="00AE41A5"/>
    <w:rsid w:val="00AE4369"/>
    <w:rsid w:val="00AE4B4F"/>
    <w:rsid w:val="00AE643D"/>
    <w:rsid w:val="00AE6D64"/>
    <w:rsid w:val="00AF0575"/>
    <w:rsid w:val="00AF0D43"/>
    <w:rsid w:val="00AF130B"/>
    <w:rsid w:val="00AF1A65"/>
    <w:rsid w:val="00AF1C62"/>
    <w:rsid w:val="00AF1C63"/>
    <w:rsid w:val="00AF20E7"/>
    <w:rsid w:val="00AF2565"/>
    <w:rsid w:val="00AF2D8C"/>
    <w:rsid w:val="00AF354D"/>
    <w:rsid w:val="00AF3992"/>
    <w:rsid w:val="00AF4A74"/>
    <w:rsid w:val="00AF52C9"/>
    <w:rsid w:val="00AF5AA4"/>
    <w:rsid w:val="00AF5B05"/>
    <w:rsid w:val="00AF5DA7"/>
    <w:rsid w:val="00AF72F4"/>
    <w:rsid w:val="00AF7E90"/>
    <w:rsid w:val="00B0089E"/>
    <w:rsid w:val="00B00926"/>
    <w:rsid w:val="00B00AC5"/>
    <w:rsid w:val="00B00E48"/>
    <w:rsid w:val="00B014D4"/>
    <w:rsid w:val="00B01E88"/>
    <w:rsid w:val="00B0213D"/>
    <w:rsid w:val="00B022B8"/>
    <w:rsid w:val="00B0248A"/>
    <w:rsid w:val="00B039ED"/>
    <w:rsid w:val="00B03C0D"/>
    <w:rsid w:val="00B03EA9"/>
    <w:rsid w:val="00B048AB"/>
    <w:rsid w:val="00B04BA2"/>
    <w:rsid w:val="00B059E5"/>
    <w:rsid w:val="00B0615B"/>
    <w:rsid w:val="00B06193"/>
    <w:rsid w:val="00B0679D"/>
    <w:rsid w:val="00B067E2"/>
    <w:rsid w:val="00B06D19"/>
    <w:rsid w:val="00B06F89"/>
    <w:rsid w:val="00B06FB8"/>
    <w:rsid w:val="00B07871"/>
    <w:rsid w:val="00B07B5C"/>
    <w:rsid w:val="00B07FA4"/>
    <w:rsid w:val="00B10BA5"/>
    <w:rsid w:val="00B10DFC"/>
    <w:rsid w:val="00B110F5"/>
    <w:rsid w:val="00B1191F"/>
    <w:rsid w:val="00B11AEA"/>
    <w:rsid w:val="00B11E4B"/>
    <w:rsid w:val="00B12BB9"/>
    <w:rsid w:val="00B135C6"/>
    <w:rsid w:val="00B138EB"/>
    <w:rsid w:val="00B13AFD"/>
    <w:rsid w:val="00B13F46"/>
    <w:rsid w:val="00B14223"/>
    <w:rsid w:val="00B143F1"/>
    <w:rsid w:val="00B14B27"/>
    <w:rsid w:val="00B151C3"/>
    <w:rsid w:val="00B156E2"/>
    <w:rsid w:val="00B15B39"/>
    <w:rsid w:val="00B15B7E"/>
    <w:rsid w:val="00B1625D"/>
    <w:rsid w:val="00B17636"/>
    <w:rsid w:val="00B177EB"/>
    <w:rsid w:val="00B2005D"/>
    <w:rsid w:val="00B21462"/>
    <w:rsid w:val="00B21F71"/>
    <w:rsid w:val="00B22421"/>
    <w:rsid w:val="00B22830"/>
    <w:rsid w:val="00B22D3B"/>
    <w:rsid w:val="00B22D4C"/>
    <w:rsid w:val="00B2328A"/>
    <w:rsid w:val="00B23499"/>
    <w:rsid w:val="00B23C23"/>
    <w:rsid w:val="00B23F3C"/>
    <w:rsid w:val="00B2427D"/>
    <w:rsid w:val="00B2500D"/>
    <w:rsid w:val="00B2561E"/>
    <w:rsid w:val="00B256F5"/>
    <w:rsid w:val="00B26492"/>
    <w:rsid w:val="00B26D95"/>
    <w:rsid w:val="00B2721F"/>
    <w:rsid w:val="00B2770D"/>
    <w:rsid w:val="00B30337"/>
    <w:rsid w:val="00B3063C"/>
    <w:rsid w:val="00B30DC9"/>
    <w:rsid w:val="00B3171A"/>
    <w:rsid w:val="00B31F3D"/>
    <w:rsid w:val="00B32D7D"/>
    <w:rsid w:val="00B33087"/>
    <w:rsid w:val="00B33153"/>
    <w:rsid w:val="00B33325"/>
    <w:rsid w:val="00B336A0"/>
    <w:rsid w:val="00B33E64"/>
    <w:rsid w:val="00B33E9A"/>
    <w:rsid w:val="00B34331"/>
    <w:rsid w:val="00B3574E"/>
    <w:rsid w:val="00B36FA9"/>
    <w:rsid w:val="00B37266"/>
    <w:rsid w:val="00B376DB"/>
    <w:rsid w:val="00B37823"/>
    <w:rsid w:val="00B40165"/>
    <w:rsid w:val="00B40195"/>
    <w:rsid w:val="00B41732"/>
    <w:rsid w:val="00B42562"/>
    <w:rsid w:val="00B42A62"/>
    <w:rsid w:val="00B42F9A"/>
    <w:rsid w:val="00B436A0"/>
    <w:rsid w:val="00B44C1B"/>
    <w:rsid w:val="00B450AD"/>
    <w:rsid w:val="00B45C9D"/>
    <w:rsid w:val="00B46A7D"/>
    <w:rsid w:val="00B46DF7"/>
    <w:rsid w:val="00B46FFE"/>
    <w:rsid w:val="00B475C1"/>
    <w:rsid w:val="00B47C6A"/>
    <w:rsid w:val="00B51012"/>
    <w:rsid w:val="00B51161"/>
    <w:rsid w:val="00B51477"/>
    <w:rsid w:val="00B514CE"/>
    <w:rsid w:val="00B51547"/>
    <w:rsid w:val="00B52824"/>
    <w:rsid w:val="00B52A8A"/>
    <w:rsid w:val="00B54684"/>
    <w:rsid w:val="00B556E1"/>
    <w:rsid w:val="00B577F3"/>
    <w:rsid w:val="00B605F4"/>
    <w:rsid w:val="00B61184"/>
    <w:rsid w:val="00B61458"/>
    <w:rsid w:val="00B618B1"/>
    <w:rsid w:val="00B61A6B"/>
    <w:rsid w:val="00B61ECD"/>
    <w:rsid w:val="00B6378F"/>
    <w:rsid w:val="00B63E1C"/>
    <w:rsid w:val="00B648A9"/>
    <w:rsid w:val="00B652AF"/>
    <w:rsid w:val="00B65412"/>
    <w:rsid w:val="00B65AFC"/>
    <w:rsid w:val="00B66412"/>
    <w:rsid w:val="00B66511"/>
    <w:rsid w:val="00B66552"/>
    <w:rsid w:val="00B66724"/>
    <w:rsid w:val="00B67438"/>
    <w:rsid w:val="00B674B0"/>
    <w:rsid w:val="00B6754C"/>
    <w:rsid w:val="00B67604"/>
    <w:rsid w:val="00B67651"/>
    <w:rsid w:val="00B7096F"/>
    <w:rsid w:val="00B70D86"/>
    <w:rsid w:val="00B711DA"/>
    <w:rsid w:val="00B712F3"/>
    <w:rsid w:val="00B71F4B"/>
    <w:rsid w:val="00B723AE"/>
    <w:rsid w:val="00B7344F"/>
    <w:rsid w:val="00B736E1"/>
    <w:rsid w:val="00B73742"/>
    <w:rsid w:val="00B748C8"/>
    <w:rsid w:val="00B74D33"/>
    <w:rsid w:val="00B755FF"/>
    <w:rsid w:val="00B75DCC"/>
    <w:rsid w:val="00B75E18"/>
    <w:rsid w:val="00B75EA1"/>
    <w:rsid w:val="00B76362"/>
    <w:rsid w:val="00B76C1E"/>
    <w:rsid w:val="00B80C1E"/>
    <w:rsid w:val="00B80FD8"/>
    <w:rsid w:val="00B814D8"/>
    <w:rsid w:val="00B815AD"/>
    <w:rsid w:val="00B816DA"/>
    <w:rsid w:val="00B81957"/>
    <w:rsid w:val="00B81AF6"/>
    <w:rsid w:val="00B820B5"/>
    <w:rsid w:val="00B824BB"/>
    <w:rsid w:val="00B83074"/>
    <w:rsid w:val="00B830A8"/>
    <w:rsid w:val="00B8315F"/>
    <w:rsid w:val="00B83325"/>
    <w:rsid w:val="00B833AA"/>
    <w:rsid w:val="00B83D71"/>
    <w:rsid w:val="00B83F0F"/>
    <w:rsid w:val="00B84064"/>
    <w:rsid w:val="00B8418A"/>
    <w:rsid w:val="00B84307"/>
    <w:rsid w:val="00B861C5"/>
    <w:rsid w:val="00B86E18"/>
    <w:rsid w:val="00B87C32"/>
    <w:rsid w:val="00B90D89"/>
    <w:rsid w:val="00B914B9"/>
    <w:rsid w:val="00B91997"/>
    <w:rsid w:val="00B92E0C"/>
    <w:rsid w:val="00B930B0"/>
    <w:rsid w:val="00B9321E"/>
    <w:rsid w:val="00B93303"/>
    <w:rsid w:val="00B93345"/>
    <w:rsid w:val="00B93BBB"/>
    <w:rsid w:val="00B94741"/>
    <w:rsid w:val="00B95557"/>
    <w:rsid w:val="00B95784"/>
    <w:rsid w:val="00B95DC4"/>
    <w:rsid w:val="00B95F07"/>
    <w:rsid w:val="00B96A3A"/>
    <w:rsid w:val="00B96C2D"/>
    <w:rsid w:val="00B96DB6"/>
    <w:rsid w:val="00B975CC"/>
    <w:rsid w:val="00B976E3"/>
    <w:rsid w:val="00BA08B6"/>
    <w:rsid w:val="00BA0AB3"/>
    <w:rsid w:val="00BA1762"/>
    <w:rsid w:val="00BA199B"/>
    <w:rsid w:val="00BA2BFC"/>
    <w:rsid w:val="00BA47F6"/>
    <w:rsid w:val="00BA4AE6"/>
    <w:rsid w:val="00BA6E4F"/>
    <w:rsid w:val="00BA7457"/>
    <w:rsid w:val="00BA7562"/>
    <w:rsid w:val="00BA7A2E"/>
    <w:rsid w:val="00BA7E44"/>
    <w:rsid w:val="00BA7F64"/>
    <w:rsid w:val="00BB01CD"/>
    <w:rsid w:val="00BB1196"/>
    <w:rsid w:val="00BB1868"/>
    <w:rsid w:val="00BB1BA9"/>
    <w:rsid w:val="00BB1BD5"/>
    <w:rsid w:val="00BB29AC"/>
    <w:rsid w:val="00BB2B71"/>
    <w:rsid w:val="00BB3CE3"/>
    <w:rsid w:val="00BB497D"/>
    <w:rsid w:val="00BB6D36"/>
    <w:rsid w:val="00BB7213"/>
    <w:rsid w:val="00BB7431"/>
    <w:rsid w:val="00BB79D3"/>
    <w:rsid w:val="00BB7F44"/>
    <w:rsid w:val="00BC0620"/>
    <w:rsid w:val="00BC0BB5"/>
    <w:rsid w:val="00BC1810"/>
    <w:rsid w:val="00BC2E55"/>
    <w:rsid w:val="00BC31BF"/>
    <w:rsid w:val="00BC31D0"/>
    <w:rsid w:val="00BC3680"/>
    <w:rsid w:val="00BC56FC"/>
    <w:rsid w:val="00BC6438"/>
    <w:rsid w:val="00BC6B0E"/>
    <w:rsid w:val="00BC6B63"/>
    <w:rsid w:val="00BC6C7A"/>
    <w:rsid w:val="00BC6ED7"/>
    <w:rsid w:val="00BC717A"/>
    <w:rsid w:val="00BD0F38"/>
    <w:rsid w:val="00BD2455"/>
    <w:rsid w:val="00BD2F1F"/>
    <w:rsid w:val="00BD304D"/>
    <w:rsid w:val="00BD3160"/>
    <w:rsid w:val="00BD374A"/>
    <w:rsid w:val="00BD378F"/>
    <w:rsid w:val="00BD37A9"/>
    <w:rsid w:val="00BD386E"/>
    <w:rsid w:val="00BD3A9E"/>
    <w:rsid w:val="00BD5168"/>
    <w:rsid w:val="00BD6140"/>
    <w:rsid w:val="00BD683E"/>
    <w:rsid w:val="00BD6BEC"/>
    <w:rsid w:val="00BD6D1B"/>
    <w:rsid w:val="00BD7716"/>
    <w:rsid w:val="00BD7C12"/>
    <w:rsid w:val="00BE021E"/>
    <w:rsid w:val="00BE1DE3"/>
    <w:rsid w:val="00BE4B6C"/>
    <w:rsid w:val="00BE5018"/>
    <w:rsid w:val="00BE551C"/>
    <w:rsid w:val="00BE5A44"/>
    <w:rsid w:val="00BE696D"/>
    <w:rsid w:val="00BE6FC8"/>
    <w:rsid w:val="00BE7AE0"/>
    <w:rsid w:val="00BE7F7C"/>
    <w:rsid w:val="00BF00AC"/>
    <w:rsid w:val="00BF00E4"/>
    <w:rsid w:val="00BF06C0"/>
    <w:rsid w:val="00BF0F54"/>
    <w:rsid w:val="00BF129A"/>
    <w:rsid w:val="00BF136C"/>
    <w:rsid w:val="00BF30A9"/>
    <w:rsid w:val="00BF34AA"/>
    <w:rsid w:val="00BF37FD"/>
    <w:rsid w:val="00BF45E0"/>
    <w:rsid w:val="00BF4D25"/>
    <w:rsid w:val="00BF55B6"/>
    <w:rsid w:val="00BF59C0"/>
    <w:rsid w:val="00BF6681"/>
    <w:rsid w:val="00BF6C7F"/>
    <w:rsid w:val="00BF6CEA"/>
    <w:rsid w:val="00BF76C6"/>
    <w:rsid w:val="00BF7C33"/>
    <w:rsid w:val="00C00830"/>
    <w:rsid w:val="00C00D55"/>
    <w:rsid w:val="00C012DC"/>
    <w:rsid w:val="00C01D7E"/>
    <w:rsid w:val="00C02DF9"/>
    <w:rsid w:val="00C02FF2"/>
    <w:rsid w:val="00C03086"/>
    <w:rsid w:val="00C0331C"/>
    <w:rsid w:val="00C03573"/>
    <w:rsid w:val="00C03AEB"/>
    <w:rsid w:val="00C03B9E"/>
    <w:rsid w:val="00C0538F"/>
    <w:rsid w:val="00C06A5F"/>
    <w:rsid w:val="00C06AE9"/>
    <w:rsid w:val="00C076BB"/>
    <w:rsid w:val="00C078C8"/>
    <w:rsid w:val="00C10307"/>
    <w:rsid w:val="00C110A6"/>
    <w:rsid w:val="00C11C79"/>
    <w:rsid w:val="00C122B5"/>
    <w:rsid w:val="00C1267D"/>
    <w:rsid w:val="00C1359F"/>
    <w:rsid w:val="00C1454E"/>
    <w:rsid w:val="00C146DA"/>
    <w:rsid w:val="00C14924"/>
    <w:rsid w:val="00C15B4A"/>
    <w:rsid w:val="00C15DAA"/>
    <w:rsid w:val="00C17013"/>
    <w:rsid w:val="00C20974"/>
    <w:rsid w:val="00C209D2"/>
    <w:rsid w:val="00C21012"/>
    <w:rsid w:val="00C212FE"/>
    <w:rsid w:val="00C2162C"/>
    <w:rsid w:val="00C22453"/>
    <w:rsid w:val="00C2277B"/>
    <w:rsid w:val="00C22844"/>
    <w:rsid w:val="00C22A7E"/>
    <w:rsid w:val="00C23445"/>
    <w:rsid w:val="00C238B5"/>
    <w:rsid w:val="00C23F0B"/>
    <w:rsid w:val="00C240D5"/>
    <w:rsid w:val="00C2442A"/>
    <w:rsid w:val="00C24AB1"/>
    <w:rsid w:val="00C25092"/>
    <w:rsid w:val="00C25289"/>
    <w:rsid w:val="00C26101"/>
    <w:rsid w:val="00C26DBC"/>
    <w:rsid w:val="00C26FBC"/>
    <w:rsid w:val="00C30CB3"/>
    <w:rsid w:val="00C30EBF"/>
    <w:rsid w:val="00C3233F"/>
    <w:rsid w:val="00C329DA"/>
    <w:rsid w:val="00C32B7E"/>
    <w:rsid w:val="00C32C04"/>
    <w:rsid w:val="00C33294"/>
    <w:rsid w:val="00C348A1"/>
    <w:rsid w:val="00C35301"/>
    <w:rsid w:val="00C35358"/>
    <w:rsid w:val="00C35926"/>
    <w:rsid w:val="00C3593D"/>
    <w:rsid w:val="00C35AA5"/>
    <w:rsid w:val="00C35F23"/>
    <w:rsid w:val="00C36217"/>
    <w:rsid w:val="00C37AC8"/>
    <w:rsid w:val="00C37C71"/>
    <w:rsid w:val="00C402C0"/>
    <w:rsid w:val="00C4043F"/>
    <w:rsid w:val="00C4232B"/>
    <w:rsid w:val="00C43318"/>
    <w:rsid w:val="00C43835"/>
    <w:rsid w:val="00C43D1B"/>
    <w:rsid w:val="00C4429C"/>
    <w:rsid w:val="00C44F5D"/>
    <w:rsid w:val="00C45A68"/>
    <w:rsid w:val="00C46950"/>
    <w:rsid w:val="00C47BD7"/>
    <w:rsid w:val="00C500C0"/>
    <w:rsid w:val="00C500C1"/>
    <w:rsid w:val="00C507D5"/>
    <w:rsid w:val="00C5132D"/>
    <w:rsid w:val="00C529E2"/>
    <w:rsid w:val="00C52D71"/>
    <w:rsid w:val="00C52EEB"/>
    <w:rsid w:val="00C5387A"/>
    <w:rsid w:val="00C538D9"/>
    <w:rsid w:val="00C5501A"/>
    <w:rsid w:val="00C5656B"/>
    <w:rsid w:val="00C567FC"/>
    <w:rsid w:val="00C56B25"/>
    <w:rsid w:val="00C573A1"/>
    <w:rsid w:val="00C57857"/>
    <w:rsid w:val="00C60B7B"/>
    <w:rsid w:val="00C60FE5"/>
    <w:rsid w:val="00C614A8"/>
    <w:rsid w:val="00C6159E"/>
    <w:rsid w:val="00C61A87"/>
    <w:rsid w:val="00C61F83"/>
    <w:rsid w:val="00C62386"/>
    <w:rsid w:val="00C623AB"/>
    <w:rsid w:val="00C62C3E"/>
    <w:rsid w:val="00C62D16"/>
    <w:rsid w:val="00C644E0"/>
    <w:rsid w:val="00C64850"/>
    <w:rsid w:val="00C64AA6"/>
    <w:rsid w:val="00C64B49"/>
    <w:rsid w:val="00C64C5C"/>
    <w:rsid w:val="00C65B78"/>
    <w:rsid w:val="00C6628A"/>
    <w:rsid w:val="00C667A5"/>
    <w:rsid w:val="00C670C3"/>
    <w:rsid w:val="00C672BE"/>
    <w:rsid w:val="00C7013D"/>
    <w:rsid w:val="00C72774"/>
    <w:rsid w:val="00C728FD"/>
    <w:rsid w:val="00C73BD0"/>
    <w:rsid w:val="00C744F5"/>
    <w:rsid w:val="00C74CD0"/>
    <w:rsid w:val="00C74D85"/>
    <w:rsid w:val="00C75232"/>
    <w:rsid w:val="00C75D25"/>
    <w:rsid w:val="00C75E86"/>
    <w:rsid w:val="00C766AF"/>
    <w:rsid w:val="00C7683D"/>
    <w:rsid w:val="00C7797F"/>
    <w:rsid w:val="00C779A5"/>
    <w:rsid w:val="00C77A0A"/>
    <w:rsid w:val="00C81381"/>
    <w:rsid w:val="00C81F7B"/>
    <w:rsid w:val="00C8322C"/>
    <w:rsid w:val="00C8374C"/>
    <w:rsid w:val="00C83E44"/>
    <w:rsid w:val="00C83FFB"/>
    <w:rsid w:val="00C84859"/>
    <w:rsid w:val="00C84E28"/>
    <w:rsid w:val="00C856D6"/>
    <w:rsid w:val="00C857B5"/>
    <w:rsid w:val="00C85B56"/>
    <w:rsid w:val="00C8762E"/>
    <w:rsid w:val="00C87648"/>
    <w:rsid w:val="00C877C2"/>
    <w:rsid w:val="00C87EFE"/>
    <w:rsid w:val="00C916C9"/>
    <w:rsid w:val="00C91C60"/>
    <w:rsid w:val="00C91D80"/>
    <w:rsid w:val="00C91E9C"/>
    <w:rsid w:val="00C922D5"/>
    <w:rsid w:val="00C92313"/>
    <w:rsid w:val="00C924A9"/>
    <w:rsid w:val="00C92A2A"/>
    <w:rsid w:val="00C93676"/>
    <w:rsid w:val="00C93A13"/>
    <w:rsid w:val="00C94CA2"/>
    <w:rsid w:val="00C94F43"/>
    <w:rsid w:val="00C95EFD"/>
    <w:rsid w:val="00C968F0"/>
    <w:rsid w:val="00C9767D"/>
    <w:rsid w:val="00C97FA7"/>
    <w:rsid w:val="00CA00B4"/>
    <w:rsid w:val="00CA1C77"/>
    <w:rsid w:val="00CA1D0C"/>
    <w:rsid w:val="00CA2493"/>
    <w:rsid w:val="00CA2BB6"/>
    <w:rsid w:val="00CA3402"/>
    <w:rsid w:val="00CA3970"/>
    <w:rsid w:val="00CA42FD"/>
    <w:rsid w:val="00CA5CEA"/>
    <w:rsid w:val="00CA61F9"/>
    <w:rsid w:val="00CB144B"/>
    <w:rsid w:val="00CB1A2B"/>
    <w:rsid w:val="00CB2686"/>
    <w:rsid w:val="00CB3494"/>
    <w:rsid w:val="00CB45BC"/>
    <w:rsid w:val="00CB46DA"/>
    <w:rsid w:val="00CB4F1A"/>
    <w:rsid w:val="00CB501B"/>
    <w:rsid w:val="00CB5355"/>
    <w:rsid w:val="00CB548F"/>
    <w:rsid w:val="00CB6096"/>
    <w:rsid w:val="00CB643B"/>
    <w:rsid w:val="00CB6798"/>
    <w:rsid w:val="00CB67D8"/>
    <w:rsid w:val="00CB7935"/>
    <w:rsid w:val="00CB7C76"/>
    <w:rsid w:val="00CC1D30"/>
    <w:rsid w:val="00CC303D"/>
    <w:rsid w:val="00CC33E8"/>
    <w:rsid w:val="00CC3F90"/>
    <w:rsid w:val="00CC46FA"/>
    <w:rsid w:val="00CC4BEF"/>
    <w:rsid w:val="00CC6933"/>
    <w:rsid w:val="00CC70B4"/>
    <w:rsid w:val="00CC79DA"/>
    <w:rsid w:val="00CC79ED"/>
    <w:rsid w:val="00CD050D"/>
    <w:rsid w:val="00CD098B"/>
    <w:rsid w:val="00CD1AFD"/>
    <w:rsid w:val="00CD1FD9"/>
    <w:rsid w:val="00CD25A5"/>
    <w:rsid w:val="00CD3767"/>
    <w:rsid w:val="00CD38A0"/>
    <w:rsid w:val="00CD4A4C"/>
    <w:rsid w:val="00CD57F4"/>
    <w:rsid w:val="00CD6638"/>
    <w:rsid w:val="00CD6757"/>
    <w:rsid w:val="00CD7654"/>
    <w:rsid w:val="00CD7AEA"/>
    <w:rsid w:val="00CD7D56"/>
    <w:rsid w:val="00CE049C"/>
    <w:rsid w:val="00CE1A7F"/>
    <w:rsid w:val="00CE1BA5"/>
    <w:rsid w:val="00CE1D57"/>
    <w:rsid w:val="00CE21E4"/>
    <w:rsid w:val="00CE2200"/>
    <w:rsid w:val="00CE2DF6"/>
    <w:rsid w:val="00CE30C4"/>
    <w:rsid w:val="00CE32F6"/>
    <w:rsid w:val="00CE405D"/>
    <w:rsid w:val="00CE40D6"/>
    <w:rsid w:val="00CE4749"/>
    <w:rsid w:val="00CE4E5E"/>
    <w:rsid w:val="00CE586F"/>
    <w:rsid w:val="00CE5CD8"/>
    <w:rsid w:val="00CE6167"/>
    <w:rsid w:val="00CE6176"/>
    <w:rsid w:val="00CE61B9"/>
    <w:rsid w:val="00CE6CFD"/>
    <w:rsid w:val="00CE7044"/>
    <w:rsid w:val="00CE7217"/>
    <w:rsid w:val="00CE7448"/>
    <w:rsid w:val="00CE7BC0"/>
    <w:rsid w:val="00CE7EC3"/>
    <w:rsid w:val="00CF0DB5"/>
    <w:rsid w:val="00CF0F68"/>
    <w:rsid w:val="00CF1D4A"/>
    <w:rsid w:val="00CF2F16"/>
    <w:rsid w:val="00CF320C"/>
    <w:rsid w:val="00CF3AEF"/>
    <w:rsid w:val="00CF4CA9"/>
    <w:rsid w:val="00CF4CE2"/>
    <w:rsid w:val="00CF7835"/>
    <w:rsid w:val="00CF7B26"/>
    <w:rsid w:val="00CF7D0C"/>
    <w:rsid w:val="00D0025D"/>
    <w:rsid w:val="00D007D5"/>
    <w:rsid w:val="00D00CD9"/>
    <w:rsid w:val="00D00E4A"/>
    <w:rsid w:val="00D01893"/>
    <w:rsid w:val="00D01E78"/>
    <w:rsid w:val="00D01EBA"/>
    <w:rsid w:val="00D02092"/>
    <w:rsid w:val="00D0305F"/>
    <w:rsid w:val="00D03AF2"/>
    <w:rsid w:val="00D03BFE"/>
    <w:rsid w:val="00D04342"/>
    <w:rsid w:val="00D05F45"/>
    <w:rsid w:val="00D064F3"/>
    <w:rsid w:val="00D06C73"/>
    <w:rsid w:val="00D06D75"/>
    <w:rsid w:val="00D0787A"/>
    <w:rsid w:val="00D07F33"/>
    <w:rsid w:val="00D11D76"/>
    <w:rsid w:val="00D12136"/>
    <w:rsid w:val="00D123FD"/>
    <w:rsid w:val="00D12A74"/>
    <w:rsid w:val="00D12B62"/>
    <w:rsid w:val="00D13426"/>
    <w:rsid w:val="00D1346B"/>
    <w:rsid w:val="00D1352F"/>
    <w:rsid w:val="00D140F9"/>
    <w:rsid w:val="00D143C1"/>
    <w:rsid w:val="00D14835"/>
    <w:rsid w:val="00D14FEF"/>
    <w:rsid w:val="00D15299"/>
    <w:rsid w:val="00D15A32"/>
    <w:rsid w:val="00D15B1A"/>
    <w:rsid w:val="00D16225"/>
    <w:rsid w:val="00D170A0"/>
    <w:rsid w:val="00D20330"/>
    <w:rsid w:val="00D20CEC"/>
    <w:rsid w:val="00D20D58"/>
    <w:rsid w:val="00D20E6B"/>
    <w:rsid w:val="00D213A6"/>
    <w:rsid w:val="00D218B6"/>
    <w:rsid w:val="00D22001"/>
    <w:rsid w:val="00D22782"/>
    <w:rsid w:val="00D22CD3"/>
    <w:rsid w:val="00D2360C"/>
    <w:rsid w:val="00D23B5E"/>
    <w:rsid w:val="00D24C32"/>
    <w:rsid w:val="00D26D01"/>
    <w:rsid w:val="00D271D7"/>
    <w:rsid w:val="00D276E9"/>
    <w:rsid w:val="00D278BD"/>
    <w:rsid w:val="00D27DB1"/>
    <w:rsid w:val="00D3044A"/>
    <w:rsid w:val="00D316FF"/>
    <w:rsid w:val="00D3173E"/>
    <w:rsid w:val="00D31A38"/>
    <w:rsid w:val="00D329EA"/>
    <w:rsid w:val="00D32EF8"/>
    <w:rsid w:val="00D32F90"/>
    <w:rsid w:val="00D33384"/>
    <w:rsid w:val="00D3374B"/>
    <w:rsid w:val="00D33CA2"/>
    <w:rsid w:val="00D3438B"/>
    <w:rsid w:val="00D34D27"/>
    <w:rsid w:val="00D3615D"/>
    <w:rsid w:val="00D36A19"/>
    <w:rsid w:val="00D36E89"/>
    <w:rsid w:val="00D41211"/>
    <w:rsid w:val="00D415C0"/>
    <w:rsid w:val="00D4196E"/>
    <w:rsid w:val="00D4402A"/>
    <w:rsid w:val="00D449CA"/>
    <w:rsid w:val="00D44CC5"/>
    <w:rsid w:val="00D45246"/>
    <w:rsid w:val="00D4668B"/>
    <w:rsid w:val="00D46CAF"/>
    <w:rsid w:val="00D4737C"/>
    <w:rsid w:val="00D4774A"/>
    <w:rsid w:val="00D47972"/>
    <w:rsid w:val="00D47988"/>
    <w:rsid w:val="00D47A2B"/>
    <w:rsid w:val="00D50AC7"/>
    <w:rsid w:val="00D50F69"/>
    <w:rsid w:val="00D51049"/>
    <w:rsid w:val="00D51318"/>
    <w:rsid w:val="00D51F79"/>
    <w:rsid w:val="00D53D2D"/>
    <w:rsid w:val="00D54C5D"/>
    <w:rsid w:val="00D57403"/>
    <w:rsid w:val="00D579A0"/>
    <w:rsid w:val="00D60382"/>
    <w:rsid w:val="00D611F2"/>
    <w:rsid w:val="00D61315"/>
    <w:rsid w:val="00D6179D"/>
    <w:rsid w:val="00D61A92"/>
    <w:rsid w:val="00D61D7A"/>
    <w:rsid w:val="00D625C7"/>
    <w:rsid w:val="00D62B10"/>
    <w:rsid w:val="00D637E5"/>
    <w:rsid w:val="00D63FB7"/>
    <w:rsid w:val="00D6428A"/>
    <w:rsid w:val="00D643F6"/>
    <w:rsid w:val="00D6514A"/>
    <w:rsid w:val="00D65FC2"/>
    <w:rsid w:val="00D66473"/>
    <w:rsid w:val="00D667DD"/>
    <w:rsid w:val="00D6786D"/>
    <w:rsid w:val="00D67DA7"/>
    <w:rsid w:val="00D67F1F"/>
    <w:rsid w:val="00D7034C"/>
    <w:rsid w:val="00D7056E"/>
    <w:rsid w:val="00D709EA"/>
    <w:rsid w:val="00D70AB2"/>
    <w:rsid w:val="00D70E6C"/>
    <w:rsid w:val="00D70FF2"/>
    <w:rsid w:val="00D71FAB"/>
    <w:rsid w:val="00D72019"/>
    <w:rsid w:val="00D732C0"/>
    <w:rsid w:val="00D74328"/>
    <w:rsid w:val="00D7502B"/>
    <w:rsid w:val="00D757B5"/>
    <w:rsid w:val="00D75DDE"/>
    <w:rsid w:val="00D75F80"/>
    <w:rsid w:val="00D7611E"/>
    <w:rsid w:val="00D76C4B"/>
    <w:rsid w:val="00D76ED4"/>
    <w:rsid w:val="00D7731B"/>
    <w:rsid w:val="00D77F91"/>
    <w:rsid w:val="00D8014C"/>
    <w:rsid w:val="00D807E8"/>
    <w:rsid w:val="00D80EBC"/>
    <w:rsid w:val="00D816B7"/>
    <w:rsid w:val="00D826C8"/>
    <w:rsid w:val="00D83033"/>
    <w:rsid w:val="00D835F7"/>
    <w:rsid w:val="00D83932"/>
    <w:rsid w:val="00D84816"/>
    <w:rsid w:val="00D85109"/>
    <w:rsid w:val="00D856C8"/>
    <w:rsid w:val="00D858E3"/>
    <w:rsid w:val="00D85C87"/>
    <w:rsid w:val="00D85EC5"/>
    <w:rsid w:val="00D864F2"/>
    <w:rsid w:val="00D87006"/>
    <w:rsid w:val="00D8765B"/>
    <w:rsid w:val="00D87674"/>
    <w:rsid w:val="00D87895"/>
    <w:rsid w:val="00D87AF7"/>
    <w:rsid w:val="00D90262"/>
    <w:rsid w:val="00D9038C"/>
    <w:rsid w:val="00D9048B"/>
    <w:rsid w:val="00D90F56"/>
    <w:rsid w:val="00D91253"/>
    <w:rsid w:val="00D92107"/>
    <w:rsid w:val="00D92E89"/>
    <w:rsid w:val="00D931E3"/>
    <w:rsid w:val="00D93DE6"/>
    <w:rsid w:val="00D94183"/>
    <w:rsid w:val="00D94342"/>
    <w:rsid w:val="00D9480E"/>
    <w:rsid w:val="00D948DC"/>
    <w:rsid w:val="00D95590"/>
    <w:rsid w:val="00D95697"/>
    <w:rsid w:val="00D95CA5"/>
    <w:rsid w:val="00D95CEE"/>
    <w:rsid w:val="00D9680D"/>
    <w:rsid w:val="00D96E1C"/>
    <w:rsid w:val="00D97107"/>
    <w:rsid w:val="00DA0286"/>
    <w:rsid w:val="00DA02DD"/>
    <w:rsid w:val="00DA06E1"/>
    <w:rsid w:val="00DA1007"/>
    <w:rsid w:val="00DA1565"/>
    <w:rsid w:val="00DA1630"/>
    <w:rsid w:val="00DA1D4A"/>
    <w:rsid w:val="00DA2489"/>
    <w:rsid w:val="00DA24B4"/>
    <w:rsid w:val="00DA2CA1"/>
    <w:rsid w:val="00DA2E8E"/>
    <w:rsid w:val="00DA2EAA"/>
    <w:rsid w:val="00DA318E"/>
    <w:rsid w:val="00DA3522"/>
    <w:rsid w:val="00DA3B20"/>
    <w:rsid w:val="00DA3DA4"/>
    <w:rsid w:val="00DA3FBA"/>
    <w:rsid w:val="00DA42B1"/>
    <w:rsid w:val="00DA5A1F"/>
    <w:rsid w:val="00DA5E3A"/>
    <w:rsid w:val="00DA6075"/>
    <w:rsid w:val="00DA63AB"/>
    <w:rsid w:val="00DA705D"/>
    <w:rsid w:val="00DA711D"/>
    <w:rsid w:val="00DB0D33"/>
    <w:rsid w:val="00DB0D7E"/>
    <w:rsid w:val="00DB1E47"/>
    <w:rsid w:val="00DB2150"/>
    <w:rsid w:val="00DB241E"/>
    <w:rsid w:val="00DB3288"/>
    <w:rsid w:val="00DB3766"/>
    <w:rsid w:val="00DB424D"/>
    <w:rsid w:val="00DB49CC"/>
    <w:rsid w:val="00DB4D44"/>
    <w:rsid w:val="00DB59E9"/>
    <w:rsid w:val="00DB5D12"/>
    <w:rsid w:val="00DB633E"/>
    <w:rsid w:val="00DB6730"/>
    <w:rsid w:val="00DB7384"/>
    <w:rsid w:val="00DC21DD"/>
    <w:rsid w:val="00DC2DE6"/>
    <w:rsid w:val="00DC3055"/>
    <w:rsid w:val="00DC4E1D"/>
    <w:rsid w:val="00DC62CF"/>
    <w:rsid w:val="00DC65FE"/>
    <w:rsid w:val="00DC6C9E"/>
    <w:rsid w:val="00DC6E4C"/>
    <w:rsid w:val="00DC7221"/>
    <w:rsid w:val="00DC7291"/>
    <w:rsid w:val="00DC7AB4"/>
    <w:rsid w:val="00DC7BB2"/>
    <w:rsid w:val="00DD1323"/>
    <w:rsid w:val="00DD279F"/>
    <w:rsid w:val="00DD313C"/>
    <w:rsid w:val="00DD3885"/>
    <w:rsid w:val="00DD4238"/>
    <w:rsid w:val="00DD5333"/>
    <w:rsid w:val="00DD5367"/>
    <w:rsid w:val="00DD5A93"/>
    <w:rsid w:val="00DD7409"/>
    <w:rsid w:val="00DD7DAD"/>
    <w:rsid w:val="00DD7FBC"/>
    <w:rsid w:val="00DE009E"/>
    <w:rsid w:val="00DE00F4"/>
    <w:rsid w:val="00DE1217"/>
    <w:rsid w:val="00DE1CD2"/>
    <w:rsid w:val="00DE2222"/>
    <w:rsid w:val="00DE2B8B"/>
    <w:rsid w:val="00DE37B5"/>
    <w:rsid w:val="00DE3D5E"/>
    <w:rsid w:val="00DE4252"/>
    <w:rsid w:val="00DE47A5"/>
    <w:rsid w:val="00DE4A89"/>
    <w:rsid w:val="00DE50B0"/>
    <w:rsid w:val="00DE5769"/>
    <w:rsid w:val="00DE57D4"/>
    <w:rsid w:val="00DE5AD9"/>
    <w:rsid w:val="00DE6371"/>
    <w:rsid w:val="00DE6B80"/>
    <w:rsid w:val="00DE7162"/>
    <w:rsid w:val="00DF02C4"/>
    <w:rsid w:val="00DF05C8"/>
    <w:rsid w:val="00DF05D5"/>
    <w:rsid w:val="00DF0648"/>
    <w:rsid w:val="00DF0B0D"/>
    <w:rsid w:val="00DF0CD7"/>
    <w:rsid w:val="00DF150C"/>
    <w:rsid w:val="00DF18DF"/>
    <w:rsid w:val="00DF1C3C"/>
    <w:rsid w:val="00DF23D0"/>
    <w:rsid w:val="00DF2AB7"/>
    <w:rsid w:val="00DF2EB6"/>
    <w:rsid w:val="00DF3129"/>
    <w:rsid w:val="00DF32FD"/>
    <w:rsid w:val="00DF345E"/>
    <w:rsid w:val="00DF3F9E"/>
    <w:rsid w:val="00DF4595"/>
    <w:rsid w:val="00DF5016"/>
    <w:rsid w:val="00DF550A"/>
    <w:rsid w:val="00DF5579"/>
    <w:rsid w:val="00DF5634"/>
    <w:rsid w:val="00DF71B5"/>
    <w:rsid w:val="00E00103"/>
    <w:rsid w:val="00E00418"/>
    <w:rsid w:val="00E004AE"/>
    <w:rsid w:val="00E006B2"/>
    <w:rsid w:val="00E0094E"/>
    <w:rsid w:val="00E00C32"/>
    <w:rsid w:val="00E016AA"/>
    <w:rsid w:val="00E01736"/>
    <w:rsid w:val="00E021BE"/>
    <w:rsid w:val="00E03188"/>
    <w:rsid w:val="00E051BD"/>
    <w:rsid w:val="00E054AC"/>
    <w:rsid w:val="00E05713"/>
    <w:rsid w:val="00E05992"/>
    <w:rsid w:val="00E05B53"/>
    <w:rsid w:val="00E0619C"/>
    <w:rsid w:val="00E0798A"/>
    <w:rsid w:val="00E1149F"/>
    <w:rsid w:val="00E11500"/>
    <w:rsid w:val="00E11E1E"/>
    <w:rsid w:val="00E122DF"/>
    <w:rsid w:val="00E1232B"/>
    <w:rsid w:val="00E12904"/>
    <w:rsid w:val="00E12A50"/>
    <w:rsid w:val="00E13337"/>
    <w:rsid w:val="00E13F78"/>
    <w:rsid w:val="00E141FB"/>
    <w:rsid w:val="00E14F77"/>
    <w:rsid w:val="00E153D4"/>
    <w:rsid w:val="00E15699"/>
    <w:rsid w:val="00E15B03"/>
    <w:rsid w:val="00E15B96"/>
    <w:rsid w:val="00E160FA"/>
    <w:rsid w:val="00E16248"/>
    <w:rsid w:val="00E16B87"/>
    <w:rsid w:val="00E175DC"/>
    <w:rsid w:val="00E17F98"/>
    <w:rsid w:val="00E20229"/>
    <w:rsid w:val="00E213BD"/>
    <w:rsid w:val="00E2148F"/>
    <w:rsid w:val="00E21C42"/>
    <w:rsid w:val="00E22EB2"/>
    <w:rsid w:val="00E22EDA"/>
    <w:rsid w:val="00E23142"/>
    <w:rsid w:val="00E235F7"/>
    <w:rsid w:val="00E23810"/>
    <w:rsid w:val="00E2484E"/>
    <w:rsid w:val="00E24BD6"/>
    <w:rsid w:val="00E25653"/>
    <w:rsid w:val="00E259CC"/>
    <w:rsid w:val="00E2602C"/>
    <w:rsid w:val="00E26323"/>
    <w:rsid w:val="00E26475"/>
    <w:rsid w:val="00E2648A"/>
    <w:rsid w:val="00E26ACA"/>
    <w:rsid w:val="00E2706A"/>
    <w:rsid w:val="00E274A1"/>
    <w:rsid w:val="00E27722"/>
    <w:rsid w:val="00E27CE6"/>
    <w:rsid w:val="00E27DDF"/>
    <w:rsid w:val="00E307BF"/>
    <w:rsid w:val="00E30E6A"/>
    <w:rsid w:val="00E31CDD"/>
    <w:rsid w:val="00E31DD4"/>
    <w:rsid w:val="00E3209A"/>
    <w:rsid w:val="00E3267C"/>
    <w:rsid w:val="00E32C2E"/>
    <w:rsid w:val="00E3375E"/>
    <w:rsid w:val="00E33C26"/>
    <w:rsid w:val="00E35357"/>
    <w:rsid w:val="00E356EE"/>
    <w:rsid w:val="00E376EC"/>
    <w:rsid w:val="00E4001E"/>
    <w:rsid w:val="00E403BE"/>
    <w:rsid w:val="00E41629"/>
    <w:rsid w:val="00E42DDD"/>
    <w:rsid w:val="00E43783"/>
    <w:rsid w:val="00E43CF2"/>
    <w:rsid w:val="00E44951"/>
    <w:rsid w:val="00E45339"/>
    <w:rsid w:val="00E4720E"/>
    <w:rsid w:val="00E4787E"/>
    <w:rsid w:val="00E47FD4"/>
    <w:rsid w:val="00E50F63"/>
    <w:rsid w:val="00E51180"/>
    <w:rsid w:val="00E511A8"/>
    <w:rsid w:val="00E512D0"/>
    <w:rsid w:val="00E51F09"/>
    <w:rsid w:val="00E523EF"/>
    <w:rsid w:val="00E525D3"/>
    <w:rsid w:val="00E5290E"/>
    <w:rsid w:val="00E53CF5"/>
    <w:rsid w:val="00E54B61"/>
    <w:rsid w:val="00E554D0"/>
    <w:rsid w:val="00E55766"/>
    <w:rsid w:val="00E55CC7"/>
    <w:rsid w:val="00E56D60"/>
    <w:rsid w:val="00E56DC1"/>
    <w:rsid w:val="00E56F15"/>
    <w:rsid w:val="00E570F3"/>
    <w:rsid w:val="00E57797"/>
    <w:rsid w:val="00E57ECD"/>
    <w:rsid w:val="00E60C72"/>
    <w:rsid w:val="00E60D60"/>
    <w:rsid w:val="00E60D70"/>
    <w:rsid w:val="00E60F38"/>
    <w:rsid w:val="00E61DA4"/>
    <w:rsid w:val="00E61ED5"/>
    <w:rsid w:val="00E625FE"/>
    <w:rsid w:val="00E6559A"/>
    <w:rsid w:val="00E65E35"/>
    <w:rsid w:val="00E6622C"/>
    <w:rsid w:val="00E6727A"/>
    <w:rsid w:val="00E678DF"/>
    <w:rsid w:val="00E67C4E"/>
    <w:rsid w:val="00E70EF7"/>
    <w:rsid w:val="00E71B20"/>
    <w:rsid w:val="00E73D57"/>
    <w:rsid w:val="00E74894"/>
    <w:rsid w:val="00E74A55"/>
    <w:rsid w:val="00E768E8"/>
    <w:rsid w:val="00E77BC9"/>
    <w:rsid w:val="00E80772"/>
    <w:rsid w:val="00E80922"/>
    <w:rsid w:val="00E80BD5"/>
    <w:rsid w:val="00E80C23"/>
    <w:rsid w:val="00E813A1"/>
    <w:rsid w:val="00E8146C"/>
    <w:rsid w:val="00E81640"/>
    <w:rsid w:val="00E81769"/>
    <w:rsid w:val="00E819DB"/>
    <w:rsid w:val="00E822AC"/>
    <w:rsid w:val="00E82A83"/>
    <w:rsid w:val="00E82D4F"/>
    <w:rsid w:val="00E82E2C"/>
    <w:rsid w:val="00E83EE5"/>
    <w:rsid w:val="00E84087"/>
    <w:rsid w:val="00E84661"/>
    <w:rsid w:val="00E8469D"/>
    <w:rsid w:val="00E85152"/>
    <w:rsid w:val="00E8540D"/>
    <w:rsid w:val="00E85486"/>
    <w:rsid w:val="00E867F5"/>
    <w:rsid w:val="00E86F6C"/>
    <w:rsid w:val="00E874A0"/>
    <w:rsid w:val="00E877E0"/>
    <w:rsid w:val="00E87C60"/>
    <w:rsid w:val="00E90812"/>
    <w:rsid w:val="00E90AD9"/>
    <w:rsid w:val="00E91CD6"/>
    <w:rsid w:val="00E92341"/>
    <w:rsid w:val="00E943CF"/>
    <w:rsid w:val="00E94D0F"/>
    <w:rsid w:val="00E9564C"/>
    <w:rsid w:val="00E95801"/>
    <w:rsid w:val="00E95AA8"/>
    <w:rsid w:val="00E9652E"/>
    <w:rsid w:val="00E9706E"/>
    <w:rsid w:val="00E978CF"/>
    <w:rsid w:val="00E97B60"/>
    <w:rsid w:val="00EA01B0"/>
    <w:rsid w:val="00EA050C"/>
    <w:rsid w:val="00EA060A"/>
    <w:rsid w:val="00EA07F3"/>
    <w:rsid w:val="00EA0AF1"/>
    <w:rsid w:val="00EA2BB3"/>
    <w:rsid w:val="00EA2DAB"/>
    <w:rsid w:val="00EA2ED5"/>
    <w:rsid w:val="00EA414E"/>
    <w:rsid w:val="00EA4A80"/>
    <w:rsid w:val="00EA4C43"/>
    <w:rsid w:val="00EA4CEB"/>
    <w:rsid w:val="00EA5491"/>
    <w:rsid w:val="00EA5FC1"/>
    <w:rsid w:val="00EA658D"/>
    <w:rsid w:val="00EA6AB3"/>
    <w:rsid w:val="00EA70FC"/>
    <w:rsid w:val="00EA72F5"/>
    <w:rsid w:val="00EA7416"/>
    <w:rsid w:val="00EA7CE1"/>
    <w:rsid w:val="00EB01EA"/>
    <w:rsid w:val="00EB0229"/>
    <w:rsid w:val="00EB042D"/>
    <w:rsid w:val="00EB0DB6"/>
    <w:rsid w:val="00EB122F"/>
    <w:rsid w:val="00EB15CE"/>
    <w:rsid w:val="00EB2195"/>
    <w:rsid w:val="00EB2520"/>
    <w:rsid w:val="00EB31AB"/>
    <w:rsid w:val="00EB3D87"/>
    <w:rsid w:val="00EB40B1"/>
    <w:rsid w:val="00EB4E4B"/>
    <w:rsid w:val="00EB6182"/>
    <w:rsid w:val="00EB6532"/>
    <w:rsid w:val="00EB692F"/>
    <w:rsid w:val="00EB6B00"/>
    <w:rsid w:val="00EB6BFC"/>
    <w:rsid w:val="00EB7201"/>
    <w:rsid w:val="00EB74B7"/>
    <w:rsid w:val="00EC0410"/>
    <w:rsid w:val="00EC0FA9"/>
    <w:rsid w:val="00EC1FF2"/>
    <w:rsid w:val="00EC2DEA"/>
    <w:rsid w:val="00EC2EB1"/>
    <w:rsid w:val="00EC38D5"/>
    <w:rsid w:val="00EC3D43"/>
    <w:rsid w:val="00EC402B"/>
    <w:rsid w:val="00EC4285"/>
    <w:rsid w:val="00EC5C83"/>
    <w:rsid w:val="00EC6C6C"/>
    <w:rsid w:val="00EC7633"/>
    <w:rsid w:val="00EC763E"/>
    <w:rsid w:val="00EC786F"/>
    <w:rsid w:val="00EC78F6"/>
    <w:rsid w:val="00ED024E"/>
    <w:rsid w:val="00ED1BFD"/>
    <w:rsid w:val="00ED24A1"/>
    <w:rsid w:val="00ED2FF1"/>
    <w:rsid w:val="00ED3822"/>
    <w:rsid w:val="00ED4903"/>
    <w:rsid w:val="00ED5D27"/>
    <w:rsid w:val="00ED619A"/>
    <w:rsid w:val="00ED67F1"/>
    <w:rsid w:val="00ED7CF7"/>
    <w:rsid w:val="00EE0065"/>
    <w:rsid w:val="00EE0EA9"/>
    <w:rsid w:val="00EE228A"/>
    <w:rsid w:val="00EE2827"/>
    <w:rsid w:val="00EE2F29"/>
    <w:rsid w:val="00EE2F6E"/>
    <w:rsid w:val="00EE39CC"/>
    <w:rsid w:val="00EE3E9B"/>
    <w:rsid w:val="00EE49D4"/>
    <w:rsid w:val="00EE507D"/>
    <w:rsid w:val="00EE520E"/>
    <w:rsid w:val="00EE5843"/>
    <w:rsid w:val="00EE5F61"/>
    <w:rsid w:val="00EE6196"/>
    <w:rsid w:val="00EE63BC"/>
    <w:rsid w:val="00EE6A1F"/>
    <w:rsid w:val="00EE6DD2"/>
    <w:rsid w:val="00EE7E1A"/>
    <w:rsid w:val="00EF04B1"/>
    <w:rsid w:val="00EF2052"/>
    <w:rsid w:val="00EF2D99"/>
    <w:rsid w:val="00EF301A"/>
    <w:rsid w:val="00EF48B6"/>
    <w:rsid w:val="00EF4B1C"/>
    <w:rsid w:val="00EF4DA6"/>
    <w:rsid w:val="00EF593A"/>
    <w:rsid w:val="00EF5F72"/>
    <w:rsid w:val="00EF60DF"/>
    <w:rsid w:val="00EF6C5F"/>
    <w:rsid w:val="00EF728B"/>
    <w:rsid w:val="00EF78F5"/>
    <w:rsid w:val="00EF791A"/>
    <w:rsid w:val="00EF792B"/>
    <w:rsid w:val="00EF7DD6"/>
    <w:rsid w:val="00F00488"/>
    <w:rsid w:val="00F00492"/>
    <w:rsid w:val="00F004AC"/>
    <w:rsid w:val="00F00726"/>
    <w:rsid w:val="00F02D8F"/>
    <w:rsid w:val="00F04F86"/>
    <w:rsid w:val="00F05009"/>
    <w:rsid w:val="00F056F6"/>
    <w:rsid w:val="00F05D39"/>
    <w:rsid w:val="00F05E24"/>
    <w:rsid w:val="00F05EE5"/>
    <w:rsid w:val="00F0675A"/>
    <w:rsid w:val="00F071A2"/>
    <w:rsid w:val="00F10C0F"/>
    <w:rsid w:val="00F1108C"/>
    <w:rsid w:val="00F11700"/>
    <w:rsid w:val="00F117EF"/>
    <w:rsid w:val="00F11CC1"/>
    <w:rsid w:val="00F12F3F"/>
    <w:rsid w:val="00F13E85"/>
    <w:rsid w:val="00F15658"/>
    <w:rsid w:val="00F15B6F"/>
    <w:rsid w:val="00F15FD7"/>
    <w:rsid w:val="00F16993"/>
    <w:rsid w:val="00F20825"/>
    <w:rsid w:val="00F21235"/>
    <w:rsid w:val="00F227BB"/>
    <w:rsid w:val="00F22D05"/>
    <w:rsid w:val="00F23B7B"/>
    <w:rsid w:val="00F25864"/>
    <w:rsid w:val="00F26248"/>
    <w:rsid w:val="00F26696"/>
    <w:rsid w:val="00F273A6"/>
    <w:rsid w:val="00F3027D"/>
    <w:rsid w:val="00F3043F"/>
    <w:rsid w:val="00F310A0"/>
    <w:rsid w:val="00F318E8"/>
    <w:rsid w:val="00F32AA7"/>
    <w:rsid w:val="00F32DFC"/>
    <w:rsid w:val="00F33135"/>
    <w:rsid w:val="00F33660"/>
    <w:rsid w:val="00F33FE0"/>
    <w:rsid w:val="00F3437B"/>
    <w:rsid w:val="00F35437"/>
    <w:rsid w:val="00F35B34"/>
    <w:rsid w:val="00F37277"/>
    <w:rsid w:val="00F40249"/>
    <w:rsid w:val="00F4030D"/>
    <w:rsid w:val="00F40456"/>
    <w:rsid w:val="00F41487"/>
    <w:rsid w:val="00F414CE"/>
    <w:rsid w:val="00F41C4C"/>
    <w:rsid w:val="00F41E82"/>
    <w:rsid w:val="00F42DC7"/>
    <w:rsid w:val="00F42EEF"/>
    <w:rsid w:val="00F4313E"/>
    <w:rsid w:val="00F434A5"/>
    <w:rsid w:val="00F436D5"/>
    <w:rsid w:val="00F439CD"/>
    <w:rsid w:val="00F439D3"/>
    <w:rsid w:val="00F43C8E"/>
    <w:rsid w:val="00F444EC"/>
    <w:rsid w:val="00F450DF"/>
    <w:rsid w:val="00F45AC0"/>
    <w:rsid w:val="00F46076"/>
    <w:rsid w:val="00F4660C"/>
    <w:rsid w:val="00F46832"/>
    <w:rsid w:val="00F469A7"/>
    <w:rsid w:val="00F47648"/>
    <w:rsid w:val="00F518DB"/>
    <w:rsid w:val="00F526B8"/>
    <w:rsid w:val="00F52E6B"/>
    <w:rsid w:val="00F53510"/>
    <w:rsid w:val="00F54309"/>
    <w:rsid w:val="00F5483B"/>
    <w:rsid w:val="00F56649"/>
    <w:rsid w:val="00F57016"/>
    <w:rsid w:val="00F57FCC"/>
    <w:rsid w:val="00F60911"/>
    <w:rsid w:val="00F61556"/>
    <w:rsid w:val="00F61C55"/>
    <w:rsid w:val="00F61FA5"/>
    <w:rsid w:val="00F62C71"/>
    <w:rsid w:val="00F62C89"/>
    <w:rsid w:val="00F62F70"/>
    <w:rsid w:val="00F63F7D"/>
    <w:rsid w:val="00F65F4A"/>
    <w:rsid w:val="00F661E8"/>
    <w:rsid w:val="00F6682C"/>
    <w:rsid w:val="00F66D88"/>
    <w:rsid w:val="00F677DE"/>
    <w:rsid w:val="00F70B61"/>
    <w:rsid w:val="00F70F38"/>
    <w:rsid w:val="00F71608"/>
    <w:rsid w:val="00F71A51"/>
    <w:rsid w:val="00F72700"/>
    <w:rsid w:val="00F73F4B"/>
    <w:rsid w:val="00F7524D"/>
    <w:rsid w:val="00F75B8D"/>
    <w:rsid w:val="00F765E2"/>
    <w:rsid w:val="00F76FF3"/>
    <w:rsid w:val="00F77416"/>
    <w:rsid w:val="00F77996"/>
    <w:rsid w:val="00F77A64"/>
    <w:rsid w:val="00F809FA"/>
    <w:rsid w:val="00F8117D"/>
    <w:rsid w:val="00F813E2"/>
    <w:rsid w:val="00F81FB7"/>
    <w:rsid w:val="00F821D9"/>
    <w:rsid w:val="00F8223A"/>
    <w:rsid w:val="00F8274C"/>
    <w:rsid w:val="00F82A34"/>
    <w:rsid w:val="00F831EC"/>
    <w:rsid w:val="00F8464D"/>
    <w:rsid w:val="00F84D30"/>
    <w:rsid w:val="00F84EB9"/>
    <w:rsid w:val="00F85507"/>
    <w:rsid w:val="00F855C0"/>
    <w:rsid w:val="00F85871"/>
    <w:rsid w:val="00F85B0C"/>
    <w:rsid w:val="00F86174"/>
    <w:rsid w:val="00F87CCE"/>
    <w:rsid w:val="00F9056D"/>
    <w:rsid w:val="00F907A2"/>
    <w:rsid w:val="00F90E41"/>
    <w:rsid w:val="00F91808"/>
    <w:rsid w:val="00F92096"/>
    <w:rsid w:val="00F92441"/>
    <w:rsid w:val="00F9281D"/>
    <w:rsid w:val="00F9285C"/>
    <w:rsid w:val="00F93D39"/>
    <w:rsid w:val="00F940A0"/>
    <w:rsid w:val="00F942E6"/>
    <w:rsid w:val="00F94345"/>
    <w:rsid w:val="00F9470B"/>
    <w:rsid w:val="00F94CB1"/>
    <w:rsid w:val="00F9558F"/>
    <w:rsid w:val="00F955D6"/>
    <w:rsid w:val="00F96875"/>
    <w:rsid w:val="00F9712C"/>
    <w:rsid w:val="00F9794D"/>
    <w:rsid w:val="00F97ADE"/>
    <w:rsid w:val="00F97D85"/>
    <w:rsid w:val="00FA04BA"/>
    <w:rsid w:val="00FA2478"/>
    <w:rsid w:val="00FA2A49"/>
    <w:rsid w:val="00FA30D1"/>
    <w:rsid w:val="00FA402E"/>
    <w:rsid w:val="00FA57BA"/>
    <w:rsid w:val="00FA59AE"/>
    <w:rsid w:val="00FA651A"/>
    <w:rsid w:val="00FA6536"/>
    <w:rsid w:val="00FA6B2F"/>
    <w:rsid w:val="00FA76C7"/>
    <w:rsid w:val="00FA7B06"/>
    <w:rsid w:val="00FA7C53"/>
    <w:rsid w:val="00FA7CE5"/>
    <w:rsid w:val="00FA7D2A"/>
    <w:rsid w:val="00FB13DA"/>
    <w:rsid w:val="00FB1A19"/>
    <w:rsid w:val="00FB1DE1"/>
    <w:rsid w:val="00FB25AE"/>
    <w:rsid w:val="00FB2604"/>
    <w:rsid w:val="00FB26C1"/>
    <w:rsid w:val="00FB40C5"/>
    <w:rsid w:val="00FB421F"/>
    <w:rsid w:val="00FB4244"/>
    <w:rsid w:val="00FB4280"/>
    <w:rsid w:val="00FB5213"/>
    <w:rsid w:val="00FB5545"/>
    <w:rsid w:val="00FB5B9D"/>
    <w:rsid w:val="00FB74CD"/>
    <w:rsid w:val="00FB7FCF"/>
    <w:rsid w:val="00FC01C2"/>
    <w:rsid w:val="00FC03E0"/>
    <w:rsid w:val="00FC053F"/>
    <w:rsid w:val="00FC08E6"/>
    <w:rsid w:val="00FC0CC2"/>
    <w:rsid w:val="00FC16DE"/>
    <w:rsid w:val="00FC17CA"/>
    <w:rsid w:val="00FC1CB7"/>
    <w:rsid w:val="00FC2394"/>
    <w:rsid w:val="00FC2728"/>
    <w:rsid w:val="00FC2CE4"/>
    <w:rsid w:val="00FC2E65"/>
    <w:rsid w:val="00FC3664"/>
    <w:rsid w:val="00FC3EC8"/>
    <w:rsid w:val="00FC40A1"/>
    <w:rsid w:val="00FC51BF"/>
    <w:rsid w:val="00FC620E"/>
    <w:rsid w:val="00FC6800"/>
    <w:rsid w:val="00FC6BAB"/>
    <w:rsid w:val="00FC77D6"/>
    <w:rsid w:val="00FC7C26"/>
    <w:rsid w:val="00FD0827"/>
    <w:rsid w:val="00FD0F5D"/>
    <w:rsid w:val="00FD1217"/>
    <w:rsid w:val="00FD296A"/>
    <w:rsid w:val="00FD2D09"/>
    <w:rsid w:val="00FD329C"/>
    <w:rsid w:val="00FD369E"/>
    <w:rsid w:val="00FD3F0D"/>
    <w:rsid w:val="00FD50D7"/>
    <w:rsid w:val="00FD5D9C"/>
    <w:rsid w:val="00FD62FE"/>
    <w:rsid w:val="00FD64B0"/>
    <w:rsid w:val="00FD7560"/>
    <w:rsid w:val="00FD7FAC"/>
    <w:rsid w:val="00FE0E36"/>
    <w:rsid w:val="00FE0E60"/>
    <w:rsid w:val="00FE1700"/>
    <w:rsid w:val="00FE1852"/>
    <w:rsid w:val="00FE1D03"/>
    <w:rsid w:val="00FE1D34"/>
    <w:rsid w:val="00FE2326"/>
    <w:rsid w:val="00FE2437"/>
    <w:rsid w:val="00FE258A"/>
    <w:rsid w:val="00FE3276"/>
    <w:rsid w:val="00FE339A"/>
    <w:rsid w:val="00FE3DB3"/>
    <w:rsid w:val="00FE3F01"/>
    <w:rsid w:val="00FE630A"/>
    <w:rsid w:val="00FE6A1B"/>
    <w:rsid w:val="00FE6FE0"/>
    <w:rsid w:val="00FE73E3"/>
    <w:rsid w:val="00FE7CC6"/>
    <w:rsid w:val="00FF067E"/>
    <w:rsid w:val="00FF0F5F"/>
    <w:rsid w:val="00FF2D22"/>
    <w:rsid w:val="00FF311A"/>
    <w:rsid w:val="00FF322D"/>
    <w:rsid w:val="00FF3B04"/>
    <w:rsid w:val="00FF407C"/>
    <w:rsid w:val="00FF4560"/>
    <w:rsid w:val="00FF5DD2"/>
    <w:rsid w:val="00FF61D4"/>
    <w:rsid w:val="00FF63B5"/>
    <w:rsid w:val="00FF74BC"/>
    <w:rsid w:val="00FF7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AEDA88B"/>
  <w15:docId w15:val="{53365149-436E-4CC6-8A5A-B497540B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72B80"/>
    <w:rPr>
      <w:sz w:val="24"/>
      <w:szCs w:val="24"/>
      <w:lang w:val="cs-CZ"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link w:val="Nadpis1Char"/>
    <w:qFormat/>
    <w:rsid w:val="00837E29"/>
    <w:pPr>
      <w:spacing w:before="100" w:beforeAutospacing="1" w:after="100" w:afterAutospacing="1"/>
      <w:outlineLvl w:val="0"/>
    </w:pPr>
    <w:rPr>
      <w:rFonts w:ascii="Calibri" w:hAnsi="Calibri"/>
      <w:b/>
      <w:bCs/>
      <w:kern w:val="36"/>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Podkapitola1,l"/>
    <w:basedOn w:val="Normln"/>
    <w:next w:val="Normln"/>
    <w:link w:val="Nadpis2Char"/>
    <w:qFormat/>
    <w:rsid w:val="001B0D54"/>
    <w:pPr>
      <w:keepNext/>
      <w:spacing w:before="240" w:after="60"/>
      <w:outlineLvl w:val="1"/>
    </w:pPr>
    <w:rPr>
      <w:rFonts w:cs="Arial"/>
      <w:b/>
      <w:bCs/>
      <w:iCs/>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qFormat/>
    <w:rsid w:val="006735B7"/>
    <w:pPr>
      <w:keepNext/>
      <w:spacing w:before="240" w:after="60"/>
      <w:outlineLvl w:val="2"/>
    </w:pPr>
    <w:rPr>
      <w:rFonts w:ascii="Arial" w:hAnsi="Arial" w:cs="Arial"/>
      <w:bCs/>
      <w:i/>
      <w:sz w:val="22"/>
      <w:szCs w:val="26"/>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FF0F5F"/>
    <w:pPr>
      <w:keepNext/>
      <w:tabs>
        <w:tab w:val="num" w:pos="1134"/>
      </w:tabs>
      <w:spacing w:before="240" w:after="240"/>
      <w:ind w:left="1134" w:hanging="1134"/>
      <w:jc w:val="both"/>
      <w:outlineLvl w:val="3"/>
    </w:pPr>
    <w:rPr>
      <w:rFonts w:ascii="Tahoma" w:hAnsi="Tahoma"/>
      <w:b/>
      <w:bCs/>
      <w:sz w:val="20"/>
      <w:szCs w:val="28"/>
    </w:rPr>
  </w:style>
  <w:style w:type="paragraph" w:styleId="Nadpis5">
    <w:name w:val="heading 5"/>
    <w:aliases w:val="_2.podnadpis,ASAPHeading 5,Block Label,Heading 5   Appendix A to X,Appendix A to X,Heading 5   Appendix A to X1,Appendix A to X1,Heading 5   Appendix A to X2,Appendix A to X2,Heading 5   Appendix A to X11,Appendix A to X11,MUS5,H5,5,Level 3 - "/>
    <w:basedOn w:val="Normln"/>
    <w:next w:val="Normln"/>
    <w:link w:val="Nadpis5Char"/>
    <w:qFormat/>
    <w:rsid w:val="00FF0F5F"/>
    <w:pPr>
      <w:keepNext/>
      <w:tabs>
        <w:tab w:val="num" w:pos="1418"/>
      </w:tabs>
      <w:spacing w:before="240" w:after="60"/>
      <w:ind w:left="1418" w:hanging="1418"/>
      <w:jc w:val="both"/>
      <w:outlineLvl w:val="4"/>
    </w:pPr>
    <w:rPr>
      <w:rFonts w:ascii="Tahoma" w:hAnsi="Tahoma" w:cs="Tahoma"/>
      <w:b/>
      <w:bCs/>
      <w:iCs/>
      <w:sz w:val="20"/>
      <w:szCs w:val="26"/>
    </w:rPr>
  </w:style>
  <w:style w:type="paragraph" w:styleId="Nadpis6">
    <w:name w:val="heading 6"/>
    <w:aliases w:val="ASAPHeading 6,H6,MUS6,ASAPHeading 61,ASAPHeading 62,ASAPHeading 63,ASAPHeading 64,ASAPHeading 65,ASAPHeading 66,ASAPHeading 611,ASAPHeading 621,ASAPHeading 631,ASAPHeading 641,ASAPHeading 651,ASAPHeading 67,ASAPHeading 612,ASAPHeading 622,h6"/>
    <w:basedOn w:val="Normln"/>
    <w:next w:val="Normln"/>
    <w:link w:val="Nadpis6Char"/>
    <w:qFormat/>
    <w:rsid w:val="00FF0F5F"/>
    <w:pPr>
      <w:keepNext/>
      <w:tabs>
        <w:tab w:val="num" w:pos="1701"/>
      </w:tabs>
      <w:spacing w:before="240" w:after="240"/>
      <w:ind w:left="1701" w:hanging="1701"/>
      <w:jc w:val="both"/>
      <w:outlineLvl w:val="5"/>
    </w:pPr>
    <w:rPr>
      <w:rFonts w:ascii="Tahoma" w:hAnsi="Tahoma"/>
      <w:b/>
      <w:bCs/>
      <w:sz w:val="20"/>
      <w:szCs w:val="22"/>
    </w:rPr>
  </w:style>
  <w:style w:type="paragraph" w:styleId="Nadpis7">
    <w:name w:val="heading 7"/>
    <w:aliases w:val="ASAPHeading 7,MUS7,ASAPHeading 71,ASAPHeading 72,ASAPHeading 73,ASAPHeading 74,H7,letter list,lettered list,letter list1,lettered list1,letter list2,lettered list2,letter list11,lettered list11,letter list3,lettered list3,letter list12"/>
    <w:basedOn w:val="Normln"/>
    <w:next w:val="Normln"/>
    <w:link w:val="Nadpis7Char"/>
    <w:qFormat/>
    <w:rsid w:val="008D708F"/>
    <w:pPr>
      <w:spacing w:before="240" w:after="60"/>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link w:val="Nadpis8Char1"/>
    <w:qFormat/>
    <w:rsid w:val="00FF0F5F"/>
    <w:pPr>
      <w:keepNext/>
      <w:tabs>
        <w:tab w:val="num" w:pos="2268"/>
      </w:tabs>
      <w:spacing w:before="240" w:after="240"/>
      <w:ind w:left="2268" w:hanging="2268"/>
      <w:jc w:val="both"/>
      <w:outlineLvl w:val="7"/>
    </w:pPr>
    <w:rPr>
      <w:rFonts w:ascii="Tahoma" w:hAnsi="Tahoma"/>
      <w:b/>
      <w:iCs/>
      <w:sz w:val="20"/>
    </w:rPr>
  </w:style>
  <w:style w:type="paragraph" w:styleId="Nadpis9">
    <w:name w:val="heading 9"/>
    <w:aliases w:val="Nadpis 91,h9,heading9,ASAPHeading 9,MUS9,H9,(Bibliografia),progress,progress1,progress2,progress11,progress3,progress4,progress5,progress6,progress7,progress12,progress21,progress111,progress31,progress8,progress13,progress22,progress112"/>
    <w:basedOn w:val="Normln"/>
    <w:next w:val="Normln"/>
    <w:link w:val="Nadpis9Char"/>
    <w:qFormat/>
    <w:rsid w:val="00FF0F5F"/>
    <w:pPr>
      <w:keepNext/>
      <w:tabs>
        <w:tab w:val="num" w:pos="2552"/>
      </w:tabs>
      <w:spacing w:before="240" w:after="240"/>
      <w:ind w:left="2552" w:hanging="2552"/>
      <w:jc w:val="both"/>
      <w:outlineLvl w:val="8"/>
    </w:pPr>
    <w:rPr>
      <w:rFonts w:ascii="Tahoma" w:hAnsi="Tahoma" w:cs="Arial"/>
      <w:b/>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1,H1 Char1,1 Char1,section Char1,ASAPHeading 1 Char1,Celého textu Char1,V_Head1 Char1,Záhlaví 1 Char1,h1 Char1,1. Char1,Kapitola1 Char1,Kapitola2 Char1,Kapitola3 Char1,Kapitola4 Char1,Kapitola5 Char1,Kapitola11 Char1"/>
    <w:link w:val="Nadpis1"/>
    <w:rsid w:val="00837E29"/>
    <w:rPr>
      <w:rFonts w:ascii="Calibri" w:hAnsi="Calibri"/>
      <w:b/>
      <w:bCs/>
      <w:kern w:val="36"/>
      <w:sz w:val="24"/>
      <w:szCs w:val="24"/>
      <w:lang w:val="cs-CZ"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l Char"/>
    <w:link w:val="Nadpis2"/>
    <w:rsid w:val="00920669"/>
    <w:rPr>
      <w:rFonts w:cs="Arial"/>
      <w:b/>
      <w:bCs/>
      <w:iCs/>
      <w:sz w:val="24"/>
      <w:szCs w:val="28"/>
      <w:lang w:val="cs-CZ" w:eastAsia="cs-CZ" w:bidi="ar-SA"/>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rsid w:val="002D1C28"/>
    <w:rPr>
      <w:rFonts w:ascii="Arial" w:hAnsi="Arial" w:cs="Arial"/>
      <w:bCs/>
      <w:i/>
      <w:sz w:val="22"/>
      <w:szCs w:val="26"/>
      <w:lang w:val="cs-CZ" w:eastAsia="cs-CZ" w:bidi="ar-SA"/>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locked/>
    <w:rsid w:val="00075596"/>
    <w:rPr>
      <w:rFonts w:ascii="Tahoma" w:hAnsi="Tahoma"/>
      <w:b/>
      <w:bCs/>
      <w:szCs w:val="28"/>
      <w:lang w:val="cs-CZ" w:eastAsia="cs-CZ" w:bidi="ar-SA"/>
    </w:rPr>
  </w:style>
  <w:style w:type="character" w:customStyle="1" w:styleId="Nadpis5Char">
    <w:name w:val="Nadpis 5 Char"/>
    <w:aliases w:val="_2.podnadpis Char,ASAPHeading 5 Char,Block Label Char,Heading 5   Appendix A to X Char,Appendix A to X Char,Heading 5   Appendix A to X1 Char,Appendix A to X1 Char,Heading 5   Appendix A to X2 Char,Appendix A to X2 Char,MUS5 Char,H5 Char"/>
    <w:link w:val="Nadpis5"/>
    <w:locked/>
    <w:rsid w:val="00075596"/>
    <w:rPr>
      <w:rFonts w:ascii="Tahoma" w:hAnsi="Tahoma" w:cs="Tahoma"/>
      <w:b/>
      <w:bCs/>
      <w:iCs/>
      <w:szCs w:val="26"/>
      <w:lang w:val="cs-CZ" w:eastAsia="cs-CZ" w:bidi="ar-SA"/>
    </w:rPr>
  </w:style>
  <w:style w:type="character" w:customStyle="1" w:styleId="Nadpis6Char">
    <w:name w:val="Nadpis 6 Char"/>
    <w:aliases w:val="ASAPHeading 6 Char,H6 Char,MUS6 Char,ASAPHeading 61 Char,ASAPHeading 62 Char,ASAPHeading 63 Char,ASAPHeading 64 Char,ASAPHeading 65 Char,ASAPHeading 66 Char,ASAPHeading 611 Char,ASAPHeading 621 Char,ASAPHeading 631 Char,ASAPHeading 67 Char"/>
    <w:link w:val="Nadpis6"/>
    <w:locked/>
    <w:rsid w:val="00075596"/>
    <w:rPr>
      <w:rFonts w:ascii="Tahoma" w:hAnsi="Tahoma"/>
      <w:b/>
      <w:bCs/>
      <w:szCs w:val="22"/>
      <w:lang w:val="cs-CZ" w:eastAsia="cs-CZ" w:bidi="ar-SA"/>
    </w:rPr>
  </w:style>
  <w:style w:type="character" w:customStyle="1" w:styleId="Nadpis7Char">
    <w:name w:val="Nadpis 7 Char"/>
    <w:aliases w:val="ASAPHeading 7 Char,MUS7 Char,ASAPHeading 71 Char,ASAPHeading 72 Char,ASAPHeading 73 Char,ASAPHeading 74 Char,H7 Char,letter list Char,lettered list Char,letter list1 Char,lettered list1 Char,letter list2 Char,lettered list2 Char"/>
    <w:link w:val="Nadpis7"/>
    <w:locked/>
    <w:rsid w:val="00075596"/>
    <w:rPr>
      <w:sz w:val="24"/>
      <w:szCs w:val="24"/>
      <w:lang w:val="cs-CZ" w:eastAsia="cs-CZ" w:bidi="ar-SA"/>
    </w:rPr>
  </w:style>
  <w:style w:type="character" w:customStyle="1" w:styleId="Nadpis8Char1">
    <w:name w:val="Nadpis 8 Char1"/>
    <w:aliases w:val="ASAPHeading 8 Char,MUS8 Char,H8 Char,(Appendici) Char,action Char,action1 Char,action2 Char,action11 Char,action3 Char,action4 Char,action5 Char,action6 Char,action7 Char,action12 Char,action21 Char,action111 Char,action31 Char"/>
    <w:link w:val="Nadpis8"/>
    <w:locked/>
    <w:rsid w:val="00075596"/>
    <w:rPr>
      <w:rFonts w:ascii="Tahoma" w:hAnsi="Tahoma"/>
      <w:b/>
      <w:iCs/>
      <w:szCs w:val="24"/>
      <w:lang w:val="cs-CZ" w:eastAsia="cs-CZ" w:bidi="ar-SA"/>
    </w:rPr>
  </w:style>
  <w:style w:type="character" w:customStyle="1" w:styleId="Nadpis9Char">
    <w:name w:val="Nadpis 9 Char"/>
    <w:aliases w:val="Nadpis 91 Char,h9 Char,heading9 Char,ASAPHeading 9 Char,MUS9 Char,H9 Char,(Bibliografia) Char,progress Char,progress1 Char,progress2 Char,progress11 Char,progress3 Char,progress4 Char,progress5 Char,progress6 Char,progress7 Char"/>
    <w:link w:val="Nadpis9"/>
    <w:locked/>
    <w:rsid w:val="00075596"/>
    <w:rPr>
      <w:rFonts w:ascii="Tahoma" w:hAnsi="Tahoma" w:cs="Arial"/>
      <w:b/>
      <w:szCs w:val="22"/>
      <w:lang w:val="cs-CZ" w:eastAsia="cs-CZ" w:bidi="ar-SA"/>
    </w:rPr>
  </w:style>
  <w:style w:type="paragraph" w:styleId="Textbubliny">
    <w:name w:val="Balloon Text"/>
    <w:basedOn w:val="Normln"/>
    <w:link w:val="TextbublinyChar"/>
    <w:uiPriority w:val="99"/>
    <w:semiHidden/>
    <w:rsid w:val="00B755FF"/>
    <w:rPr>
      <w:rFonts w:ascii="Tahoma" w:hAnsi="Tahoma" w:cs="Tahoma"/>
      <w:sz w:val="16"/>
      <w:szCs w:val="16"/>
    </w:rPr>
  </w:style>
  <w:style w:type="character" w:customStyle="1" w:styleId="TextbublinyChar">
    <w:name w:val="Text bubliny Char"/>
    <w:link w:val="Textbubliny"/>
    <w:uiPriority w:val="99"/>
    <w:semiHidden/>
    <w:locked/>
    <w:rsid w:val="00075596"/>
    <w:rPr>
      <w:rFonts w:ascii="Tahoma" w:hAnsi="Tahoma" w:cs="Tahoma"/>
      <w:sz w:val="16"/>
      <w:szCs w:val="16"/>
      <w:lang w:val="cs-CZ" w:eastAsia="cs-CZ" w:bidi="ar-SA"/>
    </w:rPr>
  </w:style>
  <w:style w:type="paragraph" w:styleId="Zhlav">
    <w:name w:val="header"/>
    <w:basedOn w:val="Normln"/>
    <w:link w:val="ZhlavChar"/>
    <w:uiPriority w:val="99"/>
    <w:rsid w:val="00884351"/>
    <w:pPr>
      <w:tabs>
        <w:tab w:val="center" w:pos="4536"/>
        <w:tab w:val="right" w:pos="9072"/>
      </w:tabs>
    </w:pPr>
  </w:style>
  <w:style w:type="character" w:customStyle="1" w:styleId="ZhlavChar">
    <w:name w:val="Záhlaví Char"/>
    <w:link w:val="Zhlav"/>
    <w:rsid w:val="00563CC2"/>
    <w:rPr>
      <w:sz w:val="24"/>
      <w:szCs w:val="24"/>
      <w:lang w:val="cs-CZ" w:eastAsia="cs-CZ" w:bidi="ar-SA"/>
    </w:rPr>
  </w:style>
  <w:style w:type="paragraph" w:styleId="Zpat">
    <w:name w:val="footer"/>
    <w:basedOn w:val="Normln"/>
    <w:link w:val="ZpatChar"/>
    <w:uiPriority w:val="99"/>
    <w:rsid w:val="00884351"/>
    <w:pPr>
      <w:tabs>
        <w:tab w:val="center" w:pos="4536"/>
        <w:tab w:val="right" w:pos="9072"/>
      </w:tabs>
    </w:pPr>
  </w:style>
  <w:style w:type="character" w:customStyle="1" w:styleId="ZpatChar">
    <w:name w:val="Zápatí Char"/>
    <w:link w:val="Zpat"/>
    <w:rsid w:val="00563CC2"/>
    <w:rPr>
      <w:sz w:val="24"/>
      <w:szCs w:val="24"/>
      <w:lang w:val="cs-CZ" w:eastAsia="cs-CZ" w:bidi="ar-SA"/>
    </w:rPr>
  </w:style>
  <w:style w:type="character" w:styleId="slostrnky">
    <w:name w:val="page number"/>
    <w:basedOn w:val="Standardnpsmoodstavce"/>
    <w:rsid w:val="00884351"/>
  </w:style>
  <w:style w:type="character" w:styleId="Hypertextovodkaz">
    <w:name w:val="Hyperlink"/>
    <w:rsid w:val="00044F10"/>
    <w:rPr>
      <w:color w:val="0000FF"/>
      <w:u w:val="single"/>
    </w:rPr>
  </w:style>
  <w:style w:type="character" w:styleId="Siln">
    <w:name w:val="Strong"/>
    <w:qFormat/>
    <w:rsid w:val="0011296D"/>
    <w:rPr>
      <w:b/>
      <w:bCs/>
    </w:rPr>
  </w:style>
  <w:style w:type="character" w:customStyle="1" w:styleId="graytext">
    <w:name w:val="graytext"/>
    <w:basedOn w:val="Standardnpsmoodstavce"/>
    <w:rsid w:val="0011296D"/>
  </w:style>
  <w:style w:type="paragraph" w:styleId="Normlnweb">
    <w:name w:val="Normal (Web)"/>
    <w:basedOn w:val="Normln"/>
    <w:rsid w:val="00A016A9"/>
    <w:pPr>
      <w:spacing w:before="100" w:beforeAutospacing="1" w:after="100" w:afterAutospacing="1"/>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Normln"/>
    <w:link w:val="TextpoznpodarouChar"/>
    <w:rsid w:val="00E26ACA"/>
    <w:rPr>
      <w:sz w:val="20"/>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1,Geneva 9 Char"/>
    <w:link w:val="Textpoznpodarou"/>
    <w:rsid w:val="004E6350"/>
    <w:rPr>
      <w:lang w:val="cs-CZ" w:eastAsia="cs-CZ" w:bidi="ar-SA"/>
    </w:rPr>
  </w:style>
  <w:style w:type="character" w:styleId="Znakapoznpodarou">
    <w:name w:val="footnote reference"/>
    <w:aliases w:val="Značka pozn. pod čarou1,PGI Fußnote Ziffer + Times New Roman,12 b.,Zúžené o ...,PGI Fußnote Ziffer"/>
    <w:uiPriority w:val="99"/>
    <w:rsid w:val="00E26ACA"/>
    <w:rPr>
      <w:vertAlign w:val="superscript"/>
    </w:rPr>
  </w:style>
  <w:style w:type="paragraph" w:styleId="Obsah1">
    <w:name w:val="toc 1"/>
    <w:basedOn w:val="Normln"/>
    <w:next w:val="Normln"/>
    <w:autoRedefine/>
    <w:uiPriority w:val="39"/>
    <w:rsid w:val="00E80C23"/>
    <w:pPr>
      <w:tabs>
        <w:tab w:val="left" w:pos="420"/>
        <w:tab w:val="left" w:pos="720"/>
        <w:tab w:val="right" w:leader="dot" w:pos="9180"/>
      </w:tabs>
      <w:spacing w:line="360" w:lineRule="auto"/>
      <w:jc w:val="both"/>
    </w:pPr>
    <w:rPr>
      <w:b/>
      <w:noProof/>
    </w:rPr>
  </w:style>
  <w:style w:type="paragraph" w:styleId="Obsah2">
    <w:name w:val="toc 2"/>
    <w:basedOn w:val="Normln"/>
    <w:next w:val="Normln"/>
    <w:autoRedefine/>
    <w:uiPriority w:val="39"/>
    <w:rsid w:val="00DB6730"/>
    <w:pPr>
      <w:tabs>
        <w:tab w:val="left" w:pos="960"/>
        <w:tab w:val="right" w:leader="dot" w:pos="9180"/>
      </w:tabs>
      <w:spacing w:line="360" w:lineRule="auto"/>
      <w:ind w:left="240"/>
      <w:jc w:val="both"/>
    </w:pPr>
  </w:style>
  <w:style w:type="paragraph" w:styleId="Prosttext">
    <w:name w:val="Plain Text"/>
    <w:basedOn w:val="Normln"/>
    <w:link w:val="ProsttextChar"/>
    <w:rsid w:val="00B618B1"/>
    <w:pPr>
      <w:spacing w:before="100" w:beforeAutospacing="1" w:after="100" w:afterAutospacing="1"/>
    </w:pPr>
  </w:style>
  <w:style w:type="paragraph" w:styleId="Zkladntextodsazen2">
    <w:name w:val="Body Text Indent 2"/>
    <w:basedOn w:val="Normln"/>
    <w:rsid w:val="00B618B1"/>
    <w:pPr>
      <w:spacing w:before="100" w:beforeAutospacing="1" w:after="100" w:afterAutospacing="1"/>
    </w:p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1D108E"/>
    <w:pPr>
      <w:ind w:left="708"/>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rsid w:val="00415380"/>
    <w:rPr>
      <w:sz w:val="24"/>
      <w:szCs w:val="24"/>
      <w:lang w:val="cs-CZ" w:eastAsia="cs-CZ" w:bidi="ar-SA"/>
    </w:rPr>
  </w:style>
  <w:style w:type="character" w:styleId="Odkaznakoment">
    <w:name w:val="annotation reference"/>
    <w:uiPriority w:val="99"/>
    <w:rsid w:val="00343D28"/>
    <w:rPr>
      <w:sz w:val="16"/>
      <w:szCs w:val="16"/>
    </w:rPr>
  </w:style>
  <w:style w:type="paragraph" w:styleId="Textkomente">
    <w:name w:val="annotation text"/>
    <w:basedOn w:val="Normln"/>
    <w:link w:val="TextkomenteChar2"/>
    <w:uiPriority w:val="99"/>
    <w:rsid w:val="00343D28"/>
    <w:rPr>
      <w:sz w:val="20"/>
      <w:szCs w:val="20"/>
    </w:rPr>
  </w:style>
  <w:style w:type="character" w:customStyle="1" w:styleId="TextkomenteChar2">
    <w:name w:val="Text komentáře Char2"/>
    <w:basedOn w:val="Standardnpsmoodstavce"/>
    <w:link w:val="Textkomente"/>
    <w:rsid w:val="00343D28"/>
  </w:style>
  <w:style w:type="paragraph" w:styleId="Pedmtkomente">
    <w:name w:val="annotation subject"/>
    <w:basedOn w:val="Textkomente"/>
    <w:next w:val="Textkomente"/>
    <w:link w:val="PedmtkomenteChar"/>
    <w:uiPriority w:val="99"/>
    <w:rsid w:val="00343D28"/>
    <w:rPr>
      <w:b/>
      <w:bCs/>
    </w:rPr>
  </w:style>
  <w:style w:type="character" w:customStyle="1" w:styleId="PedmtkomenteChar">
    <w:name w:val="Předmět komentáře Char"/>
    <w:link w:val="Pedmtkomente"/>
    <w:uiPriority w:val="99"/>
    <w:rsid w:val="00343D28"/>
    <w:rPr>
      <w:b/>
      <w:bCs/>
    </w:rPr>
  </w:style>
  <w:style w:type="paragraph" w:styleId="Obsah3">
    <w:name w:val="toc 3"/>
    <w:basedOn w:val="Normln"/>
    <w:next w:val="Normln"/>
    <w:autoRedefine/>
    <w:uiPriority w:val="39"/>
    <w:rsid w:val="000075FC"/>
    <w:pPr>
      <w:tabs>
        <w:tab w:val="left" w:pos="1440"/>
        <w:tab w:val="right" w:leader="dot" w:pos="9180"/>
      </w:tabs>
      <w:spacing w:line="360" w:lineRule="auto"/>
      <w:ind w:left="480"/>
    </w:pPr>
  </w:style>
  <w:style w:type="character" w:styleId="Zdraznn">
    <w:name w:val="Emphasis"/>
    <w:qFormat/>
    <w:rsid w:val="006B2691"/>
    <w:rPr>
      <w:i/>
      <w:iCs/>
    </w:rPr>
  </w:style>
  <w:style w:type="paragraph" w:customStyle="1" w:styleId="o">
    <w:name w:val="o"/>
    <w:basedOn w:val="Normln"/>
    <w:rsid w:val="00A53305"/>
    <w:pPr>
      <w:spacing w:before="100" w:beforeAutospacing="1" w:after="100" w:afterAutospacing="1"/>
    </w:pPr>
  </w:style>
  <w:style w:type="table" w:styleId="Mkatabulky">
    <w:name w:val="Table Grid"/>
    <w:basedOn w:val="Normlntabulka"/>
    <w:uiPriority w:val="99"/>
    <w:rsid w:val="00E0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subtitle2,Základní tZákladní text"/>
    <w:basedOn w:val="Normln"/>
    <w:link w:val="ZkladntextChar"/>
    <w:rsid w:val="008A5703"/>
    <w:pPr>
      <w:spacing w:after="120"/>
    </w:pPr>
  </w:style>
  <w:style w:type="character" w:customStyle="1" w:styleId="ZkladntextChar">
    <w:name w:val="Základní text Char"/>
    <w:aliases w:val="subtitle2 Char1,Základní tZákladní text Char1"/>
    <w:link w:val="Zkladntext"/>
    <w:rsid w:val="00FF0F5F"/>
    <w:rPr>
      <w:sz w:val="24"/>
      <w:szCs w:val="24"/>
      <w:lang w:val="cs-CZ" w:eastAsia="cs-CZ" w:bidi="ar-SA"/>
    </w:rPr>
  </w:style>
  <w:style w:type="paragraph" w:customStyle="1" w:styleId="TableText">
    <w:name w:val="Table Text"/>
    <w:basedOn w:val="Normln"/>
    <w:rsid w:val="008A5703"/>
    <w:pPr>
      <w:keepLines/>
    </w:pPr>
    <w:rPr>
      <w:rFonts w:ascii="Book Antiqua" w:hAnsi="Book Antiqua"/>
      <w:sz w:val="16"/>
      <w:szCs w:val="20"/>
      <w:lang w:val="en-US" w:eastAsia="es-ES"/>
    </w:rPr>
  </w:style>
  <w:style w:type="paragraph" w:customStyle="1" w:styleId="tty80">
    <w:name w:val="tty80"/>
    <w:basedOn w:val="Normln"/>
    <w:rsid w:val="008A5703"/>
    <w:rPr>
      <w:rFonts w:ascii="Courier New" w:hAnsi="Courier New"/>
      <w:sz w:val="20"/>
      <w:szCs w:val="20"/>
      <w:lang w:val="en-US" w:eastAsia="es-ES"/>
    </w:rPr>
  </w:style>
  <w:style w:type="paragraph" w:customStyle="1" w:styleId="TableHeading">
    <w:name w:val="Table Heading"/>
    <w:basedOn w:val="TableText"/>
    <w:rsid w:val="003677A2"/>
    <w:pPr>
      <w:spacing w:before="120" w:after="120"/>
    </w:pPr>
    <w:rPr>
      <w:b/>
    </w:rPr>
  </w:style>
  <w:style w:type="paragraph" w:customStyle="1" w:styleId="Zkladntext1">
    <w:name w:val="Základní text1"/>
    <w:qFormat/>
    <w:rsid w:val="003677A2"/>
    <w:rPr>
      <w:rFonts w:ascii="Arial" w:hAnsi="Arial"/>
      <w:color w:val="000000"/>
      <w:sz w:val="19"/>
      <w:szCs w:val="48"/>
      <w:lang w:val="cs-CZ"/>
    </w:rPr>
  </w:style>
  <w:style w:type="character" w:styleId="Sledovanodkaz">
    <w:name w:val="FollowedHyperlink"/>
    <w:uiPriority w:val="99"/>
    <w:rsid w:val="00BD2F1F"/>
    <w:rPr>
      <w:color w:val="800080"/>
      <w:u w:val="single"/>
    </w:rPr>
  </w:style>
  <w:style w:type="paragraph" w:customStyle="1" w:styleId="zklad">
    <w:name w:val="základ"/>
    <w:rsid w:val="008D708F"/>
    <w:pPr>
      <w:jc w:val="both"/>
    </w:pPr>
    <w:rPr>
      <w:sz w:val="24"/>
      <w:szCs w:val="24"/>
      <w:lang w:val="cs-CZ" w:eastAsia="cs-CZ"/>
    </w:rPr>
  </w:style>
  <w:style w:type="paragraph" w:customStyle="1" w:styleId="Tabulkatxtobyejn">
    <w:name w:val="Tabulka_txt_obyčejný"/>
    <w:basedOn w:val="Normln"/>
    <w:rsid w:val="008D708F"/>
    <w:pPr>
      <w:spacing w:before="40" w:after="40"/>
      <w:ind w:left="60"/>
    </w:pPr>
    <w:rPr>
      <w:rFonts w:ascii="Arial" w:hAnsi="Arial" w:cs="Arial"/>
      <w:sz w:val="22"/>
      <w:szCs w:val="20"/>
    </w:rPr>
  </w:style>
  <w:style w:type="paragraph" w:customStyle="1" w:styleId="xl29">
    <w:name w:val="xl29"/>
    <w:basedOn w:val="Normln"/>
    <w:rsid w:val="008D708F"/>
    <w:pPr>
      <w:spacing w:before="100" w:beforeAutospacing="1" w:after="100" w:afterAutospacing="1"/>
    </w:pPr>
    <w:rPr>
      <w:rFonts w:ascii="Arial" w:eastAsia="Arial Unicode MS" w:hAnsi="Arial" w:cs="Arial"/>
    </w:rPr>
  </w:style>
  <w:style w:type="paragraph" w:customStyle="1" w:styleId="Odstavec1">
    <w:name w:val="Odstavec1"/>
    <w:basedOn w:val="zklad"/>
    <w:rsid w:val="009D4193"/>
    <w:pPr>
      <w:spacing w:before="80"/>
    </w:pPr>
  </w:style>
  <w:style w:type="paragraph" w:styleId="Seznam">
    <w:name w:val="List"/>
    <w:basedOn w:val="zklad"/>
    <w:rsid w:val="009D4193"/>
    <w:pPr>
      <w:tabs>
        <w:tab w:val="num" w:pos="720"/>
      </w:tabs>
      <w:ind w:left="720" w:hanging="360"/>
    </w:pPr>
  </w:style>
  <w:style w:type="paragraph" w:customStyle="1" w:styleId="OdrazkanorodsazII">
    <w:name w:val="Odrazka_nor_odsaz_II"/>
    <w:basedOn w:val="Normln"/>
    <w:rsid w:val="009D4193"/>
    <w:pPr>
      <w:tabs>
        <w:tab w:val="num" w:pos="720"/>
      </w:tabs>
      <w:ind w:left="1418" w:hanging="360"/>
    </w:pPr>
    <w:rPr>
      <w:rFonts w:ascii="Arial" w:hAnsi="Arial" w:cs="Arial"/>
      <w:sz w:val="22"/>
      <w:szCs w:val="20"/>
    </w:rPr>
  </w:style>
  <w:style w:type="paragraph" w:customStyle="1" w:styleId="Odrka">
    <w:name w:val="Odrážka"/>
    <w:basedOn w:val="Normln"/>
    <w:rsid w:val="009D4193"/>
    <w:pPr>
      <w:numPr>
        <w:numId w:val="2"/>
      </w:numPr>
      <w:tabs>
        <w:tab w:val="clear" w:pos="360"/>
        <w:tab w:val="num" w:pos="720"/>
      </w:tabs>
      <w:spacing w:before="60" w:after="60"/>
      <w:ind w:left="720"/>
      <w:jc w:val="both"/>
    </w:pPr>
    <w:rPr>
      <w:rFonts w:ascii="Arial" w:hAnsi="Arial" w:cs="Arial"/>
      <w:sz w:val="22"/>
    </w:rPr>
  </w:style>
  <w:style w:type="paragraph" w:styleId="Nzev">
    <w:name w:val="Title"/>
    <w:basedOn w:val="Normln"/>
    <w:qFormat/>
    <w:rsid w:val="009D4193"/>
    <w:pPr>
      <w:numPr>
        <w:numId w:val="3"/>
      </w:numPr>
      <w:tabs>
        <w:tab w:val="clear" w:pos="720"/>
      </w:tabs>
      <w:spacing w:before="80"/>
      <w:ind w:left="0" w:firstLine="0"/>
      <w:jc w:val="center"/>
    </w:pPr>
    <w:rPr>
      <w:rFonts w:ascii="Arial" w:hAnsi="Arial" w:cs="Arial"/>
      <w:b/>
      <w:sz w:val="36"/>
      <w:szCs w:val="20"/>
    </w:rPr>
  </w:style>
  <w:style w:type="paragraph" w:styleId="Zkladntext2">
    <w:name w:val="Body Text 2"/>
    <w:basedOn w:val="Normln"/>
    <w:link w:val="Zkladntext2Char"/>
    <w:rsid w:val="009D4193"/>
    <w:pPr>
      <w:numPr>
        <w:numId w:val="1"/>
      </w:numPr>
      <w:tabs>
        <w:tab w:val="clear" w:pos="794"/>
      </w:tabs>
      <w:spacing w:before="80"/>
      <w:ind w:left="0" w:firstLine="0"/>
      <w:jc w:val="center"/>
    </w:pPr>
    <w:rPr>
      <w:b/>
      <w:sz w:val="28"/>
      <w:szCs w:val="20"/>
    </w:rPr>
  </w:style>
  <w:style w:type="character" w:customStyle="1" w:styleId="Zkladntext2Char">
    <w:name w:val="Základní text 2 Char"/>
    <w:link w:val="Zkladntext2"/>
    <w:locked/>
    <w:rsid w:val="009D660C"/>
    <w:rPr>
      <w:b/>
      <w:sz w:val="28"/>
      <w:lang w:val="cs-CZ" w:eastAsia="cs-CZ"/>
    </w:rPr>
  </w:style>
  <w:style w:type="paragraph" w:styleId="Zkladntextodsazen3">
    <w:name w:val="Body Text Indent 3"/>
    <w:basedOn w:val="Normln"/>
    <w:rsid w:val="009D4193"/>
    <w:pPr>
      <w:tabs>
        <w:tab w:val="left" w:pos="1440"/>
        <w:tab w:val="left" w:pos="2880"/>
      </w:tabs>
      <w:ind w:left="2832" w:hanging="2832"/>
    </w:pPr>
    <w:rPr>
      <w:rFonts w:ascii="Arial" w:hAnsi="Arial"/>
      <w:sz w:val="20"/>
    </w:rPr>
  </w:style>
  <w:style w:type="paragraph" w:styleId="Zkladntextodsazen">
    <w:name w:val="Body Text Indent"/>
    <w:basedOn w:val="Normln"/>
    <w:rsid w:val="009D4193"/>
    <w:pPr>
      <w:ind w:firstLine="708"/>
      <w:jc w:val="both"/>
    </w:pPr>
    <w:rPr>
      <w:rFonts w:ascii="Arial" w:hAnsi="Arial"/>
      <w:sz w:val="22"/>
      <w:szCs w:val="20"/>
    </w:rPr>
  </w:style>
  <w:style w:type="paragraph" w:customStyle="1" w:styleId="font5">
    <w:name w:val="font5"/>
    <w:basedOn w:val="Normln"/>
    <w:rsid w:val="009D4193"/>
    <w:pPr>
      <w:spacing w:before="100" w:beforeAutospacing="1" w:after="100" w:afterAutospacing="1"/>
    </w:pPr>
    <w:rPr>
      <w:rFonts w:ascii="Arial" w:eastAsia="Arial Unicode MS" w:hAnsi="Arial" w:cs="Arial"/>
      <w:sz w:val="16"/>
      <w:szCs w:val="16"/>
    </w:rPr>
  </w:style>
  <w:style w:type="paragraph" w:customStyle="1" w:styleId="font6">
    <w:name w:val="font6"/>
    <w:basedOn w:val="Normln"/>
    <w:rsid w:val="009D4193"/>
    <w:pPr>
      <w:spacing w:before="100" w:beforeAutospacing="1" w:after="100" w:afterAutospacing="1"/>
    </w:pPr>
    <w:rPr>
      <w:rFonts w:ascii="Arial" w:eastAsia="Arial Unicode MS" w:hAnsi="Arial" w:cs="Arial"/>
      <w:b/>
      <w:bCs/>
      <w:sz w:val="16"/>
      <w:szCs w:val="16"/>
    </w:rPr>
  </w:style>
  <w:style w:type="paragraph" w:customStyle="1" w:styleId="xl24">
    <w:name w:val="xl24"/>
    <w:basedOn w:val="Normln"/>
    <w:rsid w:val="009D4193"/>
    <w:pPr>
      <w:spacing w:before="100" w:beforeAutospacing="1" w:after="100" w:afterAutospacing="1"/>
    </w:pPr>
    <w:rPr>
      <w:rFonts w:ascii="Arial" w:eastAsia="Arial Unicode MS" w:hAnsi="Arial" w:cs="Arial"/>
      <w:b/>
      <w:bCs/>
    </w:rPr>
  </w:style>
  <w:style w:type="paragraph" w:customStyle="1" w:styleId="xl25">
    <w:name w:val="xl25"/>
    <w:basedOn w:val="Normln"/>
    <w:rsid w:val="009D4193"/>
    <w:pPr>
      <w:spacing w:before="100" w:beforeAutospacing="1" w:after="100" w:afterAutospacing="1"/>
    </w:pPr>
    <w:rPr>
      <w:rFonts w:ascii="Arial Unicode MS" w:eastAsia="Arial Unicode MS" w:hAnsi="Arial Unicode MS" w:cs="Arial Unicode MS"/>
      <w:sz w:val="16"/>
      <w:szCs w:val="16"/>
    </w:rPr>
  </w:style>
  <w:style w:type="paragraph" w:customStyle="1" w:styleId="xl26">
    <w:name w:val="xl26"/>
    <w:basedOn w:val="Normln"/>
    <w:rsid w:val="009D4193"/>
    <w:pPr>
      <w:spacing w:before="100" w:beforeAutospacing="1" w:after="100" w:afterAutospacing="1"/>
    </w:pPr>
    <w:rPr>
      <w:rFonts w:ascii="Arial" w:eastAsia="Arial Unicode MS" w:hAnsi="Arial" w:cs="Arial"/>
      <w:sz w:val="16"/>
      <w:szCs w:val="16"/>
    </w:rPr>
  </w:style>
  <w:style w:type="paragraph" w:customStyle="1" w:styleId="xl27">
    <w:name w:val="xl27"/>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28">
    <w:name w:val="xl28"/>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1">
    <w:name w:val="xl31"/>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Default">
    <w:name w:val="Default"/>
    <w:rsid w:val="009D4193"/>
    <w:pPr>
      <w:autoSpaceDE w:val="0"/>
      <w:autoSpaceDN w:val="0"/>
      <w:adjustRightInd w:val="0"/>
    </w:pPr>
    <w:rPr>
      <w:rFonts w:ascii="Arial" w:hAnsi="Arial" w:cs="Arial"/>
      <w:color w:val="000000"/>
      <w:sz w:val="24"/>
      <w:szCs w:val="24"/>
      <w:lang w:val="cs-CZ" w:eastAsia="cs-CZ"/>
    </w:rPr>
  </w:style>
  <w:style w:type="paragraph" w:styleId="Titulek">
    <w:name w:val="caption"/>
    <w:aliases w:val="Table / Image Reference"/>
    <w:basedOn w:val="Normln"/>
    <w:next w:val="Normln"/>
    <w:qFormat/>
    <w:rsid w:val="00E8469D"/>
    <w:pPr>
      <w:keepNext/>
      <w:keepLines/>
      <w:widowControl w:val="0"/>
      <w:spacing w:after="120" w:line="276" w:lineRule="auto"/>
    </w:pPr>
    <w:rPr>
      <w:rFonts w:ascii="Tahoma" w:eastAsia="Calibri" w:hAnsi="Tahoma" w:cs="Tahoma"/>
      <w:b/>
      <w:bCs/>
      <w:color w:val="000000"/>
      <w:sz w:val="20"/>
      <w:szCs w:val="20"/>
    </w:rPr>
  </w:style>
  <w:style w:type="paragraph" w:customStyle="1" w:styleId="odstavec1a">
    <w:name w:val="odstavec1a"/>
    <w:basedOn w:val="Normln"/>
    <w:link w:val="odstavec1aChar"/>
    <w:qFormat/>
    <w:rsid w:val="00E8469D"/>
    <w:pPr>
      <w:numPr>
        <w:numId w:val="4"/>
      </w:numPr>
      <w:spacing w:line="276" w:lineRule="auto"/>
      <w:contextualSpacing/>
      <w:jc w:val="both"/>
    </w:pPr>
    <w:rPr>
      <w:rFonts w:ascii="Tahoma" w:hAnsi="Tahoma" w:cs="Tahoma"/>
      <w:sz w:val="20"/>
      <w:szCs w:val="20"/>
    </w:rPr>
  </w:style>
  <w:style w:type="character" w:customStyle="1" w:styleId="odstavec1aChar">
    <w:name w:val="odstavec1a Char"/>
    <w:link w:val="odstavec1a"/>
    <w:rsid w:val="00E8469D"/>
    <w:rPr>
      <w:rFonts w:ascii="Tahoma" w:hAnsi="Tahoma" w:cs="Tahoma"/>
      <w:lang w:val="cs-CZ" w:eastAsia="cs-CZ"/>
    </w:rPr>
  </w:style>
  <w:style w:type="paragraph" w:customStyle="1" w:styleId="Nadpisschma">
    <w:name w:val="Nadpis schéma"/>
    <w:basedOn w:val="Normln"/>
    <w:rsid w:val="00FF0F5F"/>
    <w:pPr>
      <w:keepNext/>
      <w:spacing w:before="120" w:after="240" w:line="360" w:lineRule="auto"/>
      <w:ind w:left="720" w:hanging="360"/>
      <w:jc w:val="both"/>
    </w:pPr>
    <w:rPr>
      <w:rFonts w:ascii="Tahoma" w:hAnsi="Tahoma"/>
      <w:b/>
      <w:sz w:val="20"/>
    </w:rPr>
  </w:style>
  <w:style w:type="paragraph" w:customStyle="1" w:styleId="nadpis3a">
    <w:name w:val="nadpis3a"/>
    <w:basedOn w:val="Nadpis3"/>
    <w:qFormat/>
    <w:rsid w:val="00FF0F5F"/>
    <w:pPr>
      <w:numPr>
        <w:ilvl w:val="2"/>
      </w:numPr>
      <w:tabs>
        <w:tab w:val="num" w:pos="851"/>
      </w:tabs>
      <w:spacing w:after="240"/>
      <w:ind w:left="851" w:hanging="851"/>
      <w:jc w:val="both"/>
    </w:pPr>
    <w:rPr>
      <w:rFonts w:ascii="Tahoma" w:hAnsi="Tahoma"/>
      <w:b/>
      <w:i w:val="0"/>
      <w:sz w:val="24"/>
    </w:rPr>
  </w:style>
  <w:style w:type="paragraph" w:customStyle="1" w:styleId="nadpis4a">
    <w:name w:val="nadpis4a"/>
    <w:basedOn w:val="Nadpis4"/>
    <w:qFormat/>
    <w:rsid w:val="00104B82"/>
    <w:pPr>
      <w:tabs>
        <w:tab w:val="clear" w:pos="1134"/>
        <w:tab w:val="num" w:pos="2880"/>
      </w:tabs>
      <w:ind w:left="2880" w:hanging="360"/>
    </w:pPr>
  </w:style>
  <w:style w:type="paragraph" w:customStyle="1" w:styleId="odstavecstudie">
    <w:name w:val="odstavec studie"/>
    <w:basedOn w:val="Normln"/>
    <w:next w:val="Normln"/>
    <w:link w:val="odstavecstudieChar"/>
    <w:rsid w:val="00104B82"/>
    <w:pPr>
      <w:spacing w:line="360" w:lineRule="auto"/>
      <w:jc w:val="both"/>
    </w:pPr>
    <w:rPr>
      <w:rFonts w:ascii="Arial" w:eastAsia="Calibri" w:hAnsi="Arial" w:cs="Arial"/>
    </w:rPr>
  </w:style>
  <w:style w:type="character" w:customStyle="1" w:styleId="odstavecstudieChar">
    <w:name w:val="odstavec studie Char"/>
    <w:link w:val="odstavecstudie"/>
    <w:rsid w:val="00104B82"/>
    <w:rPr>
      <w:rFonts w:ascii="Arial" w:eastAsia="Calibri" w:hAnsi="Arial" w:cs="Arial"/>
      <w:sz w:val="24"/>
      <w:szCs w:val="24"/>
      <w:lang w:val="cs-CZ" w:eastAsia="cs-CZ" w:bidi="ar-SA"/>
    </w:rPr>
  </w:style>
  <w:style w:type="paragraph" w:customStyle="1" w:styleId="odstavecstudieCharChar4">
    <w:name w:val="odstavec studie Char Char4"/>
    <w:basedOn w:val="Normln"/>
    <w:semiHidden/>
    <w:rsid w:val="00104B82"/>
    <w:pPr>
      <w:spacing w:after="120" w:line="360" w:lineRule="auto"/>
      <w:jc w:val="both"/>
    </w:pPr>
    <w:rPr>
      <w:rFonts w:ascii="Arial" w:eastAsia="Calibri" w:hAnsi="Arial" w:cs="Arial"/>
    </w:rPr>
  </w:style>
  <w:style w:type="paragraph" w:customStyle="1" w:styleId="brpodstavec">
    <w:name w:val="brpodstavec"/>
    <w:basedOn w:val="Normln"/>
    <w:rsid w:val="007A3862"/>
    <w:pPr>
      <w:spacing w:before="100" w:beforeAutospacing="1" w:after="100" w:afterAutospacing="1"/>
    </w:pPr>
    <w:rPr>
      <w:rFonts w:ascii="Arial Unicode MS" w:eastAsia="Arial Unicode MS" w:hAnsi="Arial Unicode MS" w:cs="Arial Unicode MS"/>
    </w:rPr>
  </w:style>
  <w:style w:type="paragraph" w:customStyle="1" w:styleId="nadpis5a">
    <w:name w:val="nadpis5a"/>
    <w:basedOn w:val="Nadpis5"/>
    <w:qFormat/>
    <w:rsid w:val="00415380"/>
    <w:pPr>
      <w:tabs>
        <w:tab w:val="clear" w:pos="1418"/>
        <w:tab w:val="num" w:pos="3600"/>
      </w:tabs>
      <w:spacing w:after="240"/>
      <w:ind w:left="3600" w:hanging="360"/>
    </w:pPr>
  </w:style>
  <w:style w:type="character" w:customStyle="1" w:styleId="platne">
    <w:name w:val="platne"/>
    <w:basedOn w:val="Standardnpsmoodstavce"/>
    <w:rsid w:val="0022703E"/>
  </w:style>
  <w:style w:type="character" w:customStyle="1" w:styleId="dynnred">
    <w:name w:val="dynnred"/>
    <w:basedOn w:val="Standardnpsmoodstavce"/>
    <w:rsid w:val="005C6196"/>
  </w:style>
  <w:style w:type="paragraph" w:customStyle="1" w:styleId="Odrky1">
    <w:name w:val="Odrážky1"/>
    <w:link w:val="Odrky1Char"/>
    <w:rsid w:val="002F28E9"/>
    <w:pPr>
      <w:numPr>
        <w:numId w:val="5"/>
      </w:numPr>
      <w:spacing w:before="120"/>
      <w:jc w:val="both"/>
    </w:pPr>
    <w:rPr>
      <w:rFonts w:ascii="Verdana" w:hAnsi="Verdana"/>
      <w:lang w:val="cs-CZ" w:eastAsia="cs-CZ"/>
    </w:rPr>
  </w:style>
  <w:style w:type="character" w:customStyle="1" w:styleId="Odrky1Char">
    <w:name w:val="Odrážky1 Char"/>
    <w:link w:val="Odrky1"/>
    <w:rsid w:val="002F28E9"/>
    <w:rPr>
      <w:rFonts w:ascii="Verdana" w:hAnsi="Verdana"/>
      <w:lang w:val="cs-CZ" w:eastAsia="cs-CZ"/>
    </w:rPr>
  </w:style>
  <w:style w:type="paragraph" w:styleId="Seznamsodrkami4">
    <w:name w:val="List Bullet 4"/>
    <w:basedOn w:val="Normln"/>
    <w:rsid w:val="00E81769"/>
    <w:pPr>
      <w:numPr>
        <w:numId w:val="7"/>
      </w:numPr>
      <w:spacing w:after="120"/>
      <w:jc w:val="both"/>
    </w:pPr>
    <w:rPr>
      <w:rFonts w:ascii="Arial" w:hAnsi="Arial"/>
    </w:rPr>
  </w:style>
  <w:style w:type="paragraph" w:customStyle="1" w:styleId="Textdokumentu">
    <w:name w:val="Text dokumentu"/>
    <w:basedOn w:val="Normln"/>
    <w:rsid w:val="009C7E37"/>
    <w:pPr>
      <w:spacing w:before="120" w:line="480" w:lineRule="auto"/>
      <w:jc w:val="both"/>
    </w:pPr>
    <w:rPr>
      <w:rFonts w:ascii="Arial" w:hAnsi="Arial"/>
      <w:sz w:val="20"/>
      <w:szCs w:val="20"/>
    </w:rPr>
  </w:style>
  <w:style w:type="paragraph" w:customStyle="1" w:styleId="Nzev2">
    <w:name w:val="Název 2"/>
    <w:basedOn w:val="Normln"/>
    <w:rsid w:val="009C7E37"/>
    <w:pPr>
      <w:keepLines/>
      <w:numPr>
        <w:ilvl w:val="1"/>
        <w:numId w:val="6"/>
      </w:numPr>
      <w:suppressAutoHyphens/>
      <w:spacing w:before="120" w:after="100" w:afterAutospacing="1" w:line="360" w:lineRule="auto"/>
    </w:pPr>
    <w:rPr>
      <w:rFonts w:ascii="Arial" w:hAnsi="Arial"/>
      <w:b/>
      <w:color w:val="3366FF"/>
    </w:rPr>
  </w:style>
  <w:style w:type="paragraph" w:customStyle="1" w:styleId="Normlnzarovantdobloku">
    <w:name w:val="Normální + zarovant do bloku"/>
    <w:basedOn w:val="Normln"/>
    <w:rsid w:val="009C7E37"/>
  </w:style>
  <w:style w:type="paragraph" w:customStyle="1" w:styleId="Bulletslevel1">
    <w:name w:val="Bullets level 1"/>
    <w:basedOn w:val="Normln"/>
    <w:link w:val="Bulletslevel1Char"/>
    <w:qFormat/>
    <w:rsid w:val="00EB2520"/>
    <w:pPr>
      <w:numPr>
        <w:numId w:val="8"/>
      </w:numPr>
      <w:spacing w:before="120"/>
      <w:ind w:left="357" w:hanging="357"/>
    </w:pPr>
    <w:rPr>
      <w:rFonts w:ascii="Arial" w:hAnsi="Arial"/>
      <w:color w:val="000000"/>
      <w:sz w:val="19"/>
      <w:szCs w:val="20"/>
      <w:lang w:val="en-GB" w:eastAsia="en-US"/>
    </w:rPr>
  </w:style>
  <w:style w:type="character" w:customStyle="1" w:styleId="Bulletslevel1Char">
    <w:name w:val="Bullets level 1 Char"/>
    <w:link w:val="Bulletslevel1"/>
    <w:locked/>
    <w:rsid w:val="00EB2520"/>
    <w:rPr>
      <w:rFonts w:ascii="Arial" w:hAnsi="Arial"/>
      <w:color w:val="000000"/>
      <w:sz w:val="19"/>
      <w:lang w:val="en-GB"/>
    </w:rPr>
  </w:style>
  <w:style w:type="paragraph" w:customStyle="1" w:styleId="Text">
    <w:name w:val="Text"/>
    <w:basedOn w:val="Normln"/>
    <w:rsid w:val="00BD378F"/>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rsid w:val="00DA2EAA"/>
    <w:pPr>
      <w:spacing w:before="65" w:after="170" w:line="220" w:lineRule="exact"/>
      <w:jc w:val="center"/>
    </w:pPr>
    <w:rPr>
      <w:rFonts w:ascii="Book Antiqua" w:hAnsi="Book Antiqua"/>
      <w:b/>
      <w:color w:val="000000"/>
      <w:sz w:val="20"/>
      <w:szCs w:val="20"/>
      <w:lang w:val="en-US"/>
    </w:rPr>
  </w:style>
  <w:style w:type="character" w:customStyle="1" w:styleId="CharChar9">
    <w:name w:val="Char Char9"/>
    <w:rsid w:val="00563CC2"/>
    <w:rPr>
      <w:rFonts w:ascii="Century Gothic" w:hAnsi="Century Gothic"/>
      <w:noProof/>
      <w:sz w:val="16"/>
    </w:rPr>
  </w:style>
  <w:style w:type="paragraph" w:customStyle="1" w:styleId="ListParagraph1">
    <w:name w:val="List Paragraph1"/>
    <w:basedOn w:val="Normln"/>
    <w:link w:val="ListParagraphChar"/>
    <w:rsid w:val="00F92441"/>
    <w:pPr>
      <w:spacing w:before="60" w:after="60" w:line="276" w:lineRule="auto"/>
      <w:ind w:left="720"/>
      <w:jc w:val="both"/>
    </w:pPr>
    <w:rPr>
      <w:rFonts w:ascii="Calibri" w:eastAsia="Calibri" w:hAnsi="Calibri"/>
      <w:sz w:val="22"/>
    </w:rPr>
  </w:style>
  <w:style w:type="character" w:customStyle="1" w:styleId="ListParagraphChar">
    <w:name w:val="List Paragraph Char"/>
    <w:link w:val="ListParagraph1"/>
    <w:uiPriority w:val="34"/>
    <w:locked/>
    <w:rsid w:val="009D660C"/>
    <w:rPr>
      <w:rFonts w:ascii="Calibri" w:eastAsia="Calibri" w:hAnsi="Calibri"/>
      <w:sz w:val="22"/>
      <w:szCs w:val="24"/>
      <w:lang w:val="cs-CZ" w:eastAsia="cs-CZ" w:bidi="ar-SA"/>
    </w:rPr>
  </w:style>
  <w:style w:type="character" w:customStyle="1" w:styleId="CharChar2">
    <w:name w:val="Char Char2"/>
    <w:basedOn w:val="Standardnpsmoodstavce"/>
    <w:rsid w:val="00396D4E"/>
  </w:style>
  <w:style w:type="paragraph" w:customStyle="1" w:styleId="Normlnzarovnatdobloku">
    <w:name w:val="Normální + zarovnat do bloku"/>
    <w:basedOn w:val="Normln"/>
    <w:rsid w:val="00CE5CD8"/>
    <w:pPr>
      <w:shd w:val="clear" w:color="auto" w:fill="FFFFFF"/>
      <w:tabs>
        <w:tab w:val="left" w:pos="696"/>
      </w:tabs>
      <w:spacing w:line="341" w:lineRule="exact"/>
      <w:ind w:left="350"/>
      <w:jc w:val="both"/>
    </w:pPr>
    <w:rPr>
      <w:rFonts w:ascii="Calibri" w:hAnsi="Calibri"/>
      <w:color w:val="000000"/>
      <w:spacing w:val="-5"/>
    </w:rPr>
  </w:style>
  <w:style w:type="character" w:customStyle="1" w:styleId="CharChar13">
    <w:name w:val="Char Char13"/>
    <w:rsid w:val="007B5AFB"/>
    <w:rPr>
      <w:sz w:val="24"/>
      <w:szCs w:val="24"/>
      <w:lang w:val="cs-CZ" w:eastAsia="cs-CZ" w:bidi="ar-SA"/>
    </w:rPr>
  </w:style>
  <w:style w:type="paragraph" w:customStyle="1" w:styleId="Tabulkanadpis">
    <w:name w:val="Tabulka nadpis"/>
    <w:basedOn w:val="Normln"/>
    <w:next w:val="Normln"/>
    <w:link w:val="TabulkanadpisChar"/>
    <w:rsid w:val="007B5AFB"/>
    <w:pPr>
      <w:overflowPunct w:val="0"/>
      <w:autoSpaceDE w:val="0"/>
      <w:autoSpaceDN w:val="0"/>
      <w:adjustRightInd w:val="0"/>
      <w:spacing w:before="180" w:after="72"/>
      <w:jc w:val="center"/>
      <w:textAlignment w:val="baseline"/>
    </w:pPr>
    <w:rPr>
      <w:rFonts w:ascii="Arial" w:hAnsi="Arial"/>
      <w:b/>
      <w:sz w:val="18"/>
      <w:szCs w:val="20"/>
    </w:rPr>
  </w:style>
  <w:style w:type="character" w:customStyle="1" w:styleId="TabulkanadpisChar">
    <w:name w:val="Tabulka nadpis Char"/>
    <w:link w:val="Tabulkanadpis"/>
    <w:rsid w:val="007B5AFB"/>
    <w:rPr>
      <w:rFonts w:ascii="Arial" w:hAnsi="Arial"/>
      <w:b/>
      <w:sz w:val="18"/>
      <w:lang w:val="cs-CZ" w:eastAsia="cs-CZ" w:bidi="ar-SA"/>
    </w:rPr>
  </w:style>
  <w:style w:type="character" w:customStyle="1" w:styleId="Podkapitola1Char">
    <w:name w:val="Podkapitola1 Char"/>
    <w:aliases w:val="hlavicka Char,l2 Char,h2 Char,list2 Char,head2 Char,G2 Char,PA Major Section Char,hlavní odstavec Char,Nadpis 21 Char,F2 Char,F21 Char,ASAPHeading 2 Char,Nadpis 2T Char,2 Char,sub-sect Char,21 Char,sub-sect1 Char,22 Cha"/>
    <w:locked/>
    <w:rsid w:val="007B5AFB"/>
    <w:rPr>
      <w:rFonts w:ascii="Times New Roman" w:hAnsi="Times New Roman" w:cs="Times New Roman"/>
      <w:sz w:val="24"/>
    </w:rPr>
  </w:style>
  <w:style w:type="character" w:customStyle="1" w:styleId="Heading1Char">
    <w:name w:val="Heading 1 Char"/>
    <w:aliases w:val="Chapter Char,H1 Char,1 Char,section Char,ASAPHeading 1 Char,Celého textu Char,V_Head1 Char,Záhlaví 1 Char,h1 Char,1. Char,Kapitola1 Char,Kapitola2 Char,Kapitola3 Char,Kapitola4 Char,Kapitola5 Char,Kapitola11 Char,Kapitola21 Char"/>
    <w:locked/>
    <w:rsid w:val="00075596"/>
    <w:rPr>
      <w:rFonts w:ascii="Times New Roman" w:hAnsi="Times New Roman" w:cs="Times New Roman"/>
      <w:sz w:val="28"/>
    </w:rPr>
  </w:style>
  <w:style w:type="character" w:customStyle="1" w:styleId="Heading3Char">
    <w:name w:val="Heading 3 Char"/>
    <w:aliases w:val="Podpodkapitola Char,adpis 3 Char,H3 Char1,Nadpis_3_úroveň Char,Záhlaví 3 Char,V_Head3 Char,V_Head31 Char,V_Head32 Char,Podkapitola2 Char,ASAPHeading 3 Char,Sub Paragraph Char,Podkapitola21 Char,1.1.1 Char,Podkapitola 2 Char"/>
    <w:locked/>
    <w:rsid w:val="00075596"/>
    <w:rPr>
      <w:rFonts w:ascii="Times New Roman" w:hAnsi="Times New Roman" w:cs="Times New Roman"/>
      <w:b/>
      <w:sz w:val="24"/>
    </w:rPr>
  </w:style>
  <w:style w:type="character" w:customStyle="1" w:styleId="BodyTextChar">
    <w:name w:val="Body Text Char"/>
    <w:aliases w:val="subtitle2 Char,Základní tZákladní text Char"/>
    <w:locked/>
    <w:rsid w:val="00075596"/>
    <w:rPr>
      <w:rFonts w:ascii="Times New Roman" w:hAnsi="Times New Roman" w:cs="Times New Roman"/>
      <w:sz w:val="20"/>
      <w:szCs w:val="20"/>
      <w:lang w:val="x-none" w:eastAsia="cs-CZ"/>
    </w:rPr>
  </w:style>
  <w:style w:type="character" w:customStyle="1" w:styleId="FooterChar">
    <w:name w:val="Footer Char"/>
    <w:uiPriority w:val="99"/>
    <w:locked/>
    <w:rsid w:val="00075596"/>
    <w:rPr>
      <w:rFonts w:ascii="Times New Roman" w:hAnsi="Times New Roman" w:cs="Times New Roman"/>
      <w:sz w:val="20"/>
      <w:szCs w:val="20"/>
      <w:lang w:val="x-none" w:eastAsia="cs-CZ"/>
    </w:rPr>
  </w:style>
  <w:style w:type="character" w:customStyle="1" w:styleId="CommentTextChar">
    <w:name w:val="Comment Text Char"/>
    <w:locked/>
    <w:rsid w:val="00075596"/>
    <w:rPr>
      <w:rFonts w:ascii="Times New Roman" w:hAnsi="Times New Roman" w:cs="Times New Roman"/>
    </w:rPr>
  </w:style>
  <w:style w:type="paragraph" w:customStyle="1" w:styleId="RLTextlnkuslovan">
    <w:name w:val="RL Text článku číslovaný"/>
    <w:basedOn w:val="Normln"/>
    <w:link w:val="RLTextlnkuslovanChar"/>
    <w:qFormat/>
    <w:rsid w:val="00075596"/>
    <w:pPr>
      <w:numPr>
        <w:ilvl w:val="1"/>
        <w:numId w:val="9"/>
      </w:numPr>
      <w:spacing w:after="120" w:line="280" w:lineRule="exact"/>
      <w:jc w:val="both"/>
    </w:pPr>
    <w:rPr>
      <w:rFonts w:ascii="Garamond" w:eastAsia="Calibri" w:hAnsi="Garamond"/>
      <w:lang w:eastAsia="ar-SA"/>
    </w:rPr>
  </w:style>
  <w:style w:type="character" w:customStyle="1" w:styleId="RLTextlnkuslovanChar">
    <w:name w:val="RL Text článku číslovaný Char"/>
    <w:link w:val="RLTextlnkuslovan"/>
    <w:locked/>
    <w:rsid w:val="00075596"/>
    <w:rPr>
      <w:rFonts w:ascii="Garamond" w:eastAsia="Calibri" w:hAnsi="Garamond"/>
      <w:sz w:val="24"/>
      <w:szCs w:val="24"/>
      <w:lang w:val="cs-CZ" w:eastAsia="ar-SA"/>
    </w:rPr>
  </w:style>
  <w:style w:type="paragraph" w:customStyle="1" w:styleId="RLlneksmlouvy">
    <w:name w:val="RL Článek smlouvy"/>
    <w:basedOn w:val="Normln"/>
    <w:next w:val="RLTextlnkuslovan"/>
    <w:qFormat/>
    <w:rsid w:val="00075596"/>
    <w:pPr>
      <w:keepNext/>
      <w:numPr>
        <w:numId w:val="9"/>
      </w:numPr>
      <w:suppressAutoHyphens/>
      <w:spacing w:before="360" w:after="120" w:line="280" w:lineRule="exact"/>
      <w:jc w:val="both"/>
      <w:outlineLvl w:val="0"/>
    </w:pPr>
    <w:rPr>
      <w:rFonts w:ascii="Garamond" w:eastAsia="Calibri" w:hAnsi="Garamond"/>
      <w:b/>
      <w:lang w:eastAsia="en-US"/>
    </w:rPr>
  </w:style>
  <w:style w:type="paragraph" w:customStyle="1" w:styleId="bod">
    <w:name w:val="bod"/>
    <w:basedOn w:val="RLTextlnkuslovan"/>
    <w:rsid w:val="00075596"/>
    <w:rPr>
      <w:rFonts w:cs="Arial"/>
    </w:rPr>
  </w:style>
  <w:style w:type="paragraph" w:customStyle="1" w:styleId="podbod2">
    <w:name w:val="podbod 2"/>
    <w:basedOn w:val="RLTextlnkuslovan"/>
    <w:rsid w:val="00075596"/>
    <w:pPr>
      <w:numPr>
        <w:ilvl w:val="0"/>
        <w:numId w:val="0"/>
      </w:numPr>
      <w:tabs>
        <w:tab w:val="num" w:pos="360"/>
        <w:tab w:val="left" w:pos="3005"/>
      </w:tabs>
      <w:ind w:left="3006" w:hanging="720"/>
    </w:pPr>
    <w:rPr>
      <w:rFonts w:cs="Arial"/>
    </w:rPr>
  </w:style>
  <w:style w:type="paragraph" w:customStyle="1" w:styleId="podbod1">
    <w:name w:val="podbod 1"/>
    <w:basedOn w:val="RLTextlnkuslovan"/>
    <w:rsid w:val="00075596"/>
    <w:pPr>
      <w:numPr>
        <w:ilvl w:val="0"/>
        <w:numId w:val="0"/>
      </w:numPr>
      <w:tabs>
        <w:tab w:val="num" w:pos="360"/>
      </w:tabs>
      <w:ind w:left="1800" w:hanging="720"/>
    </w:pPr>
    <w:rPr>
      <w:rFonts w:cs="Arial"/>
    </w:rPr>
  </w:style>
  <w:style w:type="paragraph" w:customStyle="1" w:styleId="BlockQuotation">
    <w:name w:val="Block Quotation"/>
    <w:basedOn w:val="Normln"/>
    <w:rsid w:val="00075596"/>
    <w:pPr>
      <w:widowControl w:val="0"/>
      <w:ind w:left="426" w:right="425" w:hanging="426"/>
      <w:jc w:val="both"/>
    </w:pPr>
    <w:rPr>
      <w:rFonts w:eastAsia="Calibri"/>
      <w:sz w:val="22"/>
      <w:szCs w:val="20"/>
    </w:rPr>
  </w:style>
  <w:style w:type="character" w:customStyle="1" w:styleId="HeaderChar">
    <w:name w:val="Header Char"/>
    <w:uiPriority w:val="99"/>
    <w:locked/>
    <w:rsid w:val="00075596"/>
    <w:rPr>
      <w:rFonts w:ascii="Times New Roman" w:hAnsi="Times New Roman" w:cs="Times New Roman"/>
    </w:rPr>
  </w:style>
  <w:style w:type="paragraph" w:customStyle="1" w:styleId="Odstavec2">
    <w:name w:val="Odstavec 2"/>
    <w:basedOn w:val="Normln"/>
    <w:link w:val="Odstavec2Char"/>
    <w:rsid w:val="00075596"/>
    <w:pPr>
      <w:numPr>
        <w:numId w:val="10"/>
      </w:numPr>
      <w:spacing w:after="120"/>
      <w:jc w:val="both"/>
    </w:pPr>
    <w:rPr>
      <w:rFonts w:eastAsia="Calibri"/>
      <w:sz w:val="22"/>
    </w:rPr>
  </w:style>
  <w:style w:type="character" w:customStyle="1" w:styleId="Odstavec2Char">
    <w:name w:val="Odstavec 2 Char"/>
    <w:link w:val="Odstavec2"/>
    <w:locked/>
    <w:rsid w:val="00075596"/>
    <w:rPr>
      <w:rFonts w:eastAsia="Calibri"/>
      <w:sz w:val="22"/>
      <w:szCs w:val="24"/>
      <w:lang w:val="cs-CZ" w:eastAsia="cs-CZ"/>
    </w:rPr>
  </w:style>
  <w:style w:type="paragraph" w:customStyle="1" w:styleId="Style3">
    <w:name w:val="Style3"/>
    <w:basedOn w:val="Normln"/>
    <w:rsid w:val="00075596"/>
    <w:pPr>
      <w:numPr>
        <w:numId w:val="11"/>
      </w:numPr>
      <w:spacing w:line="360" w:lineRule="auto"/>
    </w:pPr>
    <w:rPr>
      <w:rFonts w:ascii="Arial" w:eastAsia="Calibri" w:hAnsi="Arial"/>
      <w:sz w:val="22"/>
      <w:szCs w:val="20"/>
    </w:rPr>
  </w:style>
  <w:style w:type="paragraph" w:customStyle="1" w:styleId="ACNormln">
    <w:name w:val="AC Normální"/>
    <w:basedOn w:val="Normln"/>
    <w:link w:val="ACNormlnChar"/>
    <w:rsid w:val="00075596"/>
    <w:pPr>
      <w:widowControl w:val="0"/>
      <w:spacing w:before="120"/>
      <w:jc w:val="both"/>
    </w:pPr>
    <w:rPr>
      <w:rFonts w:eastAsia="Calibri"/>
      <w:sz w:val="22"/>
      <w:szCs w:val="20"/>
    </w:rPr>
  </w:style>
  <w:style w:type="character" w:customStyle="1" w:styleId="ACNormlnChar">
    <w:name w:val="AC Normální Char"/>
    <w:link w:val="ACNormln"/>
    <w:locked/>
    <w:rsid w:val="00075596"/>
    <w:rPr>
      <w:rFonts w:eastAsia="Calibri"/>
      <w:sz w:val="22"/>
      <w:lang w:val="cs-CZ" w:eastAsia="cs-CZ" w:bidi="ar-SA"/>
    </w:rPr>
  </w:style>
  <w:style w:type="paragraph" w:customStyle="1" w:styleId="Clanek">
    <w:name w:val="Clanek"/>
    <w:basedOn w:val="Normln"/>
    <w:next w:val="Bodclanku"/>
    <w:rsid w:val="00075596"/>
    <w:pPr>
      <w:keepNext/>
      <w:widowControl w:val="0"/>
      <w:numPr>
        <w:numId w:val="12"/>
      </w:numPr>
      <w:adjustRightInd w:val="0"/>
      <w:spacing w:before="360" w:after="240" w:line="360" w:lineRule="atLeast"/>
      <w:jc w:val="both"/>
      <w:textAlignment w:val="baseline"/>
    </w:pPr>
    <w:rPr>
      <w:rFonts w:eastAsia="Calibri"/>
      <w:b/>
      <w:caps/>
      <w:szCs w:val="20"/>
      <w:lang w:val="en-US"/>
    </w:rPr>
  </w:style>
  <w:style w:type="paragraph" w:customStyle="1" w:styleId="Bodclanku">
    <w:name w:val="Bod clanku"/>
    <w:basedOn w:val="Normln"/>
    <w:rsid w:val="00075596"/>
    <w:pPr>
      <w:widowControl w:val="0"/>
      <w:numPr>
        <w:ilvl w:val="1"/>
        <w:numId w:val="12"/>
      </w:numPr>
      <w:adjustRightInd w:val="0"/>
      <w:spacing w:before="120" w:after="120" w:line="360" w:lineRule="atLeast"/>
      <w:jc w:val="both"/>
      <w:textAlignment w:val="baseline"/>
    </w:pPr>
    <w:rPr>
      <w:rFonts w:eastAsia="Calibri"/>
      <w:szCs w:val="20"/>
    </w:rPr>
  </w:style>
  <w:style w:type="paragraph" w:customStyle="1" w:styleId="Odstavec0">
    <w:name w:val="Odstavec"/>
    <w:basedOn w:val="Normln"/>
    <w:rsid w:val="00075596"/>
    <w:pPr>
      <w:widowControl w:val="0"/>
      <w:suppressAutoHyphens/>
      <w:adjustRightInd w:val="0"/>
      <w:spacing w:before="170" w:line="360" w:lineRule="atLeast"/>
      <w:jc w:val="both"/>
      <w:textAlignment w:val="baseline"/>
    </w:pPr>
    <w:rPr>
      <w:rFonts w:ascii="Arial" w:eastAsia="Calibri" w:hAnsi="Arial"/>
      <w:color w:val="000000"/>
      <w:sz w:val="22"/>
      <w:szCs w:val="20"/>
      <w:lang w:eastAsia="ar-SA"/>
    </w:rPr>
  </w:style>
  <w:style w:type="paragraph" w:customStyle="1" w:styleId="Revision1">
    <w:name w:val="Revision1"/>
    <w:hidden/>
    <w:semiHidden/>
    <w:rsid w:val="00075596"/>
    <w:rPr>
      <w:rFonts w:eastAsia="Calibri"/>
      <w:lang w:val="cs-CZ" w:eastAsia="cs-CZ"/>
    </w:rPr>
  </w:style>
  <w:style w:type="character" w:customStyle="1" w:styleId="apple-tab-span">
    <w:name w:val="apple-tab-span"/>
    <w:rsid w:val="00075596"/>
    <w:rPr>
      <w:rFonts w:cs="Times New Roman"/>
    </w:rPr>
  </w:style>
  <w:style w:type="paragraph" w:styleId="Rozloendokumentu">
    <w:name w:val="Document Map"/>
    <w:basedOn w:val="Normln"/>
    <w:semiHidden/>
    <w:rsid w:val="001D526F"/>
    <w:pPr>
      <w:shd w:val="clear" w:color="auto" w:fill="000080"/>
    </w:pPr>
    <w:rPr>
      <w:rFonts w:ascii="Tahoma" w:hAnsi="Tahoma" w:cs="Tahoma"/>
      <w:sz w:val="20"/>
      <w:szCs w:val="20"/>
    </w:rPr>
  </w:style>
  <w:style w:type="paragraph" w:customStyle="1" w:styleId="Import5">
    <w:name w:val="Import 5"/>
    <w:basedOn w:val="Normln"/>
    <w:rsid w:val="00794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Calibri" w:hAnsi="Courier New" w:cs="Courier New"/>
    </w:rPr>
  </w:style>
  <w:style w:type="paragraph" w:customStyle="1" w:styleId="TOCHeading1">
    <w:name w:val="TOC Heading1"/>
    <w:basedOn w:val="Nadpis1"/>
    <w:next w:val="Normln"/>
    <w:semiHidden/>
    <w:rsid w:val="009D660C"/>
    <w:pPr>
      <w:keepNext/>
      <w:keepLines/>
      <w:spacing w:before="480" w:beforeAutospacing="0" w:after="0" w:afterAutospacing="0" w:line="276" w:lineRule="auto"/>
      <w:outlineLvl w:val="9"/>
    </w:pPr>
    <w:rPr>
      <w:rFonts w:ascii="Cambria" w:eastAsia="Calibri" w:hAnsi="Cambria"/>
      <w:color w:val="365F91"/>
      <w:kern w:val="0"/>
      <w:sz w:val="28"/>
      <w:szCs w:val="28"/>
    </w:rPr>
  </w:style>
  <w:style w:type="paragraph" w:customStyle="1" w:styleId="Annexetitle">
    <w:name w:val="Annexe_title"/>
    <w:basedOn w:val="Nadpis1"/>
    <w:next w:val="Normln"/>
    <w:rsid w:val="009D660C"/>
    <w:pPr>
      <w:pageBreakBefore/>
      <w:widowControl w:val="0"/>
      <w:tabs>
        <w:tab w:val="left" w:pos="1701"/>
        <w:tab w:val="left" w:pos="2552"/>
      </w:tabs>
      <w:adjustRightInd w:val="0"/>
      <w:spacing w:before="240" w:beforeAutospacing="0" w:after="240" w:afterAutospacing="0" w:line="360" w:lineRule="atLeast"/>
      <w:jc w:val="center"/>
      <w:textAlignment w:val="baseline"/>
      <w:outlineLvl w:val="9"/>
    </w:pPr>
    <w:rPr>
      <w:rFonts w:ascii="Arial" w:eastAsia="Calibri" w:hAnsi="Arial"/>
      <w:bCs w:val="0"/>
      <w:caps/>
      <w:kern w:val="0"/>
      <w:sz w:val="32"/>
      <w:szCs w:val="20"/>
      <w:lang w:val="en-GB" w:eastAsia="en-US"/>
    </w:rPr>
  </w:style>
  <w:style w:type="paragraph" w:customStyle="1" w:styleId="Styl1">
    <w:name w:val="Styl1"/>
    <w:basedOn w:val="Nadpis1"/>
    <w:next w:val="Normln"/>
    <w:link w:val="Styl1Char"/>
    <w:rsid w:val="009D660C"/>
    <w:pPr>
      <w:keepNext/>
      <w:keepLines/>
      <w:widowControl w:val="0"/>
      <w:numPr>
        <w:numId w:val="13"/>
      </w:numPr>
      <w:adjustRightInd w:val="0"/>
      <w:spacing w:before="480" w:beforeAutospacing="0" w:after="360" w:afterAutospacing="0" w:line="360" w:lineRule="atLeast"/>
      <w:jc w:val="both"/>
      <w:textAlignment w:val="baseline"/>
    </w:pPr>
    <w:rPr>
      <w:rFonts w:ascii="Arial" w:eastAsia="Calibri" w:hAnsi="Arial" w:cs="Arial"/>
      <w:smallCaps/>
      <w:kern w:val="0"/>
      <w:szCs w:val="28"/>
      <w:u w:val="single"/>
      <w:lang w:eastAsia="en-US"/>
    </w:rPr>
  </w:style>
  <w:style w:type="character" w:customStyle="1" w:styleId="Styl1Char">
    <w:name w:val="Styl1 Char"/>
    <w:link w:val="Styl1"/>
    <w:locked/>
    <w:rsid w:val="009D660C"/>
    <w:rPr>
      <w:rFonts w:ascii="Arial" w:eastAsia="Calibri" w:hAnsi="Arial" w:cs="Arial"/>
      <w:b/>
      <w:bCs/>
      <w:smallCaps/>
      <w:sz w:val="24"/>
      <w:szCs w:val="28"/>
      <w:u w:val="single"/>
      <w:lang w:val="cs-CZ"/>
    </w:rPr>
  </w:style>
  <w:style w:type="paragraph" w:customStyle="1" w:styleId="Styl2">
    <w:name w:val="Styl2"/>
    <w:basedOn w:val="Nadpis2"/>
    <w:next w:val="Normln"/>
    <w:link w:val="Styl2Char"/>
    <w:rsid w:val="009D660C"/>
    <w:pPr>
      <w:keepLines/>
      <w:widowControl w:val="0"/>
      <w:tabs>
        <w:tab w:val="num" w:pos="716"/>
      </w:tabs>
      <w:adjustRightInd w:val="0"/>
      <w:spacing w:before="360" w:after="200" w:line="360" w:lineRule="atLeast"/>
      <w:ind w:left="715" w:hanging="431"/>
      <w:jc w:val="both"/>
      <w:textAlignment w:val="baseline"/>
    </w:pPr>
    <w:rPr>
      <w:rFonts w:ascii="Arial" w:eastAsia="Calibri" w:hAnsi="Arial"/>
      <w:b w:val="0"/>
      <w:iCs w:val="0"/>
      <w:smallCaps/>
      <w:szCs w:val="24"/>
      <w:u w:val="single"/>
      <w:lang w:eastAsia="en-US"/>
    </w:rPr>
  </w:style>
  <w:style w:type="character" w:customStyle="1" w:styleId="Styl2Char">
    <w:name w:val="Styl2 Char"/>
    <w:link w:val="Styl2"/>
    <w:locked/>
    <w:rsid w:val="009D660C"/>
    <w:rPr>
      <w:rFonts w:ascii="Arial" w:eastAsia="Calibri" w:hAnsi="Arial" w:cs="Arial"/>
      <w:bCs/>
      <w:smallCaps/>
      <w:sz w:val="24"/>
      <w:szCs w:val="24"/>
      <w:u w:val="single"/>
      <w:lang w:val="cs-CZ"/>
    </w:rPr>
  </w:style>
  <w:style w:type="paragraph" w:customStyle="1" w:styleId="Styl3">
    <w:name w:val="Styl3"/>
    <w:basedOn w:val="Nadpis3"/>
    <w:next w:val="Normln"/>
    <w:link w:val="Styl3Char"/>
    <w:rsid w:val="009D660C"/>
    <w:pPr>
      <w:keepLines/>
      <w:widowControl w:val="0"/>
      <w:tabs>
        <w:tab w:val="num" w:pos="1571"/>
        <w:tab w:val="num" w:pos="1997"/>
      </w:tabs>
      <w:adjustRightInd w:val="0"/>
      <w:spacing w:before="360" w:after="240" w:line="360" w:lineRule="atLeast"/>
      <w:ind w:left="1356" w:hanging="505"/>
      <w:jc w:val="both"/>
      <w:textAlignment w:val="baseline"/>
    </w:pPr>
    <w:rPr>
      <w:rFonts w:eastAsia="Calibri"/>
      <w:i w:val="0"/>
      <w:smallCaps/>
      <w:sz w:val="24"/>
      <w:szCs w:val="24"/>
      <w:lang w:eastAsia="en-US"/>
    </w:rPr>
  </w:style>
  <w:style w:type="character" w:customStyle="1" w:styleId="Styl3Char">
    <w:name w:val="Styl3 Char"/>
    <w:link w:val="Styl3"/>
    <w:locked/>
    <w:rsid w:val="009D660C"/>
    <w:rPr>
      <w:rFonts w:ascii="Arial" w:eastAsia="Calibri" w:hAnsi="Arial" w:cs="Arial"/>
      <w:bCs/>
      <w:smallCaps/>
      <w:sz w:val="24"/>
      <w:szCs w:val="24"/>
      <w:lang w:val="cs-CZ"/>
    </w:rPr>
  </w:style>
  <w:style w:type="paragraph" w:customStyle="1" w:styleId="Nadpis1slovan">
    <w:name w:val="Nadpis 1 číslovaný"/>
    <w:basedOn w:val="Normln"/>
    <w:rsid w:val="009D660C"/>
    <w:pPr>
      <w:numPr>
        <w:numId w:val="14"/>
      </w:numPr>
      <w:spacing w:after="200" w:line="276" w:lineRule="auto"/>
    </w:pPr>
    <w:rPr>
      <w:rFonts w:ascii="Calibri" w:hAnsi="Calibri"/>
      <w:sz w:val="22"/>
      <w:szCs w:val="22"/>
      <w:lang w:eastAsia="en-US"/>
    </w:rPr>
  </w:style>
  <w:style w:type="paragraph" w:customStyle="1" w:styleId="Char4CharCharCharCharCharCharCharCharCharCharCharChar">
    <w:name w:val="Char4 Char Char Char Char Char Char Char Char Char Char Char Char"/>
    <w:basedOn w:val="Normln"/>
    <w:rsid w:val="009D660C"/>
    <w:pPr>
      <w:spacing w:after="160" w:line="240" w:lineRule="exact"/>
    </w:pPr>
    <w:rPr>
      <w:rFonts w:ascii="Times New Roman Bold" w:eastAsia="Calibri" w:hAnsi="Times New Roman Bold"/>
      <w:sz w:val="22"/>
      <w:szCs w:val="26"/>
      <w:lang w:val="sk-SK" w:eastAsia="en-US"/>
    </w:rPr>
  </w:style>
  <w:style w:type="paragraph" w:customStyle="1" w:styleId="Odstavecseseznamem1">
    <w:name w:val="Odstavec se seznamem1"/>
    <w:basedOn w:val="Normln"/>
    <w:rsid w:val="009D660C"/>
    <w:pPr>
      <w:spacing w:after="200" w:line="276" w:lineRule="auto"/>
      <w:ind w:left="720"/>
    </w:pPr>
    <w:rPr>
      <w:rFonts w:ascii="Calibri" w:eastAsia="Calibri" w:hAnsi="Calibri" w:cs="Calibri"/>
      <w:sz w:val="22"/>
      <w:szCs w:val="22"/>
      <w:lang w:eastAsia="en-US"/>
    </w:rPr>
  </w:style>
  <w:style w:type="character" w:customStyle="1" w:styleId="Nadpis8Char">
    <w:name w:val="Nadpis 8 Char"/>
    <w:rsid w:val="009D660C"/>
    <w:rPr>
      <w:rFonts w:ascii="Calibri" w:hAnsi="Calibri" w:cs="Times New Roman"/>
      <w:i/>
      <w:iCs/>
      <w:sz w:val="24"/>
      <w:szCs w:val="24"/>
    </w:rPr>
  </w:style>
  <w:style w:type="paragraph" w:customStyle="1" w:styleId="Textodstavce">
    <w:name w:val="Text odstavce"/>
    <w:basedOn w:val="Normln"/>
    <w:uiPriority w:val="99"/>
    <w:rsid w:val="009D660C"/>
    <w:pPr>
      <w:tabs>
        <w:tab w:val="num" w:pos="0"/>
        <w:tab w:val="left" w:pos="851"/>
      </w:tabs>
      <w:suppressAutoHyphens/>
      <w:spacing w:before="120" w:after="120"/>
      <w:ind w:left="-425"/>
      <w:jc w:val="both"/>
      <w:outlineLvl w:val="6"/>
    </w:pPr>
    <w:rPr>
      <w:rFonts w:eastAsia="Calibri"/>
      <w:szCs w:val="20"/>
      <w:lang w:eastAsia="ar-SA"/>
    </w:rPr>
  </w:style>
  <w:style w:type="paragraph" w:customStyle="1" w:styleId="Textbodu">
    <w:name w:val="Text bodu"/>
    <w:basedOn w:val="Normln"/>
    <w:rsid w:val="009D660C"/>
    <w:pPr>
      <w:tabs>
        <w:tab w:val="num" w:pos="851"/>
      </w:tabs>
      <w:suppressAutoHyphens/>
      <w:ind w:left="851" w:hanging="426"/>
      <w:jc w:val="both"/>
      <w:outlineLvl w:val="8"/>
    </w:pPr>
    <w:rPr>
      <w:rFonts w:eastAsia="Calibri"/>
      <w:szCs w:val="20"/>
      <w:lang w:eastAsia="ar-SA"/>
    </w:rPr>
  </w:style>
  <w:style w:type="paragraph" w:customStyle="1" w:styleId="Textpsmene">
    <w:name w:val="Text písmene"/>
    <w:basedOn w:val="Normln"/>
    <w:uiPriority w:val="99"/>
    <w:rsid w:val="009D660C"/>
    <w:pPr>
      <w:numPr>
        <w:ilvl w:val="7"/>
        <w:numId w:val="15"/>
      </w:numPr>
      <w:suppressAutoHyphens/>
      <w:jc w:val="both"/>
      <w:outlineLvl w:val="7"/>
    </w:pPr>
    <w:rPr>
      <w:rFonts w:eastAsia="Calibri"/>
      <w:szCs w:val="20"/>
      <w:lang w:eastAsia="ar-SA"/>
    </w:rPr>
  </w:style>
  <w:style w:type="paragraph" w:customStyle="1" w:styleId="normsodrazkou">
    <w:name w:val="norm s odrazkou"/>
    <w:basedOn w:val="Normln"/>
    <w:link w:val="normsodrazkouChar"/>
    <w:rsid w:val="009D660C"/>
    <w:pPr>
      <w:spacing w:before="120" w:line="276" w:lineRule="auto"/>
      <w:jc w:val="both"/>
    </w:pPr>
    <w:rPr>
      <w:rFonts w:ascii="Arial" w:eastAsia="Calibri" w:hAnsi="Arial"/>
      <w:sz w:val="20"/>
    </w:rPr>
  </w:style>
  <w:style w:type="character" w:customStyle="1" w:styleId="normsodrazkouChar">
    <w:name w:val="norm s odrazkou Char"/>
    <w:link w:val="normsodrazkou"/>
    <w:locked/>
    <w:rsid w:val="009D660C"/>
    <w:rPr>
      <w:rFonts w:ascii="Arial" w:eastAsia="Calibri" w:hAnsi="Arial"/>
      <w:szCs w:val="24"/>
      <w:lang w:val="cs-CZ" w:eastAsia="cs-CZ" w:bidi="ar-SA"/>
    </w:rPr>
  </w:style>
  <w:style w:type="paragraph" w:customStyle="1" w:styleId="BodyText1">
    <w:name w:val="Body Text1"/>
    <w:rsid w:val="009D660C"/>
    <w:rPr>
      <w:rFonts w:ascii="Arial" w:eastAsia="Calibri" w:hAnsi="Arial"/>
      <w:color w:val="000000"/>
      <w:sz w:val="19"/>
      <w:szCs w:val="48"/>
      <w:lang w:val="cs-CZ" w:eastAsia="cs-CZ"/>
    </w:rPr>
  </w:style>
  <w:style w:type="table" w:customStyle="1" w:styleId="Deloittetable1">
    <w:name w:val="Deloitte table 1"/>
    <w:rsid w:val="009D660C"/>
    <w:rPr>
      <w:rFonts w:ascii="Arial" w:eastAsia="Calibri" w:hAnsi="Arial"/>
      <w:sz w:val="19"/>
      <w:lang w:eastAsia="cs-CZ"/>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style>
  <w:style w:type="paragraph" w:customStyle="1" w:styleId="NoSpacing1">
    <w:name w:val="No Spacing1"/>
    <w:rsid w:val="009D660C"/>
    <w:rPr>
      <w:rFonts w:ascii="Arial" w:hAnsi="Arial" w:cs="Arial"/>
      <w:bCs/>
      <w:smallCaps/>
      <w:sz w:val="24"/>
      <w:szCs w:val="24"/>
      <w:lang w:val="cs-CZ"/>
    </w:rPr>
  </w:style>
  <w:style w:type="character" w:customStyle="1" w:styleId="Nadpis2Outline2CharHAA-SectionCharSubHeadingCharignorer2CharNadpis2Charadpis2CharHeading2CharNadpis2roveCharOutline2HAA-SectionSubHeadingignorer2Nadpis2adpis2Nadpis2roveCharCharNadpis2roveh2PAMajorSChar">
    <w:name w:val="Nadpis 2;Outline2 Char;HAA-Section Char;Sub Heading Char;ignorer2 Char;Nadpis_2 Char;adpis 2 Char;Heading 2 Char;Nadpis 2 úroveň Char;Outline2;HAA-Section;Sub Heading;ignorer2;Nadpis_2;adpis 2;Nadpis 2 úroveň Char Char;Nadpis 2 úroveň;h2;PA Major S Char"/>
    <w:rsid w:val="00914EA2"/>
    <w:rPr>
      <w:rFonts w:cs="Arial"/>
      <w:b/>
      <w:bCs/>
      <w:iCs/>
      <w:sz w:val="24"/>
      <w:szCs w:val="28"/>
      <w:lang w:val="cs-CZ" w:eastAsia="cs-CZ" w:bidi="ar-SA"/>
    </w:rPr>
  </w:style>
  <w:style w:type="character" w:customStyle="1" w:styleId="odst">
    <w:name w:val="odst"/>
    <w:basedOn w:val="Standardnpsmoodstavce"/>
    <w:rsid w:val="008850EB"/>
  </w:style>
  <w:style w:type="paragraph" w:customStyle="1" w:styleId="cpNormal1">
    <w:name w:val="cp_Normal_1"/>
    <w:basedOn w:val="Normln"/>
    <w:qFormat/>
    <w:rsid w:val="002B0699"/>
    <w:pPr>
      <w:spacing w:after="260" w:line="260" w:lineRule="exact"/>
    </w:pPr>
    <w:rPr>
      <w:rFonts w:eastAsia="Calibri"/>
      <w:sz w:val="22"/>
      <w:szCs w:val="22"/>
      <w:lang w:eastAsia="en-US"/>
    </w:rPr>
  </w:style>
  <w:style w:type="paragraph" w:customStyle="1" w:styleId="Cislovani2">
    <w:name w:val="Cislovani 2"/>
    <w:basedOn w:val="Normln"/>
    <w:link w:val="Cislovani2Char"/>
    <w:rsid w:val="006A0B3F"/>
    <w:pPr>
      <w:spacing w:before="240" w:line="288" w:lineRule="auto"/>
      <w:jc w:val="both"/>
    </w:pPr>
    <w:rPr>
      <w:rFonts w:ascii="JohnSans Text Pro" w:hAnsi="JohnSans Text Pro"/>
      <w:sz w:val="20"/>
    </w:rPr>
  </w:style>
  <w:style w:type="character" w:customStyle="1" w:styleId="Cislovani2Char">
    <w:name w:val="Cislovani 2 Char"/>
    <w:link w:val="Cislovani2"/>
    <w:rsid w:val="006A0B3F"/>
    <w:rPr>
      <w:rFonts w:ascii="JohnSans Text Pro" w:hAnsi="JohnSans Text Pro"/>
      <w:szCs w:val="24"/>
      <w:lang w:val="cs-CZ" w:eastAsia="cs-CZ"/>
    </w:rPr>
  </w:style>
  <w:style w:type="paragraph" w:customStyle="1" w:styleId="SBSSmlouva">
    <w:name w:val="SBS Smlouva"/>
    <w:basedOn w:val="Normln"/>
    <w:rsid w:val="006A0B3F"/>
    <w:pPr>
      <w:numPr>
        <w:ilvl w:val="1"/>
        <w:numId w:val="16"/>
      </w:numPr>
      <w:spacing w:before="120"/>
    </w:pPr>
    <w:rPr>
      <w:rFonts w:ascii="Arial" w:hAnsi="Arial"/>
      <w:sz w:val="20"/>
    </w:rPr>
  </w:style>
  <w:style w:type="paragraph" w:customStyle="1" w:styleId="Stylpravidel">
    <w:name w:val="Styl pravidel"/>
    <w:basedOn w:val="Normln"/>
    <w:uiPriority w:val="99"/>
    <w:rsid w:val="006A0B3F"/>
    <w:pPr>
      <w:spacing w:before="240" w:line="360" w:lineRule="auto"/>
      <w:jc w:val="both"/>
    </w:pPr>
    <w:rPr>
      <w:szCs w:val="20"/>
    </w:rPr>
  </w:style>
  <w:style w:type="paragraph" w:customStyle="1" w:styleId="Bullet1">
    <w:name w:val="Bullet 1"/>
    <w:basedOn w:val="Normln"/>
    <w:rsid w:val="006A0B3F"/>
    <w:pPr>
      <w:numPr>
        <w:numId w:val="17"/>
      </w:numPr>
      <w:spacing w:line="290" w:lineRule="atLeast"/>
    </w:pPr>
    <w:rPr>
      <w:szCs w:val="20"/>
      <w:lang w:val="en-GB" w:eastAsia="en-US"/>
    </w:rPr>
  </w:style>
  <w:style w:type="paragraph" w:customStyle="1" w:styleId="StylNormlnwebTun">
    <w:name w:val="Styl Normální (web) + Tučné"/>
    <w:basedOn w:val="Normlnweb"/>
    <w:rsid w:val="006A0B3F"/>
    <w:pPr>
      <w:keepNext/>
      <w:spacing w:after="240" w:afterAutospacing="0"/>
    </w:pPr>
    <w:rPr>
      <w:b/>
      <w:bCs/>
    </w:rPr>
  </w:style>
  <w:style w:type="paragraph" w:styleId="Revize">
    <w:name w:val="Revision"/>
    <w:hidden/>
    <w:uiPriority w:val="99"/>
    <w:rsid w:val="006A0B3F"/>
    <w:rPr>
      <w:sz w:val="24"/>
      <w:szCs w:val="24"/>
      <w:lang w:val="cs-CZ" w:eastAsia="cs-CZ"/>
    </w:rPr>
  </w:style>
  <w:style w:type="character" w:customStyle="1" w:styleId="TextkomenteChar1">
    <w:name w:val="Text komentáře Char1"/>
    <w:uiPriority w:val="99"/>
    <w:locked/>
    <w:rsid w:val="006A0B3F"/>
    <w:rPr>
      <w:rFonts w:ascii="Times New Roman" w:eastAsia="Times New Roman" w:hAnsi="Times New Roman" w:cs="Times New Roman"/>
      <w:sz w:val="20"/>
      <w:szCs w:val="20"/>
      <w:lang w:eastAsia="cs-CZ"/>
    </w:rPr>
  </w:style>
  <w:style w:type="paragraph" w:customStyle="1" w:styleId="Textparagrafu">
    <w:name w:val="Text paragrafu"/>
    <w:basedOn w:val="Normln"/>
    <w:uiPriority w:val="99"/>
    <w:rsid w:val="00976A5C"/>
    <w:pPr>
      <w:spacing w:before="240"/>
      <w:ind w:firstLine="425"/>
      <w:jc w:val="both"/>
      <w:outlineLvl w:val="5"/>
    </w:pPr>
    <w:rPr>
      <w:szCs w:val="20"/>
    </w:rPr>
  </w:style>
  <w:style w:type="character" w:customStyle="1" w:styleId="TextkomenteChar">
    <w:name w:val="Text komentáře Char"/>
    <w:uiPriority w:val="99"/>
    <w:rsid w:val="00EE507D"/>
    <w:rPr>
      <w:lang w:eastAsia="en-US"/>
    </w:rPr>
  </w:style>
  <w:style w:type="paragraph" w:customStyle="1" w:styleId="Barevnseznamzvraznn11">
    <w:name w:val="Barevný seznam – zvýraznění 11"/>
    <w:basedOn w:val="Normln"/>
    <w:uiPriority w:val="34"/>
    <w:qFormat/>
    <w:rsid w:val="00EE507D"/>
    <w:pPr>
      <w:ind w:left="720"/>
      <w:contextualSpacing/>
    </w:pPr>
    <w:rPr>
      <w:sz w:val="20"/>
      <w:szCs w:val="20"/>
    </w:rPr>
  </w:style>
  <w:style w:type="paragraph" w:customStyle="1" w:styleId="Styl">
    <w:name w:val="Styl"/>
    <w:rsid w:val="00EE507D"/>
    <w:pPr>
      <w:widowControl w:val="0"/>
      <w:autoSpaceDE w:val="0"/>
      <w:autoSpaceDN w:val="0"/>
      <w:adjustRightInd w:val="0"/>
    </w:pPr>
    <w:rPr>
      <w:rFonts w:ascii="Arial" w:eastAsiaTheme="minorEastAsia" w:hAnsi="Arial" w:cs="Arial"/>
      <w:sz w:val="24"/>
      <w:szCs w:val="24"/>
      <w:lang w:val="cs-CZ" w:eastAsia="cs-CZ"/>
    </w:rPr>
  </w:style>
  <w:style w:type="character" w:customStyle="1" w:styleId="ProsttextChar">
    <w:name w:val="Prostý text Char"/>
    <w:basedOn w:val="Standardnpsmoodstavce"/>
    <w:link w:val="Prosttext"/>
    <w:rsid w:val="00EE507D"/>
    <w:rPr>
      <w:sz w:val="24"/>
      <w:szCs w:val="24"/>
      <w:lang w:val="cs-CZ" w:eastAsia="cs-CZ"/>
    </w:rPr>
  </w:style>
  <w:style w:type="character" w:customStyle="1" w:styleId="highlight">
    <w:name w:val="highlight"/>
    <w:basedOn w:val="Standardnpsmoodstavce"/>
    <w:rsid w:val="00EE507D"/>
  </w:style>
  <w:style w:type="paragraph" w:styleId="Bezmezer">
    <w:name w:val="No Spacing"/>
    <w:uiPriority w:val="1"/>
    <w:qFormat/>
    <w:rsid w:val="00EE507D"/>
    <w:rPr>
      <w:rFonts w:ascii="Calibri" w:eastAsia="Calibri" w:hAnsi="Calibri"/>
      <w:sz w:val="22"/>
      <w:szCs w:val="22"/>
      <w:lang w:val="cs-CZ"/>
    </w:rPr>
  </w:style>
  <w:style w:type="paragraph" w:customStyle="1" w:styleId="Titulekmal">
    <w:name w:val="Titulek malý"/>
    <w:basedOn w:val="Normln"/>
    <w:rsid w:val="00EE507D"/>
    <w:pPr>
      <w:keepNext/>
      <w:spacing w:before="240" w:after="240"/>
      <w:jc w:val="center"/>
    </w:pPr>
    <w:rPr>
      <w:rFonts w:ascii="Siemens Sans" w:hAnsi="Siemens Sans"/>
      <w:b/>
      <w:sz w:val="32"/>
      <w:szCs w:val="22"/>
    </w:rPr>
  </w:style>
  <w:style w:type="character" w:customStyle="1" w:styleId="TabulkaChar">
    <w:name w:val="Tabulka Char"/>
    <w:link w:val="Tabulka"/>
    <w:locked/>
    <w:rsid w:val="00EE507D"/>
    <w:rPr>
      <w:rFonts w:ascii="Siemens Sans" w:hAnsi="Siemens Sans"/>
      <w:spacing w:val="-6"/>
    </w:rPr>
  </w:style>
  <w:style w:type="paragraph" w:customStyle="1" w:styleId="Tabulka">
    <w:name w:val="Tabulka"/>
    <w:basedOn w:val="Normln"/>
    <w:link w:val="TabulkaChar"/>
    <w:rsid w:val="00EE507D"/>
    <w:pPr>
      <w:spacing w:before="40" w:after="40"/>
    </w:pPr>
    <w:rPr>
      <w:rFonts w:ascii="Siemens Sans" w:hAnsi="Siemens Sans"/>
      <w:spacing w:val="-6"/>
      <w:sz w:val="20"/>
      <w:szCs w:val="20"/>
      <w:lang w:val="en-US" w:eastAsia="en-US"/>
    </w:rPr>
  </w:style>
  <w:style w:type="paragraph" w:styleId="Textvbloku">
    <w:name w:val="Block Text"/>
    <w:basedOn w:val="Normln"/>
    <w:uiPriority w:val="99"/>
    <w:unhideWhenUsed/>
    <w:rsid w:val="00EE507D"/>
    <w:pPr>
      <w:tabs>
        <w:tab w:val="left" w:pos="5812"/>
        <w:tab w:val="left" w:pos="6096"/>
      </w:tabs>
      <w:ind w:left="5812" w:right="-568"/>
    </w:pPr>
    <w:rPr>
      <w:rFonts w:ascii="Arial" w:hAnsi="Arial"/>
      <w:i/>
      <w:sz w:val="16"/>
      <w:szCs w:val="20"/>
    </w:rPr>
  </w:style>
  <w:style w:type="paragraph" w:customStyle="1" w:styleId="odstave">
    <w:name w:val="odstave"/>
    <w:basedOn w:val="Normln"/>
    <w:link w:val="odstaveCharChar"/>
    <w:qFormat/>
    <w:rsid w:val="0016597C"/>
    <w:pPr>
      <w:widowControl w:val="0"/>
      <w:numPr>
        <w:numId w:val="21"/>
      </w:numPr>
      <w:spacing w:after="120"/>
      <w:jc w:val="both"/>
    </w:pPr>
    <w:rPr>
      <w:rFonts w:ascii="Arial" w:hAnsi="Arial"/>
      <w:snapToGrid w:val="0"/>
      <w:sz w:val="22"/>
      <w:szCs w:val="20"/>
      <w:u w:color="000000"/>
    </w:rPr>
  </w:style>
  <w:style w:type="paragraph" w:customStyle="1" w:styleId="odstavec">
    <w:name w:val="odstavec"/>
    <w:basedOn w:val="Zkladntext"/>
    <w:qFormat/>
    <w:rsid w:val="0016597C"/>
    <w:pPr>
      <w:numPr>
        <w:ilvl w:val="1"/>
        <w:numId w:val="21"/>
      </w:numPr>
      <w:spacing w:after="40"/>
      <w:jc w:val="both"/>
    </w:pPr>
    <w:rPr>
      <w:rFonts w:ascii="Arial" w:hAnsi="Arial"/>
      <w:snapToGrid w:val="0"/>
      <w:color w:val="000000"/>
      <w:sz w:val="22"/>
      <w:szCs w:val="22"/>
      <w:u w:color="000000"/>
    </w:rPr>
  </w:style>
  <w:style w:type="character" w:customStyle="1" w:styleId="odstaveCharChar">
    <w:name w:val="odstave Char Char"/>
    <w:basedOn w:val="Standardnpsmoodstavce"/>
    <w:link w:val="odstave"/>
    <w:rsid w:val="0016597C"/>
    <w:rPr>
      <w:rFonts w:ascii="Arial" w:hAnsi="Arial"/>
      <w:snapToGrid w:val="0"/>
      <w:sz w:val="22"/>
      <w:u w:color="000000"/>
      <w:lang w:val="cs-CZ" w:eastAsia="cs-CZ"/>
    </w:rPr>
  </w:style>
  <w:style w:type="numbering" w:customStyle="1" w:styleId="List8">
    <w:name w:val="List 8"/>
    <w:basedOn w:val="Bezseznamu"/>
    <w:rsid w:val="00A16831"/>
    <w:pPr>
      <w:numPr>
        <w:numId w:val="22"/>
      </w:numPr>
    </w:pPr>
  </w:style>
  <w:style w:type="paragraph" w:customStyle="1" w:styleId="Slnek">
    <w:name w:val="S_Článek"/>
    <w:basedOn w:val="Normln"/>
    <w:next w:val="Normln"/>
    <w:qFormat/>
    <w:rsid w:val="00787DC8"/>
    <w:pPr>
      <w:numPr>
        <w:numId w:val="23"/>
      </w:numPr>
      <w:spacing w:before="360"/>
      <w:jc w:val="center"/>
    </w:pPr>
    <w:rPr>
      <w:rFonts w:ascii="Calibri" w:eastAsia="Calibri" w:hAnsi="Calibri"/>
      <w:b/>
      <w:sz w:val="28"/>
      <w:szCs w:val="28"/>
      <w:lang w:eastAsia="en-US"/>
    </w:rPr>
  </w:style>
  <w:style w:type="paragraph" w:customStyle="1" w:styleId="SOdstavec">
    <w:name w:val="S_Odstavec"/>
    <w:basedOn w:val="Normln"/>
    <w:qFormat/>
    <w:rsid w:val="00787DC8"/>
    <w:pPr>
      <w:numPr>
        <w:ilvl w:val="1"/>
        <w:numId w:val="23"/>
      </w:numPr>
      <w:tabs>
        <w:tab w:val="left" w:pos="426"/>
      </w:tabs>
      <w:spacing w:before="120"/>
      <w:jc w:val="both"/>
    </w:pPr>
    <w:rPr>
      <w:rFonts w:ascii="Calibri" w:eastAsia="Calibri" w:hAnsi="Calibri"/>
      <w:sz w:val="22"/>
      <w:szCs w:val="22"/>
      <w:lang w:eastAsia="en-US"/>
    </w:rPr>
  </w:style>
  <w:style w:type="paragraph" w:customStyle="1" w:styleId="SBod">
    <w:name w:val="S_Bod"/>
    <w:basedOn w:val="Normln"/>
    <w:qFormat/>
    <w:rsid w:val="00787DC8"/>
    <w:pPr>
      <w:numPr>
        <w:ilvl w:val="2"/>
        <w:numId w:val="23"/>
      </w:numPr>
      <w:tabs>
        <w:tab w:val="left" w:pos="993"/>
      </w:tabs>
      <w:spacing w:before="120"/>
      <w:jc w:val="both"/>
    </w:pPr>
    <w:rPr>
      <w:rFonts w:ascii="Calibri" w:eastAsia="Calibri" w:hAnsi="Calibri"/>
      <w:sz w:val="22"/>
      <w:szCs w:val="22"/>
      <w:lang w:eastAsia="en-US"/>
    </w:rPr>
  </w:style>
  <w:style w:type="paragraph" w:customStyle="1" w:styleId="SPsmeno">
    <w:name w:val="S_Písmeno"/>
    <w:basedOn w:val="Normln"/>
    <w:qFormat/>
    <w:rsid w:val="00787DC8"/>
    <w:pPr>
      <w:numPr>
        <w:ilvl w:val="3"/>
        <w:numId w:val="23"/>
      </w:numPr>
      <w:tabs>
        <w:tab w:val="left" w:pos="1276"/>
      </w:tabs>
      <w:spacing w:before="60"/>
      <w:jc w:val="both"/>
    </w:pPr>
    <w:rPr>
      <w:rFonts w:ascii="Calibri" w:eastAsia="Calibri" w:hAnsi="Calibri"/>
      <w:sz w:val="22"/>
      <w:szCs w:val="22"/>
      <w:lang w:eastAsia="en-US"/>
    </w:rPr>
  </w:style>
  <w:style w:type="paragraph" w:customStyle="1" w:styleId="SSlnek">
    <w:name w:val="SS_Článek"/>
    <w:basedOn w:val="Normln"/>
    <w:next w:val="Normln"/>
    <w:qFormat/>
    <w:rsid w:val="00101351"/>
    <w:pPr>
      <w:keepNext/>
      <w:numPr>
        <w:numId w:val="27"/>
      </w:numPr>
      <w:spacing w:before="360"/>
      <w:ind w:left="6881"/>
      <w:jc w:val="center"/>
    </w:pPr>
    <w:rPr>
      <w:rFonts w:ascii="Verdana" w:eastAsia="Calibri" w:hAnsi="Verdana"/>
      <w:b/>
      <w:sz w:val="28"/>
      <w:szCs w:val="28"/>
      <w:lang w:eastAsia="en-US"/>
    </w:rPr>
  </w:style>
  <w:style w:type="paragraph" w:customStyle="1" w:styleId="SSOdstavec">
    <w:name w:val="SS_Odstavec"/>
    <w:basedOn w:val="Normln"/>
    <w:qFormat/>
    <w:rsid w:val="00101351"/>
    <w:pPr>
      <w:numPr>
        <w:ilvl w:val="1"/>
        <w:numId w:val="27"/>
      </w:numPr>
      <w:tabs>
        <w:tab w:val="left" w:pos="426"/>
      </w:tabs>
      <w:spacing w:before="120"/>
      <w:ind w:left="360"/>
      <w:jc w:val="both"/>
    </w:pPr>
    <w:rPr>
      <w:rFonts w:ascii="Verdana" w:eastAsia="Calibri" w:hAnsi="Verdana"/>
      <w:sz w:val="20"/>
      <w:szCs w:val="20"/>
      <w:lang w:eastAsia="en-US"/>
    </w:rPr>
  </w:style>
  <w:style w:type="paragraph" w:customStyle="1" w:styleId="SSBod">
    <w:name w:val="SS_Bod"/>
    <w:basedOn w:val="Normln"/>
    <w:qFormat/>
    <w:rsid w:val="00101351"/>
    <w:pPr>
      <w:keepLines/>
      <w:numPr>
        <w:ilvl w:val="2"/>
        <w:numId w:val="27"/>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101351"/>
    <w:pPr>
      <w:numPr>
        <w:ilvl w:val="3"/>
        <w:numId w:val="27"/>
      </w:numPr>
      <w:tabs>
        <w:tab w:val="left" w:pos="1134"/>
      </w:tabs>
      <w:spacing w:before="60"/>
      <w:ind w:left="1440"/>
      <w:jc w:val="both"/>
    </w:pPr>
    <w:rPr>
      <w:rFonts w:ascii="Verdana" w:eastAsia="Calibri" w:hAnsi="Verdana"/>
      <w:sz w:val="20"/>
      <w:szCs w:val="22"/>
      <w:lang w:eastAsia="en-US"/>
    </w:rPr>
  </w:style>
  <w:style w:type="paragraph" w:customStyle="1" w:styleId="Normln1">
    <w:name w:val="Normální1"/>
    <w:rsid w:val="0077077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cs-CZ"/>
    </w:rPr>
  </w:style>
  <w:style w:type="paragraph" w:customStyle="1" w:styleId="VZP2-odstavec">
    <w:name w:val="VZP 2 - odstavec"/>
    <w:basedOn w:val="Zkladntext"/>
    <w:link w:val="VZP2-odstavecChar"/>
    <w:qFormat/>
    <w:rsid w:val="00EC3D43"/>
    <w:pPr>
      <w:keepNext/>
      <w:keepLines/>
      <w:numPr>
        <w:numId w:val="33"/>
      </w:numPr>
      <w:suppressAutoHyphens/>
      <w:jc w:val="both"/>
    </w:pPr>
    <w:rPr>
      <w:u w:color="000000"/>
      <w:lang w:eastAsia="en-US"/>
    </w:rPr>
  </w:style>
  <w:style w:type="character" w:customStyle="1" w:styleId="VZP2-odstavecChar">
    <w:name w:val="VZP 2 - odstavec Char"/>
    <w:basedOn w:val="Standardnpsmoodstavce"/>
    <w:link w:val="VZP2-odstavec"/>
    <w:rsid w:val="00EC3D43"/>
    <w:rPr>
      <w:sz w:val="24"/>
      <w:szCs w:val="24"/>
      <w:u w:color="000000"/>
      <w:lang w:val="cs-CZ"/>
    </w:rPr>
  </w:style>
  <w:style w:type="numbering" w:customStyle="1" w:styleId="List11">
    <w:name w:val="List 11"/>
    <w:basedOn w:val="Bezseznamu"/>
    <w:rsid w:val="00A179A8"/>
    <w:pPr>
      <w:numPr>
        <w:numId w:val="34"/>
      </w:numPr>
    </w:pPr>
  </w:style>
  <w:style w:type="character" w:styleId="Nevyeenzmnka">
    <w:name w:val="Unresolved Mention"/>
    <w:basedOn w:val="Standardnpsmoodstavce"/>
    <w:uiPriority w:val="99"/>
    <w:semiHidden/>
    <w:unhideWhenUsed/>
    <w:rsid w:val="00A73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0945">
      <w:bodyDiv w:val="1"/>
      <w:marLeft w:val="0"/>
      <w:marRight w:val="0"/>
      <w:marTop w:val="0"/>
      <w:marBottom w:val="0"/>
      <w:divBdr>
        <w:top w:val="none" w:sz="0" w:space="0" w:color="auto"/>
        <w:left w:val="none" w:sz="0" w:space="0" w:color="auto"/>
        <w:bottom w:val="none" w:sz="0" w:space="0" w:color="auto"/>
        <w:right w:val="none" w:sz="0" w:space="0" w:color="auto"/>
      </w:divBdr>
    </w:div>
    <w:div w:id="17314320">
      <w:bodyDiv w:val="1"/>
      <w:marLeft w:val="0"/>
      <w:marRight w:val="0"/>
      <w:marTop w:val="0"/>
      <w:marBottom w:val="0"/>
      <w:divBdr>
        <w:top w:val="none" w:sz="0" w:space="0" w:color="auto"/>
        <w:left w:val="none" w:sz="0" w:space="0" w:color="auto"/>
        <w:bottom w:val="none" w:sz="0" w:space="0" w:color="auto"/>
        <w:right w:val="none" w:sz="0" w:space="0" w:color="auto"/>
      </w:divBdr>
    </w:div>
    <w:div w:id="54353948">
      <w:bodyDiv w:val="1"/>
      <w:marLeft w:val="0"/>
      <w:marRight w:val="0"/>
      <w:marTop w:val="0"/>
      <w:marBottom w:val="0"/>
      <w:divBdr>
        <w:top w:val="none" w:sz="0" w:space="0" w:color="auto"/>
        <w:left w:val="none" w:sz="0" w:space="0" w:color="auto"/>
        <w:bottom w:val="none" w:sz="0" w:space="0" w:color="auto"/>
        <w:right w:val="none" w:sz="0" w:space="0" w:color="auto"/>
      </w:divBdr>
    </w:div>
    <w:div w:id="93207953">
      <w:bodyDiv w:val="1"/>
      <w:marLeft w:val="0"/>
      <w:marRight w:val="0"/>
      <w:marTop w:val="0"/>
      <w:marBottom w:val="0"/>
      <w:divBdr>
        <w:top w:val="none" w:sz="0" w:space="0" w:color="auto"/>
        <w:left w:val="none" w:sz="0" w:space="0" w:color="auto"/>
        <w:bottom w:val="none" w:sz="0" w:space="0" w:color="auto"/>
        <w:right w:val="none" w:sz="0" w:space="0" w:color="auto"/>
      </w:divBdr>
    </w:div>
    <w:div w:id="125852020">
      <w:bodyDiv w:val="1"/>
      <w:marLeft w:val="0"/>
      <w:marRight w:val="0"/>
      <w:marTop w:val="0"/>
      <w:marBottom w:val="0"/>
      <w:divBdr>
        <w:top w:val="none" w:sz="0" w:space="0" w:color="auto"/>
        <w:left w:val="none" w:sz="0" w:space="0" w:color="auto"/>
        <w:bottom w:val="none" w:sz="0" w:space="0" w:color="auto"/>
        <w:right w:val="none" w:sz="0" w:space="0" w:color="auto"/>
      </w:divBdr>
    </w:div>
    <w:div w:id="153035602">
      <w:bodyDiv w:val="1"/>
      <w:marLeft w:val="0"/>
      <w:marRight w:val="0"/>
      <w:marTop w:val="0"/>
      <w:marBottom w:val="0"/>
      <w:divBdr>
        <w:top w:val="none" w:sz="0" w:space="0" w:color="auto"/>
        <w:left w:val="none" w:sz="0" w:space="0" w:color="auto"/>
        <w:bottom w:val="none" w:sz="0" w:space="0" w:color="auto"/>
        <w:right w:val="none" w:sz="0" w:space="0" w:color="auto"/>
      </w:divBdr>
    </w:div>
    <w:div w:id="178088416">
      <w:bodyDiv w:val="1"/>
      <w:marLeft w:val="0"/>
      <w:marRight w:val="0"/>
      <w:marTop w:val="0"/>
      <w:marBottom w:val="0"/>
      <w:divBdr>
        <w:top w:val="none" w:sz="0" w:space="0" w:color="auto"/>
        <w:left w:val="none" w:sz="0" w:space="0" w:color="auto"/>
        <w:bottom w:val="none" w:sz="0" w:space="0" w:color="auto"/>
        <w:right w:val="none" w:sz="0" w:space="0" w:color="auto"/>
      </w:divBdr>
    </w:div>
    <w:div w:id="229854211">
      <w:bodyDiv w:val="1"/>
      <w:marLeft w:val="0"/>
      <w:marRight w:val="0"/>
      <w:marTop w:val="0"/>
      <w:marBottom w:val="0"/>
      <w:divBdr>
        <w:top w:val="none" w:sz="0" w:space="0" w:color="auto"/>
        <w:left w:val="none" w:sz="0" w:space="0" w:color="auto"/>
        <w:bottom w:val="none" w:sz="0" w:space="0" w:color="auto"/>
        <w:right w:val="none" w:sz="0" w:space="0" w:color="auto"/>
      </w:divBdr>
    </w:div>
    <w:div w:id="239600497">
      <w:bodyDiv w:val="1"/>
      <w:marLeft w:val="0"/>
      <w:marRight w:val="0"/>
      <w:marTop w:val="0"/>
      <w:marBottom w:val="0"/>
      <w:divBdr>
        <w:top w:val="none" w:sz="0" w:space="0" w:color="auto"/>
        <w:left w:val="none" w:sz="0" w:space="0" w:color="auto"/>
        <w:bottom w:val="none" w:sz="0" w:space="0" w:color="auto"/>
        <w:right w:val="none" w:sz="0" w:space="0" w:color="auto"/>
      </w:divBdr>
    </w:div>
    <w:div w:id="265581099">
      <w:bodyDiv w:val="1"/>
      <w:marLeft w:val="0"/>
      <w:marRight w:val="0"/>
      <w:marTop w:val="0"/>
      <w:marBottom w:val="0"/>
      <w:divBdr>
        <w:top w:val="none" w:sz="0" w:space="0" w:color="auto"/>
        <w:left w:val="none" w:sz="0" w:space="0" w:color="auto"/>
        <w:bottom w:val="none" w:sz="0" w:space="0" w:color="auto"/>
        <w:right w:val="none" w:sz="0" w:space="0" w:color="auto"/>
      </w:divBdr>
    </w:div>
    <w:div w:id="336539319">
      <w:bodyDiv w:val="1"/>
      <w:marLeft w:val="0"/>
      <w:marRight w:val="0"/>
      <w:marTop w:val="0"/>
      <w:marBottom w:val="0"/>
      <w:divBdr>
        <w:top w:val="none" w:sz="0" w:space="0" w:color="auto"/>
        <w:left w:val="none" w:sz="0" w:space="0" w:color="auto"/>
        <w:bottom w:val="none" w:sz="0" w:space="0" w:color="auto"/>
        <w:right w:val="none" w:sz="0" w:space="0" w:color="auto"/>
      </w:divBdr>
    </w:div>
    <w:div w:id="361135333">
      <w:bodyDiv w:val="1"/>
      <w:marLeft w:val="0"/>
      <w:marRight w:val="0"/>
      <w:marTop w:val="0"/>
      <w:marBottom w:val="0"/>
      <w:divBdr>
        <w:top w:val="none" w:sz="0" w:space="0" w:color="auto"/>
        <w:left w:val="none" w:sz="0" w:space="0" w:color="auto"/>
        <w:bottom w:val="none" w:sz="0" w:space="0" w:color="auto"/>
        <w:right w:val="none" w:sz="0" w:space="0" w:color="auto"/>
      </w:divBdr>
    </w:div>
    <w:div w:id="369841334">
      <w:bodyDiv w:val="1"/>
      <w:marLeft w:val="0"/>
      <w:marRight w:val="0"/>
      <w:marTop w:val="0"/>
      <w:marBottom w:val="0"/>
      <w:divBdr>
        <w:top w:val="none" w:sz="0" w:space="0" w:color="auto"/>
        <w:left w:val="none" w:sz="0" w:space="0" w:color="auto"/>
        <w:bottom w:val="none" w:sz="0" w:space="0" w:color="auto"/>
        <w:right w:val="none" w:sz="0" w:space="0" w:color="auto"/>
      </w:divBdr>
    </w:div>
    <w:div w:id="373774787">
      <w:bodyDiv w:val="1"/>
      <w:marLeft w:val="0"/>
      <w:marRight w:val="0"/>
      <w:marTop w:val="0"/>
      <w:marBottom w:val="0"/>
      <w:divBdr>
        <w:top w:val="none" w:sz="0" w:space="0" w:color="auto"/>
        <w:left w:val="none" w:sz="0" w:space="0" w:color="auto"/>
        <w:bottom w:val="none" w:sz="0" w:space="0" w:color="auto"/>
        <w:right w:val="none" w:sz="0" w:space="0" w:color="auto"/>
      </w:divBdr>
    </w:div>
    <w:div w:id="384791718">
      <w:bodyDiv w:val="1"/>
      <w:marLeft w:val="0"/>
      <w:marRight w:val="0"/>
      <w:marTop w:val="0"/>
      <w:marBottom w:val="0"/>
      <w:divBdr>
        <w:top w:val="none" w:sz="0" w:space="0" w:color="auto"/>
        <w:left w:val="none" w:sz="0" w:space="0" w:color="auto"/>
        <w:bottom w:val="none" w:sz="0" w:space="0" w:color="auto"/>
        <w:right w:val="none" w:sz="0" w:space="0" w:color="auto"/>
      </w:divBdr>
    </w:div>
    <w:div w:id="410471707">
      <w:bodyDiv w:val="1"/>
      <w:marLeft w:val="0"/>
      <w:marRight w:val="0"/>
      <w:marTop w:val="0"/>
      <w:marBottom w:val="0"/>
      <w:divBdr>
        <w:top w:val="none" w:sz="0" w:space="0" w:color="auto"/>
        <w:left w:val="none" w:sz="0" w:space="0" w:color="auto"/>
        <w:bottom w:val="none" w:sz="0" w:space="0" w:color="auto"/>
        <w:right w:val="none" w:sz="0" w:space="0" w:color="auto"/>
      </w:divBdr>
    </w:div>
    <w:div w:id="411321156">
      <w:bodyDiv w:val="1"/>
      <w:marLeft w:val="0"/>
      <w:marRight w:val="0"/>
      <w:marTop w:val="0"/>
      <w:marBottom w:val="0"/>
      <w:divBdr>
        <w:top w:val="none" w:sz="0" w:space="0" w:color="auto"/>
        <w:left w:val="none" w:sz="0" w:space="0" w:color="auto"/>
        <w:bottom w:val="none" w:sz="0" w:space="0" w:color="auto"/>
        <w:right w:val="none" w:sz="0" w:space="0" w:color="auto"/>
      </w:divBdr>
    </w:div>
    <w:div w:id="423577175">
      <w:bodyDiv w:val="1"/>
      <w:marLeft w:val="0"/>
      <w:marRight w:val="0"/>
      <w:marTop w:val="0"/>
      <w:marBottom w:val="0"/>
      <w:divBdr>
        <w:top w:val="none" w:sz="0" w:space="0" w:color="auto"/>
        <w:left w:val="none" w:sz="0" w:space="0" w:color="auto"/>
        <w:bottom w:val="none" w:sz="0" w:space="0" w:color="auto"/>
        <w:right w:val="none" w:sz="0" w:space="0" w:color="auto"/>
      </w:divBdr>
    </w:div>
    <w:div w:id="509485365">
      <w:bodyDiv w:val="1"/>
      <w:marLeft w:val="0"/>
      <w:marRight w:val="0"/>
      <w:marTop w:val="0"/>
      <w:marBottom w:val="0"/>
      <w:divBdr>
        <w:top w:val="none" w:sz="0" w:space="0" w:color="auto"/>
        <w:left w:val="none" w:sz="0" w:space="0" w:color="auto"/>
        <w:bottom w:val="none" w:sz="0" w:space="0" w:color="auto"/>
        <w:right w:val="none" w:sz="0" w:space="0" w:color="auto"/>
      </w:divBdr>
    </w:div>
    <w:div w:id="516695186">
      <w:bodyDiv w:val="1"/>
      <w:marLeft w:val="0"/>
      <w:marRight w:val="0"/>
      <w:marTop w:val="0"/>
      <w:marBottom w:val="0"/>
      <w:divBdr>
        <w:top w:val="none" w:sz="0" w:space="0" w:color="auto"/>
        <w:left w:val="none" w:sz="0" w:space="0" w:color="auto"/>
        <w:bottom w:val="none" w:sz="0" w:space="0" w:color="auto"/>
        <w:right w:val="none" w:sz="0" w:space="0" w:color="auto"/>
      </w:divBdr>
    </w:div>
    <w:div w:id="539170433">
      <w:bodyDiv w:val="1"/>
      <w:marLeft w:val="0"/>
      <w:marRight w:val="0"/>
      <w:marTop w:val="0"/>
      <w:marBottom w:val="0"/>
      <w:divBdr>
        <w:top w:val="none" w:sz="0" w:space="0" w:color="auto"/>
        <w:left w:val="none" w:sz="0" w:space="0" w:color="auto"/>
        <w:bottom w:val="none" w:sz="0" w:space="0" w:color="auto"/>
        <w:right w:val="none" w:sz="0" w:space="0" w:color="auto"/>
      </w:divBdr>
    </w:div>
    <w:div w:id="580679955">
      <w:bodyDiv w:val="1"/>
      <w:marLeft w:val="0"/>
      <w:marRight w:val="0"/>
      <w:marTop w:val="0"/>
      <w:marBottom w:val="0"/>
      <w:divBdr>
        <w:top w:val="none" w:sz="0" w:space="0" w:color="auto"/>
        <w:left w:val="none" w:sz="0" w:space="0" w:color="auto"/>
        <w:bottom w:val="none" w:sz="0" w:space="0" w:color="auto"/>
        <w:right w:val="none" w:sz="0" w:space="0" w:color="auto"/>
      </w:divBdr>
    </w:div>
    <w:div w:id="583220329">
      <w:bodyDiv w:val="1"/>
      <w:marLeft w:val="0"/>
      <w:marRight w:val="0"/>
      <w:marTop w:val="0"/>
      <w:marBottom w:val="0"/>
      <w:divBdr>
        <w:top w:val="none" w:sz="0" w:space="0" w:color="auto"/>
        <w:left w:val="none" w:sz="0" w:space="0" w:color="auto"/>
        <w:bottom w:val="none" w:sz="0" w:space="0" w:color="auto"/>
        <w:right w:val="none" w:sz="0" w:space="0" w:color="auto"/>
      </w:divBdr>
    </w:div>
    <w:div w:id="603391086">
      <w:bodyDiv w:val="1"/>
      <w:marLeft w:val="0"/>
      <w:marRight w:val="0"/>
      <w:marTop w:val="0"/>
      <w:marBottom w:val="0"/>
      <w:divBdr>
        <w:top w:val="none" w:sz="0" w:space="0" w:color="auto"/>
        <w:left w:val="none" w:sz="0" w:space="0" w:color="auto"/>
        <w:bottom w:val="none" w:sz="0" w:space="0" w:color="auto"/>
        <w:right w:val="none" w:sz="0" w:space="0" w:color="auto"/>
      </w:divBdr>
      <w:divsChild>
        <w:div w:id="177625390">
          <w:marLeft w:val="0"/>
          <w:marRight w:val="0"/>
          <w:marTop w:val="0"/>
          <w:marBottom w:val="0"/>
          <w:divBdr>
            <w:top w:val="none" w:sz="0" w:space="0" w:color="auto"/>
            <w:left w:val="none" w:sz="0" w:space="0" w:color="auto"/>
            <w:bottom w:val="none" w:sz="0" w:space="0" w:color="auto"/>
            <w:right w:val="none" w:sz="0" w:space="0" w:color="auto"/>
          </w:divBdr>
        </w:div>
        <w:div w:id="326132068">
          <w:marLeft w:val="0"/>
          <w:marRight w:val="0"/>
          <w:marTop w:val="0"/>
          <w:marBottom w:val="0"/>
          <w:divBdr>
            <w:top w:val="none" w:sz="0" w:space="0" w:color="auto"/>
            <w:left w:val="none" w:sz="0" w:space="0" w:color="auto"/>
            <w:bottom w:val="none" w:sz="0" w:space="0" w:color="auto"/>
            <w:right w:val="none" w:sz="0" w:space="0" w:color="auto"/>
          </w:divBdr>
        </w:div>
        <w:div w:id="510801551">
          <w:marLeft w:val="0"/>
          <w:marRight w:val="0"/>
          <w:marTop w:val="0"/>
          <w:marBottom w:val="0"/>
          <w:divBdr>
            <w:top w:val="none" w:sz="0" w:space="0" w:color="auto"/>
            <w:left w:val="none" w:sz="0" w:space="0" w:color="auto"/>
            <w:bottom w:val="none" w:sz="0" w:space="0" w:color="auto"/>
            <w:right w:val="none" w:sz="0" w:space="0" w:color="auto"/>
          </w:divBdr>
        </w:div>
        <w:div w:id="653023821">
          <w:marLeft w:val="0"/>
          <w:marRight w:val="0"/>
          <w:marTop w:val="0"/>
          <w:marBottom w:val="0"/>
          <w:divBdr>
            <w:top w:val="none" w:sz="0" w:space="0" w:color="auto"/>
            <w:left w:val="none" w:sz="0" w:space="0" w:color="auto"/>
            <w:bottom w:val="none" w:sz="0" w:space="0" w:color="auto"/>
            <w:right w:val="none" w:sz="0" w:space="0" w:color="auto"/>
          </w:divBdr>
        </w:div>
        <w:div w:id="996766267">
          <w:marLeft w:val="0"/>
          <w:marRight w:val="0"/>
          <w:marTop w:val="0"/>
          <w:marBottom w:val="0"/>
          <w:divBdr>
            <w:top w:val="none" w:sz="0" w:space="0" w:color="auto"/>
            <w:left w:val="none" w:sz="0" w:space="0" w:color="auto"/>
            <w:bottom w:val="none" w:sz="0" w:space="0" w:color="auto"/>
            <w:right w:val="none" w:sz="0" w:space="0" w:color="auto"/>
          </w:divBdr>
        </w:div>
        <w:div w:id="996805904">
          <w:marLeft w:val="0"/>
          <w:marRight w:val="0"/>
          <w:marTop w:val="0"/>
          <w:marBottom w:val="0"/>
          <w:divBdr>
            <w:top w:val="none" w:sz="0" w:space="0" w:color="auto"/>
            <w:left w:val="none" w:sz="0" w:space="0" w:color="auto"/>
            <w:bottom w:val="none" w:sz="0" w:space="0" w:color="auto"/>
            <w:right w:val="none" w:sz="0" w:space="0" w:color="auto"/>
          </w:divBdr>
        </w:div>
        <w:div w:id="1647783117">
          <w:marLeft w:val="0"/>
          <w:marRight w:val="0"/>
          <w:marTop w:val="0"/>
          <w:marBottom w:val="0"/>
          <w:divBdr>
            <w:top w:val="none" w:sz="0" w:space="0" w:color="auto"/>
            <w:left w:val="none" w:sz="0" w:space="0" w:color="auto"/>
            <w:bottom w:val="none" w:sz="0" w:space="0" w:color="auto"/>
            <w:right w:val="none" w:sz="0" w:space="0" w:color="auto"/>
          </w:divBdr>
        </w:div>
        <w:div w:id="1664233855">
          <w:marLeft w:val="0"/>
          <w:marRight w:val="0"/>
          <w:marTop w:val="0"/>
          <w:marBottom w:val="0"/>
          <w:divBdr>
            <w:top w:val="none" w:sz="0" w:space="0" w:color="auto"/>
            <w:left w:val="none" w:sz="0" w:space="0" w:color="auto"/>
            <w:bottom w:val="none" w:sz="0" w:space="0" w:color="auto"/>
            <w:right w:val="none" w:sz="0" w:space="0" w:color="auto"/>
          </w:divBdr>
        </w:div>
        <w:div w:id="1714383397">
          <w:marLeft w:val="0"/>
          <w:marRight w:val="0"/>
          <w:marTop w:val="0"/>
          <w:marBottom w:val="0"/>
          <w:divBdr>
            <w:top w:val="none" w:sz="0" w:space="0" w:color="auto"/>
            <w:left w:val="none" w:sz="0" w:space="0" w:color="auto"/>
            <w:bottom w:val="none" w:sz="0" w:space="0" w:color="auto"/>
            <w:right w:val="none" w:sz="0" w:space="0" w:color="auto"/>
          </w:divBdr>
        </w:div>
        <w:div w:id="1732803242">
          <w:marLeft w:val="0"/>
          <w:marRight w:val="0"/>
          <w:marTop w:val="0"/>
          <w:marBottom w:val="0"/>
          <w:divBdr>
            <w:top w:val="none" w:sz="0" w:space="0" w:color="auto"/>
            <w:left w:val="none" w:sz="0" w:space="0" w:color="auto"/>
            <w:bottom w:val="none" w:sz="0" w:space="0" w:color="auto"/>
            <w:right w:val="none" w:sz="0" w:space="0" w:color="auto"/>
          </w:divBdr>
        </w:div>
        <w:div w:id="1826890915">
          <w:marLeft w:val="0"/>
          <w:marRight w:val="0"/>
          <w:marTop w:val="0"/>
          <w:marBottom w:val="0"/>
          <w:divBdr>
            <w:top w:val="none" w:sz="0" w:space="0" w:color="auto"/>
            <w:left w:val="none" w:sz="0" w:space="0" w:color="auto"/>
            <w:bottom w:val="none" w:sz="0" w:space="0" w:color="auto"/>
            <w:right w:val="none" w:sz="0" w:space="0" w:color="auto"/>
          </w:divBdr>
        </w:div>
        <w:div w:id="1919091029">
          <w:marLeft w:val="0"/>
          <w:marRight w:val="0"/>
          <w:marTop w:val="0"/>
          <w:marBottom w:val="0"/>
          <w:divBdr>
            <w:top w:val="none" w:sz="0" w:space="0" w:color="auto"/>
            <w:left w:val="none" w:sz="0" w:space="0" w:color="auto"/>
            <w:bottom w:val="none" w:sz="0" w:space="0" w:color="auto"/>
            <w:right w:val="none" w:sz="0" w:space="0" w:color="auto"/>
          </w:divBdr>
        </w:div>
      </w:divsChild>
    </w:div>
    <w:div w:id="619650222">
      <w:bodyDiv w:val="1"/>
      <w:marLeft w:val="0"/>
      <w:marRight w:val="0"/>
      <w:marTop w:val="0"/>
      <w:marBottom w:val="0"/>
      <w:divBdr>
        <w:top w:val="none" w:sz="0" w:space="0" w:color="auto"/>
        <w:left w:val="none" w:sz="0" w:space="0" w:color="auto"/>
        <w:bottom w:val="none" w:sz="0" w:space="0" w:color="auto"/>
        <w:right w:val="none" w:sz="0" w:space="0" w:color="auto"/>
      </w:divBdr>
    </w:div>
    <w:div w:id="625233419">
      <w:bodyDiv w:val="1"/>
      <w:marLeft w:val="0"/>
      <w:marRight w:val="0"/>
      <w:marTop w:val="0"/>
      <w:marBottom w:val="0"/>
      <w:divBdr>
        <w:top w:val="none" w:sz="0" w:space="0" w:color="auto"/>
        <w:left w:val="none" w:sz="0" w:space="0" w:color="auto"/>
        <w:bottom w:val="none" w:sz="0" w:space="0" w:color="auto"/>
        <w:right w:val="none" w:sz="0" w:space="0" w:color="auto"/>
      </w:divBdr>
    </w:div>
    <w:div w:id="645665912">
      <w:bodyDiv w:val="1"/>
      <w:marLeft w:val="0"/>
      <w:marRight w:val="0"/>
      <w:marTop w:val="0"/>
      <w:marBottom w:val="0"/>
      <w:divBdr>
        <w:top w:val="none" w:sz="0" w:space="0" w:color="auto"/>
        <w:left w:val="none" w:sz="0" w:space="0" w:color="auto"/>
        <w:bottom w:val="none" w:sz="0" w:space="0" w:color="auto"/>
        <w:right w:val="none" w:sz="0" w:space="0" w:color="auto"/>
      </w:divBdr>
    </w:div>
    <w:div w:id="666177709">
      <w:bodyDiv w:val="1"/>
      <w:marLeft w:val="0"/>
      <w:marRight w:val="0"/>
      <w:marTop w:val="0"/>
      <w:marBottom w:val="0"/>
      <w:divBdr>
        <w:top w:val="none" w:sz="0" w:space="0" w:color="auto"/>
        <w:left w:val="none" w:sz="0" w:space="0" w:color="auto"/>
        <w:bottom w:val="none" w:sz="0" w:space="0" w:color="auto"/>
        <w:right w:val="none" w:sz="0" w:space="0" w:color="auto"/>
      </w:divBdr>
    </w:div>
    <w:div w:id="700860908">
      <w:bodyDiv w:val="1"/>
      <w:marLeft w:val="0"/>
      <w:marRight w:val="0"/>
      <w:marTop w:val="0"/>
      <w:marBottom w:val="0"/>
      <w:divBdr>
        <w:top w:val="none" w:sz="0" w:space="0" w:color="auto"/>
        <w:left w:val="none" w:sz="0" w:space="0" w:color="auto"/>
        <w:bottom w:val="none" w:sz="0" w:space="0" w:color="auto"/>
        <w:right w:val="none" w:sz="0" w:space="0" w:color="auto"/>
      </w:divBdr>
      <w:divsChild>
        <w:div w:id="47861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6469532">
      <w:bodyDiv w:val="1"/>
      <w:marLeft w:val="0"/>
      <w:marRight w:val="0"/>
      <w:marTop w:val="0"/>
      <w:marBottom w:val="0"/>
      <w:divBdr>
        <w:top w:val="none" w:sz="0" w:space="0" w:color="auto"/>
        <w:left w:val="none" w:sz="0" w:space="0" w:color="auto"/>
        <w:bottom w:val="none" w:sz="0" w:space="0" w:color="auto"/>
        <w:right w:val="none" w:sz="0" w:space="0" w:color="auto"/>
      </w:divBdr>
    </w:div>
    <w:div w:id="757409129">
      <w:bodyDiv w:val="1"/>
      <w:marLeft w:val="0"/>
      <w:marRight w:val="0"/>
      <w:marTop w:val="0"/>
      <w:marBottom w:val="0"/>
      <w:divBdr>
        <w:top w:val="none" w:sz="0" w:space="0" w:color="auto"/>
        <w:left w:val="none" w:sz="0" w:space="0" w:color="auto"/>
        <w:bottom w:val="none" w:sz="0" w:space="0" w:color="auto"/>
        <w:right w:val="none" w:sz="0" w:space="0" w:color="auto"/>
      </w:divBdr>
    </w:div>
    <w:div w:id="773596434">
      <w:bodyDiv w:val="1"/>
      <w:marLeft w:val="0"/>
      <w:marRight w:val="0"/>
      <w:marTop w:val="0"/>
      <w:marBottom w:val="0"/>
      <w:divBdr>
        <w:top w:val="none" w:sz="0" w:space="0" w:color="auto"/>
        <w:left w:val="none" w:sz="0" w:space="0" w:color="auto"/>
        <w:bottom w:val="none" w:sz="0" w:space="0" w:color="auto"/>
        <w:right w:val="none" w:sz="0" w:space="0" w:color="auto"/>
      </w:divBdr>
      <w:divsChild>
        <w:div w:id="271212502">
          <w:marLeft w:val="543"/>
          <w:marRight w:val="0"/>
          <w:marTop w:val="0"/>
          <w:marBottom w:val="0"/>
          <w:divBdr>
            <w:top w:val="none" w:sz="0" w:space="0" w:color="auto"/>
            <w:left w:val="none" w:sz="0" w:space="0" w:color="auto"/>
            <w:bottom w:val="none" w:sz="0" w:space="0" w:color="auto"/>
            <w:right w:val="none" w:sz="0" w:space="0" w:color="auto"/>
          </w:divBdr>
        </w:div>
        <w:div w:id="1238513038">
          <w:marLeft w:val="0"/>
          <w:marRight w:val="0"/>
          <w:marTop w:val="0"/>
          <w:marBottom w:val="0"/>
          <w:divBdr>
            <w:top w:val="none" w:sz="0" w:space="0" w:color="auto"/>
            <w:left w:val="none" w:sz="0" w:space="0" w:color="auto"/>
            <w:bottom w:val="none" w:sz="0" w:space="0" w:color="auto"/>
            <w:right w:val="none" w:sz="0" w:space="0" w:color="auto"/>
          </w:divBdr>
        </w:div>
      </w:divsChild>
    </w:div>
    <w:div w:id="815684423">
      <w:bodyDiv w:val="1"/>
      <w:marLeft w:val="0"/>
      <w:marRight w:val="0"/>
      <w:marTop w:val="0"/>
      <w:marBottom w:val="0"/>
      <w:divBdr>
        <w:top w:val="none" w:sz="0" w:space="0" w:color="auto"/>
        <w:left w:val="none" w:sz="0" w:space="0" w:color="auto"/>
        <w:bottom w:val="none" w:sz="0" w:space="0" w:color="auto"/>
        <w:right w:val="none" w:sz="0" w:space="0" w:color="auto"/>
      </w:divBdr>
      <w:divsChild>
        <w:div w:id="761336257">
          <w:marLeft w:val="0"/>
          <w:marRight w:val="0"/>
          <w:marTop w:val="0"/>
          <w:marBottom w:val="0"/>
          <w:divBdr>
            <w:top w:val="none" w:sz="0" w:space="0" w:color="auto"/>
            <w:left w:val="none" w:sz="0" w:space="0" w:color="auto"/>
            <w:bottom w:val="none" w:sz="0" w:space="0" w:color="auto"/>
            <w:right w:val="none" w:sz="0" w:space="0" w:color="auto"/>
          </w:divBdr>
          <w:divsChild>
            <w:div w:id="609094438">
              <w:marLeft w:val="0"/>
              <w:marRight w:val="0"/>
              <w:marTop w:val="0"/>
              <w:marBottom w:val="0"/>
              <w:divBdr>
                <w:top w:val="none" w:sz="0" w:space="0" w:color="auto"/>
                <w:left w:val="none" w:sz="0" w:space="0" w:color="auto"/>
                <w:bottom w:val="none" w:sz="0" w:space="0" w:color="auto"/>
                <w:right w:val="none" w:sz="0" w:space="0" w:color="auto"/>
              </w:divBdr>
              <w:divsChild>
                <w:div w:id="54148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2545">
      <w:bodyDiv w:val="1"/>
      <w:marLeft w:val="0"/>
      <w:marRight w:val="0"/>
      <w:marTop w:val="0"/>
      <w:marBottom w:val="0"/>
      <w:divBdr>
        <w:top w:val="none" w:sz="0" w:space="0" w:color="auto"/>
        <w:left w:val="none" w:sz="0" w:space="0" w:color="auto"/>
        <w:bottom w:val="none" w:sz="0" w:space="0" w:color="auto"/>
        <w:right w:val="none" w:sz="0" w:space="0" w:color="auto"/>
      </w:divBdr>
    </w:div>
    <w:div w:id="848108386">
      <w:bodyDiv w:val="1"/>
      <w:marLeft w:val="0"/>
      <w:marRight w:val="0"/>
      <w:marTop w:val="0"/>
      <w:marBottom w:val="0"/>
      <w:divBdr>
        <w:top w:val="none" w:sz="0" w:space="0" w:color="auto"/>
        <w:left w:val="none" w:sz="0" w:space="0" w:color="auto"/>
        <w:bottom w:val="none" w:sz="0" w:space="0" w:color="auto"/>
        <w:right w:val="none" w:sz="0" w:space="0" w:color="auto"/>
      </w:divBdr>
    </w:div>
    <w:div w:id="859977514">
      <w:bodyDiv w:val="1"/>
      <w:marLeft w:val="0"/>
      <w:marRight w:val="0"/>
      <w:marTop w:val="0"/>
      <w:marBottom w:val="0"/>
      <w:divBdr>
        <w:top w:val="none" w:sz="0" w:space="0" w:color="auto"/>
        <w:left w:val="none" w:sz="0" w:space="0" w:color="auto"/>
        <w:bottom w:val="none" w:sz="0" w:space="0" w:color="auto"/>
        <w:right w:val="none" w:sz="0" w:space="0" w:color="auto"/>
      </w:divBdr>
      <w:divsChild>
        <w:div w:id="1794403267">
          <w:marLeft w:val="0"/>
          <w:marRight w:val="0"/>
          <w:marTop w:val="0"/>
          <w:marBottom w:val="0"/>
          <w:divBdr>
            <w:top w:val="none" w:sz="0" w:space="0" w:color="auto"/>
            <w:left w:val="none" w:sz="0" w:space="0" w:color="auto"/>
            <w:bottom w:val="none" w:sz="0" w:space="0" w:color="auto"/>
            <w:right w:val="none" w:sz="0" w:space="0" w:color="auto"/>
          </w:divBdr>
        </w:div>
      </w:divsChild>
    </w:div>
    <w:div w:id="860508407">
      <w:bodyDiv w:val="1"/>
      <w:marLeft w:val="0"/>
      <w:marRight w:val="0"/>
      <w:marTop w:val="0"/>
      <w:marBottom w:val="0"/>
      <w:divBdr>
        <w:top w:val="none" w:sz="0" w:space="0" w:color="auto"/>
        <w:left w:val="none" w:sz="0" w:space="0" w:color="auto"/>
        <w:bottom w:val="none" w:sz="0" w:space="0" w:color="auto"/>
        <w:right w:val="none" w:sz="0" w:space="0" w:color="auto"/>
      </w:divBdr>
    </w:div>
    <w:div w:id="898788232">
      <w:bodyDiv w:val="1"/>
      <w:marLeft w:val="0"/>
      <w:marRight w:val="0"/>
      <w:marTop w:val="0"/>
      <w:marBottom w:val="0"/>
      <w:divBdr>
        <w:top w:val="none" w:sz="0" w:space="0" w:color="auto"/>
        <w:left w:val="none" w:sz="0" w:space="0" w:color="auto"/>
        <w:bottom w:val="none" w:sz="0" w:space="0" w:color="auto"/>
        <w:right w:val="none" w:sz="0" w:space="0" w:color="auto"/>
      </w:divBdr>
    </w:div>
    <w:div w:id="939220118">
      <w:bodyDiv w:val="1"/>
      <w:marLeft w:val="0"/>
      <w:marRight w:val="0"/>
      <w:marTop w:val="0"/>
      <w:marBottom w:val="0"/>
      <w:divBdr>
        <w:top w:val="none" w:sz="0" w:space="0" w:color="auto"/>
        <w:left w:val="none" w:sz="0" w:space="0" w:color="auto"/>
        <w:bottom w:val="none" w:sz="0" w:space="0" w:color="auto"/>
        <w:right w:val="none" w:sz="0" w:space="0" w:color="auto"/>
      </w:divBdr>
    </w:div>
    <w:div w:id="1029181478">
      <w:bodyDiv w:val="1"/>
      <w:marLeft w:val="0"/>
      <w:marRight w:val="0"/>
      <w:marTop w:val="0"/>
      <w:marBottom w:val="0"/>
      <w:divBdr>
        <w:top w:val="none" w:sz="0" w:space="0" w:color="auto"/>
        <w:left w:val="none" w:sz="0" w:space="0" w:color="auto"/>
        <w:bottom w:val="none" w:sz="0" w:space="0" w:color="auto"/>
        <w:right w:val="none" w:sz="0" w:space="0" w:color="auto"/>
      </w:divBdr>
    </w:div>
    <w:div w:id="1049256792">
      <w:bodyDiv w:val="1"/>
      <w:marLeft w:val="0"/>
      <w:marRight w:val="0"/>
      <w:marTop w:val="0"/>
      <w:marBottom w:val="0"/>
      <w:divBdr>
        <w:top w:val="none" w:sz="0" w:space="0" w:color="auto"/>
        <w:left w:val="none" w:sz="0" w:space="0" w:color="auto"/>
        <w:bottom w:val="none" w:sz="0" w:space="0" w:color="auto"/>
        <w:right w:val="none" w:sz="0" w:space="0" w:color="auto"/>
      </w:divBdr>
    </w:div>
    <w:div w:id="1055391993">
      <w:bodyDiv w:val="1"/>
      <w:marLeft w:val="0"/>
      <w:marRight w:val="0"/>
      <w:marTop w:val="0"/>
      <w:marBottom w:val="0"/>
      <w:divBdr>
        <w:top w:val="none" w:sz="0" w:space="0" w:color="auto"/>
        <w:left w:val="none" w:sz="0" w:space="0" w:color="auto"/>
        <w:bottom w:val="none" w:sz="0" w:space="0" w:color="auto"/>
        <w:right w:val="none" w:sz="0" w:space="0" w:color="auto"/>
      </w:divBdr>
    </w:div>
    <w:div w:id="1065569060">
      <w:bodyDiv w:val="1"/>
      <w:marLeft w:val="0"/>
      <w:marRight w:val="0"/>
      <w:marTop w:val="0"/>
      <w:marBottom w:val="0"/>
      <w:divBdr>
        <w:top w:val="none" w:sz="0" w:space="0" w:color="auto"/>
        <w:left w:val="none" w:sz="0" w:space="0" w:color="auto"/>
        <w:bottom w:val="none" w:sz="0" w:space="0" w:color="auto"/>
        <w:right w:val="none" w:sz="0" w:space="0" w:color="auto"/>
      </w:divBdr>
    </w:div>
    <w:div w:id="1077896526">
      <w:bodyDiv w:val="1"/>
      <w:marLeft w:val="0"/>
      <w:marRight w:val="0"/>
      <w:marTop w:val="0"/>
      <w:marBottom w:val="0"/>
      <w:divBdr>
        <w:top w:val="none" w:sz="0" w:space="0" w:color="auto"/>
        <w:left w:val="none" w:sz="0" w:space="0" w:color="auto"/>
        <w:bottom w:val="none" w:sz="0" w:space="0" w:color="auto"/>
        <w:right w:val="none" w:sz="0" w:space="0" w:color="auto"/>
      </w:divBdr>
    </w:div>
    <w:div w:id="1137065631">
      <w:bodyDiv w:val="1"/>
      <w:marLeft w:val="0"/>
      <w:marRight w:val="0"/>
      <w:marTop w:val="0"/>
      <w:marBottom w:val="0"/>
      <w:divBdr>
        <w:top w:val="none" w:sz="0" w:space="0" w:color="auto"/>
        <w:left w:val="none" w:sz="0" w:space="0" w:color="auto"/>
        <w:bottom w:val="none" w:sz="0" w:space="0" w:color="auto"/>
        <w:right w:val="none" w:sz="0" w:space="0" w:color="auto"/>
      </w:divBdr>
    </w:div>
    <w:div w:id="1140807706">
      <w:bodyDiv w:val="1"/>
      <w:marLeft w:val="0"/>
      <w:marRight w:val="0"/>
      <w:marTop w:val="0"/>
      <w:marBottom w:val="0"/>
      <w:divBdr>
        <w:top w:val="none" w:sz="0" w:space="0" w:color="auto"/>
        <w:left w:val="none" w:sz="0" w:space="0" w:color="auto"/>
        <w:bottom w:val="none" w:sz="0" w:space="0" w:color="auto"/>
        <w:right w:val="none" w:sz="0" w:space="0" w:color="auto"/>
      </w:divBdr>
    </w:div>
    <w:div w:id="1153792876">
      <w:bodyDiv w:val="1"/>
      <w:marLeft w:val="0"/>
      <w:marRight w:val="0"/>
      <w:marTop w:val="0"/>
      <w:marBottom w:val="0"/>
      <w:divBdr>
        <w:top w:val="none" w:sz="0" w:space="0" w:color="auto"/>
        <w:left w:val="none" w:sz="0" w:space="0" w:color="auto"/>
        <w:bottom w:val="none" w:sz="0" w:space="0" w:color="auto"/>
        <w:right w:val="none" w:sz="0" w:space="0" w:color="auto"/>
      </w:divBdr>
    </w:div>
    <w:div w:id="1207838420">
      <w:bodyDiv w:val="1"/>
      <w:marLeft w:val="0"/>
      <w:marRight w:val="0"/>
      <w:marTop w:val="0"/>
      <w:marBottom w:val="0"/>
      <w:divBdr>
        <w:top w:val="none" w:sz="0" w:space="0" w:color="auto"/>
        <w:left w:val="none" w:sz="0" w:space="0" w:color="auto"/>
        <w:bottom w:val="none" w:sz="0" w:space="0" w:color="auto"/>
        <w:right w:val="none" w:sz="0" w:space="0" w:color="auto"/>
      </w:divBdr>
    </w:div>
    <w:div w:id="1261838885">
      <w:bodyDiv w:val="1"/>
      <w:marLeft w:val="0"/>
      <w:marRight w:val="0"/>
      <w:marTop w:val="0"/>
      <w:marBottom w:val="0"/>
      <w:divBdr>
        <w:top w:val="none" w:sz="0" w:space="0" w:color="auto"/>
        <w:left w:val="none" w:sz="0" w:space="0" w:color="auto"/>
        <w:bottom w:val="none" w:sz="0" w:space="0" w:color="auto"/>
        <w:right w:val="none" w:sz="0" w:space="0" w:color="auto"/>
      </w:divBdr>
    </w:div>
    <w:div w:id="1273515823">
      <w:bodyDiv w:val="1"/>
      <w:marLeft w:val="0"/>
      <w:marRight w:val="0"/>
      <w:marTop w:val="0"/>
      <w:marBottom w:val="0"/>
      <w:divBdr>
        <w:top w:val="none" w:sz="0" w:space="0" w:color="auto"/>
        <w:left w:val="none" w:sz="0" w:space="0" w:color="auto"/>
        <w:bottom w:val="none" w:sz="0" w:space="0" w:color="auto"/>
        <w:right w:val="none" w:sz="0" w:space="0" w:color="auto"/>
      </w:divBdr>
    </w:div>
    <w:div w:id="1276326096">
      <w:bodyDiv w:val="1"/>
      <w:marLeft w:val="0"/>
      <w:marRight w:val="0"/>
      <w:marTop w:val="0"/>
      <w:marBottom w:val="0"/>
      <w:divBdr>
        <w:top w:val="none" w:sz="0" w:space="0" w:color="auto"/>
        <w:left w:val="none" w:sz="0" w:space="0" w:color="auto"/>
        <w:bottom w:val="none" w:sz="0" w:space="0" w:color="auto"/>
        <w:right w:val="none" w:sz="0" w:space="0" w:color="auto"/>
      </w:divBdr>
    </w:div>
    <w:div w:id="1316570045">
      <w:bodyDiv w:val="1"/>
      <w:marLeft w:val="0"/>
      <w:marRight w:val="0"/>
      <w:marTop w:val="0"/>
      <w:marBottom w:val="0"/>
      <w:divBdr>
        <w:top w:val="none" w:sz="0" w:space="0" w:color="auto"/>
        <w:left w:val="none" w:sz="0" w:space="0" w:color="auto"/>
        <w:bottom w:val="none" w:sz="0" w:space="0" w:color="auto"/>
        <w:right w:val="none" w:sz="0" w:space="0" w:color="auto"/>
      </w:divBdr>
    </w:div>
    <w:div w:id="1337533863">
      <w:bodyDiv w:val="1"/>
      <w:marLeft w:val="0"/>
      <w:marRight w:val="0"/>
      <w:marTop w:val="0"/>
      <w:marBottom w:val="0"/>
      <w:divBdr>
        <w:top w:val="none" w:sz="0" w:space="0" w:color="auto"/>
        <w:left w:val="none" w:sz="0" w:space="0" w:color="auto"/>
        <w:bottom w:val="none" w:sz="0" w:space="0" w:color="auto"/>
        <w:right w:val="none" w:sz="0" w:space="0" w:color="auto"/>
      </w:divBdr>
    </w:div>
    <w:div w:id="1363361649">
      <w:bodyDiv w:val="1"/>
      <w:marLeft w:val="0"/>
      <w:marRight w:val="0"/>
      <w:marTop w:val="0"/>
      <w:marBottom w:val="0"/>
      <w:divBdr>
        <w:top w:val="none" w:sz="0" w:space="0" w:color="auto"/>
        <w:left w:val="none" w:sz="0" w:space="0" w:color="auto"/>
        <w:bottom w:val="none" w:sz="0" w:space="0" w:color="auto"/>
        <w:right w:val="none" w:sz="0" w:space="0" w:color="auto"/>
      </w:divBdr>
    </w:div>
    <w:div w:id="1388797064">
      <w:bodyDiv w:val="1"/>
      <w:marLeft w:val="0"/>
      <w:marRight w:val="0"/>
      <w:marTop w:val="0"/>
      <w:marBottom w:val="0"/>
      <w:divBdr>
        <w:top w:val="none" w:sz="0" w:space="0" w:color="auto"/>
        <w:left w:val="none" w:sz="0" w:space="0" w:color="auto"/>
        <w:bottom w:val="none" w:sz="0" w:space="0" w:color="auto"/>
        <w:right w:val="none" w:sz="0" w:space="0" w:color="auto"/>
      </w:divBdr>
    </w:div>
    <w:div w:id="1416393830">
      <w:bodyDiv w:val="1"/>
      <w:marLeft w:val="0"/>
      <w:marRight w:val="0"/>
      <w:marTop w:val="0"/>
      <w:marBottom w:val="0"/>
      <w:divBdr>
        <w:top w:val="none" w:sz="0" w:space="0" w:color="auto"/>
        <w:left w:val="none" w:sz="0" w:space="0" w:color="auto"/>
        <w:bottom w:val="none" w:sz="0" w:space="0" w:color="auto"/>
        <w:right w:val="none" w:sz="0" w:space="0" w:color="auto"/>
      </w:divBdr>
    </w:div>
    <w:div w:id="1488786297">
      <w:bodyDiv w:val="1"/>
      <w:marLeft w:val="0"/>
      <w:marRight w:val="0"/>
      <w:marTop w:val="0"/>
      <w:marBottom w:val="0"/>
      <w:divBdr>
        <w:top w:val="none" w:sz="0" w:space="0" w:color="auto"/>
        <w:left w:val="none" w:sz="0" w:space="0" w:color="auto"/>
        <w:bottom w:val="none" w:sz="0" w:space="0" w:color="auto"/>
        <w:right w:val="none" w:sz="0" w:space="0" w:color="auto"/>
      </w:divBdr>
    </w:div>
    <w:div w:id="1497383351">
      <w:bodyDiv w:val="1"/>
      <w:marLeft w:val="0"/>
      <w:marRight w:val="0"/>
      <w:marTop w:val="0"/>
      <w:marBottom w:val="0"/>
      <w:divBdr>
        <w:top w:val="none" w:sz="0" w:space="0" w:color="auto"/>
        <w:left w:val="none" w:sz="0" w:space="0" w:color="auto"/>
        <w:bottom w:val="none" w:sz="0" w:space="0" w:color="auto"/>
        <w:right w:val="none" w:sz="0" w:space="0" w:color="auto"/>
      </w:divBdr>
    </w:div>
    <w:div w:id="1571424114">
      <w:bodyDiv w:val="1"/>
      <w:marLeft w:val="0"/>
      <w:marRight w:val="0"/>
      <w:marTop w:val="0"/>
      <w:marBottom w:val="0"/>
      <w:divBdr>
        <w:top w:val="none" w:sz="0" w:space="0" w:color="auto"/>
        <w:left w:val="none" w:sz="0" w:space="0" w:color="auto"/>
        <w:bottom w:val="none" w:sz="0" w:space="0" w:color="auto"/>
        <w:right w:val="none" w:sz="0" w:space="0" w:color="auto"/>
      </w:divBdr>
    </w:div>
    <w:div w:id="1581788583">
      <w:bodyDiv w:val="1"/>
      <w:marLeft w:val="0"/>
      <w:marRight w:val="0"/>
      <w:marTop w:val="0"/>
      <w:marBottom w:val="0"/>
      <w:divBdr>
        <w:top w:val="none" w:sz="0" w:space="0" w:color="auto"/>
        <w:left w:val="none" w:sz="0" w:space="0" w:color="auto"/>
        <w:bottom w:val="none" w:sz="0" w:space="0" w:color="auto"/>
        <w:right w:val="none" w:sz="0" w:space="0" w:color="auto"/>
      </w:divBdr>
    </w:div>
    <w:div w:id="1617639980">
      <w:bodyDiv w:val="1"/>
      <w:marLeft w:val="0"/>
      <w:marRight w:val="0"/>
      <w:marTop w:val="0"/>
      <w:marBottom w:val="0"/>
      <w:divBdr>
        <w:top w:val="none" w:sz="0" w:space="0" w:color="auto"/>
        <w:left w:val="none" w:sz="0" w:space="0" w:color="auto"/>
        <w:bottom w:val="none" w:sz="0" w:space="0" w:color="auto"/>
        <w:right w:val="none" w:sz="0" w:space="0" w:color="auto"/>
      </w:divBdr>
      <w:divsChild>
        <w:div w:id="315036856">
          <w:marLeft w:val="0"/>
          <w:marRight w:val="0"/>
          <w:marTop w:val="0"/>
          <w:marBottom w:val="0"/>
          <w:divBdr>
            <w:top w:val="none" w:sz="0" w:space="0" w:color="auto"/>
            <w:left w:val="none" w:sz="0" w:space="0" w:color="auto"/>
            <w:bottom w:val="none" w:sz="0" w:space="0" w:color="auto"/>
            <w:right w:val="none" w:sz="0" w:space="0" w:color="auto"/>
          </w:divBdr>
        </w:div>
      </w:divsChild>
    </w:div>
    <w:div w:id="1642883860">
      <w:bodyDiv w:val="1"/>
      <w:marLeft w:val="0"/>
      <w:marRight w:val="0"/>
      <w:marTop w:val="0"/>
      <w:marBottom w:val="0"/>
      <w:divBdr>
        <w:top w:val="none" w:sz="0" w:space="0" w:color="auto"/>
        <w:left w:val="none" w:sz="0" w:space="0" w:color="auto"/>
        <w:bottom w:val="none" w:sz="0" w:space="0" w:color="auto"/>
        <w:right w:val="none" w:sz="0" w:space="0" w:color="auto"/>
      </w:divBdr>
    </w:div>
    <w:div w:id="1721783499">
      <w:bodyDiv w:val="1"/>
      <w:marLeft w:val="0"/>
      <w:marRight w:val="0"/>
      <w:marTop w:val="0"/>
      <w:marBottom w:val="0"/>
      <w:divBdr>
        <w:top w:val="none" w:sz="0" w:space="0" w:color="auto"/>
        <w:left w:val="none" w:sz="0" w:space="0" w:color="auto"/>
        <w:bottom w:val="none" w:sz="0" w:space="0" w:color="auto"/>
        <w:right w:val="none" w:sz="0" w:space="0" w:color="auto"/>
      </w:divBdr>
    </w:div>
    <w:div w:id="1733380286">
      <w:bodyDiv w:val="1"/>
      <w:marLeft w:val="0"/>
      <w:marRight w:val="0"/>
      <w:marTop w:val="0"/>
      <w:marBottom w:val="0"/>
      <w:divBdr>
        <w:top w:val="none" w:sz="0" w:space="0" w:color="auto"/>
        <w:left w:val="none" w:sz="0" w:space="0" w:color="auto"/>
        <w:bottom w:val="none" w:sz="0" w:space="0" w:color="auto"/>
        <w:right w:val="none" w:sz="0" w:space="0" w:color="auto"/>
      </w:divBdr>
    </w:div>
    <w:div w:id="1803887923">
      <w:bodyDiv w:val="1"/>
      <w:marLeft w:val="0"/>
      <w:marRight w:val="0"/>
      <w:marTop w:val="0"/>
      <w:marBottom w:val="0"/>
      <w:divBdr>
        <w:top w:val="none" w:sz="0" w:space="0" w:color="auto"/>
        <w:left w:val="none" w:sz="0" w:space="0" w:color="auto"/>
        <w:bottom w:val="none" w:sz="0" w:space="0" w:color="auto"/>
        <w:right w:val="none" w:sz="0" w:space="0" w:color="auto"/>
      </w:divBdr>
      <w:divsChild>
        <w:div w:id="1171143874">
          <w:marLeft w:val="0"/>
          <w:marRight w:val="0"/>
          <w:marTop w:val="0"/>
          <w:marBottom w:val="0"/>
          <w:divBdr>
            <w:top w:val="none" w:sz="0" w:space="0" w:color="auto"/>
            <w:left w:val="none" w:sz="0" w:space="0" w:color="auto"/>
            <w:bottom w:val="none" w:sz="0" w:space="0" w:color="auto"/>
            <w:right w:val="none" w:sz="0" w:space="0" w:color="auto"/>
          </w:divBdr>
        </w:div>
      </w:divsChild>
    </w:div>
    <w:div w:id="1886217201">
      <w:bodyDiv w:val="1"/>
      <w:marLeft w:val="0"/>
      <w:marRight w:val="0"/>
      <w:marTop w:val="0"/>
      <w:marBottom w:val="0"/>
      <w:divBdr>
        <w:top w:val="none" w:sz="0" w:space="0" w:color="auto"/>
        <w:left w:val="none" w:sz="0" w:space="0" w:color="auto"/>
        <w:bottom w:val="none" w:sz="0" w:space="0" w:color="auto"/>
        <w:right w:val="none" w:sz="0" w:space="0" w:color="auto"/>
      </w:divBdr>
    </w:div>
    <w:div w:id="1902059287">
      <w:bodyDiv w:val="1"/>
      <w:marLeft w:val="0"/>
      <w:marRight w:val="0"/>
      <w:marTop w:val="0"/>
      <w:marBottom w:val="0"/>
      <w:divBdr>
        <w:top w:val="none" w:sz="0" w:space="0" w:color="auto"/>
        <w:left w:val="none" w:sz="0" w:space="0" w:color="auto"/>
        <w:bottom w:val="none" w:sz="0" w:space="0" w:color="auto"/>
        <w:right w:val="none" w:sz="0" w:space="0" w:color="auto"/>
      </w:divBdr>
    </w:div>
    <w:div w:id="1911768173">
      <w:bodyDiv w:val="1"/>
      <w:marLeft w:val="0"/>
      <w:marRight w:val="0"/>
      <w:marTop w:val="0"/>
      <w:marBottom w:val="0"/>
      <w:divBdr>
        <w:top w:val="none" w:sz="0" w:space="0" w:color="auto"/>
        <w:left w:val="none" w:sz="0" w:space="0" w:color="auto"/>
        <w:bottom w:val="none" w:sz="0" w:space="0" w:color="auto"/>
        <w:right w:val="none" w:sz="0" w:space="0" w:color="auto"/>
      </w:divBdr>
    </w:div>
    <w:div w:id="1949434457">
      <w:bodyDiv w:val="1"/>
      <w:marLeft w:val="0"/>
      <w:marRight w:val="0"/>
      <w:marTop w:val="0"/>
      <w:marBottom w:val="0"/>
      <w:divBdr>
        <w:top w:val="none" w:sz="0" w:space="0" w:color="auto"/>
        <w:left w:val="none" w:sz="0" w:space="0" w:color="auto"/>
        <w:bottom w:val="none" w:sz="0" w:space="0" w:color="auto"/>
        <w:right w:val="none" w:sz="0" w:space="0" w:color="auto"/>
      </w:divBdr>
    </w:div>
    <w:div w:id="1959487737">
      <w:bodyDiv w:val="1"/>
      <w:marLeft w:val="0"/>
      <w:marRight w:val="0"/>
      <w:marTop w:val="0"/>
      <w:marBottom w:val="0"/>
      <w:divBdr>
        <w:top w:val="none" w:sz="0" w:space="0" w:color="auto"/>
        <w:left w:val="none" w:sz="0" w:space="0" w:color="auto"/>
        <w:bottom w:val="none" w:sz="0" w:space="0" w:color="auto"/>
        <w:right w:val="none" w:sz="0" w:space="0" w:color="auto"/>
      </w:divBdr>
    </w:div>
    <w:div w:id="1986011600">
      <w:bodyDiv w:val="1"/>
      <w:marLeft w:val="0"/>
      <w:marRight w:val="0"/>
      <w:marTop w:val="0"/>
      <w:marBottom w:val="0"/>
      <w:divBdr>
        <w:top w:val="none" w:sz="0" w:space="0" w:color="auto"/>
        <w:left w:val="none" w:sz="0" w:space="0" w:color="auto"/>
        <w:bottom w:val="none" w:sz="0" w:space="0" w:color="auto"/>
        <w:right w:val="none" w:sz="0" w:space="0" w:color="auto"/>
      </w:divBdr>
    </w:div>
    <w:div w:id="2063018418">
      <w:bodyDiv w:val="1"/>
      <w:marLeft w:val="0"/>
      <w:marRight w:val="0"/>
      <w:marTop w:val="0"/>
      <w:marBottom w:val="0"/>
      <w:divBdr>
        <w:top w:val="none" w:sz="0" w:space="0" w:color="auto"/>
        <w:left w:val="none" w:sz="0" w:space="0" w:color="auto"/>
        <w:bottom w:val="none" w:sz="0" w:space="0" w:color="auto"/>
        <w:right w:val="none" w:sz="0" w:space="0" w:color="auto"/>
      </w:divBdr>
    </w:div>
    <w:div w:id="2145728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aznik.vema.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zakaznik.vema.cz"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351694-BA69-49EA-808A-EE570E86D941}">
  <ds:schemaRefs>
    <ds:schemaRef ds:uri="http://schemas.openxmlformats.org/officeDocument/2006/bibliography"/>
  </ds:schemaRefs>
</ds:datastoreItem>
</file>

<file path=customXml/itemProps2.xml><?xml version="1.0" encoding="utf-8"?>
<ds:datastoreItem xmlns:ds="http://schemas.openxmlformats.org/officeDocument/2006/customXml" ds:itemID="{4A362392-FA2E-46D3-825B-00CAA04643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386a7db-36dc-47e8-aacb-0d5051febeea"/>
    <ds:schemaRef ds:uri="http://purl.org/dc/elements/1.1/"/>
    <ds:schemaRef ds:uri="http://schemas.microsoft.com/office/2006/metadata/properties"/>
    <ds:schemaRef ds:uri="189c7478-f36e-4d06-b026-5479ab3e2b44"/>
    <ds:schemaRef ds:uri="http://www.w3.org/XML/1998/namespace"/>
    <ds:schemaRef ds:uri="http://purl.org/dc/dcmitype/"/>
  </ds:schemaRefs>
</ds:datastoreItem>
</file>

<file path=customXml/itemProps3.xml><?xml version="1.0" encoding="utf-8"?>
<ds:datastoreItem xmlns:ds="http://schemas.openxmlformats.org/officeDocument/2006/customXml" ds:itemID="{20259C17-C626-45F8-B118-ED35659D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536D29-F55D-4815-998C-C6E76D0B91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5984</Words>
  <Characters>34746</Characters>
  <Application>Microsoft Office Word</Application>
  <DocSecurity>0</DocSecurity>
  <Lines>289</Lines>
  <Paragraphs>81</Paragraphs>
  <ScaleCrop>false</ScaleCrop>
  <HeadingPairs>
    <vt:vector size="4" baseType="variant">
      <vt:variant>
        <vt:lpstr>Název</vt:lpstr>
      </vt:variant>
      <vt:variant>
        <vt:i4>1</vt:i4>
      </vt:variant>
      <vt:variant>
        <vt:lpstr>Nadpisy</vt:lpstr>
      </vt:variant>
      <vt:variant>
        <vt:i4>14</vt:i4>
      </vt:variant>
    </vt:vector>
  </HeadingPairs>
  <TitlesOfParts>
    <vt:vector size="15" baseType="lpstr">
      <vt:lpstr>Znalecký posudek:</vt:lpstr>
      <vt:lpstr>    Všeobecná zdravotní pojišťovna České republiky</vt:lpstr>
      <vt:lpstr/>
      <vt:lpstr/>
      <vt:lpstr/>
      <vt:lpstr/>
      <vt:lpstr/>
      <vt:lpstr/>
      <vt:lpstr/>
      <vt:lpstr/>
      <vt:lpstr/>
      <vt:lpstr>Článek VII. Fakturační a platební podmínky</vt:lpstr>
      <vt:lpstr>V případě porušení povinnosti Poskytovatele dle článku X. odst. 4. této Smlouvy </vt:lpstr>
      <vt:lpstr>Článek XII. Ochrana informací, údajů a dat</vt:lpstr>
      <vt:lpstr>Článek XV. Závěrečná ustanovení</vt:lpstr>
    </vt:vector>
  </TitlesOfParts>
  <Company>ROWAN LEGAL</Company>
  <LinksUpToDate>false</LinksUpToDate>
  <CharactersWithSpaces>40649</CharactersWithSpaces>
  <SharedDoc>false</SharedDoc>
  <HLinks>
    <vt:vector size="336" baseType="variant">
      <vt:variant>
        <vt:i4>1835062</vt:i4>
      </vt:variant>
      <vt:variant>
        <vt:i4>332</vt:i4>
      </vt:variant>
      <vt:variant>
        <vt:i4>0</vt:i4>
      </vt:variant>
      <vt:variant>
        <vt:i4>5</vt:i4>
      </vt:variant>
      <vt:variant>
        <vt:lpwstr/>
      </vt:variant>
      <vt:variant>
        <vt:lpwstr>_Toc372804707</vt:lpwstr>
      </vt:variant>
      <vt:variant>
        <vt:i4>1835062</vt:i4>
      </vt:variant>
      <vt:variant>
        <vt:i4>326</vt:i4>
      </vt:variant>
      <vt:variant>
        <vt:i4>0</vt:i4>
      </vt:variant>
      <vt:variant>
        <vt:i4>5</vt:i4>
      </vt:variant>
      <vt:variant>
        <vt:lpwstr/>
      </vt:variant>
      <vt:variant>
        <vt:lpwstr>_Toc372804706</vt:lpwstr>
      </vt:variant>
      <vt:variant>
        <vt:i4>1835062</vt:i4>
      </vt:variant>
      <vt:variant>
        <vt:i4>320</vt:i4>
      </vt:variant>
      <vt:variant>
        <vt:i4>0</vt:i4>
      </vt:variant>
      <vt:variant>
        <vt:i4>5</vt:i4>
      </vt:variant>
      <vt:variant>
        <vt:lpwstr/>
      </vt:variant>
      <vt:variant>
        <vt:lpwstr>_Toc372804705</vt:lpwstr>
      </vt:variant>
      <vt:variant>
        <vt:i4>1835062</vt:i4>
      </vt:variant>
      <vt:variant>
        <vt:i4>314</vt:i4>
      </vt:variant>
      <vt:variant>
        <vt:i4>0</vt:i4>
      </vt:variant>
      <vt:variant>
        <vt:i4>5</vt:i4>
      </vt:variant>
      <vt:variant>
        <vt:lpwstr/>
      </vt:variant>
      <vt:variant>
        <vt:lpwstr>_Toc372804704</vt:lpwstr>
      </vt:variant>
      <vt:variant>
        <vt:i4>1835062</vt:i4>
      </vt:variant>
      <vt:variant>
        <vt:i4>308</vt:i4>
      </vt:variant>
      <vt:variant>
        <vt:i4>0</vt:i4>
      </vt:variant>
      <vt:variant>
        <vt:i4>5</vt:i4>
      </vt:variant>
      <vt:variant>
        <vt:lpwstr/>
      </vt:variant>
      <vt:variant>
        <vt:lpwstr>_Toc372804703</vt:lpwstr>
      </vt:variant>
      <vt:variant>
        <vt:i4>1835062</vt:i4>
      </vt:variant>
      <vt:variant>
        <vt:i4>302</vt:i4>
      </vt:variant>
      <vt:variant>
        <vt:i4>0</vt:i4>
      </vt:variant>
      <vt:variant>
        <vt:i4>5</vt:i4>
      </vt:variant>
      <vt:variant>
        <vt:lpwstr/>
      </vt:variant>
      <vt:variant>
        <vt:lpwstr>_Toc372804702</vt:lpwstr>
      </vt:variant>
      <vt:variant>
        <vt:i4>1835062</vt:i4>
      </vt:variant>
      <vt:variant>
        <vt:i4>296</vt:i4>
      </vt:variant>
      <vt:variant>
        <vt:i4>0</vt:i4>
      </vt:variant>
      <vt:variant>
        <vt:i4>5</vt:i4>
      </vt:variant>
      <vt:variant>
        <vt:lpwstr/>
      </vt:variant>
      <vt:variant>
        <vt:lpwstr>_Toc372804701</vt:lpwstr>
      </vt:variant>
      <vt:variant>
        <vt:i4>1835062</vt:i4>
      </vt:variant>
      <vt:variant>
        <vt:i4>290</vt:i4>
      </vt:variant>
      <vt:variant>
        <vt:i4>0</vt:i4>
      </vt:variant>
      <vt:variant>
        <vt:i4>5</vt:i4>
      </vt:variant>
      <vt:variant>
        <vt:lpwstr/>
      </vt:variant>
      <vt:variant>
        <vt:lpwstr>_Toc372804700</vt:lpwstr>
      </vt:variant>
      <vt:variant>
        <vt:i4>1376311</vt:i4>
      </vt:variant>
      <vt:variant>
        <vt:i4>284</vt:i4>
      </vt:variant>
      <vt:variant>
        <vt:i4>0</vt:i4>
      </vt:variant>
      <vt:variant>
        <vt:i4>5</vt:i4>
      </vt:variant>
      <vt:variant>
        <vt:lpwstr/>
      </vt:variant>
      <vt:variant>
        <vt:lpwstr>_Toc372804699</vt:lpwstr>
      </vt:variant>
      <vt:variant>
        <vt:i4>1376311</vt:i4>
      </vt:variant>
      <vt:variant>
        <vt:i4>278</vt:i4>
      </vt:variant>
      <vt:variant>
        <vt:i4>0</vt:i4>
      </vt:variant>
      <vt:variant>
        <vt:i4>5</vt:i4>
      </vt:variant>
      <vt:variant>
        <vt:lpwstr/>
      </vt:variant>
      <vt:variant>
        <vt:lpwstr>_Toc372804698</vt:lpwstr>
      </vt:variant>
      <vt:variant>
        <vt:i4>1376311</vt:i4>
      </vt:variant>
      <vt:variant>
        <vt:i4>272</vt:i4>
      </vt:variant>
      <vt:variant>
        <vt:i4>0</vt:i4>
      </vt:variant>
      <vt:variant>
        <vt:i4>5</vt:i4>
      </vt:variant>
      <vt:variant>
        <vt:lpwstr/>
      </vt:variant>
      <vt:variant>
        <vt:lpwstr>_Toc372804697</vt:lpwstr>
      </vt:variant>
      <vt:variant>
        <vt:i4>1376311</vt:i4>
      </vt:variant>
      <vt:variant>
        <vt:i4>266</vt:i4>
      </vt:variant>
      <vt:variant>
        <vt:i4>0</vt:i4>
      </vt:variant>
      <vt:variant>
        <vt:i4>5</vt:i4>
      </vt:variant>
      <vt:variant>
        <vt:lpwstr/>
      </vt:variant>
      <vt:variant>
        <vt:lpwstr>_Toc372804696</vt:lpwstr>
      </vt:variant>
      <vt:variant>
        <vt:i4>1376311</vt:i4>
      </vt:variant>
      <vt:variant>
        <vt:i4>260</vt:i4>
      </vt:variant>
      <vt:variant>
        <vt:i4>0</vt:i4>
      </vt:variant>
      <vt:variant>
        <vt:i4>5</vt:i4>
      </vt:variant>
      <vt:variant>
        <vt:lpwstr/>
      </vt:variant>
      <vt:variant>
        <vt:lpwstr>_Toc372804695</vt:lpwstr>
      </vt:variant>
      <vt:variant>
        <vt:i4>1376311</vt:i4>
      </vt:variant>
      <vt:variant>
        <vt:i4>254</vt:i4>
      </vt:variant>
      <vt:variant>
        <vt:i4>0</vt:i4>
      </vt:variant>
      <vt:variant>
        <vt:i4>5</vt:i4>
      </vt:variant>
      <vt:variant>
        <vt:lpwstr/>
      </vt:variant>
      <vt:variant>
        <vt:lpwstr>_Toc372804694</vt:lpwstr>
      </vt:variant>
      <vt:variant>
        <vt:i4>1376311</vt:i4>
      </vt:variant>
      <vt:variant>
        <vt:i4>248</vt:i4>
      </vt:variant>
      <vt:variant>
        <vt:i4>0</vt:i4>
      </vt:variant>
      <vt:variant>
        <vt:i4>5</vt:i4>
      </vt:variant>
      <vt:variant>
        <vt:lpwstr/>
      </vt:variant>
      <vt:variant>
        <vt:lpwstr>_Toc372804693</vt:lpwstr>
      </vt:variant>
      <vt:variant>
        <vt:i4>1376311</vt:i4>
      </vt:variant>
      <vt:variant>
        <vt:i4>242</vt:i4>
      </vt:variant>
      <vt:variant>
        <vt:i4>0</vt:i4>
      </vt:variant>
      <vt:variant>
        <vt:i4>5</vt:i4>
      </vt:variant>
      <vt:variant>
        <vt:lpwstr/>
      </vt:variant>
      <vt:variant>
        <vt:lpwstr>_Toc372804692</vt:lpwstr>
      </vt:variant>
      <vt:variant>
        <vt:i4>1376311</vt:i4>
      </vt:variant>
      <vt:variant>
        <vt:i4>236</vt:i4>
      </vt:variant>
      <vt:variant>
        <vt:i4>0</vt:i4>
      </vt:variant>
      <vt:variant>
        <vt:i4>5</vt:i4>
      </vt:variant>
      <vt:variant>
        <vt:lpwstr/>
      </vt:variant>
      <vt:variant>
        <vt:lpwstr>_Toc372804691</vt:lpwstr>
      </vt:variant>
      <vt:variant>
        <vt:i4>1376311</vt:i4>
      </vt:variant>
      <vt:variant>
        <vt:i4>230</vt:i4>
      </vt:variant>
      <vt:variant>
        <vt:i4>0</vt:i4>
      </vt:variant>
      <vt:variant>
        <vt:i4>5</vt:i4>
      </vt:variant>
      <vt:variant>
        <vt:lpwstr/>
      </vt:variant>
      <vt:variant>
        <vt:lpwstr>_Toc372804690</vt:lpwstr>
      </vt:variant>
      <vt:variant>
        <vt:i4>1310775</vt:i4>
      </vt:variant>
      <vt:variant>
        <vt:i4>224</vt:i4>
      </vt:variant>
      <vt:variant>
        <vt:i4>0</vt:i4>
      </vt:variant>
      <vt:variant>
        <vt:i4>5</vt:i4>
      </vt:variant>
      <vt:variant>
        <vt:lpwstr/>
      </vt:variant>
      <vt:variant>
        <vt:lpwstr>_Toc372804689</vt:lpwstr>
      </vt:variant>
      <vt:variant>
        <vt:i4>1310775</vt:i4>
      </vt:variant>
      <vt:variant>
        <vt:i4>218</vt:i4>
      </vt:variant>
      <vt:variant>
        <vt:i4>0</vt:i4>
      </vt:variant>
      <vt:variant>
        <vt:i4>5</vt:i4>
      </vt:variant>
      <vt:variant>
        <vt:lpwstr/>
      </vt:variant>
      <vt:variant>
        <vt:lpwstr>_Toc372804688</vt:lpwstr>
      </vt:variant>
      <vt:variant>
        <vt:i4>1310775</vt:i4>
      </vt:variant>
      <vt:variant>
        <vt:i4>212</vt:i4>
      </vt:variant>
      <vt:variant>
        <vt:i4>0</vt:i4>
      </vt:variant>
      <vt:variant>
        <vt:i4>5</vt:i4>
      </vt:variant>
      <vt:variant>
        <vt:lpwstr/>
      </vt:variant>
      <vt:variant>
        <vt:lpwstr>_Toc372804687</vt:lpwstr>
      </vt:variant>
      <vt:variant>
        <vt:i4>1310775</vt:i4>
      </vt:variant>
      <vt:variant>
        <vt:i4>206</vt:i4>
      </vt:variant>
      <vt:variant>
        <vt:i4>0</vt:i4>
      </vt:variant>
      <vt:variant>
        <vt:i4>5</vt:i4>
      </vt:variant>
      <vt:variant>
        <vt:lpwstr/>
      </vt:variant>
      <vt:variant>
        <vt:lpwstr>_Toc372804686</vt:lpwstr>
      </vt:variant>
      <vt:variant>
        <vt:i4>1310775</vt:i4>
      </vt:variant>
      <vt:variant>
        <vt:i4>200</vt:i4>
      </vt:variant>
      <vt:variant>
        <vt:i4>0</vt:i4>
      </vt:variant>
      <vt:variant>
        <vt:i4>5</vt:i4>
      </vt:variant>
      <vt:variant>
        <vt:lpwstr/>
      </vt:variant>
      <vt:variant>
        <vt:lpwstr>_Toc372804685</vt:lpwstr>
      </vt:variant>
      <vt:variant>
        <vt:i4>1310775</vt:i4>
      </vt:variant>
      <vt:variant>
        <vt:i4>194</vt:i4>
      </vt:variant>
      <vt:variant>
        <vt:i4>0</vt:i4>
      </vt:variant>
      <vt:variant>
        <vt:i4>5</vt:i4>
      </vt:variant>
      <vt:variant>
        <vt:lpwstr/>
      </vt:variant>
      <vt:variant>
        <vt:lpwstr>_Toc372804684</vt:lpwstr>
      </vt:variant>
      <vt:variant>
        <vt:i4>1310775</vt:i4>
      </vt:variant>
      <vt:variant>
        <vt:i4>188</vt:i4>
      </vt:variant>
      <vt:variant>
        <vt:i4>0</vt:i4>
      </vt:variant>
      <vt:variant>
        <vt:i4>5</vt:i4>
      </vt:variant>
      <vt:variant>
        <vt:lpwstr/>
      </vt:variant>
      <vt:variant>
        <vt:lpwstr>_Toc372804683</vt:lpwstr>
      </vt:variant>
      <vt:variant>
        <vt:i4>1310775</vt:i4>
      </vt:variant>
      <vt:variant>
        <vt:i4>182</vt:i4>
      </vt:variant>
      <vt:variant>
        <vt:i4>0</vt:i4>
      </vt:variant>
      <vt:variant>
        <vt:i4>5</vt:i4>
      </vt:variant>
      <vt:variant>
        <vt:lpwstr/>
      </vt:variant>
      <vt:variant>
        <vt:lpwstr>_Toc372804682</vt:lpwstr>
      </vt:variant>
      <vt:variant>
        <vt:i4>1310775</vt:i4>
      </vt:variant>
      <vt:variant>
        <vt:i4>176</vt:i4>
      </vt:variant>
      <vt:variant>
        <vt:i4>0</vt:i4>
      </vt:variant>
      <vt:variant>
        <vt:i4>5</vt:i4>
      </vt:variant>
      <vt:variant>
        <vt:lpwstr/>
      </vt:variant>
      <vt:variant>
        <vt:lpwstr>_Toc372804681</vt:lpwstr>
      </vt:variant>
      <vt:variant>
        <vt:i4>1310775</vt:i4>
      </vt:variant>
      <vt:variant>
        <vt:i4>170</vt:i4>
      </vt:variant>
      <vt:variant>
        <vt:i4>0</vt:i4>
      </vt:variant>
      <vt:variant>
        <vt:i4>5</vt:i4>
      </vt:variant>
      <vt:variant>
        <vt:lpwstr/>
      </vt:variant>
      <vt:variant>
        <vt:lpwstr>_Toc372804680</vt:lpwstr>
      </vt:variant>
      <vt:variant>
        <vt:i4>1769527</vt:i4>
      </vt:variant>
      <vt:variant>
        <vt:i4>164</vt:i4>
      </vt:variant>
      <vt:variant>
        <vt:i4>0</vt:i4>
      </vt:variant>
      <vt:variant>
        <vt:i4>5</vt:i4>
      </vt:variant>
      <vt:variant>
        <vt:lpwstr/>
      </vt:variant>
      <vt:variant>
        <vt:lpwstr>_Toc372804679</vt:lpwstr>
      </vt:variant>
      <vt:variant>
        <vt:i4>1769527</vt:i4>
      </vt:variant>
      <vt:variant>
        <vt:i4>158</vt:i4>
      </vt:variant>
      <vt:variant>
        <vt:i4>0</vt:i4>
      </vt:variant>
      <vt:variant>
        <vt:i4>5</vt:i4>
      </vt:variant>
      <vt:variant>
        <vt:lpwstr/>
      </vt:variant>
      <vt:variant>
        <vt:lpwstr>_Toc372804678</vt:lpwstr>
      </vt:variant>
      <vt:variant>
        <vt:i4>1769527</vt:i4>
      </vt:variant>
      <vt:variant>
        <vt:i4>152</vt:i4>
      </vt:variant>
      <vt:variant>
        <vt:i4>0</vt:i4>
      </vt:variant>
      <vt:variant>
        <vt:i4>5</vt:i4>
      </vt:variant>
      <vt:variant>
        <vt:lpwstr/>
      </vt:variant>
      <vt:variant>
        <vt:lpwstr>_Toc372804677</vt:lpwstr>
      </vt:variant>
      <vt:variant>
        <vt:i4>1769527</vt:i4>
      </vt:variant>
      <vt:variant>
        <vt:i4>146</vt:i4>
      </vt:variant>
      <vt:variant>
        <vt:i4>0</vt:i4>
      </vt:variant>
      <vt:variant>
        <vt:i4>5</vt:i4>
      </vt:variant>
      <vt:variant>
        <vt:lpwstr/>
      </vt:variant>
      <vt:variant>
        <vt:lpwstr>_Toc372804676</vt:lpwstr>
      </vt:variant>
      <vt:variant>
        <vt:i4>1769527</vt:i4>
      </vt:variant>
      <vt:variant>
        <vt:i4>140</vt:i4>
      </vt:variant>
      <vt:variant>
        <vt:i4>0</vt:i4>
      </vt:variant>
      <vt:variant>
        <vt:i4>5</vt:i4>
      </vt:variant>
      <vt:variant>
        <vt:lpwstr/>
      </vt:variant>
      <vt:variant>
        <vt:lpwstr>_Toc372804675</vt:lpwstr>
      </vt:variant>
      <vt:variant>
        <vt:i4>1769527</vt:i4>
      </vt:variant>
      <vt:variant>
        <vt:i4>134</vt:i4>
      </vt:variant>
      <vt:variant>
        <vt:i4>0</vt:i4>
      </vt:variant>
      <vt:variant>
        <vt:i4>5</vt:i4>
      </vt:variant>
      <vt:variant>
        <vt:lpwstr/>
      </vt:variant>
      <vt:variant>
        <vt:lpwstr>_Toc372804674</vt:lpwstr>
      </vt:variant>
      <vt:variant>
        <vt:i4>1769527</vt:i4>
      </vt:variant>
      <vt:variant>
        <vt:i4>128</vt:i4>
      </vt:variant>
      <vt:variant>
        <vt:i4>0</vt:i4>
      </vt:variant>
      <vt:variant>
        <vt:i4>5</vt:i4>
      </vt:variant>
      <vt:variant>
        <vt:lpwstr/>
      </vt:variant>
      <vt:variant>
        <vt:lpwstr>_Toc372804673</vt:lpwstr>
      </vt:variant>
      <vt:variant>
        <vt:i4>1769527</vt:i4>
      </vt:variant>
      <vt:variant>
        <vt:i4>122</vt:i4>
      </vt:variant>
      <vt:variant>
        <vt:i4>0</vt:i4>
      </vt:variant>
      <vt:variant>
        <vt:i4>5</vt:i4>
      </vt:variant>
      <vt:variant>
        <vt:lpwstr/>
      </vt:variant>
      <vt:variant>
        <vt:lpwstr>_Toc372804672</vt:lpwstr>
      </vt:variant>
      <vt:variant>
        <vt:i4>1769527</vt:i4>
      </vt:variant>
      <vt:variant>
        <vt:i4>116</vt:i4>
      </vt:variant>
      <vt:variant>
        <vt:i4>0</vt:i4>
      </vt:variant>
      <vt:variant>
        <vt:i4>5</vt:i4>
      </vt:variant>
      <vt:variant>
        <vt:lpwstr/>
      </vt:variant>
      <vt:variant>
        <vt:lpwstr>_Toc372804671</vt:lpwstr>
      </vt:variant>
      <vt:variant>
        <vt:i4>1769527</vt:i4>
      </vt:variant>
      <vt:variant>
        <vt:i4>110</vt:i4>
      </vt:variant>
      <vt:variant>
        <vt:i4>0</vt:i4>
      </vt:variant>
      <vt:variant>
        <vt:i4>5</vt:i4>
      </vt:variant>
      <vt:variant>
        <vt:lpwstr/>
      </vt:variant>
      <vt:variant>
        <vt:lpwstr>_Toc372804670</vt:lpwstr>
      </vt:variant>
      <vt:variant>
        <vt:i4>1703991</vt:i4>
      </vt:variant>
      <vt:variant>
        <vt:i4>104</vt:i4>
      </vt:variant>
      <vt:variant>
        <vt:i4>0</vt:i4>
      </vt:variant>
      <vt:variant>
        <vt:i4>5</vt:i4>
      </vt:variant>
      <vt:variant>
        <vt:lpwstr/>
      </vt:variant>
      <vt:variant>
        <vt:lpwstr>_Toc372804669</vt:lpwstr>
      </vt:variant>
      <vt:variant>
        <vt:i4>1703991</vt:i4>
      </vt:variant>
      <vt:variant>
        <vt:i4>98</vt:i4>
      </vt:variant>
      <vt:variant>
        <vt:i4>0</vt:i4>
      </vt:variant>
      <vt:variant>
        <vt:i4>5</vt:i4>
      </vt:variant>
      <vt:variant>
        <vt:lpwstr/>
      </vt:variant>
      <vt:variant>
        <vt:lpwstr>_Toc372804668</vt:lpwstr>
      </vt:variant>
      <vt:variant>
        <vt:i4>1703991</vt:i4>
      </vt:variant>
      <vt:variant>
        <vt:i4>92</vt:i4>
      </vt:variant>
      <vt:variant>
        <vt:i4>0</vt:i4>
      </vt:variant>
      <vt:variant>
        <vt:i4>5</vt:i4>
      </vt:variant>
      <vt:variant>
        <vt:lpwstr/>
      </vt:variant>
      <vt:variant>
        <vt:lpwstr>_Toc372804667</vt:lpwstr>
      </vt:variant>
      <vt:variant>
        <vt:i4>1703991</vt:i4>
      </vt:variant>
      <vt:variant>
        <vt:i4>86</vt:i4>
      </vt:variant>
      <vt:variant>
        <vt:i4>0</vt:i4>
      </vt:variant>
      <vt:variant>
        <vt:i4>5</vt:i4>
      </vt:variant>
      <vt:variant>
        <vt:lpwstr/>
      </vt:variant>
      <vt:variant>
        <vt:lpwstr>_Toc372804666</vt:lpwstr>
      </vt:variant>
      <vt:variant>
        <vt:i4>1703991</vt:i4>
      </vt:variant>
      <vt:variant>
        <vt:i4>80</vt:i4>
      </vt:variant>
      <vt:variant>
        <vt:i4>0</vt:i4>
      </vt:variant>
      <vt:variant>
        <vt:i4>5</vt:i4>
      </vt:variant>
      <vt:variant>
        <vt:lpwstr/>
      </vt:variant>
      <vt:variant>
        <vt:lpwstr>_Toc372804665</vt:lpwstr>
      </vt:variant>
      <vt:variant>
        <vt:i4>1703991</vt:i4>
      </vt:variant>
      <vt:variant>
        <vt:i4>74</vt:i4>
      </vt:variant>
      <vt:variant>
        <vt:i4>0</vt:i4>
      </vt:variant>
      <vt:variant>
        <vt:i4>5</vt:i4>
      </vt:variant>
      <vt:variant>
        <vt:lpwstr/>
      </vt:variant>
      <vt:variant>
        <vt:lpwstr>_Toc372804664</vt:lpwstr>
      </vt:variant>
      <vt:variant>
        <vt:i4>1703991</vt:i4>
      </vt:variant>
      <vt:variant>
        <vt:i4>68</vt:i4>
      </vt:variant>
      <vt:variant>
        <vt:i4>0</vt:i4>
      </vt:variant>
      <vt:variant>
        <vt:i4>5</vt:i4>
      </vt:variant>
      <vt:variant>
        <vt:lpwstr/>
      </vt:variant>
      <vt:variant>
        <vt:lpwstr>_Toc372804663</vt:lpwstr>
      </vt:variant>
      <vt:variant>
        <vt:i4>1703991</vt:i4>
      </vt:variant>
      <vt:variant>
        <vt:i4>62</vt:i4>
      </vt:variant>
      <vt:variant>
        <vt:i4>0</vt:i4>
      </vt:variant>
      <vt:variant>
        <vt:i4>5</vt:i4>
      </vt:variant>
      <vt:variant>
        <vt:lpwstr/>
      </vt:variant>
      <vt:variant>
        <vt:lpwstr>_Toc372804662</vt:lpwstr>
      </vt:variant>
      <vt:variant>
        <vt:i4>1703991</vt:i4>
      </vt:variant>
      <vt:variant>
        <vt:i4>56</vt:i4>
      </vt:variant>
      <vt:variant>
        <vt:i4>0</vt:i4>
      </vt:variant>
      <vt:variant>
        <vt:i4>5</vt:i4>
      </vt:variant>
      <vt:variant>
        <vt:lpwstr/>
      </vt:variant>
      <vt:variant>
        <vt:lpwstr>_Toc372804661</vt:lpwstr>
      </vt:variant>
      <vt:variant>
        <vt:i4>1638455</vt:i4>
      </vt:variant>
      <vt:variant>
        <vt:i4>50</vt:i4>
      </vt:variant>
      <vt:variant>
        <vt:i4>0</vt:i4>
      </vt:variant>
      <vt:variant>
        <vt:i4>5</vt:i4>
      </vt:variant>
      <vt:variant>
        <vt:lpwstr/>
      </vt:variant>
      <vt:variant>
        <vt:lpwstr>_Toc372804655</vt:lpwstr>
      </vt:variant>
      <vt:variant>
        <vt:i4>1638455</vt:i4>
      </vt:variant>
      <vt:variant>
        <vt:i4>44</vt:i4>
      </vt:variant>
      <vt:variant>
        <vt:i4>0</vt:i4>
      </vt:variant>
      <vt:variant>
        <vt:i4>5</vt:i4>
      </vt:variant>
      <vt:variant>
        <vt:lpwstr/>
      </vt:variant>
      <vt:variant>
        <vt:lpwstr>_Toc372804654</vt:lpwstr>
      </vt:variant>
      <vt:variant>
        <vt:i4>1638455</vt:i4>
      </vt:variant>
      <vt:variant>
        <vt:i4>38</vt:i4>
      </vt:variant>
      <vt:variant>
        <vt:i4>0</vt:i4>
      </vt:variant>
      <vt:variant>
        <vt:i4>5</vt:i4>
      </vt:variant>
      <vt:variant>
        <vt:lpwstr/>
      </vt:variant>
      <vt:variant>
        <vt:lpwstr>_Toc372804653</vt:lpwstr>
      </vt:variant>
      <vt:variant>
        <vt:i4>1638455</vt:i4>
      </vt:variant>
      <vt:variant>
        <vt:i4>32</vt:i4>
      </vt:variant>
      <vt:variant>
        <vt:i4>0</vt:i4>
      </vt:variant>
      <vt:variant>
        <vt:i4>5</vt:i4>
      </vt:variant>
      <vt:variant>
        <vt:lpwstr/>
      </vt:variant>
      <vt:variant>
        <vt:lpwstr>_Toc372804652</vt:lpwstr>
      </vt:variant>
      <vt:variant>
        <vt:i4>1638455</vt:i4>
      </vt:variant>
      <vt:variant>
        <vt:i4>26</vt:i4>
      </vt:variant>
      <vt:variant>
        <vt:i4>0</vt:i4>
      </vt:variant>
      <vt:variant>
        <vt:i4>5</vt:i4>
      </vt:variant>
      <vt:variant>
        <vt:lpwstr/>
      </vt:variant>
      <vt:variant>
        <vt:lpwstr>_Toc372804651</vt:lpwstr>
      </vt:variant>
      <vt:variant>
        <vt:i4>1572919</vt:i4>
      </vt:variant>
      <vt:variant>
        <vt:i4>20</vt:i4>
      </vt:variant>
      <vt:variant>
        <vt:i4>0</vt:i4>
      </vt:variant>
      <vt:variant>
        <vt:i4>5</vt:i4>
      </vt:variant>
      <vt:variant>
        <vt:lpwstr/>
      </vt:variant>
      <vt:variant>
        <vt:lpwstr>_Toc372804647</vt:lpwstr>
      </vt:variant>
      <vt:variant>
        <vt:i4>1572919</vt:i4>
      </vt:variant>
      <vt:variant>
        <vt:i4>14</vt:i4>
      </vt:variant>
      <vt:variant>
        <vt:i4>0</vt:i4>
      </vt:variant>
      <vt:variant>
        <vt:i4>5</vt:i4>
      </vt:variant>
      <vt:variant>
        <vt:lpwstr/>
      </vt:variant>
      <vt:variant>
        <vt:lpwstr>_Toc372804646</vt:lpwstr>
      </vt:variant>
      <vt:variant>
        <vt:i4>1572919</vt:i4>
      </vt:variant>
      <vt:variant>
        <vt:i4>8</vt:i4>
      </vt:variant>
      <vt:variant>
        <vt:i4>0</vt:i4>
      </vt:variant>
      <vt:variant>
        <vt:i4>5</vt:i4>
      </vt:variant>
      <vt:variant>
        <vt:lpwstr/>
      </vt:variant>
      <vt:variant>
        <vt:lpwstr>_Toc372804645</vt:lpwstr>
      </vt:variant>
      <vt:variant>
        <vt:i4>1572919</vt:i4>
      </vt:variant>
      <vt:variant>
        <vt:i4>2</vt:i4>
      </vt:variant>
      <vt:variant>
        <vt:i4>0</vt:i4>
      </vt:variant>
      <vt:variant>
        <vt:i4>5</vt:i4>
      </vt:variant>
      <vt:variant>
        <vt:lpwstr/>
      </vt:variant>
      <vt:variant>
        <vt:lpwstr>_Toc372804644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Znalecký posudek:</dc:title>
  <dc:creator>user</dc:creator>
  <cp:lastModifiedBy>Remiš Radoslav Ing. (VZP ČR Ústředí)</cp:lastModifiedBy>
  <cp:revision>9</cp:revision>
  <cp:lastPrinted>2023-06-20T12:28:00Z</cp:lastPrinted>
  <dcterms:created xsi:type="dcterms:W3CDTF">2023-06-01T08:23:00Z</dcterms:created>
  <dcterms:modified xsi:type="dcterms:W3CDTF">2023-06-20T12:28:00Z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