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34FF" w14:textId="6469D722" w:rsidR="00712875" w:rsidRPr="00823626" w:rsidRDefault="00712875" w:rsidP="00D800C2">
      <w:pPr>
        <w:pStyle w:val="Zkladntextodsazen2"/>
        <w:spacing w:before="120" w:after="0" w:line="240" w:lineRule="auto"/>
        <w:ind w:left="0"/>
        <w:jc w:val="center"/>
        <w:outlineLvl w:val="0"/>
        <w:rPr>
          <w:b/>
          <w:sz w:val="34"/>
          <w:szCs w:val="34"/>
        </w:rPr>
      </w:pPr>
      <w:r w:rsidRPr="00823626">
        <w:rPr>
          <w:b/>
          <w:sz w:val="34"/>
          <w:szCs w:val="34"/>
        </w:rPr>
        <w:t xml:space="preserve">Dodatek č. </w:t>
      </w:r>
      <w:r w:rsidR="0056033E">
        <w:rPr>
          <w:b/>
          <w:sz w:val="34"/>
          <w:szCs w:val="34"/>
        </w:rPr>
        <w:t>1</w:t>
      </w:r>
      <w:r w:rsidR="008419FB">
        <w:rPr>
          <w:b/>
          <w:sz w:val="34"/>
          <w:szCs w:val="34"/>
        </w:rPr>
        <w:t>1</w:t>
      </w:r>
      <w:r w:rsidRPr="00823626">
        <w:rPr>
          <w:b/>
          <w:sz w:val="34"/>
          <w:szCs w:val="34"/>
        </w:rPr>
        <w:t xml:space="preserve"> ke smlouvě o dodávce tepelné energie</w:t>
      </w:r>
    </w:p>
    <w:p w14:paraId="37E6E69D" w14:textId="77777777" w:rsidR="00D800C2" w:rsidRDefault="00D800C2" w:rsidP="00D800C2">
      <w:pPr>
        <w:pStyle w:val="Zkladntextodsazen2"/>
        <w:spacing w:before="120"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823626">
        <w:rPr>
          <w:b/>
          <w:sz w:val="28"/>
          <w:szCs w:val="28"/>
        </w:rPr>
        <w:t>ze dne 05.12.2013</w:t>
      </w:r>
    </w:p>
    <w:p w14:paraId="3029F5EB" w14:textId="3BFA0974" w:rsidR="004C02F4" w:rsidRPr="00A53F6E" w:rsidRDefault="00637C90" w:rsidP="00A53F6E">
      <w:pPr>
        <w:pStyle w:val="Zkladntextodsazen2"/>
        <w:spacing w:before="120" w:after="0" w:line="240" w:lineRule="auto"/>
        <w:ind w:left="0"/>
        <w:jc w:val="center"/>
        <w:outlineLvl w:val="0"/>
        <w:rPr>
          <w:b/>
          <w:sz w:val="24"/>
          <w:szCs w:val="24"/>
        </w:rPr>
      </w:pPr>
      <w:r w:rsidRPr="00A53F6E">
        <w:rPr>
          <w:b/>
          <w:sz w:val="24"/>
          <w:szCs w:val="24"/>
        </w:rPr>
        <w:t>Tímto dodatkem se mění tyto body Přílohy č. 2 ke Smlouvě o dodávce tepelné energie ze dne 05.12.2013 takto:</w:t>
      </w:r>
    </w:p>
    <w:p w14:paraId="54CC0CE4" w14:textId="77777777" w:rsidR="00A65237" w:rsidRPr="00823626" w:rsidRDefault="00A65237" w:rsidP="00A65237">
      <w:pPr>
        <w:pStyle w:val="Zkladntextodsazen2"/>
        <w:spacing w:before="240" w:line="240" w:lineRule="auto"/>
        <w:ind w:left="0"/>
        <w:jc w:val="both"/>
        <w:outlineLvl w:val="0"/>
        <w:rPr>
          <w:b/>
          <w:sz w:val="24"/>
          <w:szCs w:val="32"/>
        </w:rPr>
      </w:pPr>
      <w:r w:rsidRPr="00823626">
        <w:rPr>
          <w:b/>
          <w:sz w:val="24"/>
          <w:szCs w:val="32"/>
        </w:rPr>
        <w:t>Příloha č. 2</w:t>
      </w:r>
    </w:p>
    <w:p w14:paraId="33175C79" w14:textId="77777777" w:rsidR="00A65237" w:rsidRPr="00BC6990" w:rsidRDefault="00A65237" w:rsidP="00A65237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24"/>
          <w:szCs w:val="32"/>
        </w:rPr>
      </w:pPr>
      <w:r w:rsidRPr="00BC6990">
        <w:rPr>
          <w:b/>
          <w:sz w:val="24"/>
          <w:szCs w:val="32"/>
        </w:rPr>
        <w:t>k</w:t>
      </w:r>
      <w:r w:rsidR="001E1632" w:rsidRPr="00BC6990">
        <w:rPr>
          <w:b/>
          <w:sz w:val="24"/>
          <w:szCs w:val="32"/>
        </w:rPr>
        <w:t>e smlouvě o dodávkách tepla a T</w:t>
      </w:r>
      <w:r w:rsidR="007B27C1" w:rsidRPr="00BC6990">
        <w:rPr>
          <w:b/>
          <w:sz w:val="24"/>
          <w:szCs w:val="32"/>
        </w:rPr>
        <w:t>U</w:t>
      </w:r>
      <w:r w:rsidRPr="00BC6990">
        <w:rPr>
          <w:b/>
          <w:sz w:val="24"/>
          <w:szCs w:val="32"/>
        </w:rPr>
        <w:t>V</w:t>
      </w:r>
      <w:r w:rsidR="004E54B4" w:rsidRPr="00BC6990">
        <w:rPr>
          <w:b/>
          <w:sz w:val="24"/>
          <w:szCs w:val="32"/>
        </w:rPr>
        <w:t xml:space="preserve"> z 05.12.2013</w:t>
      </w:r>
    </w:p>
    <w:p w14:paraId="2243590A" w14:textId="77777777" w:rsidR="00A65237" w:rsidRPr="00DF680C" w:rsidRDefault="00A65237" w:rsidP="00A65237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 w:rsidRPr="00DF680C">
        <w:rPr>
          <w:b/>
          <w:sz w:val="32"/>
          <w:szCs w:val="32"/>
        </w:rPr>
        <w:t xml:space="preserve">Cenové ujednání </w:t>
      </w:r>
    </w:p>
    <w:p w14:paraId="0CBB8843" w14:textId="77777777" w:rsidR="00A908A5" w:rsidRPr="00DF680C" w:rsidRDefault="00A908A5" w:rsidP="00A908A5">
      <w:pPr>
        <w:outlineLvl w:val="0"/>
        <w:rPr>
          <w:szCs w:val="24"/>
        </w:rPr>
      </w:pPr>
      <w:r w:rsidRPr="00DF680C">
        <w:rPr>
          <w:b/>
          <w:bCs/>
          <w:szCs w:val="24"/>
        </w:rPr>
        <w:t>1. Služby Boskovice s.r.o.</w:t>
      </w:r>
    </w:p>
    <w:p w14:paraId="11672B97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se sídlem: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U Lázní 2063/3, 680 01 Boskovice</w:t>
      </w:r>
    </w:p>
    <w:p w14:paraId="3DFFEAA4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zastoupená: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Mgr. Milanem Stryou, jednatelem společností</w:t>
      </w:r>
    </w:p>
    <w:p w14:paraId="1DD9648E" w14:textId="77777777" w:rsidR="00E83D64" w:rsidRPr="00DF680C" w:rsidRDefault="00E83D64" w:rsidP="00E83D64">
      <w:pPr>
        <w:spacing w:line="276" w:lineRule="auto"/>
        <w:outlineLvl w:val="0"/>
        <w:rPr>
          <w:szCs w:val="24"/>
        </w:rPr>
      </w:pPr>
      <w:r w:rsidRPr="00DF680C">
        <w:rPr>
          <w:szCs w:val="24"/>
        </w:rPr>
        <w:t xml:space="preserve">IČ 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26944855</w:t>
      </w:r>
    </w:p>
    <w:p w14:paraId="37F3604C" w14:textId="77777777" w:rsidR="00E83D64" w:rsidRPr="00DF680C" w:rsidRDefault="00E83D64" w:rsidP="00E83D64">
      <w:pPr>
        <w:spacing w:line="276" w:lineRule="auto"/>
        <w:outlineLvl w:val="0"/>
        <w:rPr>
          <w:szCs w:val="24"/>
        </w:rPr>
      </w:pPr>
      <w:r w:rsidRPr="00DF680C">
        <w:rPr>
          <w:szCs w:val="24"/>
        </w:rPr>
        <w:t>DIČ: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CZ26944855</w:t>
      </w:r>
    </w:p>
    <w:p w14:paraId="0EC20CBE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bankovní spojení: </w:t>
      </w:r>
      <w:r w:rsidRPr="00DF680C">
        <w:rPr>
          <w:szCs w:val="24"/>
        </w:rPr>
        <w:tab/>
      </w:r>
      <w:r w:rsidRPr="00DF680C">
        <w:rPr>
          <w:szCs w:val="24"/>
        </w:rPr>
        <w:tab/>
        <w:t>Komerční banka, a.s.</w:t>
      </w:r>
    </w:p>
    <w:p w14:paraId="456F934A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č. účtu: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35-2095650207/0100</w:t>
      </w:r>
    </w:p>
    <w:p w14:paraId="1148C9A2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>zaměstnanci pověření činností:</w:t>
      </w:r>
    </w:p>
    <w:p w14:paraId="306C034D" w14:textId="77777777" w:rsidR="009053B3" w:rsidRDefault="00E83D64" w:rsidP="00637C90">
      <w:pPr>
        <w:spacing w:line="276" w:lineRule="auto"/>
        <w:rPr>
          <w:szCs w:val="24"/>
        </w:rPr>
      </w:pPr>
      <w:r w:rsidRPr="00DF680C">
        <w:rPr>
          <w:szCs w:val="24"/>
        </w:rPr>
        <w:t>ve věcech technických:</w:t>
      </w:r>
      <w:r w:rsidRPr="00DF680C">
        <w:rPr>
          <w:szCs w:val="24"/>
        </w:rPr>
        <w:tab/>
        <w:t xml:space="preserve">Ladislav Čížek, mobil: 606 796 561, </w:t>
      </w:r>
    </w:p>
    <w:p w14:paraId="3AC76455" w14:textId="77777777" w:rsidR="00E83D64" w:rsidRPr="00DF680C" w:rsidRDefault="00E83D64" w:rsidP="00637C90">
      <w:pPr>
        <w:spacing w:line="276" w:lineRule="auto"/>
        <w:rPr>
          <w:szCs w:val="24"/>
        </w:rPr>
      </w:pPr>
      <w:r w:rsidRPr="00DF680C">
        <w:rPr>
          <w:szCs w:val="24"/>
        </w:rPr>
        <w:t xml:space="preserve">email: </w:t>
      </w:r>
      <w:r w:rsidR="009053B3">
        <w:rPr>
          <w:szCs w:val="24"/>
        </w:rPr>
        <w:t>ladislav.</w:t>
      </w:r>
      <w:r w:rsidRPr="00DF680C">
        <w:rPr>
          <w:szCs w:val="24"/>
        </w:rPr>
        <w:t>cizek@</w:t>
      </w:r>
      <w:r w:rsidR="009053B3">
        <w:rPr>
          <w:szCs w:val="24"/>
        </w:rPr>
        <w:t>sluzby</w:t>
      </w:r>
      <w:r w:rsidRPr="00DF680C">
        <w:rPr>
          <w:szCs w:val="24"/>
        </w:rPr>
        <w:t>boskovice.cz</w:t>
      </w:r>
    </w:p>
    <w:p w14:paraId="0E60F609" w14:textId="68E9AFBA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>ve věcech obchodních:</w:t>
      </w:r>
      <w:r w:rsidRPr="00DF680C">
        <w:rPr>
          <w:szCs w:val="24"/>
        </w:rPr>
        <w:tab/>
        <w:t xml:space="preserve">Ing. Ladislava Plisková, mobil: </w:t>
      </w:r>
      <w:r w:rsidR="006F5556">
        <w:rPr>
          <w:szCs w:val="24"/>
        </w:rPr>
        <w:t>735 150 688</w:t>
      </w:r>
      <w:r w:rsidRPr="00DF680C">
        <w:rPr>
          <w:szCs w:val="24"/>
        </w:rPr>
        <w:t xml:space="preserve">, </w:t>
      </w:r>
    </w:p>
    <w:p w14:paraId="38CB72FD" w14:textId="77777777" w:rsidR="00E83D64" w:rsidRPr="00DF680C" w:rsidRDefault="00E83D64" w:rsidP="00637C90">
      <w:pPr>
        <w:spacing w:line="276" w:lineRule="auto"/>
        <w:rPr>
          <w:szCs w:val="24"/>
        </w:rPr>
      </w:pPr>
      <w:r w:rsidRPr="00DF680C">
        <w:rPr>
          <w:szCs w:val="24"/>
        </w:rPr>
        <w:t xml:space="preserve">email: </w:t>
      </w:r>
      <w:r w:rsidR="009053B3">
        <w:rPr>
          <w:szCs w:val="24"/>
        </w:rPr>
        <w:t>ladislava.pliskova</w:t>
      </w:r>
      <w:r w:rsidRPr="00DF680C">
        <w:rPr>
          <w:szCs w:val="24"/>
        </w:rPr>
        <w:t>@</w:t>
      </w:r>
      <w:r w:rsidR="009053B3">
        <w:rPr>
          <w:szCs w:val="24"/>
        </w:rPr>
        <w:t>sluzby</w:t>
      </w:r>
      <w:r w:rsidRPr="00DF680C">
        <w:rPr>
          <w:szCs w:val="24"/>
        </w:rPr>
        <w:t>boskovice.cz</w:t>
      </w:r>
    </w:p>
    <w:p w14:paraId="700724D5" w14:textId="77777777" w:rsidR="00A908A5" w:rsidRPr="00637C90" w:rsidRDefault="00A908A5" w:rsidP="00637C90">
      <w:pPr>
        <w:spacing w:line="276" w:lineRule="auto"/>
        <w:rPr>
          <w:szCs w:val="24"/>
        </w:rPr>
      </w:pPr>
    </w:p>
    <w:p w14:paraId="5D1CDFCF" w14:textId="77777777" w:rsidR="00A908A5" w:rsidRPr="00DF680C" w:rsidRDefault="00A908A5" w:rsidP="00A908A5">
      <w:pPr>
        <w:rPr>
          <w:b/>
          <w:szCs w:val="24"/>
        </w:rPr>
      </w:pP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  <w:t>a</w:t>
      </w:r>
    </w:p>
    <w:p w14:paraId="37C2FFB6" w14:textId="77777777" w:rsidR="00A908A5" w:rsidRPr="00DF680C" w:rsidRDefault="00A908A5" w:rsidP="00A908A5">
      <w:pPr>
        <w:rPr>
          <w:b/>
          <w:szCs w:val="24"/>
        </w:rPr>
      </w:pPr>
    </w:p>
    <w:p w14:paraId="4ED8B817" w14:textId="77777777" w:rsidR="00E83D64" w:rsidRPr="00DF680C" w:rsidRDefault="00E83D64" w:rsidP="00E83D64">
      <w:pPr>
        <w:spacing w:after="180"/>
        <w:rPr>
          <w:b/>
          <w:szCs w:val="24"/>
        </w:rPr>
      </w:pPr>
      <w:r w:rsidRPr="00DF680C">
        <w:rPr>
          <w:b/>
          <w:szCs w:val="24"/>
        </w:rPr>
        <w:t>Obchodní firma:</w:t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  <w:t>Město Boskovice</w:t>
      </w:r>
    </w:p>
    <w:p w14:paraId="6B1B356D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se sídlem</w:t>
      </w:r>
      <w:r w:rsidR="00047B0E">
        <w:rPr>
          <w:szCs w:val="24"/>
        </w:rPr>
        <w:t xml:space="preserve">: </w:t>
      </w:r>
      <w:r w:rsidR="00047B0E">
        <w:rPr>
          <w:szCs w:val="24"/>
        </w:rPr>
        <w:tab/>
      </w:r>
      <w:r w:rsidR="00047B0E">
        <w:rPr>
          <w:szCs w:val="24"/>
        </w:rPr>
        <w:tab/>
      </w:r>
      <w:r w:rsidR="00047B0E">
        <w:rPr>
          <w:szCs w:val="24"/>
        </w:rPr>
        <w:tab/>
        <w:t>Masarykovo nám. 4/2, 680 01</w:t>
      </w:r>
      <w:r w:rsidRPr="00DF680C">
        <w:rPr>
          <w:szCs w:val="24"/>
        </w:rPr>
        <w:t xml:space="preserve"> Boskovice</w:t>
      </w:r>
    </w:p>
    <w:p w14:paraId="0DDD8618" w14:textId="18DE64B9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zastoupená: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 xml:space="preserve">Ing. </w:t>
      </w:r>
      <w:r w:rsidR="00883AC4">
        <w:rPr>
          <w:szCs w:val="24"/>
        </w:rPr>
        <w:t xml:space="preserve">arch. </w:t>
      </w:r>
      <w:r w:rsidRPr="00DF680C">
        <w:rPr>
          <w:szCs w:val="24"/>
        </w:rPr>
        <w:t>Ja</w:t>
      </w:r>
      <w:r w:rsidR="00883AC4">
        <w:rPr>
          <w:szCs w:val="24"/>
        </w:rPr>
        <w:t>nou</w:t>
      </w:r>
      <w:r w:rsidRPr="00DF680C">
        <w:rPr>
          <w:szCs w:val="24"/>
        </w:rPr>
        <w:t xml:space="preserve"> </w:t>
      </w:r>
      <w:r w:rsidR="00883AC4">
        <w:rPr>
          <w:szCs w:val="24"/>
        </w:rPr>
        <w:t>Syrovátkovou</w:t>
      </w:r>
      <w:r w:rsidRPr="00DF680C">
        <w:rPr>
          <w:szCs w:val="24"/>
        </w:rPr>
        <w:t>, starost</w:t>
      </w:r>
      <w:r w:rsidR="00883AC4">
        <w:rPr>
          <w:szCs w:val="24"/>
        </w:rPr>
        <w:t>k</w:t>
      </w:r>
      <w:r w:rsidRPr="00DF680C">
        <w:rPr>
          <w:szCs w:val="24"/>
        </w:rPr>
        <w:t>ou</w:t>
      </w:r>
    </w:p>
    <w:p w14:paraId="066E04FD" w14:textId="77777777" w:rsidR="00E83D64" w:rsidRPr="00DF680C" w:rsidRDefault="00E83D64" w:rsidP="00E83D64">
      <w:pPr>
        <w:spacing w:after="180"/>
        <w:outlineLvl w:val="0"/>
        <w:rPr>
          <w:szCs w:val="24"/>
        </w:rPr>
      </w:pPr>
      <w:r w:rsidRPr="00DF680C">
        <w:rPr>
          <w:szCs w:val="24"/>
        </w:rPr>
        <w:t xml:space="preserve">IČ 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002 79 978</w:t>
      </w:r>
    </w:p>
    <w:p w14:paraId="45C20F37" w14:textId="77777777" w:rsidR="00E83D64" w:rsidRPr="00DF680C" w:rsidRDefault="00E83D64" w:rsidP="00E83D64">
      <w:pPr>
        <w:spacing w:after="180"/>
        <w:outlineLvl w:val="0"/>
        <w:rPr>
          <w:szCs w:val="24"/>
        </w:rPr>
      </w:pPr>
      <w:r w:rsidRPr="00DF680C">
        <w:rPr>
          <w:szCs w:val="24"/>
        </w:rPr>
        <w:t>DIČ: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CZ00279978</w:t>
      </w:r>
    </w:p>
    <w:p w14:paraId="40CE7863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 xml:space="preserve">bankovní spojení: </w:t>
      </w:r>
      <w:r w:rsidRPr="00DF680C">
        <w:rPr>
          <w:szCs w:val="24"/>
        </w:rPr>
        <w:tab/>
      </w:r>
      <w:r w:rsidRPr="00DF680C">
        <w:rPr>
          <w:szCs w:val="24"/>
        </w:rPr>
        <w:tab/>
        <w:t>Komerční banka a.s.</w:t>
      </w:r>
    </w:p>
    <w:p w14:paraId="4BED4BC6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telefonní spojení:</w:t>
      </w:r>
      <w:r w:rsidRPr="00DF680C">
        <w:rPr>
          <w:szCs w:val="24"/>
        </w:rPr>
        <w:tab/>
      </w:r>
      <w:r w:rsidRPr="00DF680C">
        <w:rPr>
          <w:szCs w:val="24"/>
        </w:rPr>
        <w:tab/>
        <w:t>516 488 600</w:t>
      </w:r>
      <w:r w:rsidRPr="00DF680C">
        <w:rPr>
          <w:szCs w:val="24"/>
        </w:rPr>
        <w:tab/>
      </w:r>
      <w:r w:rsidRPr="00DF680C">
        <w:rPr>
          <w:szCs w:val="24"/>
        </w:rPr>
        <w:tab/>
      </w:r>
    </w:p>
    <w:p w14:paraId="6980D4A7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e-mail: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epodatelna@boskovice.cz</w:t>
      </w:r>
    </w:p>
    <w:p w14:paraId="0E6AEFD3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 xml:space="preserve">č. účtu: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126631/0100</w:t>
      </w:r>
    </w:p>
    <w:p w14:paraId="377F2D5F" w14:textId="77777777" w:rsidR="00E83D64" w:rsidRPr="00DF680C" w:rsidRDefault="00E83D64" w:rsidP="00E83D64">
      <w:pPr>
        <w:rPr>
          <w:b/>
          <w:szCs w:val="24"/>
        </w:rPr>
      </w:pPr>
      <w:r w:rsidRPr="00DF680C">
        <w:rPr>
          <w:b/>
          <w:szCs w:val="24"/>
        </w:rPr>
        <w:t>(dále jen „odběratel“)</w:t>
      </w:r>
    </w:p>
    <w:p w14:paraId="474012A9" w14:textId="77777777" w:rsidR="00637C90" w:rsidRDefault="00637C90" w:rsidP="00637C90">
      <w:pPr>
        <w:widowControl/>
        <w:spacing w:after="200" w:line="276" w:lineRule="auto"/>
        <w:rPr>
          <w:b/>
          <w:szCs w:val="24"/>
        </w:rPr>
      </w:pPr>
    </w:p>
    <w:p w14:paraId="4FFAE1CE" w14:textId="77777777" w:rsidR="00637C90" w:rsidRDefault="00637C90" w:rsidP="00637C90">
      <w:pPr>
        <w:widowControl/>
        <w:spacing w:after="200" w:line="276" w:lineRule="auto"/>
        <w:rPr>
          <w:b/>
          <w:szCs w:val="24"/>
        </w:rPr>
      </w:pPr>
    </w:p>
    <w:p w14:paraId="01F290C3" w14:textId="0018BC42" w:rsidR="00A908A5" w:rsidRPr="00637C90" w:rsidRDefault="00E83D64" w:rsidP="00637C90">
      <w:pPr>
        <w:widowControl/>
        <w:spacing w:after="200" w:line="276" w:lineRule="auto"/>
        <w:jc w:val="center"/>
        <w:rPr>
          <w:b/>
          <w:szCs w:val="24"/>
        </w:rPr>
      </w:pPr>
      <w:r w:rsidRPr="00DF680C">
        <w:rPr>
          <w:b/>
          <w:sz w:val="32"/>
          <w:szCs w:val="32"/>
        </w:rPr>
        <w:lastRenderedPageBreak/>
        <w:t>O</w:t>
      </w:r>
      <w:r w:rsidR="002044E1" w:rsidRPr="00DF680C">
        <w:rPr>
          <w:b/>
          <w:sz w:val="32"/>
          <w:szCs w:val="32"/>
        </w:rPr>
        <w:t xml:space="preserve">PS </w:t>
      </w:r>
      <w:r w:rsidR="004D052A" w:rsidRPr="00DF680C">
        <w:rPr>
          <w:b/>
          <w:sz w:val="32"/>
          <w:szCs w:val="32"/>
        </w:rPr>
        <w:t>MěÚ náměstí</w:t>
      </w:r>
      <w:r w:rsidR="007231AF" w:rsidRPr="00DF680C">
        <w:rPr>
          <w:b/>
          <w:sz w:val="32"/>
          <w:szCs w:val="32"/>
        </w:rPr>
        <w:t xml:space="preserve"> 9. </w:t>
      </w:r>
      <w:r w:rsidR="006B4CC6" w:rsidRPr="00DF680C">
        <w:rPr>
          <w:b/>
          <w:sz w:val="32"/>
          <w:szCs w:val="32"/>
        </w:rPr>
        <w:t>k</w:t>
      </w:r>
      <w:r w:rsidR="007231AF" w:rsidRPr="00DF680C">
        <w:rPr>
          <w:b/>
          <w:sz w:val="32"/>
          <w:szCs w:val="32"/>
        </w:rPr>
        <w:t>větna</w:t>
      </w:r>
      <w:r w:rsidR="006B4CC6" w:rsidRPr="00DF680C">
        <w:rPr>
          <w:b/>
          <w:sz w:val="32"/>
          <w:szCs w:val="32"/>
        </w:rPr>
        <w:t xml:space="preserve"> </w:t>
      </w:r>
      <w:r w:rsidR="00AC0A25" w:rsidRPr="00DF680C">
        <w:rPr>
          <w:b/>
          <w:sz w:val="32"/>
          <w:szCs w:val="32"/>
        </w:rPr>
        <w:t>954/</w:t>
      </w:r>
      <w:r w:rsidR="006B4CC6" w:rsidRPr="00DF680C">
        <w:rPr>
          <w:b/>
          <w:sz w:val="32"/>
          <w:szCs w:val="32"/>
        </w:rPr>
        <w:t>2</w:t>
      </w:r>
      <w:r w:rsidR="00AC0A25" w:rsidRPr="00DF680C">
        <w:rPr>
          <w:b/>
          <w:sz w:val="32"/>
          <w:szCs w:val="32"/>
        </w:rPr>
        <w:t>, Boskovice</w:t>
      </w:r>
    </w:p>
    <w:p w14:paraId="6034E419" w14:textId="1EF4A8D9" w:rsidR="00F14979" w:rsidRDefault="006F4F71" w:rsidP="00637C90">
      <w:pPr>
        <w:widowControl/>
        <w:jc w:val="both"/>
        <w:rPr>
          <w:szCs w:val="24"/>
        </w:rPr>
      </w:pPr>
      <w:r w:rsidRPr="00085F3D">
        <w:rPr>
          <w:szCs w:val="24"/>
        </w:rPr>
        <w:t xml:space="preserve">II.2. Celková zálohová částka na </w:t>
      </w:r>
      <w:r w:rsidRPr="00B24C9D">
        <w:rPr>
          <w:szCs w:val="24"/>
        </w:rPr>
        <w:t xml:space="preserve">období činí </w:t>
      </w:r>
      <w:r w:rsidR="00637C90" w:rsidRPr="00637C90">
        <w:rPr>
          <w:b/>
          <w:bCs/>
          <w:szCs w:val="24"/>
        </w:rPr>
        <w:t>1 526 285,00</w:t>
      </w:r>
      <w:r w:rsidR="00637C90">
        <w:rPr>
          <w:b/>
          <w:bCs/>
          <w:szCs w:val="24"/>
        </w:rPr>
        <w:t xml:space="preserve"> Kč </w:t>
      </w:r>
      <w:r w:rsidRPr="00B24C9D">
        <w:rPr>
          <w:szCs w:val="24"/>
        </w:rPr>
        <w:t xml:space="preserve">(včetně DPH). Vychází z kalkulace nákladů na dodávku požadovaného množství tepla </w:t>
      </w:r>
      <w:r w:rsidR="00F14979" w:rsidRPr="00B24C9D">
        <w:rPr>
          <w:b/>
          <w:bCs/>
          <w:szCs w:val="24"/>
        </w:rPr>
        <w:t>1 234</w:t>
      </w:r>
      <w:r w:rsidR="008F2481" w:rsidRPr="00B24C9D">
        <w:rPr>
          <w:b/>
          <w:bCs/>
          <w:szCs w:val="24"/>
        </w:rPr>
        <w:t>,00</w:t>
      </w:r>
      <w:r w:rsidRPr="00B24C9D">
        <w:rPr>
          <w:b/>
          <w:bCs/>
          <w:szCs w:val="24"/>
        </w:rPr>
        <w:t xml:space="preserve"> GJ</w:t>
      </w:r>
      <w:r w:rsidRPr="00B24C9D">
        <w:rPr>
          <w:szCs w:val="24"/>
        </w:rPr>
        <w:t xml:space="preserve">. </w:t>
      </w:r>
      <w:r w:rsidRPr="00DF680C">
        <w:rPr>
          <w:szCs w:val="24"/>
        </w:rPr>
        <w:t>Odběratelem bude dodavateli poskytována měsíční záloha ve výši:</w:t>
      </w:r>
    </w:p>
    <w:p w14:paraId="79574CF3" w14:textId="77777777" w:rsidR="00637C90" w:rsidRPr="00DF680C" w:rsidRDefault="00637C90" w:rsidP="00637C90">
      <w:pPr>
        <w:widowControl/>
        <w:jc w:val="both"/>
        <w:rPr>
          <w:szCs w:val="24"/>
        </w:rPr>
      </w:pPr>
    </w:p>
    <w:tbl>
      <w:tblPr>
        <w:tblW w:w="8400" w:type="dxa"/>
        <w:tblInd w:w="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637C90" w:rsidRPr="00637C90" w14:paraId="782280CA" w14:textId="77777777" w:rsidTr="00637C90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7DF8D" w14:textId="77777777" w:rsidR="00637C90" w:rsidRPr="00637C90" w:rsidRDefault="00637C90" w:rsidP="00637C90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088E" w14:textId="77777777" w:rsidR="00637C90" w:rsidRPr="00637C90" w:rsidRDefault="00637C90" w:rsidP="00637C90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CEB61" w14:textId="77777777" w:rsidR="00637C90" w:rsidRPr="00637C90" w:rsidRDefault="00637C90" w:rsidP="00637C90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C021" w14:textId="77777777" w:rsidR="00637C90" w:rsidRPr="00637C90" w:rsidRDefault="00637C90" w:rsidP="00637C90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D8E4C" w14:textId="77777777" w:rsidR="00637C90" w:rsidRPr="00637C90" w:rsidRDefault="00637C90" w:rsidP="00637C90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F16C" w14:textId="77777777" w:rsidR="00637C90" w:rsidRPr="00637C90" w:rsidRDefault="00637C90" w:rsidP="00637C90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637C90" w:rsidRPr="00637C90" w14:paraId="40FF099E" w14:textId="77777777" w:rsidTr="00637C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3CD4D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7EFFF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319 193,00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EC821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06032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30 922,00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3F93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EA2FA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18 952,00</w:t>
            </w:r>
          </w:p>
        </w:tc>
      </w:tr>
      <w:tr w:rsidR="00637C90" w:rsidRPr="00637C90" w14:paraId="048AD10E" w14:textId="77777777" w:rsidTr="00637C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0C01A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666C8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270 744,00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1EF7B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D1FF1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7 980,00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4DB9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57EB6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98 750,00</w:t>
            </w:r>
          </w:p>
        </w:tc>
      </w:tr>
      <w:tr w:rsidR="00637C90" w:rsidRPr="00637C90" w14:paraId="7FB62FF4" w14:textId="77777777" w:rsidTr="00637C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BDC2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693BF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237 970,00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B8D0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4E6C5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7 980,00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5D9ED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62215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166 579,00</w:t>
            </w:r>
          </w:p>
        </w:tc>
      </w:tr>
      <w:tr w:rsidR="00637C90" w:rsidRPr="00637C90" w14:paraId="1D9554DA" w14:textId="77777777" w:rsidTr="00637C90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A9EA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3CAB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156 747,00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2A9D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08F3F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7 980,00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41EEF" w14:textId="77777777" w:rsidR="00637C90" w:rsidRPr="00637C90" w:rsidRDefault="00637C90" w:rsidP="00637C90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37C90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36F66" w14:textId="77777777" w:rsidR="00637C90" w:rsidRPr="00637C90" w:rsidRDefault="00637C90" w:rsidP="00637C9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7C90">
              <w:rPr>
                <w:b/>
                <w:bCs/>
                <w:color w:val="000000"/>
                <w:sz w:val="22"/>
                <w:szCs w:val="22"/>
              </w:rPr>
              <w:t>202 488,00</w:t>
            </w:r>
          </w:p>
        </w:tc>
      </w:tr>
    </w:tbl>
    <w:p w14:paraId="3B8D24EC" w14:textId="77777777" w:rsidR="006F4F71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na základě dodavatelem vystavených zálohových faktur.</w:t>
      </w:r>
    </w:p>
    <w:p w14:paraId="2D8B8920" w14:textId="77777777" w:rsidR="004A7BB8" w:rsidRPr="00DF680C" w:rsidRDefault="004A7BB8" w:rsidP="006F4F71">
      <w:pPr>
        <w:spacing w:before="120" w:after="120"/>
        <w:jc w:val="both"/>
        <w:rPr>
          <w:szCs w:val="24"/>
        </w:rPr>
      </w:pPr>
    </w:p>
    <w:p w14:paraId="7B733206" w14:textId="782CCD13" w:rsidR="00A02D01" w:rsidRPr="00DF680C" w:rsidRDefault="00A02D01" w:rsidP="00637C90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TV - </w:t>
      </w:r>
      <w:r w:rsidRPr="00DF680C">
        <w:rPr>
          <w:b/>
          <w:sz w:val="32"/>
          <w:szCs w:val="32"/>
        </w:rPr>
        <w:t>MěÚ náměstí 9. května 954/2, Boskovice</w:t>
      </w:r>
    </w:p>
    <w:p w14:paraId="49F456B2" w14:textId="6645337C" w:rsidR="00A02D01" w:rsidRPr="00DF680C" w:rsidRDefault="00A02D01" w:rsidP="00A02D01">
      <w:pPr>
        <w:spacing w:before="120" w:after="120"/>
        <w:jc w:val="both"/>
        <w:rPr>
          <w:szCs w:val="24"/>
        </w:rPr>
      </w:pPr>
      <w:r w:rsidRPr="00085F3D">
        <w:rPr>
          <w:szCs w:val="24"/>
        </w:rPr>
        <w:t xml:space="preserve">II.2. Celková zálohová částka na </w:t>
      </w:r>
      <w:r w:rsidRPr="00B24C9D">
        <w:rPr>
          <w:szCs w:val="24"/>
        </w:rPr>
        <w:t xml:space="preserve">období činí </w:t>
      </w:r>
      <w:r>
        <w:rPr>
          <w:b/>
          <w:szCs w:val="24"/>
        </w:rPr>
        <w:t>1</w:t>
      </w:r>
      <w:r w:rsidR="00DF182C">
        <w:rPr>
          <w:b/>
          <w:szCs w:val="24"/>
        </w:rPr>
        <w:t>1</w:t>
      </w:r>
      <w:r w:rsidR="00D94F6E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="00D94F6E">
        <w:rPr>
          <w:b/>
          <w:szCs w:val="24"/>
        </w:rPr>
        <w:t>26</w:t>
      </w:r>
      <w:r w:rsidR="00DF182C">
        <w:rPr>
          <w:b/>
          <w:szCs w:val="24"/>
        </w:rPr>
        <w:t>0</w:t>
      </w:r>
      <w:r>
        <w:rPr>
          <w:b/>
          <w:szCs w:val="24"/>
        </w:rPr>
        <w:t>,00</w:t>
      </w:r>
      <w:r w:rsidRPr="00B24C9D">
        <w:rPr>
          <w:szCs w:val="24"/>
        </w:rPr>
        <w:t xml:space="preserve"> (včetně DPH). Vychází z kalkulace nákladů na dodávku požadovaného množství tepla </w:t>
      </w:r>
      <w:r>
        <w:rPr>
          <w:b/>
          <w:bCs/>
          <w:szCs w:val="24"/>
        </w:rPr>
        <w:t>93,97</w:t>
      </w:r>
      <w:r w:rsidRPr="00B24C9D">
        <w:rPr>
          <w:b/>
          <w:bCs/>
          <w:szCs w:val="24"/>
        </w:rPr>
        <w:t xml:space="preserve"> GJ</w:t>
      </w:r>
      <w:r w:rsidRPr="00B24C9D">
        <w:rPr>
          <w:szCs w:val="24"/>
        </w:rPr>
        <w:t xml:space="preserve">. </w:t>
      </w:r>
      <w:r w:rsidRPr="00DF680C">
        <w:rPr>
          <w:szCs w:val="24"/>
        </w:rPr>
        <w:t>Odběratelem bude dodavateli poskytována měsíční záloha ve výši:</w:t>
      </w:r>
    </w:p>
    <w:tbl>
      <w:tblPr>
        <w:tblW w:w="8400" w:type="dxa"/>
        <w:tblInd w:w="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A02D01" w:rsidRPr="00D87752" w14:paraId="6FC18AC3" w14:textId="77777777" w:rsidTr="00117972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ED4C3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1E78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ED56E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D645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EF1D4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26E8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A02D01" w:rsidRPr="00D87752" w14:paraId="534AD08E" w14:textId="77777777" w:rsidTr="00A02D0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5E09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8192" w14:textId="01DFAECB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9314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F6CB0" w14:textId="52696B75" w:rsidR="00A02D01" w:rsidRPr="00D87752" w:rsidRDefault="00DF182C" w:rsidP="00DF182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970AE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4ADC2" w14:textId="5B97B53B" w:rsidR="00A02D01" w:rsidRPr="00D87752" w:rsidRDefault="00DF182C" w:rsidP="00DF182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8 623,00</w:t>
            </w:r>
          </w:p>
        </w:tc>
      </w:tr>
      <w:tr w:rsidR="00A02D01" w:rsidRPr="00D87752" w14:paraId="65469CE3" w14:textId="77777777" w:rsidTr="00A02D0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B2B2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75212" w14:textId="098A140E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45CAC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40E0D" w14:textId="761066F5" w:rsidR="00A02D01" w:rsidRPr="00D87752" w:rsidRDefault="00DF182C" w:rsidP="00DF182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BBAD9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C0488" w14:textId="2757EA32" w:rsidR="00A02D01" w:rsidRPr="00D87752" w:rsidRDefault="00DF182C" w:rsidP="00DF182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8 623,00</w:t>
            </w:r>
          </w:p>
        </w:tc>
      </w:tr>
      <w:tr w:rsidR="00A02D01" w:rsidRPr="00D87752" w14:paraId="5C9CD09D" w14:textId="77777777" w:rsidTr="00A02D0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D953E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3511F" w14:textId="54875AA2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1E27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9CCD" w14:textId="4C9E68C0" w:rsidR="00A02D01" w:rsidRPr="00D87752" w:rsidRDefault="00DF182C" w:rsidP="00DF182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54E1F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D972" w14:textId="7BBBBFF0" w:rsidR="00A02D01" w:rsidRPr="00D87752" w:rsidRDefault="00DF182C" w:rsidP="00DF182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8 623,00</w:t>
            </w:r>
          </w:p>
        </w:tc>
      </w:tr>
      <w:tr w:rsidR="00A02D01" w:rsidRPr="00D87752" w14:paraId="3DF6CA0D" w14:textId="77777777" w:rsidTr="00A02D01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0DF3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FE0DF" w14:textId="6E8EF04D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28A54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7EA6" w14:textId="1122153C" w:rsidR="00A02D01" w:rsidRPr="00D87752" w:rsidRDefault="00DF182C" w:rsidP="00DF182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80BE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BDC15" w14:textId="12059812" w:rsidR="00A02D01" w:rsidRPr="00D87752" w:rsidRDefault="00DF182C" w:rsidP="00DF182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8 623,00</w:t>
            </w:r>
          </w:p>
        </w:tc>
      </w:tr>
    </w:tbl>
    <w:p w14:paraId="4B1AF0C3" w14:textId="56B7EDA0" w:rsidR="00351252" w:rsidRDefault="00A02D01" w:rsidP="00637C90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na základě dodavatelem vystavených zálohových faktur.</w:t>
      </w:r>
    </w:p>
    <w:p w14:paraId="244ED9FF" w14:textId="77777777" w:rsidR="004A7BB8" w:rsidRPr="00DF680C" w:rsidRDefault="004A7BB8" w:rsidP="00637C90">
      <w:pPr>
        <w:spacing w:before="120" w:after="120"/>
        <w:jc w:val="both"/>
        <w:rPr>
          <w:szCs w:val="24"/>
        </w:rPr>
      </w:pPr>
    </w:p>
    <w:p w14:paraId="639346F3" w14:textId="77777777" w:rsidR="0043289E" w:rsidRPr="004A7BB8" w:rsidRDefault="00C47A9C" w:rsidP="0043289E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 w:rsidRPr="004A7BB8">
        <w:rPr>
          <w:b/>
          <w:sz w:val="32"/>
          <w:szCs w:val="32"/>
        </w:rPr>
        <w:t>Kotelny</w:t>
      </w:r>
    </w:p>
    <w:p w14:paraId="72F2EB68" w14:textId="1E021999" w:rsidR="006F4F71" w:rsidRPr="004A7BB8" w:rsidRDefault="006F4F71" w:rsidP="006F4F71">
      <w:pPr>
        <w:spacing w:before="120" w:after="120"/>
        <w:jc w:val="both"/>
        <w:rPr>
          <w:szCs w:val="24"/>
        </w:rPr>
      </w:pPr>
      <w:r w:rsidRPr="004A7BB8">
        <w:rPr>
          <w:szCs w:val="24"/>
        </w:rPr>
        <w:t xml:space="preserve">II.2. Celková zálohová částka na období činí </w:t>
      </w:r>
      <w:r w:rsidR="004A7BB8" w:rsidRPr="004A7BB8">
        <w:rPr>
          <w:b/>
          <w:szCs w:val="24"/>
        </w:rPr>
        <w:t>1 784 819</w:t>
      </w:r>
      <w:r w:rsidRPr="004A7BB8">
        <w:rPr>
          <w:szCs w:val="24"/>
        </w:rPr>
        <w:t xml:space="preserve"> (včetně DPH). Vychází z kalkulace nákladů na dodávku požadovaného množství tepla </w:t>
      </w:r>
      <w:r w:rsidR="003A4166" w:rsidRPr="004A7BB8">
        <w:rPr>
          <w:b/>
          <w:bCs/>
          <w:szCs w:val="24"/>
        </w:rPr>
        <w:t>1 353,90</w:t>
      </w:r>
      <w:r w:rsidRPr="004A7BB8">
        <w:rPr>
          <w:b/>
          <w:bCs/>
          <w:szCs w:val="24"/>
        </w:rPr>
        <w:t xml:space="preserve"> GJ</w:t>
      </w:r>
      <w:r w:rsidRPr="004A7BB8">
        <w:rPr>
          <w:szCs w:val="24"/>
        </w:rPr>
        <w:t>. Odběratelem bude dodavateli poskytována měsíční záloha ve výši: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04"/>
        <w:gridCol w:w="1296"/>
        <w:gridCol w:w="1712"/>
        <w:gridCol w:w="1296"/>
        <w:gridCol w:w="1720"/>
      </w:tblGrid>
      <w:tr w:rsidR="005818BB" w:rsidRPr="005818BB" w14:paraId="5BA7493B" w14:textId="77777777" w:rsidTr="00FE2B48">
        <w:trPr>
          <w:trHeight w:val="360"/>
        </w:trPr>
        <w:tc>
          <w:tcPr>
            <w:tcW w:w="1135" w:type="dxa"/>
          </w:tcPr>
          <w:p w14:paraId="6C3DF0B6" w14:textId="77777777" w:rsidR="006F4F71" w:rsidRPr="004A7BB8" w:rsidRDefault="00FE2B48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A7BB8">
              <w:rPr>
                <w:b/>
                <w:bCs/>
                <w:szCs w:val="24"/>
              </w:rPr>
              <w:t>Splatnost     Měsíc</w:t>
            </w:r>
          </w:p>
        </w:tc>
        <w:tc>
          <w:tcPr>
            <w:tcW w:w="1870" w:type="dxa"/>
          </w:tcPr>
          <w:p w14:paraId="1F4860BE" w14:textId="77777777" w:rsidR="006F4F71" w:rsidRPr="004A7BB8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A7BB8">
              <w:rPr>
                <w:rFonts w:ascii="Arial" w:hAnsi="Arial" w:cs="Arial"/>
                <w:b/>
              </w:rPr>
              <w:t xml:space="preserve"> Záloha v Kč</w:t>
            </w:r>
          </w:p>
        </w:tc>
        <w:tc>
          <w:tcPr>
            <w:tcW w:w="1132" w:type="dxa"/>
          </w:tcPr>
          <w:p w14:paraId="36B41EC8" w14:textId="77777777" w:rsidR="006F4F71" w:rsidRPr="004A7BB8" w:rsidRDefault="00FE2B48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A7BB8">
              <w:rPr>
                <w:b/>
                <w:bCs/>
                <w:szCs w:val="24"/>
              </w:rPr>
              <w:t>Splatnost     Měsíc</w:t>
            </w:r>
          </w:p>
        </w:tc>
        <w:tc>
          <w:tcPr>
            <w:tcW w:w="1879" w:type="dxa"/>
          </w:tcPr>
          <w:p w14:paraId="370DBC9E" w14:textId="77777777" w:rsidR="006F4F71" w:rsidRPr="004A7BB8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A7BB8">
              <w:rPr>
                <w:rFonts w:ascii="Arial" w:hAnsi="Arial" w:cs="Arial"/>
                <w:b/>
              </w:rPr>
              <w:t>Záloha v Kč</w:t>
            </w:r>
          </w:p>
        </w:tc>
        <w:tc>
          <w:tcPr>
            <w:tcW w:w="1119" w:type="dxa"/>
          </w:tcPr>
          <w:p w14:paraId="2509CAB3" w14:textId="77777777" w:rsidR="006F4F71" w:rsidRPr="004A7BB8" w:rsidRDefault="00FE2B48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A7BB8">
              <w:rPr>
                <w:b/>
                <w:bCs/>
                <w:szCs w:val="24"/>
              </w:rPr>
              <w:t>Splatnost     Měsíc</w:t>
            </w:r>
          </w:p>
        </w:tc>
        <w:tc>
          <w:tcPr>
            <w:tcW w:w="1889" w:type="dxa"/>
          </w:tcPr>
          <w:p w14:paraId="03B1EB94" w14:textId="77777777" w:rsidR="006F4F71" w:rsidRPr="004A7BB8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A7BB8">
              <w:rPr>
                <w:rFonts w:ascii="Arial" w:hAnsi="Arial" w:cs="Arial"/>
                <w:b/>
              </w:rPr>
              <w:t xml:space="preserve"> Záloha v Kč</w:t>
            </w:r>
          </w:p>
        </w:tc>
      </w:tr>
      <w:tr w:rsidR="005818BB" w:rsidRPr="005818BB" w14:paraId="37D4A344" w14:textId="77777777" w:rsidTr="00FE2B48">
        <w:tc>
          <w:tcPr>
            <w:tcW w:w="1135" w:type="dxa"/>
          </w:tcPr>
          <w:p w14:paraId="3BB14CAD" w14:textId="29830006" w:rsidR="00FE2B48" w:rsidRPr="004A7BB8" w:rsidRDefault="00FE2B48" w:rsidP="00FE2B48">
            <w:r w:rsidRPr="004A7BB8">
              <w:t>20.01.202</w:t>
            </w:r>
            <w:r w:rsidR="00ED39BE" w:rsidRPr="004A7BB8">
              <w:t>3</w:t>
            </w:r>
          </w:p>
        </w:tc>
        <w:tc>
          <w:tcPr>
            <w:tcW w:w="1870" w:type="dxa"/>
          </w:tcPr>
          <w:p w14:paraId="1BD76670" w14:textId="69383F3F" w:rsidR="00FE2B48" w:rsidRPr="004A7BB8" w:rsidRDefault="00ED39BE" w:rsidP="00FE2B48">
            <w:pPr>
              <w:jc w:val="right"/>
            </w:pPr>
            <w:r w:rsidRPr="004A7BB8">
              <w:t>372 398</w:t>
            </w:r>
            <w:r w:rsidR="00FE2B48" w:rsidRPr="004A7BB8">
              <w:t>,00</w:t>
            </w:r>
          </w:p>
        </w:tc>
        <w:tc>
          <w:tcPr>
            <w:tcW w:w="1132" w:type="dxa"/>
            <w:vAlign w:val="bottom"/>
          </w:tcPr>
          <w:p w14:paraId="31818525" w14:textId="7C2FE2A7" w:rsidR="00FE2B48" w:rsidRPr="004A7BB8" w:rsidRDefault="00FE2B48" w:rsidP="00FE2B48">
            <w:pPr>
              <w:jc w:val="right"/>
              <w:rPr>
                <w:szCs w:val="24"/>
              </w:rPr>
            </w:pPr>
            <w:r w:rsidRPr="004A7BB8">
              <w:rPr>
                <w:szCs w:val="24"/>
              </w:rPr>
              <w:t>20.05.202</w:t>
            </w:r>
            <w:r w:rsidR="00ED39BE" w:rsidRPr="004A7BB8">
              <w:rPr>
                <w:szCs w:val="24"/>
              </w:rPr>
              <w:t>3</w:t>
            </w:r>
          </w:p>
        </w:tc>
        <w:tc>
          <w:tcPr>
            <w:tcW w:w="1879" w:type="dxa"/>
          </w:tcPr>
          <w:p w14:paraId="50DDA798" w14:textId="7DDEB749" w:rsidR="00FE2B48" w:rsidRPr="004A7BB8" w:rsidRDefault="004A7BB8" w:rsidP="00FE2B48">
            <w:pPr>
              <w:jc w:val="right"/>
            </w:pPr>
            <w:r w:rsidRPr="004A7BB8">
              <w:t>37 240</w:t>
            </w:r>
            <w:r w:rsidR="00FE2B48" w:rsidRPr="004A7BB8">
              <w:t>,00</w:t>
            </w:r>
          </w:p>
        </w:tc>
        <w:tc>
          <w:tcPr>
            <w:tcW w:w="1119" w:type="dxa"/>
            <w:vAlign w:val="bottom"/>
          </w:tcPr>
          <w:p w14:paraId="6273532D" w14:textId="699F6978" w:rsidR="00FE2B48" w:rsidRPr="004A7BB8" w:rsidRDefault="00FE2B48" w:rsidP="00FE2B48">
            <w:pPr>
              <w:jc w:val="right"/>
              <w:rPr>
                <w:szCs w:val="24"/>
              </w:rPr>
            </w:pPr>
            <w:r w:rsidRPr="004A7BB8">
              <w:rPr>
                <w:szCs w:val="24"/>
              </w:rPr>
              <w:t>20.09.202</w:t>
            </w:r>
            <w:r w:rsidR="00ED39BE" w:rsidRPr="004A7BB8">
              <w:rPr>
                <w:szCs w:val="24"/>
              </w:rPr>
              <w:t>3</w:t>
            </w:r>
          </w:p>
        </w:tc>
        <w:tc>
          <w:tcPr>
            <w:tcW w:w="1889" w:type="dxa"/>
          </w:tcPr>
          <w:p w14:paraId="7D4AC0D5" w14:textId="2F599DBF" w:rsidR="00FE2B48" w:rsidRPr="005818BB" w:rsidRDefault="004A7BB8" w:rsidP="00FE2B48">
            <w:pPr>
              <w:jc w:val="right"/>
              <w:rPr>
                <w:color w:val="FF0000"/>
              </w:rPr>
            </w:pPr>
            <w:r w:rsidRPr="004A7BB8">
              <w:t>23 834,00</w:t>
            </w:r>
          </w:p>
        </w:tc>
      </w:tr>
      <w:tr w:rsidR="005818BB" w:rsidRPr="005818BB" w14:paraId="384AEFE7" w14:textId="77777777" w:rsidTr="00FE2B48">
        <w:tc>
          <w:tcPr>
            <w:tcW w:w="1135" w:type="dxa"/>
          </w:tcPr>
          <w:p w14:paraId="73883327" w14:textId="4661E8C4" w:rsidR="00FE2B48" w:rsidRPr="004A7BB8" w:rsidRDefault="00FE2B48" w:rsidP="00FE2B48">
            <w:r w:rsidRPr="004A7BB8">
              <w:t>20.02.202</w:t>
            </w:r>
            <w:r w:rsidR="00ED39BE" w:rsidRPr="004A7BB8">
              <w:t>3</w:t>
            </w:r>
          </w:p>
        </w:tc>
        <w:tc>
          <w:tcPr>
            <w:tcW w:w="1870" w:type="dxa"/>
          </w:tcPr>
          <w:p w14:paraId="4B1F5C00" w14:textId="5112A270" w:rsidR="00FE2B48" w:rsidRPr="004A7BB8" w:rsidRDefault="00ED39BE" w:rsidP="00FE2B48">
            <w:pPr>
              <w:jc w:val="right"/>
            </w:pPr>
            <w:r w:rsidRPr="004A7BB8">
              <w:t>314 638</w:t>
            </w:r>
            <w:r w:rsidR="00FE2B48" w:rsidRPr="004A7BB8">
              <w:t>,00</w:t>
            </w:r>
          </w:p>
        </w:tc>
        <w:tc>
          <w:tcPr>
            <w:tcW w:w="1132" w:type="dxa"/>
            <w:vAlign w:val="bottom"/>
          </w:tcPr>
          <w:p w14:paraId="0D193728" w14:textId="17FE499F" w:rsidR="00FE2B48" w:rsidRPr="004A7BB8" w:rsidRDefault="00FE2B48" w:rsidP="00FE2B48">
            <w:pPr>
              <w:jc w:val="right"/>
              <w:rPr>
                <w:szCs w:val="24"/>
              </w:rPr>
            </w:pPr>
            <w:r w:rsidRPr="004A7BB8">
              <w:rPr>
                <w:szCs w:val="24"/>
              </w:rPr>
              <w:t>20.06.202</w:t>
            </w:r>
            <w:r w:rsidR="00ED39BE" w:rsidRPr="004A7BB8">
              <w:rPr>
                <w:szCs w:val="24"/>
              </w:rPr>
              <w:t>3</w:t>
            </w:r>
          </w:p>
        </w:tc>
        <w:tc>
          <w:tcPr>
            <w:tcW w:w="1879" w:type="dxa"/>
          </w:tcPr>
          <w:p w14:paraId="1B65B421" w14:textId="3DBB0FA9" w:rsidR="00FE2B48" w:rsidRPr="005818BB" w:rsidRDefault="00ED39BE" w:rsidP="00FE2B48">
            <w:pPr>
              <w:jc w:val="right"/>
              <w:rPr>
                <w:color w:val="FF0000"/>
              </w:rPr>
            </w:pPr>
            <w:r w:rsidRPr="004A7BB8">
              <w:t>1</w:t>
            </w:r>
            <w:r w:rsidR="004A7BB8" w:rsidRPr="004A7BB8">
              <w:t>0</w:t>
            </w:r>
            <w:r w:rsidRPr="004A7BB8">
              <w:t xml:space="preserve"> </w:t>
            </w:r>
            <w:r w:rsidR="004A7BB8" w:rsidRPr="004A7BB8">
              <w:t>640</w:t>
            </w:r>
            <w:r w:rsidR="00FE2B48" w:rsidRPr="004A7BB8">
              <w:t>,00</w:t>
            </w:r>
          </w:p>
        </w:tc>
        <w:tc>
          <w:tcPr>
            <w:tcW w:w="1119" w:type="dxa"/>
            <w:vAlign w:val="bottom"/>
          </w:tcPr>
          <w:p w14:paraId="27BC0B1D" w14:textId="0431E5BA" w:rsidR="00FE2B48" w:rsidRPr="004A7BB8" w:rsidRDefault="00FE2B48" w:rsidP="00FE2B48">
            <w:pPr>
              <w:jc w:val="right"/>
              <w:rPr>
                <w:szCs w:val="24"/>
              </w:rPr>
            </w:pPr>
            <w:r w:rsidRPr="004A7BB8">
              <w:rPr>
                <w:szCs w:val="24"/>
              </w:rPr>
              <w:t>20.10.202</w:t>
            </w:r>
            <w:r w:rsidR="00ED39BE" w:rsidRPr="004A7BB8">
              <w:rPr>
                <w:szCs w:val="24"/>
              </w:rPr>
              <w:t>3</w:t>
            </w:r>
          </w:p>
        </w:tc>
        <w:tc>
          <w:tcPr>
            <w:tcW w:w="1889" w:type="dxa"/>
          </w:tcPr>
          <w:p w14:paraId="7403290E" w14:textId="5622867F" w:rsidR="00FE2B48" w:rsidRPr="004A7BB8" w:rsidRDefault="00ED39BE" w:rsidP="00FE2B48">
            <w:pPr>
              <w:jc w:val="right"/>
            </w:pPr>
            <w:r w:rsidRPr="004A7BB8">
              <w:t>1</w:t>
            </w:r>
            <w:r w:rsidR="004A7BB8" w:rsidRPr="004A7BB8">
              <w:t>1</w:t>
            </w:r>
            <w:r w:rsidRPr="004A7BB8">
              <w:t>5 9</w:t>
            </w:r>
            <w:r w:rsidR="004A7BB8" w:rsidRPr="004A7BB8">
              <w:t>75</w:t>
            </w:r>
            <w:r w:rsidR="00FE2B48" w:rsidRPr="004A7BB8">
              <w:t>,00</w:t>
            </w:r>
          </w:p>
        </w:tc>
      </w:tr>
      <w:tr w:rsidR="005818BB" w:rsidRPr="005818BB" w14:paraId="4AE2EE65" w14:textId="77777777" w:rsidTr="00FE2B48">
        <w:tc>
          <w:tcPr>
            <w:tcW w:w="1135" w:type="dxa"/>
          </w:tcPr>
          <w:p w14:paraId="2DE24776" w14:textId="62DF7F33" w:rsidR="00FE2B48" w:rsidRPr="004A7BB8" w:rsidRDefault="00FE2B48" w:rsidP="00FE2B48">
            <w:r w:rsidRPr="004A7BB8">
              <w:t>20.03.202</w:t>
            </w:r>
            <w:r w:rsidR="00ED39BE" w:rsidRPr="004A7BB8">
              <w:t>3</w:t>
            </w:r>
          </w:p>
        </w:tc>
        <w:tc>
          <w:tcPr>
            <w:tcW w:w="1870" w:type="dxa"/>
          </w:tcPr>
          <w:p w14:paraId="5CDC4BD6" w14:textId="64B7888F" w:rsidR="00FE2B48" w:rsidRPr="004A7BB8" w:rsidRDefault="00ED39BE" w:rsidP="00FE2B48">
            <w:pPr>
              <w:jc w:val="right"/>
            </w:pPr>
            <w:r w:rsidRPr="004A7BB8">
              <w:t>276 638</w:t>
            </w:r>
            <w:r w:rsidR="00FE2B48" w:rsidRPr="004A7BB8">
              <w:t>,00</w:t>
            </w:r>
          </w:p>
        </w:tc>
        <w:tc>
          <w:tcPr>
            <w:tcW w:w="1132" w:type="dxa"/>
            <w:vAlign w:val="bottom"/>
          </w:tcPr>
          <w:p w14:paraId="0A564602" w14:textId="6E80DFDA" w:rsidR="00FE2B48" w:rsidRPr="004A7BB8" w:rsidRDefault="00FE2B48" w:rsidP="00FE2B48">
            <w:pPr>
              <w:jc w:val="right"/>
              <w:rPr>
                <w:szCs w:val="24"/>
              </w:rPr>
            </w:pPr>
            <w:r w:rsidRPr="004A7BB8">
              <w:rPr>
                <w:szCs w:val="24"/>
              </w:rPr>
              <w:t>20.07.202</w:t>
            </w:r>
            <w:r w:rsidR="00ED39BE" w:rsidRPr="004A7BB8">
              <w:rPr>
                <w:szCs w:val="24"/>
              </w:rPr>
              <w:t>3</w:t>
            </w:r>
          </w:p>
        </w:tc>
        <w:tc>
          <w:tcPr>
            <w:tcW w:w="1879" w:type="dxa"/>
          </w:tcPr>
          <w:p w14:paraId="2AC87878" w14:textId="30AF2AC3" w:rsidR="00FE2B48" w:rsidRPr="005818BB" w:rsidRDefault="004A7BB8" w:rsidP="00FE2B48">
            <w:pPr>
              <w:jc w:val="right"/>
              <w:rPr>
                <w:color w:val="FF0000"/>
              </w:rPr>
            </w:pPr>
            <w:r w:rsidRPr="004A7BB8">
              <w:t>10 640,00</w:t>
            </w:r>
          </w:p>
        </w:tc>
        <w:tc>
          <w:tcPr>
            <w:tcW w:w="1119" w:type="dxa"/>
            <w:vAlign w:val="bottom"/>
          </w:tcPr>
          <w:p w14:paraId="67C260D8" w14:textId="788E8C8A" w:rsidR="00FE2B48" w:rsidRPr="004A7BB8" w:rsidRDefault="00FE2B48" w:rsidP="00FE2B48">
            <w:pPr>
              <w:jc w:val="right"/>
              <w:rPr>
                <w:szCs w:val="24"/>
              </w:rPr>
            </w:pPr>
            <w:r w:rsidRPr="004A7BB8">
              <w:rPr>
                <w:szCs w:val="24"/>
              </w:rPr>
              <w:t>20.11.202</w:t>
            </w:r>
            <w:r w:rsidR="00ED39BE" w:rsidRPr="004A7BB8">
              <w:rPr>
                <w:szCs w:val="24"/>
              </w:rPr>
              <w:t>3</w:t>
            </w:r>
          </w:p>
        </w:tc>
        <w:tc>
          <w:tcPr>
            <w:tcW w:w="1889" w:type="dxa"/>
          </w:tcPr>
          <w:p w14:paraId="270A22BA" w14:textId="70643E62" w:rsidR="00FE2B48" w:rsidRPr="004A7BB8" w:rsidRDefault="004A7BB8" w:rsidP="00FE2B48">
            <w:pPr>
              <w:jc w:val="right"/>
            </w:pPr>
            <w:r w:rsidRPr="004A7BB8">
              <w:t>194</w:t>
            </w:r>
            <w:r w:rsidR="00ED39BE" w:rsidRPr="004A7BB8">
              <w:t xml:space="preserve"> </w:t>
            </w:r>
            <w:r w:rsidRPr="004A7BB8">
              <w:t>17</w:t>
            </w:r>
            <w:r w:rsidR="00ED39BE" w:rsidRPr="004A7BB8">
              <w:t>9</w:t>
            </w:r>
            <w:r w:rsidR="00FE2B48" w:rsidRPr="004A7BB8">
              <w:t>,00</w:t>
            </w:r>
          </w:p>
        </w:tc>
      </w:tr>
      <w:tr w:rsidR="005818BB" w:rsidRPr="005818BB" w14:paraId="456F5360" w14:textId="77777777" w:rsidTr="00FE2B48">
        <w:tc>
          <w:tcPr>
            <w:tcW w:w="1135" w:type="dxa"/>
          </w:tcPr>
          <w:p w14:paraId="7EE074B3" w14:textId="60645A79" w:rsidR="00FE2B48" w:rsidRPr="004A7BB8" w:rsidRDefault="00FE2B48" w:rsidP="00FE2B48">
            <w:r w:rsidRPr="004A7BB8">
              <w:t>20.04.202</w:t>
            </w:r>
            <w:r w:rsidR="00ED39BE" w:rsidRPr="004A7BB8">
              <w:t>3</w:t>
            </w:r>
          </w:p>
        </w:tc>
        <w:tc>
          <w:tcPr>
            <w:tcW w:w="1870" w:type="dxa"/>
          </w:tcPr>
          <w:p w14:paraId="03E9F955" w14:textId="5F01A8F8" w:rsidR="00FE2B48" w:rsidRPr="004A7BB8" w:rsidRDefault="00ED39BE" w:rsidP="00FE2B48">
            <w:pPr>
              <w:jc w:val="right"/>
            </w:pPr>
            <w:r w:rsidRPr="004A7BB8">
              <w:t>183 919</w:t>
            </w:r>
            <w:r w:rsidR="00FE2B48" w:rsidRPr="004A7BB8">
              <w:t>,00</w:t>
            </w:r>
          </w:p>
        </w:tc>
        <w:tc>
          <w:tcPr>
            <w:tcW w:w="1132" w:type="dxa"/>
            <w:vAlign w:val="bottom"/>
          </w:tcPr>
          <w:p w14:paraId="420EE08F" w14:textId="0B3AACFB" w:rsidR="00FE2B48" w:rsidRPr="004A7BB8" w:rsidRDefault="00FE2B48" w:rsidP="00FE2B48">
            <w:pPr>
              <w:jc w:val="right"/>
              <w:rPr>
                <w:szCs w:val="24"/>
              </w:rPr>
            </w:pPr>
            <w:r w:rsidRPr="004A7BB8">
              <w:rPr>
                <w:szCs w:val="24"/>
              </w:rPr>
              <w:t>20.08.202</w:t>
            </w:r>
            <w:r w:rsidR="00ED39BE" w:rsidRPr="004A7BB8">
              <w:rPr>
                <w:szCs w:val="24"/>
              </w:rPr>
              <w:t>3</w:t>
            </w:r>
          </w:p>
        </w:tc>
        <w:tc>
          <w:tcPr>
            <w:tcW w:w="1879" w:type="dxa"/>
          </w:tcPr>
          <w:p w14:paraId="4FC9AE02" w14:textId="1843D8CB" w:rsidR="00FE2B48" w:rsidRPr="005818BB" w:rsidRDefault="004A7BB8" w:rsidP="00FE2B48">
            <w:pPr>
              <w:jc w:val="right"/>
              <w:rPr>
                <w:color w:val="FF0000"/>
              </w:rPr>
            </w:pPr>
            <w:r w:rsidRPr="004A7BB8">
              <w:t>10 640,00</w:t>
            </w:r>
          </w:p>
        </w:tc>
        <w:tc>
          <w:tcPr>
            <w:tcW w:w="1119" w:type="dxa"/>
            <w:vAlign w:val="bottom"/>
          </w:tcPr>
          <w:p w14:paraId="07255753" w14:textId="4F803644" w:rsidR="00FE2B48" w:rsidRPr="004A7BB8" w:rsidRDefault="00FE2B48" w:rsidP="00FE2B48">
            <w:pPr>
              <w:jc w:val="right"/>
              <w:rPr>
                <w:szCs w:val="24"/>
              </w:rPr>
            </w:pPr>
            <w:r w:rsidRPr="004A7BB8">
              <w:rPr>
                <w:szCs w:val="24"/>
              </w:rPr>
              <w:t>20.12.202</w:t>
            </w:r>
            <w:r w:rsidR="00ED39BE" w:rsidRPr="004A7BB8">
              <w:rPr>
                <w:szCs w:val="24"/>
              </w:rPr>
              <w:t>3</w:t>
            </w:r>
          </w:p>
        </w:tc>
        <w:tc>
          <w:tcPr>
            <w:tcW w:w="1889" w:type="dxa"/>
          </w:tcPr>
          <w:p w14:paraId="3E93C167" w14:textId="443151CE" w:rsidR="00FE2B48" w:rsidRPr="004A7BB8" w:rsidRDefault="004A7BB8" w:rsidP="00FE2B48">
            <w:pPr>
              <w:jc w:val="right"/>
            </w:pPr>
            <w:r w:rsidRPr="004A7BB8">
              <w:t>2</w:t>
            </w:r>
            <w:r w:rsidR="00ED39BE" w:rsidRPr="004A7BB8">
              <w:t xml:space="preserve">34 </w:t>
            </w:r>
            <w:r w:rsidRPr="004A7BB8">
              <w:t>0</w:t>
            </w:r>
            <w:r w:rsidR="00ED39BE" w:rsidRPr="004A7BB8">
              <w:t>7</w:t>
            </w:r>
            <w:r w:rsidRPr="004A7BB8">
              <w:t>8</w:t>
            </w:r>
            <w:r w:rsidR="00FE2B48" w:rsidRPr="004A7BB8">
              <w:t>,00</w:t>
            </w:r>
          </w:p>
        </w:tc>
      </w:tr>
    </w:tbl>
    <w:p w14:paraId="5ADE643D" w14:textId="77777777" w:rsidR="006F4F71" w:rsidRPr="004A7BB8" w:rsidRDefault="006F4F71" w:rsidP="006F4F71">
      <w:pPr>
        <w:spacing w:before="120" w:after="120"/>
        <w:jc w:val="both"/>
        <w:rPr>
          <w:szCs w:val="24"/>
        </w:rPr>
      </w:pPr>
      <w:r w:rsidRPr="004A7BB8">
        <w:rPr>
          <w:szCs w:val="24"/>
        </w:rPr>
        <w:t>na základě dodavatelem vystavených zálohových faktur.</w:t>
      </w:r>
    </w:p>
    <w:p w14:paraId="777C0FD1" w14:textId="77777777" w:rsidR="00DB5756" w:rsidRPr="005818BB" w:rsidRDefault="00DB5756" w:rsidP="00DB5756">
      <w:pPr>
        <w:autoSpaceDE w:val="0"/>
        <w:autoSpaceDN w:val="0"/>
        <w:adjustRightInd w:val="0"/>
        <w:spacing w:before="120" w:after="120"/>
        <w:jc w:val="both"/>
        <w:rPr>
          <w:color w:val="FF0000"/>
          <w:szCs w:val="24"/>
          <w:u w:val="single"/>
        </w:rPr>
      </w:pPr>
    </w:p>
    <w:p w14:paraId="35575798" w14:textId="52F40BF8" w:rsidR="00544E07" w:rsidRPr="004A7BB8" w:rsidRDefault="00544E07" w:rsidP="00DB5756">
      <w:pPr>
        <w:autoSpaceDE w:val="0"/>
        <w:autoSpaceDN w:val="0"/>
        <w:adjustRightInd w:val="0"/>
        <w:spacing w:before="120" w:after="120"/>
        <w:ind w:left="1416" w:firstLine="708"/>
        <w:jc w:val="both"/>
        <w:rPr>
          <w:szCs w:val="24"/>
        </w:rPr>
      </w:pPr>
      <w:r w:rsidRPr="004A7BB8">
        <w:rPr>
          <w:szCs w:val="24"/>
          <w:u w:val="single"/>
        </w:rPr>
        <w:lastRenderedPageBreak/>
        <w:t>Předpokládaný odběr tepla v jednotlivých místech odběru:</w:t>
      </w:r>
    </w:p>
    <w:tbl>
      <w:tblPr>
        <w:tblW w:w="6466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3166"/>
      </w:tblGrid>
      <w:tr w:rsidR="004A7BB8" w:rsidRPr="004A7BB8" w14:paraId="26E46EC0" w14:textId="77777777" w:rsidTr="00D327A3">
        <w:trPr>
          <w:trHeight w:val="69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3BAE" w14:textId="77777777" w:rsidR="00E03DC6" w:rsidRPr="004A7BB8" w:rsidRDefault="00D327A3" w:rsidP="00D327A3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A7BB8">
              <w:rPr>
                <w:rFonts w:ascii="Calibri" w:hAnsi="Calibri" w:cs="Calibri"/>
                <w:b/>
                <w:sz w:val="22"/>
                <w:szCs w:val="22"/>
              </w:rPr>
              <w:t>Odběrné místo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DC6" w14:textId="77777777" w:rsidR="00E03DC6" w:rsidRPr="004A7BB8" w:rsidRDefault="00E03DC6" w:rsidP="00D327A3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A7BB8">
              <w:rPr>
                <w:rFonts w:ascii="Calibri" w:hAnsi="Calibri" w:cs="Calibri"/>
                <w:b/>
                <w:sz w:val="22"/>
                <w:szCs w:val="22"/>
              </w:rPr>
              <w:t>GJ</w:t>
            </w:r>
          </w:p>
        </w:tc>
        <w:tc>
          <w:tcPr>
            <w:tcW w:w="316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33B646" w14:textId="77777777" w:rsidR="00E03DC6" w:rsidRPr="004A7BB8" w:rsidRDefault="00D327A3" w:rsidP="00D327A3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A7BB8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351252" w:rsidRPr="004A7BB8">
              <w:rPr>
                <w:rFonts w:ascii="Calibri" w:hAnsi="Calibri" w:cs="Calibri"/>
                <w:b/>
                <w:sz w:val="22"/>
                <w:szCs w:val="22"/>
              </w:rPr>
              <w:t>álohová platba</w:t>
            </w:r>
            <w:r w:rsidR="00E03DC6" w:rsidRPr="004A7BB8">
              <w:rPr>
                <w:rFonts w:ascii="Calibri" w:hAnsi="Calibri" w:cs="Calibri"/>
                <w:b/>
                <w:sz w:val="22"/>
                <w:szCs w:val="22"/>
              </w:rPr>
              <w:t xml:space="preserve"> Kč vč. DPH/rok</w:t>
            </w:r>
          </w:p>
        </w:tc>
      </w:tr>
      <w:tr w:rsidR="004A7BB8" w:rsidRPr="004A7BB8" w14:paraId="4E7D9DED" w14:textId="77777777" w:rsidTr="00D327A3">
        <w:trPr>
          <w:trHeight w:val="37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994FE" w14:textId="77777777" w:rsidR="00E03DC6" w:rsidRPr="004A7BB8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Masarykovo nám 28/29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948F" w14:textId="03C048DB" w:rsidR="00E03DC6" w:rsidRPr="004A7BB8" w:rsidRDefault="002C518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312C4E" w14:textId="74995295" w:rsidR="00E03DC6" w:rsidRPr="004A7BB8" w:rsidRDefault="004A7BB8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139 087</w:t>
            </w:r>
            <w:r w:rsidR="00EC313E" w:rsidRPr="004A7BB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7BB8" w:rsidRPr="004A7BB8" w14:paraId="7F15A467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07506" w14:textId="77777777" w:rsidR="00E03DC6" w:rsidRPr="004A7BB8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kpt. Jaroše 2181/17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3E8C" w14:textId="0685E21E" w:rsidR="00E03DC6" w:rsidRPr="004A7BB8" w:rsidRDefault="002C518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308,3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A52C2" w14:textId="46F67141" w:rsidR="00E03DC6" w:rsidRPr="004A7BB8" w:rsidRDefault="004A7BB8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406 423</w:t>
            </w:r>
            <w:r w:rsidR="00EC313E" w:rsidRPr="004A7BB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7BB8" w:rsidRPr="004A7BB8" w14:paraId="6628F665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11201" w14:textId="77777777" w:rsidR="00E03DC6" w:rsidRPr="004A7BB8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Wolkerova 14212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A3AD" w14:textId="7CD55B4B" w:rsidR="00E03DC6" w:rsidRPr="004A7BB8" w:rsidRDefault="002C518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600,5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12AB" w14:textId="68A7F339" w:rsidR="00E03DC6" w:rsidRPr="004A7BB8" w:rsidRDefault="004A7BB8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791 625</w:t>
            </w:r>
            <w:r w:rsidR="00EC313E" w:rsidRPr="004A7BB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7BB8" w:rsidRPr="004A7BB8" w14:paraId="62703EBE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17D72" w14:textId="77777777" w:rsidR="00E03DC6" w:rsidRPr="004A7BB8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U Lázní 1734/2A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68D1" w14:textId="683CAF4B" w:rsidR="00E03DC6" w:rsidRPr="004A7BB8" w:rsidRDefault="002C518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135,0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FCAB4" w14:textId="149BD09E" w:rsidR="00E03DC6" w:rsidRPr="004A7BB8" w:rsidRDefault="004A7BB8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177 966</w:t>
            </w:r>
            <w:r w:rsidR="00EC313E" w:rsidRPr="004A7BB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7BB8" w:rsidRPr="004A7BB8" w14:paraId="3A0558BB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3F9AF" w14:textId="77777777" w:rsidR="00E03DC6" w:rsidRPr="004A7BB8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U Lázní 2129/1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6F51" w14:textId="3FB07605" w:rsidR="00E03DC6" w:rsidRPr="004A7BB8" w:rsidRDefault="0000255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101</w:t>
            </w:r>
            <w:r w:rsidR="002C5184" w:rsidRPr="004A7BB8"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12781" w14:textId="42068824" w:rsidR="00E03DC6" w:rsidRPr="004A7BB8" w:rsidRDefault="004A7BB8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134 331</w:t>
            </w:r>
            <w:r w:rsidR="00EC313E" w:rsidRPr="004A7BB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7BB8" w:rsidRPr="004A7BB8" w14:paraId="401F06DB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C1BE" w14:textId="77777777" w:rsidR="00E03DC6" w:rsidRPr="004A7BB8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Masarykovo nám 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7EA0" w14:textId="1C2C0CDC" w:rsidR="00E03DC6" w:rsidRPr="004A7BB8" w:rsidRDefault="002C5184" w:rsidP="0000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8897A" w14:textId="20F85F54" w:rsidR="00E03DC6" w:rsidRPr="004A7BB8" w:rsidRDefault="004A7BB8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135 38</w:t>
            </w:r>
            <w:r w:rsidR="00B11B47">
              <w:rPr>
                <w:rFonts w:ascii="Arial" w:hAnsi="Arial" w:cs="Arial"/>
                <w:sz w:val="18"/>
                <w:szCs w:val="18"/>
              </w:rPr>
              <w:t>7</w:t>
            </w:r>
            <w:r w:rsidR="00EC313E" w:rsidRPr="004A7BB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7BB8" w:rsidRPr="004A7BB8" w14:paraId="2DF46EDF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6CADE" w14:textId="77777777" w:rsidR="00E03DC6" w:rsidRPr="004A7BB8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8D0" w14:textId="77777777" w:rsidR="00E03DC6" w:rsidRPr="004A7BB8" w:rsidRDefault="00E03DC6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B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434D2D" w14:textId="77777777" w:rsidR="00E03DC6" w:rsidRPr="004A7BB8" w:rsidRDefault="00E03DC6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B8" w:rsidRPr="004A7BB8" w14:paraId="6DA7D808" w14:textId="77777777" w:rsidTr="00D327A3">
        <w:trPr>
          <w:trHeight w:val="31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E2B58" w14:textId="77777777" w:rsidR="00E03DC6" w:rsidRPr="004A7BB8" w:rsidRDefault="00D327A3" w:rsidP="001E5050">
            <w:pPr>
              <w:rPr>
                <w:rFonts w:ascii="Calibri" w:hAnsi="Calibri" w:cs="Calibri"/>
                <w:b/>
                <w:szCs w:val="22"/>
              </w:rPr>
            </w:pPr>
            <w:r w:rsidRPr="004A7BB8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E03DC6" w:rsidRPr="004A7BB8">
              <w:rPr>
                <w:rFonts w:ascii="Calibri" w:hAnsi="Calibri" w:cs="Calibri"/>
                <w:b/>
                <w:sz w:val="22"/>
                <w:szCs w:val="22"/>
              </w:rPr>
              <w:t>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89A3" w14:textId="3BD51720" w:rsidR="00E03DC6" w:rsidRPr="004A7BB8" w:rsidRDefault="002C5184" w:rsidP="001E5050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A7BB8">
              <w:rPr>
                <w:rFonts w:ascii="Calibri" w:hAnsi="Calibri" w:cs="Calibri"/>
                <w:b/>
                <w:szCs w:val="22"/>
              </w:rPr>
              <w:t>1 353,9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A14AB" w14:textId="1703C2C7" w:rsidR="00E03DC6" w:rsidRPr="004A7BB8" w:rsidRDefault="004A7BB8" w:rsidP="001E50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1 784 819</w:t>
            </w:r>
            <w:r w:rsidR="00EC313E" w:rsidRPr="004A7BB8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14:paraId="26FD72DF" w14:textId="77777777" w:rsidR="00DB5756" w:rsidRPr="005818BB" w:rsidRDefault="00DB5756" w:rsidP="004A7BB8">
      <w:pPr>
        <w:autoSpaceDE w:val="0"/>
        <w:autoSpaceDN w:val="0"/>
        <w:adjustRightInd w:val="0"/>
        <w:spacing w:before="120" w:after="120"/>
        <w:rPr>
          <w:b/>
          <w:color w:val="FF0000"/>
          <w:szCs w:val="24"/>
        </w:rPr>
      </w:pPr>
    </w:p>
    <w:p w14:paraId="0ABDBA4D" w14:textId="7B9822DE" w:rsidR="00A65237" w:rsidRPr="004A7BB8" w:rsidRDefault="00A65237" w:rsidP="005818BB">
      <w:pPr>
        <w:widowControl/>
        <w:spacing w:after="200" w:line="276" w:lineRule="auto"/>
        <w:jc w:val="center"/>
        <w:rPr>
          <w:szCs w:val="24"/>
        </w:rPr>
      </w:pPr>
      <w:r w:rsidRPr="004A7BB8">
        <w:rPr>
          <w:b/>
          <w:szCs w:val="24"/>
        </w:rPr>
        <w:t>IV.</w:t>
      </w:r>
    </w:p>
    <w:p w14:paraId="2BA0CF60" w14:textId="7D2DAD8C" w:rsidR="00A65237" w:rsidRPr="004A7BB8" w:rsidRDefault="00A65237" w:rsidP="004E54B4">
      <w:pPr>
        <w:pStyle w:val="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A7BB8">
        <w:rPr>
          <w:i/>
          <w:sz w:val="24"/>
          <w:szCs w:val="24"/>
        </w:rPr>
        <w:t xml:space="preserve">Smluvní strany se dohodly, že </w:t>
      </w:r>
      <w:r w:rsidR="00002554" w:rsidRPr="004A7BB8">
        <w:rPr>
          <w:i/>
          <w:sz w:val="24"/>
          <w:szCs w:val="24"/>
        </w:rPr>
        <w:t>tento dodatek č.</w:t>
      </w:r>
      <w:r w:rsidR="00823626" w:rsidRPr="004A7BB8">
        <w:rPr>
          <w:i/>
          <w:sz w:val="24"/>
          <w:szCs w:val="24"/>
        </w:rPr>
        <w:t xml:space="preserve"> </w:t>
      </w:r>
      <w:r w:rsidR="00641E23" w:rsidRPr="004A7BB8">
        <w:rPr>
          <w:i/>
          <w:sz w:val="24"/>
          <w:szCs w:val="24"/>
        </w:rPr>
        <w:t>1</w:t>
      </w:r>
      <w:r w:rsidR="005818BB" w:rsidRPr="004A7BB8">
        <w:rPr>
          <w:i/>
          <w:sz w:val="24"/>
          <w:szCs w:val="24"/>
        </w:rPr>
        <w:t>1</w:t>
      </w:r>
      <w:r w:rsidRPr="004A7BB8">
        <w:rPr>
          <w:i/>
          <w:sz w:val="24"/>
          <w:szCs w:val="24"/>
        </w:rPr>
        <w:t xml:space="preserve"> nabývá platnosti dnem podpisu obou smluvních s</w:t>
      </w:r>
      <w:r w:rsidR="00B4440C" w:rsidRPr="004A7BB8">
        <w:rPr>
          <w:i/>
          <w:sz w:val="24"/>
          <w:szCs w:val="24"/>
        </w:rPr>
        <w:t>tran</w:t>
      </w:r>
      <w:r w:rsidR="004E54B4" w:rsidRPr="004A7BB8">
        <w:rPr>
          <w:i/>
          <w:sz w:val="24"/>
          <w:szCs w:val="24"/>
        </w:rPr>
        <w:t>. Účinnost tohoto dodatku nastává dnem zveřejnění v registru smluv.</w:t>
      </w:r>
    </w:p>
    <w:p w14:paraId="53406094" w14:textId="77777777" w:rsidR="004E54B4" w:rsidRPr="004A7BB8" w:rsidRDefault="004E54B4" w:rsidP="004E54B4">
      <w:pPr>
        <w:pStyle w:val="Zkladntext"/>
        <w:autoSpaceDE w:val="0"/>
        <w:autoSpaceDN w:val="0"/>
        <w:adjustRightInd w:val="0"/>
        <w:spacing w:after="180"/>
        <w:rPr>
          <w:szCs w:val="24"/>
        </w:rPr>
      </w:pPr>
    </w:p>
    <w:p w14:paraId="67C5EB46" w14:textId="6333EFF2" w:rsidR="004E54B4" w:rsidRPr="004A7BB8" w:rsidRDefault="004E54B4" w:rsidP="00823626">
      <w:pPr>
        <w:pStyle w:val="Zkladntext"/>
        <w:autoSpaceDE w:val="0"/>
        <w:autoSpaceDN w:val="0"/>
        <w:adjustRightInd w:val="0"/>
        <w:spacing w:after="180"/>
        <w:jc w:val="both"/>
        <w:rPr>
          <w:i/>
          <w:iCs/>
          <w:szCs w:val="24"/>
        </w:rPr>
      </w:pPr>
      <w:r w:rsidRPr="004A7BB8">
        <w:rPr>
          <w:i/>
          <w:iCs/>
          <w:szCs w:val="24"/>
        </w:rPr>
        <w:t>Uzavření tohoto dodatku č.</w:t>
      </w:r>
      <w:r w:rsidR="00004CAD" w:rsidRPr="004A7BB8">
        <w:rPr>
          <w:i/>
          <w:iCs/>
          <w:szCs w:val="24"/>
        </w:rPr>
        <w:t xml:space="preserve"> </w:t>
      </w:r>
      <w:r w:rsidR="00641E23" w:rsidRPr="004A7BB8">
        <w:rPr>
          <w:i/>
          <w:iCs/>
          <w:szCs w:val="24"/>
        </w:rPr>
        <w:t>1</w:t>
      </w:r>
      <w:r w:rsidR="004A7BB8" w:rsidRPr="004A7BB8">
        <w:rPr>
          <w:i/>
          <w:iCs/>
          <w:szCs w:val="24"/>
        </w:rPr>
        <w:t>1</w:t>
      </w:r>
      <w:r w:rsidRPr="004A7BB8">
        <w:rPr>
          <w:i/>
          <w:iCs/>
          <w:szCs w:val="24"/>
        </w:rPr>
        <w:t xml:space="preserve"> bylo schváleno na </w:t>
      </w:r>
      <w:r w:rsidR="00494730" w:rsidRPr="004A7BB8">
        <w:rPr>
          <w:i/>
          <w:iCs/>
          <w:szCs w:val="24"/>
        </w:rPr>
        <w:t>…</w:t>
      </w:r>
      <w:r w:rsidRPr="004A7BB8">
        <w:rPr>
          <w:i/>
          <w:iCs/>
          <w:szCs w:val="24"/>
        </w:rPr>
        <w:t xml:space="preserve"> schůzi Rady města konané dne </w:t>
      </w:r>
      <w:r w:rsidR="00494730" w:rsidRPr="004A7BB8">
        <w:rPr>
          <w:i/>
          <w:iCs/>
          <w:szCs w:val="24"/>
        </w:rPr>
        <w:t>…….</w:t>
      </w:r>
      <w:r w:rsidRPr="004A7BB8">
        <w:rPr>
          <w:i/>
          <w:iCs/>
          <w:szCs w:val="24"/>
        </w:rPr>
        <w:t xml:space="preserve">, usnesení č. </w:t>
      </w:r>
      <w:r w:rsidR="00494730" w:rsidRPr="004A7BB8">
        <w:rPr>
          <w:i/>
          <w:iCs/>
          <w:szCs w:val="24"/>
        </w:rPr>
        <w:t>…….</w:t>
      </w:r>
    </w:p>
    <w:p w14:paraId="2EDFD0A5" w14:textId="77777777" w:rsidR="004E54B4" w:rsidRPr="004A7BB8" w:rsidRDefault="004E54B4" w:rsidP="00A65237">
      <w:pPr>
        <w:pStyle w:val="Zkladntextodsazen2"/>
        <w:spacing w:before="240" w:line="240" w:lineRule="auto"/>
        <w:ind w:left="0" w:firstLine="708"/>
        <w:jc w:val="both"/>
        <w:rPr>
          <w:i/>
          <w:sz w:val="24"/>
          <w:szCs w:val="24"/>
        </w:rPr>
      </w:pPr>
    </w:p>
    <w:p w14:paraId="5B541937" w14:textId="77777777" w:rsidR="00CD5F1E" w:rsidRPr="004A7BB8" w:rsidRDefault="00CD5F1E" w:rsidP="00CD5F1E">
      <w:pPr>
        <w:pStyle w:val="Normlnweb"/>
        <w:spacing w:before="120" w:after="120"/>
        <w:outlineLvl w:val="0"/>
      </w:pPr>
    </w:p>
    <w:p w14:paraId="44583390" w14:textId="77777777" w:rsidR="00CD5F1E" w:rsidRPr="004A7BB8" w:rsidRDefault="00CD5F1E" w:rsidP="00CD5F1E">
      <w:pPr>
        <w:pStyle w:val="Normlnweb"/>
        <w:spacing w:before="120" w:after="120"/>
        <w:ind w:firstLine="708"/>
        <w:outlineLvl w:val="0"/>
      </w:pPr>
      <w:r w:rsidRPr="004A7BB8">
        <w:t>V Boskovicích dne ……………..</w:t>
      </w:r>
      <w:r w:rsidRPr="004A7BB8">
        <w:tab/>
      </w:r>
      <w:r w:rsidRPr="004A7BB8">
        <w:tab/>
      </w:r>
      <w:r w:rsidRPr="004A7BB8">
        <w:tab/>
        <w:t>V Boskovicích dne……………</w:t>
      </w:r>
    </w:p>
    <w:p w14:paraId="06BEFA53" w14:textId="77777777" w:rsidR="00CD5F1E" w:rsidRPr="004A7BB8" w:rsidRDefault="00CD5F1E" w:rsidP="00CD5F1E">
      <w:pPr>
        <w:pStyle w:val="Normlnweb"/>
        <w:spacing w:before="120" w:after="120"/>
        <w:jc w:val="center"/>
      </w:pPr>
    </w:p>
    <w:p w14:paraId="679601EA" w14:textId="77777777" w:rsidR="00CD5F1E" w:rsidRPr="004A7BB8" w:rsidRDefault="00CD5F1E" w:rsidP="00CD5F1E">
      <w:pPr>
        <w:pStyle w:val="Normlnweb"/>
        <w:spacing w:before="120" w:after="120"/>
        <w:jc w:val="center"/>
      </w:pPr>
    </w:p>
    <w:p w14:paraId="00D45DF4" w14:textId="77777777" w:rsidR="00CD5F1E" w:rsidRPr="004A7BB8" w:rsidRDefault="00CD5F1E" w:rsidP="00CD5F1E">
      <w:pPr>
        <w:pStyle w:val="Normlnweb"/>
        <w:spacing w:before="120" w:after="120"/>
      </w:pPr>
      <w:r w:rsidRPr="004A7BB8">
        <w:t xml:space="preserve">            Za dodavatele: </w:t>
      </w:r>
      <w:r w:rsidRPr="004A7BB8">
        <w:tab/>
      </w:r>
      <w:r w:rsidRPr="004A7BB8">
        <w:tab/>
      </w:r>
      <w:r w:rsidRPr="004A7BB8">
        <w:tab/>
      </w:r>
      <w:r w:rsidRPr="004A7BB8">
        <w:tab/>
      </w:r>
      <w:r w:rsidRPr="004A7BB8">
        <w:tab/>
        <w:t>Za odběratele:</w:t>
      </w:r>
    </w:p>
    <w:p w14:paraId="6E251B5A" w14:textId="77777777" w:rsidR="00CD5F1E" w:rsidRPr="004A7BB8" w:rsidRDefault="00CD5F1E" w:rsidP="00CD5F1E">
      <w:pPr>
        <w:pStyle w:val="Normlnweb"/>
        <w:spacing w:before="120" w:after="120"/>
        <w:jc w:val="center"/>
      </w:pPr>
      <w:r w:rsidRPr="004A7BB8">
        <w:t xml:space="preserve">  </w:t>
      </w:r>
      <w:r w:rsidRPr="004A7BB8">
        <w:tab/>
      </w:r>
    </w:p>
    <w:p w14:paraId="20973100" w14:textId="77777777" w:rsidR="00CD5F1E" w:rsidRPr="004A7BB8" w:rsidRDefault="00CD5F1E" w:rsidP="00CD5F1E">
      <w:pPr>
        <w:pStyle w:val="Normlnweb"/>
        <w:spacing w:before="120" w:after="120"/>
        <w:ind w:left="1416" w:firstLine="708"/>
      </w:pPr>
      <w:r w:rsidRPr="004A7BB8">
        <w:tab/>
      </w:r>
      <w:r w:rsidRPr="004A7BB8">
        <w:tab/>
      </w:r>
      <w:r w:rsidRPr="004A7BB8">
        <w:tab/>
      </w:r>
      <w:r w:rsidRPr="004A7BB8">
        <w:tab/>
        <w:t>                  </w:t>
      </w:r>
      <w:r w:rsidRPr="004A7BB8">
        <w:tab/>
      </w:r>
      <w:r w:rsidRPr="004A7BB8">
        <w:tab/>
        <w:t> </w:t>
      </w:r>
      <w:r w:rsidRPr="004A7BB8">
        <w:tab/>
      </w:r>
    </w:p>
    <w:p w14:paraId="633FA231" w14:textId="5D76DC8B" w:rsidR="00CD5F1E" w:rsidRPr="004A7BB8" w:rsidRDefault="00CD5F1E" w:rsidP="00CD5F1E">
      <w:pPr>
        <w:pStyle w:val="Normlnweb"/>
        <w:spacing w:before="120" w:after="120"/>
        <w:jc w:val="center"/>
      </w:pPr>
      <w:r w:rsidRPr="004A7BB8">
        <w:t>........................................................   </w:t>
      </w:r>
      <w:r w:rsidRPr="004A7BB8">
        <w:tab/>
      </w:r>
      <w:r w:rsidRPr="004A7BB8">
        <w:tab/>
        <w:t>.................................</w:t>
      </w:r>
      <w:r w:rsidR="00641E23" w:rsidRPr="004A7BB8">
        <w:t>.......</w:t>
      </w:r>
      <w:r w:rsidRPr="004A7BB8">
        <w:t>.................</w:t>
      </w:r>
    </w:p>
    <w:p w14:paraId="1B3E1FCC" w14:textId="13AF41D5" w:rsidR="00CD5F1E" w:rsidRPr="004A7BB8" w:rsidRDefault="00CD5F1E" w:rsidP="00CD5F1E">
      <w:pPr>
        <w:pStyle w:val="Normlnweb"/>
        <w:spacing w:before="120" w:after="120"/>
        <w:ind w:firstLine="708"/>
        <w:rPr>
          <w:b/>
        </w:rPr>
      </w:pPr>
      <w:r w:rsidRPr="004A7BB8">
        <w:rPr>
          <w:b/>
        </w:rPr>
        <w:t>Mgr. Milan Strya</w:t>
      </w:r>
      <w:r w:rsidRPr="004A7BB8">
        <w:rPr>
          <w:b/>
        </w:rPr>
        <w:tab/>
      </w:r>
      <w:r w:rsidRPr="004A7BB8">
        <w:rPr>
          <w:b/>
        </w:rPr>
        <w:tab/>
      </w:r>
      <w:r w:rsidRPr="004A7BB8">
        <w:rPr>
          <w:b/>
        </w:rPr>
        <w:tab/>
      </w:r>
      <w:r w:rsidRPr="004A7BB8">
        <w:rPr>
          <w:b/>
        </w:rPr>
        <w:tab/>
      </w:r>
      <w:r w:rsidRPr="004A7BB8">
        <w:rPr>
          <w:b/>
        </w:rPr>
        <w:tab/>
      </w:r>
      <w:r w:rsidR="003E1193" w:rsidRPr="004A7BB8">
        <w:rPr>
          <w:b/>
        </w:rPr>
        <w:t xml:space="preserve">Ing. </w:t>
      </w:r>
      <w:r w:rsidR="00641E23" w:rsidRPr="004A7BB8">
        <w:rPr>
          <w:b/>
        </w:rPr>
        <w:t xml:space="preserve">arch. </w:t>
      </w:r>
      <w:r w:rsidR="003E1193" w:rsidRPr="004A7BB8">
        <w:rPr>
          <w:b/>
        </w:rPr>
        <w:t>Ja</w:t>
      </w:r>
      <w:r w:rsidR="00641E23" w:rsidRPr="004A7BB8">
        <w:rPr>
          <w:b/>
        </w:rPr>
        <w:t>na Syrovátková</w:t>
      </w:r>
    </w:p>
    <w:p w14:paraId="3956A176" w14:textId="0DF53998" w:rsidR="00CD5F1E" w:rsidRPr="004A7BB8" w:rsidRDefault="00CD5F1E" w:rsidP="00CD5F1E">
      <w:pPr>
        <w:pStyle w:val="Normlnweb"/>
        <w:spacing w:before="120" w:after="120"/>
        <w:ind w:firstLine="708"/>
      </w:pPr>
      <w:r w:rsidRPr="004A7BB8">
        <w:rPr>
          <w:sz w:val="22"/>
          <w:szCs w:val="22"/>
        </w:rPr>
        <w:t>jednatel společnosti</w:t>
      </w:r>
      <w:r w:rsidRPr="004A7BB8">
        <w:tab/>
      </w:r>
      <w:r w:rsidRPr="004A7BB8">
        <w:tab/>
      </w:r>
      <w:r w:rsidRPr="004A7BB8">
        <w:tab/>
      </w:r>
      <w:r w:rsidRPr="004A7BB8">
        <w:tab/>
      </w:r>
      <w:r w:rsidRPr="004A7BB8">
        <w:tab/>
      </w:r>
      <w:r w:rsidRPr="004A7BB8">
        <w:rPr>
          <w:sz w:val="22"/>
          <w:szCs w:val="22"/>
        </w:rPr>
        <w:t>starost</w:t>
      </w:r>
      <w:r w:rsidR="00641E23" w:rsidRPr="004A7BB8">
        <w:rPr>
          <w:sz w:val="22"/>
          <w:szCs w:val="22"/>
        </w:rPr>
        <w:t>k</w:t>
      </w:r>
      <w:r w:rsidRPr="004A7BB8">
        <w:rPr>
          <w:sz w:val="22"/>
          <w:szCs w:val="22"/>
        </w:rPr>
        <w:t>a města</w:t>
      </w:r>
    </w:p>
    <w:p w14:paraId="4B7D093A" w14:textId="77777777" w:rsidR="00456DE5" w:rsidRPr="004A7BB8" w:rsidRDefault="00456DE5" w:rsidP="00CD5F1E">
      <w:pPr>
        <w:pStyle w:val="Normlnweb"/>
        <w:spacing w:before="120" w:after="120"/>
      </w:pPr>
    </w:p>
    <w:sectPr w:rsidR="00456DE5" w:rsidRPr="004A7BB8" w:rsidSect="00D104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BE75" w14:textId="77777777" w:rsidR="004C7F98" w:rsidRDefault="004C7F98" w:rsidP="005F36FC">
      <w:r>
        <w:separator/>
      </w:r>
    </w:p>
  </w:endnote>
  <w:endnote w:type="continuationSeparator" w:id="0">
    <w:p w14:paraId="167F7BD2" w14:textId="77777777" w:rsidR="004C7F98" w:rsidRDefault="004C7F98" w:rsidP="005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3925"/>
      <w:docPartObj>
        <w:docPartGallery w:val="Page Numbers (Bottom of Page)"/>
        <w:docPartUnique/>
      </w:docPartObj>
    </w:sdtPr>
    <w:sdtEndPr/>
    <w:sdtContent>
      <w:p w14:paraId="76D5634D" w14:textId="04182FC2" w:rsidR="002044E1" w:rsidRDefault="002044E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0AC">
          <w:rPr>
            <w:noProof/>
          </w:rPr>
          <w:t>3</w:t>
        </w:r>
        <w:r>
          <w:rPr>
            <w:noProof/>
          </w:rPr>
          <w:fldChar w:fldCharType="end"/>
        </w:r>
        <w:r w:rsidR="00D327A3">
          <w:t>/</w:t>
        </w:r>
        <w:r w:rsidR="006F6A7E">
          <w:t>3</w:t>
        </w:r>
      </w:p>
    </w:sdtContent>
  </w:sdt>
  <w:p w14:paraId="734F8884" w14:textId="77777777" w:rsidR="002044E1" w:rsidRDefault="00204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F220" w14:textId="77777777" w:rsidR="004C7F98" w:rsidRDefault="004C7F98" w:rsidP="005F36FC">
      <w:r>
        <w:separator/>
      </w:r>
    </w:p>
  </w:footnote>
  <w:footnote w:type="continuationSeparator" w:id="0">
    <w:p w14:paraId="18A7EFE4" w14:textId="77777777" w:rsidR="004C7F98" w:rsidRDefault="004C7F98" w:rsidP="005F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9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37"/>
    <w:rsid w:val="00002554"/>
    <w:rsid w:val="00004CAD"/>
    <w:rsid w:val="00005B48"/>
    <w:rsid w:val="00012425"/>
    <w:rsid w:val="000213BD"/>
    <w:rsid w:val="00033407"/>
    <w:rsid w:val="00047B0E"/>
    <w:rsid w:val="00051C21"/>
    <w:rsid w:val="00060737"/>
    <w:rsid w:val="0007049A"/>
    <w:rsid w:val="00085F3D"/>
    <w:rsid w:val="000A0A35"/>
    <w:rsid w:val="000A1410"/>
    <w:rsid w:val="000A7A9C"/>
    <w:rsid w:val="000D73B6"/>
    <w:rsid w:val="000F7232"/>
    <w:rsid w:val="00173A09"/>
    <w:rsid w:val="001822A3"/>
    <w:rsid w:val="0018339A"/>
    <w:rsid w:val="001D2435"/>
    <w:rsid w:val="001D38E1"/>
    <w:rsid w:val="001E1632"/>
    <w:rsid w:val="001E2E70"/>
    <w:rsid w:val="001E436F"/>
    <w:rsid w:val="001F798F"/>
    <w:rsid w:val="002044E1"/>
    <w:rsid w:val="002105C7"/>
    <w:rsid w:val="00217678"/>
    <w:rsid w:val="0025247F"/>
    <w:rsid w:val="00263E47"/>
    <w:rsid w:val="00281DA5"/>
    <w:rsid w:val="002836F7"/>
    <w:rsid w:val="00284195"/>
    <w:rsid w:val="00293200"/>
    <w:rsid w:val="002B5C1E"/>
    <w:rsid w:val="002C5184"/>
    <w:rsid w:val="002C74B9"/>
    <w:rsid w:val="002D6AE1"/>
    <w:rsid w:val="002D7807"/>
    <w:rsid w:val="002F5EEF"/>
    <w:rsid w:val="0031105B"/>
    <w:rsid w:val="003128FA"/>
    <w:rsid w:val="0032144D"/>
    <w:rsid w:val="00324489"/>
    <w:rsid w:val="00351252"/>
    <w:rsid w:val="0035739D"/>
    <w:rsid w:val="003641D6"/>
    <w:rsid w:val="0038332B"/>
    <w:rsid w:val="003A1151"/>
    <w:rsid w:val="003A4166"/>
    <w:rsid w:val="003B101B"/>
    <w:rsid w:val="003B4034"/>
    <w:rsid w:val="003B6AC7"/>
    <w:rsid w:val="003B6F8D"/>
    <w:rsid w:val="003C04BF"/>
    <w:rsid w:val="003C5B4C"/>
    <w:rsid w:val="003D5FCE"/>
    <w:rsid w:val="003E1193"/>
    <w:rsid w:val="00406B75"/>
    <w:rsid w:val="0043289E"/>
    <w:rsid w:val="00456DE5"/>
    <w:rsid w:val="00475512"/>
    <w:rsid w:val="00482756"/>
    <w:rsid w:val="00494730"/>
    <w:rsid w:val="004A7BB8"/>
    <w:rsid w:val="004B423A"/>
    <w:rsid w:val="004C02F4"/>
    <w:rsid w:val="004C7F98"/>
    <w:rsid w:val="004D052A"/>
    <w:rsid w:val="004D43CE"/>
    <w:rsid w:val="004E0261"/>
    <w:rsid w:val="004E54B4"/>
    <w:rsid w:val="004F2F93"/>
    <w:rsid w:val="005041A8"/>
    <w:rsid w:val="005432A1"/>
    <w:rsid w:val="00544E07"/>
    <w:rsid w:val="005525BB"/>
    <w:rsid w:val="0056033E"/>
    <w:rsid w:val="005662AD"/>
    <w:rsid w:val="005818BB"/>
    <w:rsid w:val="005925DE"/>
    <w:rsid w:val="005D6ABE"/>
    <w:rsid w:val="005F36FC"/>
    <w:rsid w:val="00614C3F"/>
    <w:rsid w:val="00637931"/>
    <w:rsid w:val="00637C90"/>
    <w:rsid w:val="00641E23"/>
    <w:rsid w:val="00642887"/>
    <w:rsid w:val="00651235"/>
    <w:rsid w:val="00686B7E"/>
    <w:rsid w:val="006B4CC6"/>
    <w:rsid w:val="006D612F"/>
    <w:rsid w:val="006E3D97"/>
    <w:rsid w:val="006E4F24"/>
    <w:rsid w:val="006F4F71"/>
    <w:rsid w:val="006F5556"/>
    <w:rsid w:val="006F6A7E"/>
    <w:rsid w:val="00700417"/>
    <w:rsid w:val="007070D2"/>
    <w:rsid w:val="00712875"/>
    <w:rsid w:val="007231AF"/>
    <w:rsid w:val="00726F79"/>
    <w:rsid w:val="007444EB"/>
    <w:rsid w:val="00753711"/>
    <w:rsid w:val="007540B4"/>
    <w:rsid w:val="007615B6"/>
    <w:rsid w:val="0076287D"/>
    <w:rsid w:val="00767A4E"/>
    <w:rsid w:val="00782360"/>
    <w:rsid w:val="007B27C1"/>
    <w:rsid w:val="007B46A4"/>
    <w:rsid w:val="007B53D1"/>
    <w:rsid w:val="007B6C4D"/>
    <w:rsid w:val="007C5A4B"/>
    <w:rsid w:val="007E186B"/>
    <w:rsid w:val="00823626"/>
    <w:rsid w:val="00825219"/>
    <w:rsid w:val="0083237E"/>
    <w:rsid w:val="008419FB"/>
    <w:rsid w:val="008433E5"/>
    <w:rsid w:val="008565F4"/>
    <w:rsid w:val="00863E51"/>
    <w:rsid w:val="0087416B"/>
    <w:rsid w:val="00875997"/>
    <w:rsid w:val="00883AC4"/>
    <w:rsid w:val="00890C9E"/>
    <w:rsid w:val="008B1834"/>
    <w:rsid w:val="008C2BA6"/>
    <w:rsid w:val="008D3B63"/>
    <w:rsid w:val="008D5E23"/>
    <w:rsid w:val="008F1328"/>
    <w:rsid w:val="008F2481"/>
    <w:rsid w:val="008F5F19"/>
    <w:rsid w:val="009053B3"/>
    <w:rsid w:val="00910D58"/>
    <w:rsid w:val="009150FC"/>
    <w:rsid w:val="00967112"/>
    <w:rsid w:val="00973F9D"/>
    <w:rsid w:val="00984992"/>
    <w:rsid w:val="009869CE"/>
    <w:rsid w:val="009C2519"/>
    <w:rsid w:val="009D41A2"/>
    <w:rsid w:val="009D41A4"/>
    <w:rsid w:val="009F0EEA"/>
    <w:rsid w:val="00A01362"/>
    <w:rsid w:val="00A02739"/>
    <w:rsid w:val="00A02D01"/>
    <w:rsid w:val="00A3267B"/>
    <w:rsid w:val="00A41F13"/>
    <w:rsid w:val="00A52E92"/>
    <w:rsid w:val="00A53F6E"/>
    <w:rsid w:val="00A62AA2"/>
    <w:rsid w:val="00A63312"/>
    <w:rsid w:val="00A640AC"/>
    <w:rsid w:val="00A65237"/>
    <w:rsid w:val="00A7167C"/>
    <w:rsid w:val="00A72056"/>
    <w:rsid w:val="00A80823"/>
    <w:rsid w:val="00A85380"/>
    <w:rsid w:val="00A908A5"/>
    <w:rsid w:val="00AA1067"/>
    <w:rsid w:val="00AC0A25"/>
    <w:rsid w:val="00AC4203"/>
    <w:rsid w:val="00AC6E5A"/>
    <w:rsid w:val="00AF54C2"/>
    <w:rsid w:val="00B0453C"/>
    <w:rsid w:val="00B06F5C"/>
    <w:rsid w:val="00B11B47"/>
    <w:rsid w:val="00B2214B"/>
    <w:rsid w:val="00B232FE"/>
    <w:rsid w:val="00B24C9D"/>
    <w:rsid w:val="00B324EB"/>
    <w:rsid w:val="00B37C18"/>
    <w:rsid w:val="00B4440C"/>
    <w:rsid w:val="00B55AC6"/>
    <w:rsid w:val="00B70811"/>
    <w:rsid w:val="00B8621C"/>
    <w:rsid w:val="00B90AFC"/>
    <w:rsid w:val="00BC6990"/>
    <w:rsid w:val="00BE368E"/>
    <w:rsid w:val="00C31FC4"/>
    <w:rsid w:val="00C451A6"/>
    <w:rsid w:val="00C47A9C"/>
    <w:rsid w:val="00C545DF"/>
    <w:rsid w:val="00C55899"/>
    <w:rsid w:val="00C8522B"/>
    <w:rsid w:val="00CA0897"/>
    <w:rsid w:val="00CB0AD3"/>
    <w:rsid w:val="00CB690A"/>
    <w:rsid w:val="00CC3445"/>
    <w:rsid w:val="00CC34BE"/>
    <w:rsid w:val="00CC6897"/>
    <w:rsid w:val="00CD5F1E"/>
    <w:rsid w:val="00CD710B"/>
    <w:rsid w:val="00D0626B"/>
    <w:rsid w:val="00D1049D"/>
    <w:rsid w:val="00D1464A"/>
    <w:rsid w:val="00D17BAC"/>
    <w:rsid w:val="00D2282B"/>
    <w:rsid w:val="00D327A3"/>
    <w:rsid w:val="00D602D2"/>
    <w:rsid w:val="00D6285B"/>
    <w:rsid w:val="00D756AB"/>
    <w:rsid w:val="00D800C2"/>
    <w:rsid w:val="00D87752"/>
    <w:rsid w:val="00D94F6E"/>
    <w:rsid w:val="00DB4AD2"/>
    <w:rsid w:val="00DB5756"/>
    <w:rsid w:val="00DB6707"/>
    <w:rsid w:val="00DB70FC"/>
    <w:rsid w:val="00DD09D5"/>
    <w:rsid w:val="00DD189D"/>
    <w:rsid w:val="00DD4746"/>
    <w:rsid w:val="00DF182C"/>
    <w:rsid w:val="00DF680C"/>
    <w:rsid w:val="00E03DC6"/>
    <w:rsid w:val="00E50DF2"/>
    <w:rsid w:val="00E633DA"/>
    <w:rsid w:val="00E723F0"/>
    <w:rsid w:val="00E83D64"/>
    <w:rsid w:val="00E84716"/>
    <w:rsid w:val="00E914E4"/>
    <w:rsid w:val="00EB4C21"/>
    <w:rsid w:val="00EC313E"/>
    <w:rsid w:val="00EC48A1"/>
    <w:rsid w:val="00ED39BE"/>
    <w:rsid w:val="00EF7005"/>
    <w:rsid w:val="00F02C65"/>
    <w:rsid w:val="00F03624"/>
    <w:rsid w:val="00F14979"/>
    <w:rsid w:val="00F306BA"/>
    <w:rsid w:val="00F8783B"/>
    <w:rsid w:val="00FA7783"/>
    <w:rsid w:val="00FD1A30"/>
    <w:rsid w:val="00FD5949"/>
    <w:rsid w:val="00FE067E"/>
    <w:rsid w:val="00FE1EA7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BB1"/>
  <w15:docId w15:val="{DC98B54C-F6A7-48ED-861C-5979CA4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C02F4"/>
    <w:pPr>
      <w:keepNext/>
      <w:widowControl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65237"/>
    <w:pPr>
      <w:widowControl/>
    </w:pPr>
    <w:rPr>
      <w:szCs w:val="24"/>
    </w:rPr>
  </w:style>
  <w:style w:type="paragraph" w:styleId="Zkladntextodsazen2">
    <w:name w:val="Body Text Indent 2"/>
    <w:basedOn w:val="Normln"/>
    <w:link w:val="Zkladntextodsazen2Char"/>
    <w:rsid w:val="00A65237"/>
    <w:pPr>
      <w:widowControl/>
      <w:spacing w:after="120" w:line="480" w:lineRule="auto"/>
      <w:ind w:left="283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A65237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F3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36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3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36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6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5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54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C02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24D6-1DFE-4C2A-A097-4BED483B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zitnanskyj</dc:creator>
  <cp:lastModifiedBy>Ladislava  Plisková</cp:lastModifiedBy>
  <cp:revision>11</cp:revision>
  <cp:lastPrinted>2023-04-24T06:01:00Z</cp:lastPrinted>
  <dcterms:created xsi:type="dcterms:W3CDTF">2023-04-21T14:22:00Z</dcterms:created>
  <dcterms:modified xsi:type="dcterms:W3CDTF">2023-05-02T06:51:00Z</dcterms:modified>
</cp:coreProperties>
</file>