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B4DF" w14:textId="77777777" w:rsidR="00DA3708" w:rsidRDefault="00151E1F">
      <w:pPr>
        <w:pStyle w:val="Zkladntext20"/>
        <w:shd w:val="clear" w:color="auto" w:fill="auto"/>
        <w:spacing w:after="56"/>
        <w:ind w:right="5600" w:firstLine="0"/>
      </w:pPr>
      <w:r>
        <w:t>Číslo nájemního vztahu: 144441 Číslo nájemní smlouvy: 2019/TR/0140</w:t>
      </w:r>
    </w:p>
    <w:p w14:paraId="7F5A86E8" w14:textId="77777777" w:rsidR="00DA3708" w:rsidRDefault="00151E1F">
      <w:pPr>
        <w:pStyle w:val="Zkladntext20"/>
        <w:shd w:val="clear" w:color="auto" w:fill="auto"/>
        <w:spacing w:after="0" w:line="259" w:lineRule="exact"/>
        <w:ind w:left="440"/>
        <w:jc w:val="both"/>
      </w:pPr>
      <w:r>
        <w:pict w14:anchorId="45CA52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8pt;margin-top:-8.9pt;width:89.75pt;height:12.75pt;z-index:-251661824;mso-wrap-distance-left:39.6pt;mso-wrap-distance-right:58.55pt;mso-wrap-distance-bottom:66.35pt;mso-position-horizontal-relative:margin" filled="f" stroked="f">
            <v:textbox style="mso-fit-shape-to-text:t" inset="0,0,0,0">
              <w:txbxContent>
                <w:p w14:paraId="3BABF271" w14:textId="77777777" w:rsidR="00DA3708" w:rsidRDefault="00151E1F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 xml:space="preserve">Rozesláno </w:t>
                  </w:r>
                  <w:proofErr w:type="spellStart"/>
                  <w:r>
                    <w:t>ekon.ůtv.dne</w:t>
                  </w:r>
                  <w:proofErr w:type="spellEnd"/>
                  <w:r>
                    <w:t>:</w:t>
                  </w:r>
                </w:p>
              </w:txbxContent>
            </v:textbox>
            <w10:wrap type="square" side="left" anchorx="margin"/>
          </v:shape>
        </w:pict>
      </w:r>
      <w:r>
        <w:pict w14:anchorId="7DC3DB03">
          <v:shape id="_x0000_s1027" type="#_x0000_t202" style="position:absolute;left:0;text-align:left;margin-left:437.9pt;margin-top:-8.95pt;width:54.25pt;height:16.85pt;z-index:-251660800;mso-wrap-distance-left:133.7pt;mso-wrap-distance-right:5pt;mso-wrap-distance-bottom:62.3pt;mso-position-horizontal-relative:margin" filled="f" stroked="f">
            <v:textbox style="mso-fit-shape-to-text:t" inset="0,0,0,0">
              <w:txbxContent>
                <w:p w14:paraId="37DD8336" w14:textId="0E3F0F3D" w:rsidR="00DA3708" w:rsidRDefault="00DA3708">
                  <w:pPr>
                    <w:pStyle w:val="Zkladntext6"/>
                    <w:shd w:val="clear" w:color="auto" w:fill="auto"/>
                    <w:spacing w:line="230" w:lineRule="exact"/>
                    <w:ind w:left="340"/>
                  </w:pPr>
                </w:p>
              </w:txbxContent>
            </v:textbox>
            <w10:wrap type="square" side="left" anchorx="margin"/>
          </v:shape>
        </w:pict>
      </w:r>
      <w:r>
        <w:pict w14:anchorId="5DB60523">
          <v:shape id="_x0000_s1028" type="#_x0000_t202" style="position:absolute;left:0;text-align:left;margin-left:340.2pt;margin-top:3.35pt;width:128.65pt;height:.05pt;z-index:-251659776;mso-wrap-distance-left:36pt;mso-wrap-distance-top:12.25pt;mso-wrap-distance-right:23.3pt;mso-wrap-distance-bottom:7.8pt;mso-position-horizontal-relative:margin" filled="f" stroked="f">
            <v:textbox style="mso-fit-shape-to-text:t" inset="0,0,0,0">
              <w:txbxContent>
                <w:p w14:paraId="656D1DE2" w14:textId="77777777" w:rsidR="00DA3708" w:rsidRDefault="00DA370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t>obchodní společnost CPI BYTY, a.s.</w:t>
      </w:r>
    </w:p>
    <w:p w14:paraId="4EF65F74" w14:textId="77777777" w:rsidR="00DA3708" w:rsidRDefault="00151E1F">
      <w:pPr>
        <w:pStyle w:val="Zkladntext20"/>
        <w:shd w:val="clear" w:color="auto" w:fill="auto"/>
        <w:spacing w:after="0" w:line="259" w:lineRule="exact"/>
        <w:ind w:left="440"/>
        <w:jc w:val="both"/>
      </w:pPr>
      <w:r>
        <w:t>IČO: 053 27 776, DIČ: CZ699004110</w:t>
      </w:r>
    </w:p>
    <w:p w14:paraId="5CB8B1A4" w14:textId="77777777" w:rsidR="00DA3708" w:rsidRDefault="00151E1F">
      <w:pPr>
        <w:pStyle w:val="Zkladntext20"/>
        <w:shd w:val="clear" w:color="auto" w:fill="auto"/>
        <w:spacing w:after="0" w:line="259" w:lineRule="exact"/>
        <w:ind w:left="440"/>
        <w:jc w:val="both"/>
      </w:pPr>
      <w:r>
        <w:t xml:space="preserve">sídlo Praha 1, Vladislavova 1390/17, Nové Město, PSČ </w:t>
      </w:r>
      <w:r>
        <w:t>110 00</w:t>
      </w:r>
    </w:p>
    <w:p w14:paraId="3483CBE0" w14:textId="77777777" w:rsidR="00DA3708" w:rsidRDefault="00151E1F">
      <w:pPr>
        <w:pStyle w:val="Zkladntext20"/>
        <w:shd w:val="clear" w:color="auto" w:fill="auto"/>
        <w:spacing w:after="0" w:line="259" w:lineRule="exact"/>
        <w:ind w:left="440"/>
        <w:jc w:val="both"/>
      </w:pPr>
      <w:r>
        <w:t>oddíl B, vložka 21795 obchodního rejstříku vedeného Městským soudem v Praze</w:t>
      </w:r>
    </w:p>
    <w:p w14:paraId="3F312E69" w14:textId="7508531A" w:rsidR="00DA3708" w:rsidRDefault="00151E1F">
      <w:pPr>
        <w:pStyle w:val="Zkladntext20"/>
        <w:shd w:val="clear" w:color="auto" w:fill="auto"/>
        <w:spacing w:after="0" w:line="259" w:lineRule="exact"/>
        <w:ind w:left="440"/>
        <w:jc w:val="both"/>
      </w:pPr>
      <w:r>
        <w:t xml:space="preserve">zastupuje na základě plné moci: </w:t>
      </w:r>
    </w:p>
    <w:p w14:paraId="5CCE4A69" w14:textId="77777777" w:rsidR="00DA3708" w:rsidRDefault="00151E1F">
      <w:pPr>
        <w:pStyle w:val="Zkladntext20"/>
        <w:shd w:val="clear" w:color="auto" w:fill="auto"/>
        <w:spacing w:after="243" w:line="259" w:lineRule="exact"/>
        <w:ind w:left="440"/>
        <w:jc w:val="both"/>
      </w:pPr>
      <w:r>
        <w:t>(dále jen „Pronajímatel" nebo obecně „Smluvní strana")</w:t>
      </w:r>
    </w:p>
    <w:p w14:paraId="710976EF" w14:textId="77777777" w:rsidR="00DA3708" w:rsidRDefault="00151E1F">
      <w:pPr>
        <w:pStyle w:val="Zkladntext20"/>
        <w:shd w:val="clear" w:color="auto" w:fill="auto"/>
        <w:spacing w:after="192" w:line="180" w:lineRule="exact"/>
        <w:ind w:left="440"/>
        <w:jc w:val="both"/>
      </w:pPr>
      <w:r>
        <w:t>a</w:t>
      </w:r>
    </w:p>
    <w:p w14:paraId="13249208" w14:textId="77777777" w:rsidR="00DA3708" w:rsidRDefault="00151E1F">
      <w:pPr>
        <w:pStyle w:val="Zkladntext20"/>
        <w:shd w:val="clear" w:color="auto" w:fill="auto"/>
        <w:tabs>
          <w:tab w:val="left" w:pos="3259"/>
        </w:tabs>
        <w:spacing w:after="0" w:line="264" w:lineRule="exact"/>
        <w:ind w:left="440"/>
        <w:jc w:val="both"/>
      </w:pPr>
      <w:r>
        <w:t>jméno a příjmení / firma:</w:t>
      </w:r>
      <w:r>
        <w:tab/>
        <w:t xml:space="preserve">Nemocnice Třinec, </w:t>
      </w:r>
      <w:proofErr w:type="spellStart"/>
      <w:r>
        <w:t>p.o</w:t>
      </w:r>
      <w:proofErr w:type="spellEnd"/>
      <w:r>
        <w:t>.</w:t>
      </w:r>
    </w:p>
    <w:p w14:paraId="7D030343" w14:textId="77777777" w:rsidR="00DA3708" w:rsidRDefault="00151E1F">
      <w:pPr>
        <w:pStyle w:val="Zkladntext20"/>
        <w:shd w:val="clear" w:color="auto" w:fill="auto"/>
        <w:tabs>
          <w:tab w:val="left" w:pos="3259"/>
        </w:tabs>
        <w:spacing w:after="0" w:line="264" w:lineRule="exact"/>
        <w:ind w:left="440"/>
        <w:jc w:val="both"/>
      </w:pPr>
      <w:r>
        <w:t xml:space="preserve">rodné číslo / </w:t>
      </w:r>
      <w:r>
        <w:t>IČO / den narození:</w:t>
      </w:r>
      <w:r>
        <w:tab/>
        <w:t>00534242</w:t>
      </w:r>
    </w:p>
    <w:p w14:paraId="77A110AE" w14:textId="77777777" w:rsidR="00DA3708" w:rsidRDefault="00151E1F">
      <w:pPr>
        <w:pStyle w:val="Zkladntext20"/>
        <w:shd w:val="clear" w:color="auto" w:fill="auto"/>
        <w:spacing w:after="180" w:line="259" w:lineRule="exact"/>
        <w:ind w:right="1380" w:firstLine="0"/>
      </w:pPr>
      <w:r>
        <w:t xml:space="preserve">adresa trvalého pobytu / bydliště / sídlo podnikání: Dolní </w:t>
      </w:r>
      <w:proofErr w:type="spellStart"/>
      <w:r>
        <w:t>Líštná</w:t>
      </w:r>
      <w:proofErr w:type="spellEnd"/>
      <w:r>
        <w:t>, Kaštanová 268,739 61 Třinec (dále jen „Nájemce" nebo obecně „Smluvní strana")</w:t>
      </w:r>
    </w:p>
    <w:p w14:paraId="7909E06A" w14:textId="77777777" w:rsidR="00DA3708" w:rsidRDefault="00151E1F">
      <w:pPr>
        <w:pStyle w:val="Zkladntext20"/>
        <w:shd w:val="clear" w:color="auto" w:fill="auto"/>
        <w:spacing w:after="157" w:line="259" w:lineRule="exact"/>
        <w:ind w:firstLine="0"/>
        <w:jc w:val="center"/>
      </w:pPr>
      <w:r>
        <w:t>uzavírají níže uvedeného dne, měsíce a roku</w:t>
      </w:r>
      <w:r>
        <w:br/>
        <w:t>v souladu s § 564 zákona č. 89/2012 Sb</w:t>
      </w:r>
      <w:r>
        <w:t>., občanského zákoníku</w:t>
      </w:r>
    </w:p>
    <w:p w14:paraId="0AF3306E" w14:textId="77777777" w:rsidR="00DA3708" w:rsidRDefault="00151E1F">
      <w:pPr>
        <w:pStyle w:val="Nadpis10"/>
        <w:keepNext/>
        <w:keepLines/>
        <w:shd w:val="clear" w:color="auto" w:fill="auto"/>
        <w:spacing w:before="0"/>
      </w:pPr>
      <w:bookmarkStart w:id="0" w:name="bookmark3"/>
      <w:r>
        <w:t>DODATEK č. 5</w:t>
      </w:r>
      <w:bookmarkEnd w:id="0"/>
    </w:p>
    <w:p w14:paraId="2E95B16C" w14:textId="77777777" w:rsidR="00DA3708" w:rsidRDefault="00151E1F">
      <w:pPr>
        <w:pStyle w:val="Nadpis10"/>
        <w:keepNext/>
        <w:keepLines/>
        <w:shd w:val="clear" w:color="auto" w:fill="auto"/>
        <w:spacing w:before="0" w:after="566"/>
      </w:pPr>
      <w:bookmarkStart w:id="1" w:name="bookmark4"/>
      <w:r>
        <w:t>k nájemní smlouvě ze dne 01.06.2019</w:t>
      </w:r>
      <w:r>
        <w:br/>
        <w:t>(dále jen "Dodatek")</w:t>
      </w:r>
      <w:bookmarkEnd w:id="1"/>
    </w:p>
    <w:p w14:paraId="3FC43E52" w14:textId="77777777" w:rsidR="00DA3708" w:rsidRDefault="00151E1F">
      <w:pPr>
        <w:pStyle w:val="Zkladntext20"/>
        <w:shd w:val="clear" w:color="auto" w:fill="auto"/>
        <w:spacing w:after="0" w:line="180" w:lineRule="exact"/>
        <w:ind w:firstLine="0"/>
        <w:jc w:val="center"/>
      </w:pPr>
      <w:r>
        <w:rPr>
          <w:rStyle w:val="Zkladntext21"/>
          <w:b/>
          <w:bCs/>
        </w:rPr>
        <w:t>Článek I.</w:t>
      </w:r>
    </w:p>
    <w:p w14:paraId="6697B192" w14:textId="77777777" w:rsidR="00DA3708" w:rsidRDefault="00151E1F">
      <w:pPr>
        <w:pStyle w:val="Zkladntext20"/>
        <w:numPr>
          <w:ilvl w:val="0"/>
          <w:numId w:val="1"/>
        </w:numPr>
        <w:shd w:val="clear" w:color="auto" w:fill="auto"/>
        <w:tabs>
          <w:tab w:val="left" w:pos="389"/>
        </w:tabs>
        <w:spacing w:after="517" w:line="226" w:lineRule="exact"/>
        <w:ind w:left="440"/>
        <w:jc w:val="both"/>
      </w:pPr>
      <w:r>
        <w:t xml:space="preserve">Smluvní strany podpisem Dodatku sjednávají, že Nájemní smlouvou se pro účely Dodatku rozumí nájemní smlouva platná od 01.06.2019 mezi </w:t>
      </w:r>
      <w:r>
        <w:t>pronajímatelem nebo právním předchůdcem pronajímatele a Nájemci, na jejímž základě byl Nájemcům přenechán na dobu určitou do užívání byt číslo 8 o souhrnné podlahové ploše 84,28 m</w:t>
      </w:r>
      <w:r>
        <w:rPr>
          <w:vertAlign w:val="superscript"/>
        </w:rPr>
        <w:t>2</w:t>
      </w:r>
      <w:r>
        <w:t>, který je vymezený v 5. nadzemním podlaží budovy číslo popisné 387, ulice n</w:t>
      </w:r>
      <w:r>
        <w:t>ám. T. G. Masaryka, část obce Lyžbice, jež je postavená na pozemku p. č. 2106, katastrální území Lyžbice, obec Třinec. Smluvní strany se dohodly na změně Nájemní smlouvy prostřednictvím uzavření Dodatku.</w:t>
      </w:r>
    </w:p>
    <w:p w14:paraId="64840973" w14:textId="77777777" w:rsidR="00DA3708" w:rsidRDefault="00151E1F">
      <w:pPr>
        <w:pStyle w:val="Zkladntext20"/>
        <w:shd w:val="clear" w:color="auto" w:fill="auto"/>
        <w:spacing w:after="24" w:line="180" w:lineRule="exact"/>
        <w:ind w:firstLine="0"/>
        <w:jc w:val="center"/>
      </w:pPr>
      <w:r>
        <w:rPr>
          <w:rStyle w:val="Zkladntext21"/>
          <w:b/>
          <w:bCs/>
        </w:rPr>
        <w:t>Článek II.</w:t>
      </w:r>
    </w:p>
    <w:p w14:paraId="386B71B2" w14:textId="77777777" w:rsidR="00DA3708" w:rsidRDefault="00151E1F">
      <w:pPr>
        <w:pStyle w:val="Zkladntext20"/>
        <w:shd w:val="clear" w:color="auto" w:fill="auto"/>
        <w:spacing w:after="0" w:line="180" w:lineRule="exact"/>
        <w:ind w:firstLine="0"/>
        <w:jc w:val="center"/>
      </w:pPr>
      <w:r>
        <w:rPr>
          <w:rStyle w:val="Zkladntext21"/>
          <w:b/>
          <w:bCs/>
        </w:rPr>
        <w:t>Změna Nájemní smlouvy</w:t>
      </w:r>
    </w:p>
    <w:p w14:paraId="0CF5893E" w14:textId="77777777" w:rsidR="00DA3708" w:rsidRDefault="00151E1F">
      <w:pPr>
        <w:pStyle w:val="Zkladntext20"/>
        <w:numPr>
          <w:ilvl w:val="0"/>
          <w:numId w:val="2"/>
        </w:numPr>
        <w:shd w:val="clear" w:color="auto" w:fill="auto"/>
        <w:tabs>
          <w:tab w:val="left" w:pos="389"/>
        </w:tabs>
        <w:spacing w:after="0" w:line="221" w:lineRule="exact"/>
        <w:ind w:left="440"/>
        <w:jc w:val="both"/>
      </w:pPr>
      <w:r>
        <w:t xml:space="preserve">Smluvní </w:t>
      </w:r>
      <w:r>
        <w:t>strany podpisem Dodatku sjednávají, že nájem bytu sjednaný Nájemní smlouvou se prodlužuje tak, že skončí dnem 30.06.2024.</w:t>
      </w:r>
    </w:p>
    <w:p w14:paraId="429EBF41" w14:textId="77777777" w:rsidR="00DA3708" w:rsidRDefault="00151E1F">
      <w:pPr>
        <w:pStyle w:val="Zkladntext20"/>
        <w:numPr>
          <w:ilvl w:val="0"/>
          <w:numId w:val="2"/>
        </w:numPr>
        <w:shd w:val="clear" w:color="auto" w:fill="auto"/>
        <w:tabs>
          <w:tab w:val="left" w:pos="389"/>
        </w:tabs>
        <w:spacing w:after="176" w:line="221" w:lineRule="exact"/>
        <w:ind w:left="440"/>
        <w:jc w:val="both"/>
      </w:pPr>
      <w:r>
        <w:t>Smluvní strany se podpisem Dodatku dohodly na změně výše nájemného, jehož nová výše zní takto:</w:t>
      </w:r>
    </w:p>
    <w:p w14:paraId="5F1BEF23" w14:textId="77777777" w:rsidR="00DA3708" w:rsidRDefault="00151E1F">
      <w:pPr>
        <w:pStyle w:val="Zkladntext30"/>
        <w:shd w:val="clear" w:color="auto" w:fill="auto"/>
        <w:spacing w:before="0" w:after="2545"/>
        <w:ind w:left="440"/>
      </w:pPr>
      <w:r>
        <w:t>„Smluvní strany podpisem Smlouvy sjedná</w:t>
      </w:r>
      <w:r>
        <w:t>vají, že Měsíční smluvní nájemné ve výší 8 500,00 Kč je splatné vždy nejpozději v průběhu posledního kalendářního dne kalendářního měsíce trvání účinnosti Smlouvy, za nějž Pronajímateli Měsíční smluvní nájemné přísluší." Předpis služby se tímto dodatkem ne</w:t>
      </w:r>
      <w:r>
        <w:t>mění</w:t>
      </w:r>
    </w:p>
    <w:p w14:paraId="4DB1F957" w14:textId="77777777" w:rsidR="00DA3708" w:rsidRDefault="00151E1F">
      <w:pPr>
        <w:pStyle w:val="Zkladntext40"/>
        <w:shd w:val="clear" w:color="auto" w:fill="auto"/>
        <w:spacing w:before="0" w:line="120" w:lineRule="exact"/>
      </w:pPr>
      <w:r>
        <w:t>Stránka 1</w:t>
      </w:r>
      <w:r>
        <w:rPr>
          <w:rStyle w:val="Zkladntext4CorbelNetun"/>
        </w:rPr>
        <w:t>2</w:t>
      </w:r>
      <w:r>
        <w:t xml:space="preserve"> 2</w:t>
      </w:r>
      <w:r>
        <w:br w:type="page"/>
      </w:r>
    </w:p>
    <w:p w14:paraId="3FB76076" w14:textId="619EC404" w:rsidR="00DA3708" w:rsidRDefault="00151E1F">
      <w:pPr>
        <w:pStyle w:val="Zkladntext20"/>
        <w:shd w:val="clear" w:color="auto" w:fill="auto"/>
        <w:spacing w:after="29" w:line="180" w:lineRule="exact"/>
        <w:ind w:firstLine="0"/>
        <w:jc w:val="center"/>
      </w:pPr>
      <w:r>
        <w:lastRenderedPageBreak/>
        <w:pict w14:anchorId="2AF00415">
          <v:shape id="_x0000_s1029" type="#_x0000_t202" style="position:absolute;left:0;text-align:left;margin-left:17.4pt;margin-top:-176.1pt;width:290.9pt;height:134.8pt;z-index:-251658752;mso-wrap-distance-left:15.85pt;mso-wrap-distance-right:11.05pt;mso-position-horizontal-relative:margin" filled="f" stroked="f">
            <v:textbox style="mso-fit-shape-to-text:t" inset="0,0,0,0">
              <w:txbxContent>
                <w:p w14:paraId="4098B601" w14:textId="77777777" w:rsidR="00DA3708" w:rsidRDefault="00151E1F">
                  <w:pPr>
                    <w:pStyle w:val="Nadpis10"/>
                    <w:keepNext/>
                    <w:keepLines/>
                    <w:shd w:val="clear" w:color="auto" w:fill="auto"/>
                    <w:spacing w:before="0" w:after="120" w:line="250" w:lineRule="exact"/>
                    <w:jc w:val="both"/>
                  </w:pPr>
                  <w:bookmarkStart w:id="2" w:name="bookmark0"/>
                  <w:r>
                    <w:rPr>
                      <w:rStyle w:val="Nadpis1Exact"/>
                      <w:b/>
                      <w:bCs/>
                    </w:rPr>
                    <w:t>Předpis nájmu (včetně služeb) lze uhradit bankovním převodem na účet č. 123-464920227/0100, pod variabilním symbolem 144441 a specifickým symbolem 315.</w:t>
                  </w:r>
                  <w:bookmarkEnd w:id="2"/>
                </w:p>
                <w:p w14:paraId="3D8B1FC7" w14:textId="77777777" w:rsidR="00DA3708" w:rsidRDefault="00151E1F">
                  <w:pPr>
                    <w:pStyle w:val="Nadpis12"/>
                    <w:keepNext/>
                    <w:keepLines/>
                    <w:shd w:val="clear" w:color="auto" w:fill="auto"/>
                    <w:spacing w:before="0" w:after="166"/>
                  </w:pPr>
                  <w:bookmarkStart w:id="3" w:name="bookmark1"/>
                  <w:r>
                    <w:t xml:space="preserve">VŽDY uvádějte variabilní symbol a specifický symbol, v opačném </w:t>
                  </w:r>
                  <w:proofErr w:type="spellStart"/>
                  <w:r>
                    <w:t>přfpadě</w:t>
                  </w:r>
                  <w:proofErr w:type="spellEnd"/>
                  <w:r>
                    <w:t xml:space="preserve"> </w:t>
                  </w:r>
                  <w:r>
                    <w:t>nebudou platby správně identifikovány a přiřazeny.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rPr>
          <w:rStyle w:val="Zkladntext21"/>
          <w:b/>
          <w:bCs/>
        </w:rPr>
        <w:t>Článek III.</w:t>
      </w:r>
    </w:p>
    <w:p w14:paraId="78FC713F" w14:textId="77777777" w:rsidR="00DA3708" w:rsidRDefault="00151E1F">
      <w:pPr>
        <w:pStyle w:val="Zkladntext20"/>
        <w:shd w:val="clear" w:color="auto" w:fill="auto"/>
        <w:spacing w:after="0" w:line="180" w:lineRule="exact"/>
        <w:ind w:firstLine="0"/>
        <w:jc w:val="center"/>
      </w:pPr>
      <w:r>
        <w:rPr>
          <w:rStyle w:val="Zkladntext21"/>
          <w:b/>
          <w:bCs/>
        </w:rPr>
        <w:t>Společná a závěrečná ustanovení</w:t>
      </w:r>
    </w:p>
    <w:p w14:paraId="07916AB0" w14:textId="77777777" w:rsidR="00DA3708" w:rsidRDefault="00151E1F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21" w:lineRule="exact"/>
        <w:ind w:left="440"/>
        <w:jc w:val="both"/>
      </w:pPr>
      <w:r>
        <w:t>Smluvní strany podpisem Dodatku sjednávají, že ostatní uje</w:t>
      </w:r>
      <w:r>
        <w:t>dnání Nájemní smlouvy nedotčená Dodatkem zůstávají beze změny.</w:t>
      </w:r>
    </w:p>
    <w:p w14:paraId="70B68B85" w14:textId="77777777" w:rsidR="00DA3708" w:rsidRDefault="00151E1F">
      <w:pPr>
        <w:pStyle w:val="Zkladntext20"/>
        <w:numPr>
          <w:ilvl w:val="0"/>
          <w:numId w:val="3"/>
        </w:numPr>
        <w:shd w:val="clear" w:color="auto" w:fill="auto"/>
        <w:spacing w:after="0" w:line="221" w:lineRule="exact"/>
        <w:ind w:left="440"/>
        <w:jc w:val="both"/>
      </w:pPr>
      <w:r>
        <w:t xml:space="preserve"> Smluvní strany podpisem Dodatku sjednávají, že Dodatek je nedílnou součástí Nájemní smlouvy.</w:t>
      </w:r>
    </w:p>
    <w:p w14:paraId="26136641" w14:textId="77777777" w:rsidR="00DA3708" w:rsidRDefault="00151E1F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21" w:lineRule="exact"/>
        <w:ind w:left="440"/>
        <w:jc w:val="both"/>
      </w:pPr>
      <w:r>
        <w:t>Smluvní strany podpisem Dodatku sjednávají, že Dodatek vyhotovují ve dvou obsahově shodných stejnop</w:t>
      </w:r>
      <w:r>
        <w:t>isech, z nichž každá ze Smluvních stran obdrží jeden stejnopis. Dodatek nabývá platnosti dnem podpisu Dodatku oběma Smluvními stranami a účinnost.</w:t>
      </w:r>
    </w:p>
    <w:p w14:paraId="514685AF" w14:textId="74B99ED7" w:rsidR="00DA3708" w:rsidRDefault="00151E1F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21" w:lineRule="exact"/>
        <w:ind w:left="440"/>
        <w:jc w:val="both"/>
      </w:pPr>
      <w:r>
        <w:pict w14:anchorId="2FF130A9">
          <v:shape id="_x0000_s1031" type="#_x0000_t202" style="position:absolute;left:0;text-align:left;margin-left:19.8pt;margin-top:69.6pt;width:175.2pt;height:26.65pt;z-index:-251656704;mso-wrap-distance-left:5pt;mso-wrap-distance-right:5pt;mso-position-horizontal-relative:margin" wrapcoords="0 0 21600 0 21600 7438 18105 7983 18105 21600 3372 21600 3372 7983 0 7438 0 0" filled="f" stroked="f">
            <v:textbox style="mso-fit-shape-to-text:t" inset="0,0,0,0">
              <w:txbxContent>
                <w:p w14:paraId="23C08DFA" w14:textId="1064D1CA" w:rsidR="00DA3708" w:rsidRDefault="00DA370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2D13780D" w14:textId="77777777" w:rsidR="00DA3708" w:rsidRDefault="00151E1F">
                  <w:pPr>
                    <w:pStyle w:val="Titulekobrzku"/>
                    <w:shd w:val="clear" w:color="auto" w:fill="auto"/>
                  </w:pPr>
                  <w:r>
                    <w:t>Pronajímatel</w:t>
                  </w:r>
                </w:p>
                <w:p w14:paraId="5EF16875" w14:textId="77777777" w:rsidR="00DA3708" w:rsidRDefault="00151E1F">
                  <w:pPr>
                    <w:pStyle w:val="Titulekobrzku"/>
                    <w:shd w:val="clear" w:color="auto" w:fill="auto"/>
                  </w:pPr>
                  <w:r>
                    <w:t>CPI BYTY, a.s.</w:t>
                  </w:r>
                </w:p>
              </w:txbxContent>
            </v:textbox>
            <w10:wrap type="square" side="right" anchorx="margin"/>
          </v:shape>
        </w:pict>
      </w:r>
      <w:r>
        <w:pict w14:anchorId="52E4A327">
          <v:shape id="_x0000_s1033" type="#_x0000_t202" style="position:absolute;left:0;text-align:left;margin-left:280.95pt;margin-top:98.4pt;width:82.1pt;height:24.35pt;z-index:-251655680;mso-wrap-distance-left:5pt;mso-wrap-distance-right:5pt;mso-position-horizontal-relative:margin" filled="f" stroked="f">
            <v:textbox style="mso-fit-shape-to-text:t" inset="0,0,0,0">
              <w:txbxContent>
                <w:p w14:paraId="15A4FD09" w14:textId="77777777" w:rsidR="00DA3708" w:rsidRDefault="00151E1F">
                  <w:pPr>
                    <w:pStyle w:val="Titulekobrzku"/>
                    <w:shd w:val="clear" w:color="auto" w:fill="auto"/>
                    <w:spacing w:after="19" w:line="180" w:lineRule="exact"/>
                    <w:ind w:left="160"/>
                  </w:pPr>
                  <w:r>
                    <w:t>Nájemce</w:t>
                  </w:r>
                </w:p>
                <w:p w14:paraId="758BF751" w14:textId="06D0FF90" w:rsidR="00DA3708" w:rsidRDefault="00151E1F">
                  <w:pPr>
                    <w:pStyle w:val="Titulekobrzku"/>
                    <w:shd w:val="clear" w:color="auto" w:fill="auto"/>
                    <w:spacing w:line="180" w:lineRule="exact"/>
                    <w:jc w:val="left"/>
                  </w:pPr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pict w14:anchorId="36E7FA59">
          <v:shape id="_x0000_s1035" type="#_x0000_t202" style="position:absolute;left:0;text-align:left;margin-left:17.65pt;margin-top:33.1pt;width:138.7pt;height:26.5pt;z-index:-251653632;mso-wrap-distance-left:16.1pt;mso-wrap-distance-right:267.35pt;mso-wrap-distance-bottom:113.9pt;mso-position-horizontal-relative:margin" filled="f" stroked="f">
            <v:textbox style="mso-fit-shape-to-text:t" inset="0,0,0,0">
              <w:txbxContent>
                <w:p w14:paraId="156E329F" w14:textId="77777777" w:rsidR="00DA3708" w:rsidRDefault="00151E1F">
                  <w:pPr>
                    <w:pStyle w:val="Zkladntext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Zkladntext2Exact"/>
                      <w:b/>
                      <w:bCs/>
                    </w:rPr>
                    <w:t xml:space="preserve">V </w:t>
                  </w:r>
                  <w:r>
                    <w:rPr>
                      <w:rStyle w:val="Zkladntext2Exact"/>
                      <w:b/>
                      <w:bCs/>
                    </w:rPr>
                    <w:t>Ústí nad Labem, dne 8.6.2023</w:t>
                  </w:r>
                </w:p>
                <w:p w14:paraId="3F98B476" w14:textId="77777777" w:rsidR="00DA3708" w:rsidRDefault="00151E1F">
                  <w:pPr>
                    <w:pStyle w:val="Zkladntext20"/>
                    <w:shd w:val="clear" w:color="auto" w:fill="auto"/>
                    <w:spacing w:after="0" w:line="180" w:lineRule="exact"/>
                    <w:ind w:firstLine="0"/>
                    <w:jc w:val="right"/>
                  </w:pPr>
                  <w:r>
                    <w:rPr>
                      <w:rStyle w:val="Zkladntext2Exact"/>
                      <w:b/>
                      <w:bCs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 w14:anchorId="7C7BEDCA">
          <v:shape id="_x0000_s1036" type="#_x0000_t202" style="position:absolute;left:0;text-align:left;margin-left:294.35pt;margin-top:127.45pt;width:127.2pt;height:47.15pt;z-index:-251652608;mso-wrap-distance-left:292.8pt;mso-wrap-distance-top:94.3pt;mso-wrap-distance-right:5pt;mso-position-horizontal-relative:margin" filled="f" stroked="f">
            <v:textbox style="mso-fit-shape-to-text:t" inset="0,0,0,0">
              <w:txbxContent>
                <w:p w14:paraId="72E88810" w14:textId="77777777" w:rsidR="00DA3708" w:rsidRDefault="00151E1F">
                  <w:pPr>
                    <w:pStyle w:val="Nadpis12"/>
                    <w:keepNext/>
                    <w:keepLines/>
                    <w:shd w:val="clear" w:color="auto" w:fill="auto"/>
                    <w:spacing w:before="0" w:after="0" w:line="226" w:lineRule="exact"/>
                    <w:ind w:left="240"/>
                    <w:jc w:val="left"/>
                  </w:pPr>
                  <w:bookmarkStart w:id="4" w:name="bookmark2"/>
                  <w:r>
                    <w:t>NEMOCNICE TŘINEC, ®</w:t>
                  </w:r>
                  <w:bookmarkEnd w:id="4"/>
                </w:p>
                <w:p w14:paraId="5DB8D282" w14:textId="77777777" w:rsidR="00DA3708" w:rsidRDefault="00151E1F">
                  <w:pPr>
                    <w:pStyle w:val="Zkladntext20"/>
                    <w:shd w:val="clear" w:color="auto" w:fill="auto"/>
                    <w:spacing w:after="0" w:line="226" w:lineRule="exact"/>
                    <w:ind w:left="60" w:firstLine="0"/>
                    <w:jc w:val="center"/>
                  </w:pPr>
                  <w:r>
                    <w:rPr>
                      <w:rStyle w:val="Zkladntext2Exact"/>
                      <w:b/>
                      <w:bCs/>
                    </w:rPr>
                    <w:t>příspěvkové organizace</w:t>
                  </w:r>
                </w:p>
                <w:p w14:paraId="1670B971" w14:textId="77777777" w:rsidR="00DA3708" w:rsidRDefault="00151E1F">
                  <w:pPr>
                    <w:pStyle w:val="Zkladntext9"/>
                    <w:shd w:val="clear" w:color="auto" w:fill="auto"/>
                    <w:spacing w:line="130" w:lineRule="exact"/>
                  </w:pPr>
                  <w:proofErr w:type="spellStart"/>
                  <w:r>
                    <w:t>Kašt-iová</w:t>
                  </w:r>
                  <w:proofErr w:type="spellEnd"/>
                  <w:r>
                    <w:t xml:space="preserve"> 26S, Dolní </w:t>
                  </w:r>
                  <w:proofErr w:type="spellStart"/>
                  <w:r>
                    <w:t>Líšiná</w:t>
                  </w:r>
                  <w:proofErr w:type="spellEnd"/>
                  <w:r>
                    <w:t xml:space="preserve">, 7ó9 61 </w:t>
                  </w:r>
                  <w:proofErr w:type="spellStart"/>
                  <w:r>
                    <w:t>Tfinec</w:t>
                  </w:r>
                  <w:proofErr w:type="spellEnd"/>
                </w:p>
                <w:p w14:paraId="7D86F352" w14:textId="77777777" w:rsidR="00DA3708" w:rsidRDefault="00151E1F">
                  <w:pPr>
                    <w:pStyle w:val="Zkladntext10"/>
                    <w:shd w:val="clear" w:color="auto" w:fill="auto"/>
                    <w:spacing w:line="200" w:lineRule="exact"/>
                  </w:pPr>
                  <w:r>
                    <w:rPr>
                      <w:rStyle w:val="Zkladntext10Exact0"/>
                      <w:b/>
                      <w:bCs/>
                    </w:rPr>
                    <w:t>i5: 0053424</w:t>
                  </w:r>
                  <w:r>
                    <w:t>2 DIČ: GZ0ú53^42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prohlašují, že Dodatek byl sjednán na základě jejich pravé a svobodné vůle, že si jeho </w:t>
      </w:r>
      <w:r>
        <w:t>obsah přečetly a bezvýhradně s ním souhlasí, což stvrzují svými vlastnoručními podpisy v závěru této listiny.</w:t>
      </w:r>
    </w:p>
    <w:p w14:paraId="19835BA6" w14:textId="1606B76F" w:rsidR="00DA3708" w:rsidRDefault="00151E1F">
      <w:pPr>
        <w:pStyle w:val="Zkladntext40"/>
        <w:shd w:val="clear" w:color="auto" w:fill="auto"/>
        <w:spacing w:before="0" w:line="120" w:lineRule="exact"/>
        <w:ind w:left="100"/>
        <w:sectPr w:rsidR="00DA3708">
          <w:headerReference w:type="default" r:id="rId7"/>
          <w:pgSz w:w="11900" w:h="16840"/>
          <w:pgMar w:top="1608" w:right="1724" w:bottom="1457" w:left="1670" w:header="0" w:footer="3" w:gutter="0"/>
          <w:cols w:space="720"/>
          <w:noEndnote/>
          <w:docGrid w:linePitch="360"/>
        </w:sectPr>
      </w:pPr>
      <w:r>
        <w:t>Stránka 2 z 2</w:t>
      </w:r>
    </w:p>
    <w:p w14:paraId="5F5FB74F" w14:textId="77777777" w:rsidR="00DA3708" w:rsidRDefault="00151E1F">
      <w:pPr>
        <w:pStyle w:val="Zkladntext110"/>
        <w:shd w:val="clear" w:color="auto" w:fill="auto"/>
        <w:ind w:left="4380"/>
      </w:pPr>
      <w:r>
        <w:lastRenderedPageBreak/>
        <w:t>Vytištěno: 8.6.2023</w:t>
      </w:r>
    </w:p>
    <w:p w14:paraId="760840E4" w14:textId="77777777" w:rsidR="00DA3708" w:rsidRDefault="00151E1F">
      <w:pPr>
        <w:pStyle w:val="Zkladntext120"/>
        <w:shd w:val="clear" w:color="auto" w:fill="auto"/>
      </w:pPr>
      <w:r>
        <w:pict w14:anchorId="395E4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.45pt;margin-top:1.2pt;width:74.9pt;height:31.2pt;z-index:-251651584;mso-wrap-distance-left:5pt;mso-wrap-distance-top:8.9pt;mso-wrap-distance-right:8.65pt;mso-wrap-distance-bottom:12.5pt;mso-position-horizontal-relative:margin" wrapcoords="0 0 21600 0 21600 21600 0 21600 0 0">
            <v:imagedata r:id="rId8" o:title="image4"/>
            <w10:wrap type="square" side="right" anchorx="margin"/>
          </v:shape>
        </w:pict>
      </w:r>
      <w:r>
        <w:t xml:space="preserve">CPI Byty, a-s., Vladislavova </w:t>
      </w:r>
      <w:r>
        <w:t>1390/17, PSČ 11000 Praha 1 - Nové město</w:t>
      </w:r>
    </w:p>
    <w:p w14:paraId="35AE59F3" w14:textId="77777777" w:rsidR="00DA3708" w:rsidRDefault="00151E1F">
      <w:pPr>
        <w:pStyle w:val="Zkladntext20"/>
        <w:shd w:val="clear" w:color="auto" w:fill="auto"/>
        <w:spacing w:after="305" w:line="274" w:lineRule="exact"/>
        <w:ind w:left="460" w:firstLine="0"/>
      </w:pPr>
      <w:r>
        <w:t>Pracoviště: Palackého 396, PSČ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4243"/>
      </w:tblGrid>
      <w:tr w:rsidR="00DA3708" w14:paraId="3C1A8E9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D8123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Evidenční list - nájemník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0EF5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spellStart"/>
            <w:r>
              <w:rPr>
                <w:rStyle w:val="Zkladntext22"/>
                <w:b/>
                <w:bCs/>
              </w:rPr>
              <w:t>nám.T.G.M</w:t>
            </w:r>
            <w:proofErr w:type="spellEnd"/>
            <w:r>
              <w:rPr>
                <w:rStyle w:val="Zkladntext22"/>
                <w:b/>
                <w:bCs/>
              </w:rPr>
              <w:t xml:space="preserve">. 523878 B 8, Třinec Druh: Byt Typ: 1+3 </w:t>
            </w:r>
            <w:proofErr w:type="spellStart"/>
            <w:r>
              <w:rPr>
                <w:rStyle w:val="Zkladntext22"/>
                <w:b/>
                <w:bCs/>
              </w:rPr>
              <w:t>Podl</w:t>
            </w:r>
            <w:proofErr w:type="spellEnd"/>
            <w:r>
              <w:rPr>
                <w:rStyle w:val="Zkladntext22"/>
                <w:b/>
                <w:bCs/>
              </w:rPr>
              <w:t>: 5</w:t>
            </w:r>
          </w:p>
        </w:tc>
      </w:tr>
      <w:tr w:rsidR="00DA3708" w14:paraId="4C7DBC1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280A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 xml:space="preserve">Majitel </w:t>
            </w:r>
            <w:proofErr w:type="spellStart"/>
            <w:r>
              <w:rPr>
                <w:rStyle w:val="Zkladntext22"/>
                <w:b/>
                <w:bCs/>
              </w:rPr>
              <w:t>domu:CPI</w:t>
            </w:r>
            <w:proofErr w:type="spellEnd"/>
            <w:r>
              <w:rPr>
                <w:rStyle w:val="Zkladntext22"/>
                <w:b/>
                <w:bCs/>
              </w:rPr>
              <w:t xml:space="preserve"> BYTY, a.s.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8FFE4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Datum narození:</w:t>
            </w:r>
          </w:p>
        </w:tc>
      </w:tr>
      <w:tr w:rsidR="00DA3708" w14:paraId="39F1A14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A6D97E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Palackého 396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25D4A" w14:textId="77777777" w:rsidR="00DA3708" w:rsidRDefault="00DA3708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708" w14:paraId="5D4B421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C5AA0B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739 61 Třinec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91BC6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 xml:space="preserve">Nemocnice </w:t>
            </w:r>
            <w:r>
              <w:rPr>
                <w:rStyle w:val="Zkladntext22"/>
                <w:b/>
                <w:bCs/>
              </w:rPr>
              <w:t xml:space="preserve">Třinec, </w:t>
            </w:r>
            <w:proofErr w:type="spellStart"/>
            <w:r>
              <w:rPr>
                <w:rStyle w:val="Zkladntext22"/>
                <w:b/>
                <w:bCs/>
              </w:rPr>
              <w:t>p.o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</w:tr>
      <w:tr w:rsidR="00DA3708" w14:paraId="6804C8F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</w:tcPr>
          <w:p w14:paraId="2B341B71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IČO: 05327776 DIČ: CZ699004110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8DC7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nám. T. G. Masaryka 387</w:t>
            </w:r>
          </w:p>
        </w:tc>
      </w:tr>
      <w:tr w:rsidR="00DA3708" w14:paraId="4C38790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9E4BA7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Bank. Spojení: 123-464920227/0100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907AE" w14:textId="77777777" w:rsidR="00DA3708" w:rsidRDefault="00DA3708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708" w14:paraId="2AA8CE7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</w:tcPr>
          <w:p w14:paraId="2D87BAB7" w14:textId="77777777" w:rsidR="00DA3708" w:rsidRDefault="00DA3708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2C8A9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739 61 Třinec</w:t>
            </w:r>
          </w:p>
        </w:tc>
      </w:tr>
      <w:tr w:rsidR="00DA3708" w14:paraId="79B0138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67C1C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 xml:space="preserve">Nájemník: Nemocnice Třinec, </w:t>
            </w:r>
            <w:proofErr w:type="spellStart"/>
            <w:r>
              <w:rPr>
                <w:rStyle w:val="Zkladntext22"/>
                <w:b/>
                <w:bCs/>
              </w:rPr>
              <w:t>p.o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40AD2" w14:textId="77777777" w:rsidR="00DA3708" w:rsidRDefault="00151E1F">
            <w:pPr>
              <w:pStyle w:val="Zkladntext20"/>
              <w:framePr w:w="8453" w:wrap="notBeside" w:vAnchor="text" w:hAnchor="text" w:xAlign="center" w:y="1"/>
              <w:shd w:val="clear" w:color="auto" w:fill="auto"/>
              <w:tabs>
                <w:tab w:val="left" w:leader="underscore" w:pos="4166"/>
              </w:tabs>
              <w:spacing w:after="0" w:line="200" w:lineRule="exact"/>
              <w:ind w:firstLine="0"/>
              <w:jc w:val="both"/>
            </w:pPr>
            <w:r>
              <w:rPr>
                <w:rStyle w:val="Zkladntext2Consolas10ptNetun"/>
              </w:rPr>
              <w:tab/>
            </w:r>
          </w:p>
        </w:tc>
      </w:tr>
    </w:tbl>
    <w:p w14:paraId="72E9D19F" w14:textId="77777777" w:rsidR="00DA3708" w:rsidRDefault="00DA3708">
      <w:pPr>
        <w:framePr w:w="8453" w:wrap="notBeside" w:vAnchor="text" w:hAnchor="text" w:xAlign="center" w:y="1"/>
        <w:rPr>
          <w:sz w:val="2"/>
          <w:szCs w:val="2"/>
        </w:rPr>
      </w:pPr>
    </w:p>
    <w:p w14:paraId="0F1BA7CB" w14:textId="77777777" w:rsidR="00DA3708" w:rsidRDefault="00DA3708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1819"/>
        <w:gridCol w:w="1061"/>
        <w:gridCol w:w="2165"/>
        <w:gridCol w:w="1574"/>
      </w:tblGrid>
      <w:tr w:rsidR="00DA3708" w14:paraId="03CE9F6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0C0EF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Místnost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64E6A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2"/>
                <w:b/>
                <w:bCs/>
              </w:rPr>
              <w:t>Podl</w:t>
            </w:r>
            <w:proofErr w:type="spellEnd"/>
            <w:r>
              <w:rPr>
                <w:rStyle w:val="Zkladntext22"/>
                <w:b/>
                <w:bCs/>
              </w:rPr>
              <w:t xml:space="preserve">. </w:t>
            </w:r>
            <w:proofErr w:type="spellStart"/>
            <w:r>
              <w:rPr>
                <w:rStyle w:val="Zkladntext22"/>
                <w:b/>
                <w:bCs/>
              </w:rPr>
              <w:t>pl</w:t>
            </w:r>
            <w:proofErr w:type="spellEnd"/>
            <w:r>
              <w:rPr>
                <w:rStyle w:val="Zkladntext22"/>
                <w:b/>
                <w:bCs/>
              </w:rPr>
              <w:t>. m</w:t>
            </w:r>
            <w:r>
              <w:rPr>
                <w:rStyle w:val="Zkladntext22"/>
                <w:b/>
                <w:bCs/>
                <w:vertAlign w:val="superscri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2B1E3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2"/>
                <w:b/>
                <w:bCs/>
              </w:rPr>
              <w:t>Koef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1DD92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2"/>
                <w:b/>
                <w:bCs/>
              </w:rPr>
              <w:t>Přep</w:t>
            </w:r>
            <w:proofErr w:type="spellEnd"/>
            <w:r>
              <w:rPr>
                <w:rStyle w:val="Zkladntext22"/>
                <w:b/>
                <w:bCs/>
              </w:rPr>
              <w:t xml:space="preserve">. </w:t>
            </w:r>
            <w:proofErr w:type="spellStart"/>
            <w:r>
              <w:rPr>
                <w:rStyle w:val="Zkladntext22"/>
                <w:b/>
                <w:bCs/>
              </w:rPr>
              <w:t>podl</w:t>
            </w:r>
            <w:proofErr w:type="spellEnd"/>
            <w:r>
              <w:rPr>
                <w:rStyle w:val="Zkladntext22"/>
                <w:b/>
                <w:bCs/>
              </w:rPr>
              <w:t xml:space="preserve">. </w:t>
            </w:r>
            <w:proofErr w:type="spellStart"/>
            <w:r>
              <w:rPr>
                <w:rStyle w:val="Zkladntext22"/>
                <w:b/>
                <w:bCs/>
              </w:rPr>
              <w:t>pl</w:t>
            </w:r>
            <w:proofErr w:type="spellEnd"/>
            <w:r>
              <w:rPr>
                <w:rStyle w:val="Zkladntext22"/>
                <w:b/>
                <w:bCs/>
              </w:rPr>
              <w:t>. [</w:t>
            </w:r>
            <w:proofErr w:type="spellStart"/>
            <w:r>
              <w:rPr>
                <w:rStyle w:val="Zkladntext22"/>
                <w:b/>
                <w:bCs/>
              </w:rPr>
              <w:t>m</w:t>
            </w:r>
            <w:r>
              <w:rPr>
                <w:rStyle w:val="Zkladntext22"/>
                <w:b/>
                <w:bCs/>
                <w:vertAlign w:val="superscript"/>
              </w:rPr>
              <w:t>z</w:t>
            </w:r>
            <w:proofErr w:type="spellEnd"/>
            <w:r>
              <w:rPr>
                <w:rStyle w:val="Zkladntext22"/>
                <w:b/>
                <w:bCs/>
              </w:rPr>
              <w:t>]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E047B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proofErr w:type="spellStart"/>
            <w:r>
              <w:rPr>
                <w:rStyle w:val="Zkladntext22"/>
                <w:b/>
                <w:bCs/>
              </w:rPr>
              <w:t>Zapo</w:t>
            </w:r>
            <w:proofErr w:type="spellEnd"/>
            <w:r>
              <w:rPr>
                <w:rStyle w:val="Zkladntext22"/>
                <w:b/>
                <w:bCs/>
              </w:rPr>
              <w:t xml:space="preserve">. </w:t>
            </w:r>
            <w:proofErr w:type="spellStart"/>
            <w:r>
              <w:rPr>
                <w:rStyle w:val="Zkladntext22"/>
                <w:b/>
                <w:bCs/>
              </w:rPr>
              <w:t>pl</w:t>
            </w:r>
            <w:proofErr w:type="spellEnd"/>
            <w:r>
              <w:rPr>
                <w:rStyle w:val="Zkladntext22"/>
                <w:b/>
                <w:bCs/>
              </w:rPr>
              <w:t>. [m</w:t>
            </w:r>
            <w:r>
              <w:rPr>
                <w:rStyle w:val="Zkladntext22"/>
                <w:b/>
                <w:bCs/>
                <w:vertAlign w:val="superscript"/>
              </w:rPr>
              <w:t>2</w:t>
            </w:r>
            <w:r>
              <w:rPr>
                <w:rStyle w:val="Zkladntext22"/>
                <w:b/>
                <w:bCs/>
              </w:rPr>
              <w:t>]</w:t>
            </w:r>
          </w:p>
        </w:tc>
      </w:tr>
      <w:tr w:rsidR="00DA3708" w14:paraId="374655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504A9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koupelna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0989E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2,40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BBB5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4EDF8F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2,40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33A74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2,40</w:t>
            </w:r>
          </w:p>
        </w:tc>
      </w:tr>
      <w:tr w:rsidR="00DA3708" w14:paraId="5D09A0E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13B5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kuchyň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8D3559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11,93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443D2C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B9069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11,93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FDFCD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11,93</w:t>
            </w:r>
          </w:p>
        </w:tc>
      </w:tr>
      <w:tr w:rsidR="00DA3708" w14:paraId="6339B4B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F7BB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pokoj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E8F5BE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12,50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283597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CCB34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12,50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C72B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12,50</w:t>
            </w:r>
          </w:p>
        </w:tc>
      </w:tr>
      <w:tr w:rsidR="00DA3708" w14:paraId="0C1A295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7A3D5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pokoj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4EECE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22,18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A392A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AFE26A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22,18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DD465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22,18</w:t>
            </w:r>
          </w:p>
        </w:tc>
      </w:tr>
      <w:tr w:rsidR="00DA3708" w14:paraId="28A0A9B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1CC9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pokoj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02CE11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16,38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83CC4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FF5D5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16,38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6C2EC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16,38</w:t>
            </w:r>
          </w:p>
        </w:tc>
      </w:tr>
      <w:tr w:rsidR="00DA3708" w14:paraId="0BEE696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B53A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předsíň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E511C5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11,62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E7A62F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0,25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DF1709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0,73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3BCCA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11,62</w:t>
            </w:r>
          </w:p>
        </w:tc>
      </w:tr>
      <w:tr w:rsidR="00DA3708" w14:paraId="23E4CD1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F3E7B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sklep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1CE44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4,74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6D56DA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1,00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A99661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ACF06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4,74</w:t>
            </w:r>
          </w:p>
        </w:tc>
      </w:tr>
      <w:tr w:rsidR="00DA3708" w14:paraId="05C7B93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D59EE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spíž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8FC01F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1,20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CA5C1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0,10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3C0838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0,01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41DCB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1,20</w:t>
            </w:r>
          </w:p>
        </w:tc>
      </w:tr>
      <w:tr w:rsidR="00DA3708" w14:paraId="6A0428D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9E705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WC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C09BCF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1,33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62ABE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0,10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428D0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0,01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7E189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1,33</w:t>
            </w:r>
          </w:p>
        </w:tc>
      </w:tr>
      <w:tr w:rsidR="00DA3708" w14:paraId="743F9A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A0E6A0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Celkem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C6C62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84,28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96A06C" w14:textId="77777777" w:rsidR="00DA3708" w:rsidRDefault="00DA3708">
            <w:pPr>
              <w:framePr w:w="8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5519D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66,14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8A99C" w14:textId="77777777" w:rsidR="00DA3708" w:rsidRDefault="00151E1F">
            <w:pPr>
              <w:pStyle w:val="Zkladntext20"/>
              <w:framePr w:w="844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84,28</w:t>
            </w:r>
          </w:p>
        </w:tc>
      </w:tr>
    </w:tbl>
    <w:p w14:paraId="471C5EAB" w14:textId="77777777" w:rsidR="00DA3708" w:rsidRDefault="00DA3708">
      <w:pPr>
        <w:framePr w:w="8448" w:wrap="notBeside" w:vAnchor="text" w:hAnchor="text" w:xAlign="center" w:y="1"/>
        <w:rPr>
          <w:sz w:val="2"/>
          <w:szCs w:val="2"/>
        </w:rPr>
      </w:pPr>
    </w:p>
    <w:p w14:paraId="26689EEA" w14:textId="77777777" w:rsidR="00DA3708" w:rsidRDefault="00DA3708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766"/>
        <w:gridCol w:w="1632"/>
        <w:gridCol w:w="1637"/>
        <w:gridCol w:w="1675"/>
      </w:tblGrid>
      <w:tr w:rsidR="00DA3708" w14:paraId="55AE051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533DA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Příjmení a jméno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2F88D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Datum narozeni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62892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Bydlí od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F195E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Bydlí do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D0B0E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Vztah</w:t>
            </w:r>
          </w:p>
        </w:tc>
      </w:tr>
      <w:tr w:rsidR="00DA3708" w14:paraId="35EE0CB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6C1BE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Osoba £. 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3CD5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1BB08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01.06.2019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DAEE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0B98B3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708" w14:paraId="18DE570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B2599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Osoba £.2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E12E3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739B4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01.06.2019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D5A74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B3C01F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708" w14:paraId="3B58D34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A7DE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Osoba £. 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B5B4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7B43A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01.06.2019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D608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74DD41" w14:textId="77777777" w:rsidR="00DA3708" w:rsidRDefault="00DA3708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708" w14:paraId="76759F3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DAA93" w14:textId="77777777" w:rsidR="00DA3708" w:rsidRDefault="00151E1F">
            <w:pPr>
              <w:pStyle w:val="Zkladntext20"/>
              <w:framePr w:w="8467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Zkladntext22"/>
                <w:b/>
                <w:bCs/>
              </w:rPr>
              <w:t>Po£et</w:t>
            </w:r>
            <w:proofErr w:type="spellEnd"/>
            <w:r>
              <w:rPr>
                <w:rStyle w:val="Zkladntext22"/>
                <w:b/>
                <w:bCs/>
              </w:rPr>
              <w:t xml:space="preserve"> osob £</w:t>
            </w:r>
            <w:proofErr w:type="spellStart"/>
            <w:r>
              <w:rPr>
                <w:rStyle w:val="Zkladntext22"/>
                <w:b/>
                <w:bCs/>
              </w:rPr>
              <w:t>rp</w:t>
            </w:r>
            <w:proofErr w:type="spellEnd"/>
            <w:r>
              <w:rPr>
                <w:rStyle w:val="Zkladntext22"/>
                <w:b/>
                <w:bCs/>
              </w:rPr>
              <w:t xml:space="preserve"> služby: 3</w:t>
            </w:r>
          </w:p>
        </w:tc>
      </w:tr>
    </w:tbl>
    <w:p w14:paraId="19691A2E" w14:textId="77777777" w:rsidR="00DA3708" w:rsidRDefault="00DA3708">
      <w:pPr>
        <w:framePr w:w="8467" w:wrap="notBeside" w:vAnchor="text" w:hAnchor="text" w:xAlign="center" w:y="1"/>
        <w:rPr>
          <w:sz w:val="2"/>
          <w:szCs w:val="2"/>
        </w:rPr>
      </w:pPr>
    </w:p>
    <w:p w14:paraId="701E2875" w14:textId="77777777" w:rsidR="00DA3708" w:rsidRDefault="00DA37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2165"/>
        <w:gridCol w:w="2030"/>
        <w:gridCol w:w="2294"/>
      </w:tblGrid>
      <w:tr w:rsidR="00DA3708" w14:paraId="1D40DA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2F0DC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Období: 202307 Měsíc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F188B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Dat. Spi.: 31.07.2023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D4032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Úhrada: Hotově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4A4BD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2"/>
                <w:b/>
                <w:bCs/>
              </w:rPr>
              <w:t>Var. symbol: 144441</w:t>
            </w:r>
          </w:p>
        </w:tc>
      </w:tr>
      <w:tr w:rsidR="00DA3708" w14:paraId="46E34A9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9F412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 xml:space="preserve">Typ </w:t>
            </w:r>
            <w:r>
              <w:rPr>
                <w:rStyle w:val="Zkladntext22"/>
                <w:b/>
                <w:bCs/>
              </w:rPr>
              <w:t>položky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153E18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proofErr w:type="spellStart"/>
            <w:r>
              <w:rPr>
                <w:rStyle w:val="Zkladntext22"/>
                <w:b/>
                <w:bCs/>
              </w:rPr>
              <w:t>Typsaz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FBD33F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Sazba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3D807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Celkem</w:t>
            </w:r>
          </w:p>
        </w:tc>
      </w:tr>
      <w:tr w:rsidR="00DA3708" w14:paraId="56514E6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1C96B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nájemné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88CEAE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DOH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6DEDFC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8 500,00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FB14A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8 500,00</w:t>
            </w:r>
          </w:p>
        </w:tc>
      </w:tr>
      <w:tr w:rsidR="00DA3708" w14:paraId="6DB83D6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AB70B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teplo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CD5BF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BYTM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F0D56E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3168,00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8BD04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3 168,00</w:t>
            </w:r>
          </w:p>
        </w:tc>
      </w:tr>
      <w:tr w:rsidR="00DA3708" w14:paraId="760BE6A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8C1D5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úklid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D0D661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OSMM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D2473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195,00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C281E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195,00</w:t>
            </w:r>
          </w:p>
        </w:tc>
      </w:tr>
      <w:tr w:rsidR="00DA3708" w14:paraId="77B6C5C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C9A1E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Z osvětlení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D137B5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OSMM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2E72F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60,00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BB40A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60,00</w:t>
            </w:r>
          </w:p>
        </w:tc>
      </w:tr>
      <w:tr w:rsidR="00DA3708" w14:paraId="5AD13B9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AE6D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Z studená voda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064F8F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OSMM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26F120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1350,00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D19BC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1350,00</w:t>
            </w:r>
          </w:p>
        </w:tc>
      </w:tr>
      <w:tr w:rsidR="00DA3708" w14:paraId="4AA3D2C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78764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Z SV do TU V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1CD02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OSMM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62C316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1155,00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2D21F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1155,00</w:t>
            </w:r>
          </w:p>
        </w:tc>
      </w:tr>
      <w:tr w:rsidR="00DA3708" w14:paraId="03E2D0E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98B70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Zkladntext22"/>
                <w:b/>
                <w:bCs/>
              </w:rPr>
              <w:t>Z teplá užitková voda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C7002E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2"/>
                <w:b/>
                <w:bCs/>
              </w:rPr>
              <w:t>OSMM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5EE343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2"/>
                <w:b/>
                <w:bCs/>
              </w:rPr>
              <w:t>1944,00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17999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1944,00</w:t>
            </w:r>
          </w:p>
        </w:tc>
      </w:tr>
      <w:tr w:rsidR="00DA3708" w14:paraId="2B190E7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4099A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2"/>
                <w:b/>
                <w:bCs/>
              </w:rPr>
              <w:t>Celkem předepsáno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125D3" w14:textId="77777777" w:rsidR="00DA3708" w:rsidRDefault="00DA3708">
            <w:pPr>
              <w:framePr w:w="8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4D110" w14:textId="77777777" w:rsidR="00DA3708" w:rsidRDefault="00DA3708">
            <w:pPr>
              <w:framePr w:w="8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5429A" w14:textId="77777777" w:rsidR="00DA3708" w:rsidRDefault="00151E1F">
            <w:pPr>
              <w:pStyle w:val="Zkladntext20"/>
              <w:framePr w:w="847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2"/>
                <w:b/>
                <w:bCs/>
              </w:rPr>
              <w:t>16372,00</w:t>
            </w:r>
          </w:p>
        </w:tc>
      </w:tr>
    </w:tbl>
    <w:p w14:paraId="7B4C1908" w14:textId="77777777" w:rsidR="00DA3708" w:rsidRDefault="00DA3708">
      <w:pPr>
        <w:framePr w:w="8477" w:wrap="notBeside" w:vAnchor="text" w:hAnchor="text" w:xAlign="center" w:y="1"/>
        <w:rPr>
          <w:sz w:val="2"/>
          <w:szCs w:val="2"/>
        </w:rPr>
      </w:pPr>
    </w:p>
    <w:p w14:paraId="31693E25" w14:textId="77777777" w:rsidR="00DA3708" w:rsidRDefault="00DA3708">
      <w:pPr>
        <w:rPr>
          <w:sz w:val="2"/>
          <w:szCs w:val="2"/>
        </w:rPr>
      </w:pPr>
    </w:p>
    <w:p w14:paraId="2D81DD32" w14:textId="77777777" w:rsidR="00DA3708" w:rsidRDefault="00DA3708">
      <w:pPr>
        <w:rPr>
          <w:sz w:val="2"/>
          <w:szCs w:val="2"/>
        </w:rPr>
        <w:sectPr w:rsidR="00DA3708">
          <w:headerReference w:type="default" r:id="rId9"/>
          <w:pgSz w:w="11900" w:h="16840"/>
          <w:pgMar w:top="1608" w:right="1724" w:bottom="1457" w:left="1670" w:header="0" w:footer="3" w:gutter="0"/>
          <w:cols w:space="720"/>
          <w:noEndnote/>
          <w:docGrid w:linePitch="360"/>
        </w:sectPr>
      </w:pPr>
    </w:p>
    <w:p w14:paraId="6A0F9324" w14:textId="77777777" w:rsidR="00DA3708" w:rsidRDefault="00151E1F">
      <w:pPr>
        <w:rPr>
          <w:sz w:val="2"/>
          <w:szCs w:val="2"/>
        </w:rPr>
      </w:pPr>
      <w:r>
        <w:pict w14:anchorId="7F802F0B">
          <v:shape id="_x0000_s1047" type="#_x0000_t202" style="width:595pt;height:1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3296E662" w14:textId="77777777" w:rsidR="00DA3708" w:rsidRDefault="00DA3708"/>
              </w:txbxContent>
            </v:textbox>
            <w10:anchorlock/>
          </v:shape>
        </w:pict>
      </w:r>
      <w:r>
        <w:t xml:space="preserve"> </w:t>
      </w:r>
    </w:p>
    <w:p w14:paraId="728CACF5" w14:textId="77777777" w:rsidR="00DA3708" w:rsidRDefault="00DA3708">
      <w:pPr>
        <w:rPr>
          <w:sz w:val="2"/>
          <w:szCs w:val="2"/>
        </w:rPr>
        <w:sectPr w:rsidR="00DA3708">
          <w:type w:val="continuous"/>
          <w:pgSz w:w="11900" w:h="16840"/>
          <w:pgMar w:top="1226" w:right="0" w:bottom="1226" w:left="0" w:header="0" w:footer="3" w:gutter="0"/>
          <w:cols w:space="720"/>
          <w:noEndnote/>
          <w:docGrid w:linePitch="360"/>
        </w:sectPr>
      </w:pPr>
    </w:p>
    <w:p w14:paraId="19D42DE4" w14:textId="77777777" w:rsidR="00DA3708" w:rsidRDefault="00151E1F">
      <w:pPr>
        <w:spacing w:line="360" w:lineRule="exact"/>
      </w:pPr>
      <w:r>
        <w:pict w14:anchorId="7399C82E">
          <v:shape id="_x0000_s1040" type="#_x0000_t202" style="position:absolute;margin-left:56.95pt;margin-top:20.4pt;width:131.05pt;height:36.2pt;z-index:251649536;mso-wrap-distance-left:5pt;mso-wrap-distance-right:5pt;mso-position-horizontal-relative:margin" filled="f" stroked="f">
            <v:textbox style="mso-fit-shape-to-text:t" inset="0,0,0,0">
              <w:txbxContent>
                <w:p w14:paraId="41E01CB3" w14:textId="77777777" w:rsidR="00DA3708" w:rsidRDefault="00151E1F">
                  <w:pPr>
                    <w:pStyle w:val="Titulekobrzku2"/>
                    <w:shd w:val="clear" w:color="auto" w:fill="auto"/>
                    <w:ind w:left="320"/>
                  </w:pPr>
                  <w:proofErr w:type="spellStart"/>
                  <w:r>
                    <w:t>NEMOCNfCETŘiNEC</w:t>
                  </w:r>
                  <w:proofErr w:type="spellEnd"/>
                  <w:r>
                    <w:t>, ®]</w:t>
                  </w:r>
                </w:p>
                <w:p w14:paraId="4DB9E77A" w14:textId="77777777" w:rsidR="00DA3708" w:rsidRDefault="00151E1F">
                  <w:pPr>
                    <w:pStyle w:val="Titulekobrzku"/>
                    <w:shd w:val="clear" w:color="auto" w:fill="auto"/>
                    <w:spacing w:line="211" w:lineRule="exact"/>
                    <w:ind w:left="320"/>
                    <w:jc w:val="left"/>
                  </w:pPr>
                  <w:r>
                    <w:t>příspěvková organizace</w:t>
                  </w:r>
                </w:p>
                <w:p w14:paraId="6FF21519" w14:textId="77777777" w:rsidR="00DA3708" w:rsidRDefault="00151E1F">
                  <w:pPr>
                    <w:pStyle w:val="Titulekobrzku3"/>
                    <w:shd w:val="clear" w:color="auto" w:fill="auto"/>
                  </w:pPr>
                  <w:proofErr w:type="spellStart"/>
                  <w:r>
                    <w:rPr>
                      <w:vertAlign w:val="superscript"/>
                    </w:rPr>
                    <w:t>KaSt</w:t>
                  </w:r>
                  <w:proofErr w:type="spellEnd"/>
                  <w:r>
                    <w:t>'</w:t>
                  </w:r>
                  <w:r>
                    <w:rPr>
                      <w:vertAlign w:val="superscript"/>
                    </w:rPr>
                    <w:t>,</w:t>
                  </w:r>
                  <w:proofErr w:type="spellStart"/>
                  <w:r>
                    <w:rPr>
                      <w:vertAlign w:val="superscript"/>
                    </w:rPr>
                    <w:t>ová</w:t>
                  </w:r>
                  <w:proofErr w:type="spellEnd"/>
                  <w:r>
                    <w:t xml:space="preserve">&gt;S. Dolní </w:t>
                  </w:r>
                  <w:proofErr w:type="spellStart"/>
                  <w:r>
                    <w:t>Líáiná</w:t>
                  </w:r>
                  <w:proofErr w:type="spellEnd"/>
                  <w:r>
                    <w:t xml:space="preserve">, ’¿9 </w:t>
                  </w:r>
                  <w:proofErr w:type="spellStart"/>
                  <w:r>
                    <w:t>SÍYíínec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6DA19168">
          <v:shape id="_x0000_s1041" type="#_x0000_t75" style="position:absolute;margin-left:58.4pt;margin-top:54.5pt;width:156.5pt;height:58.55pt;z-index:-251665920;mso-wrap-distance-left:5pt;mso-wrap-distance-right:5pt;mso-position-horizontal-relative:margin" wrapcoords="0 0">
            <v:imagedata r:id="rId10" o:title="image5"/>
            <w10:wrap anchorx="margin"/>
          </v:shape>
        </w:pict>
      </w:r>
      <w:r>
        <w:pict w14:anchorId="6A5436FE">
          <v:shape id="_x0000_s1042" type="#_x0000_t202" style="position:absolute;margin-left:60.3pt;margin-top:82.25pt;width:112.3pt;height:44.85pt;z-index:251651584;mso-wrap-distance-left:5pt;mso-wrap-distance-right:5pt;mso-position-horizontal-relative:margin" filled="f" stroked="f">
            <v:textbox style="mso-fit-shape-to-text:t" inset="0,0,0,0">
              <w:txbxContent>
                <w:p w14:paraId="3656FF7A" w14:textId="77777777" w:rsidR="00DA3708" w:rsidRDefault="00151E1F">
                  <w:pPr>
                    <w:pStyle w:val="Zkladntext13"/>
                    <w:shd w:val="clear" w:color="auto" w:fill="auto"/>
                  </w:pPr>
                  <w:r>
                    <w:t>Nájemník</w:t>
                  </w:r>
                  <w:r>
                    <w:br/>
                    <w:t>Datum zpracování: 8.6.2023</w:t>
                  </w:r>
                </w:p>
              </w:txbxContent>
            </v:textbox>
            <w10:wrap anchorx="margin"/>
          </v:shape>
        </w:pict>
      </w:r>
      <w:r>
        <w:pict w14:anchorId="3BCEA3FD">
          <v:shape id="_x0000_s1043" type="#_x0000_t202" style="position:absolute;margin-left:251.35pt;margin-top:0;width:150pt;height:52.3pt;z-index:251652608;mso-wrap-distance-left:5pt;mso-wrap-distance-right:5pt;mso-position-horizontal-relative:margin" wrapcoords="1584 0 16762 0 16762 8411 21600 8411 21600 21600 0 21600 0 8411 1584 8411 1584 0" filled="f" stroked="f">
            <v:textbox style="mso-fit-shape-to-text:t" inset="0,0,0,0">
              <w:txbxContent>
                <w:p w14:paraId="3875B949" w14:textId="77777777" w:rsidR="00DA3708" w:rsidRDefault="00151E1F">
                  <w:pPr>
                    <w:pStyle w:val="Titulekobrzku4"/>
                    <w:shd w:val="clear" w:color="auto" w:fill="auto"/>
                    <w:spacing w:line="210" w:lineRule="exact"/>
                  </w:pPr>
                  <w:r>
                    <w:t>Mim«*</w:t>
                  </w:r>
                </w:p>
                <w:p w14:paraId="1751F40C" w14:textId="77777777" w:rsidR="00DA3708" w:rsidRDefault="00151E1F">
                  <w:pPr>
                    <w:pStyle w:val="Titulekobrzku5"/>
                    <w:shd w:val="clear" w:color="auto" w:fill="auto"/>
                  </w:pPr>
                  <w:proofErr w:type="spellStart"/>
                  <w:r>
                    <w:t>iWlor</w:t>
                  </w:r>
                  <w:proofErr w:type="spellEnd"/>
                  <w:r>
                    <w:t xml:space="preserve"> Vládli lavov»1390/17 Nové </w:t>
                  </w:r>
                  <w:proofErr w:type="spellStart"/>
                  <w:r>
                    <w:t>Mfstp</w:t>
                  </w:r>
                  <w:proofErr w:type="spellEnd"/>
                  <w:r>
                    <w:t>, 110 00 Praha 1</w:t>
                  </w:r>
                </w:p>
                <w:p w14:paraId="3E0C319F" w14:textId="77777777" w:rsidR="00DA3708" w:rsidRDefault="00151E1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5AE3492E">
                      <v:shape id="_x0000_i1029" type="#_x0000_t75" style="width:150.1pt;height:52.3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 w14:anchorId="0175E21A">
          <v:shape id="_x0000_s1045" type="#_x0000_t202" style="position:absolute;margin-left:297.7pt;margin-top:91.15pt;width:59.3pt;height:34.85pt;z-index:251653632;mso-wrap-distance-left:5pt;mso-wrap-distance-right:5pt;mso-position-horizontal-relative:margin" filled="f" stroked="f">
            <v:textbox style="mso-fit-shape-to-text:t" inset="0,0,0,0">
              <w:txbxContent>
                <w:p w14:paraId="3117C9C8" w14:textId="77777777" w:rsidR="00DA3708" w:rsidRDefault="00151E1F">
                  <w:pPr>
                    <w:pStyle w:val="Zkladntext14"/>
                    <w:shd w:val="clear" w:color="auto" w:fill="auto"/>
                    <w:ind w:left="40"/>
                  </w:pPr>
                  <w:r>
                    <w:t>CPI Byty, a.s.</w:t>
                  </w:r>
                  <w:r>
                    <w:br/>
                    <w:t>správce</w:t>
                  </w:r>
                </w:p>
                <w:p w14:paraId="78A4C429" w14:textId="77777777" w:rsidR="00DA3708" w:rsidRDefault="00151E1F">
                  <w:pPr>
                    <w:pStyle w:val="Zkladntext13"/>
                    <w:shd w:val="clear" w:color="auto" w:fill="auto"/>
                    <w:spacing w:line="211" w:lineRule="exact"/>
                    <w:jc w:val="left"/>
                  </w:pPr>
                  <w:proofErr w:type="spellStart"/>
                  <w:r>
                    <w:t>OlgaRaszková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7BF1331B" w14:textId="77777777" w:rsidR="00DA3708" w:rsidRDefault="00DA3708">
      <w:pPr>
        <w:spacing w:line="360" w:lineRule="exact"/>
      </w:pPr>
    </w:p>
    <w:p w14:paraId="6F42843F" w14:textId="77777777" w:rsidR="00DA3708" w:rsidRDefault="00DA3708">
      <w:pPr>
        <w:spacing w:line="360" w:lineRule="exact"/>
      </w:pPr>
    </w:p>
    <w:p w14:paraId="65D86563" w14:textId="77777777" w:rsidR="00DA3708" w:rsidRDefault="00DA3708">
      <w:pPr>
        <w:spacing w:line="360" w:lineRule="exact"/>
      </w:pPr>
    </w:p>
    <w:p w14:paraId="39B67496" w14:textId="77777777" w:rsidR="00DA3708" w:rsidRDefault="00DA3708">
      <w:pPr>
        <w:spacing w:line="360" w:lineRule="exact"/>
      </w:pPr>
    </w:p>
    <w:p w14:paraId="27A36E5E" w14:textId="77777777" w:rsidR="00DA3708" w:rsidRDefault="00DA3708">
      <w:pPr>
        <w:spacing w:line="712" w:lineRule="exact"/>
      </w:pPr>
    </w:p>
    <w:p w14:paraId="43CDD7C0" w14:textId="77777777" w:rsidR="00DA3708" w:rsidRDefault="00DA3708">
      <w:pPr>
        <w:rPr>
          <w:sz w:val="2"/>
          <w:szCs w:val="2"/>
        </w:rPr>
        <w:sectPr w:rsidR="00DA3708">
          <w:type w:val="continuous"/>
          <w:pgSz w:w="11900" w:h="16840"/>
          <w:pgMar w:top="1226" w:right="1793" w:bottom="1226" w:left="1453" w:header="0" w:footer="3" w:gutter="0"/>
          <w:cols w:space="720"/>
          <w:noEndnote/>
          <w:docGrid w:linePitch="360"/>
        </w:sectPr>
      </w:pPr>
    </w:p>
    <w:p w14:paraId="4ADAC527" w14:textId="77777777" w:rsidR="00DA3708" w:rsidRDefault="00DA3708"/>
    <w:sectPr w:rsidR="00DA3708">
      <w:pgSz w:w="11900" w:h="16840"/>
      <w:pgMar w:top="1114" w:right="11717" w:bottom="1114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9ACB" w14:textId="77777777" w:rsidR="00000000" w:rsidRDefault="00151E1F">
      <w:r>
        <w:separator/>
      </w:r>
    </w:p>
  </w:endnote>
  <w:endnote w:type="continuationSeparator" w:id="0">
    <w:p w14:paraId="3A70FB6A" w14:textId="77777777" w:rsidR="00000000" w:rsidRDefault="001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3F9" w14:textId="77777777" w:rsidR="00DA3708" w:rsidRDefault="00DA3708"/>
  </w:footnote>
  <w:footnote w:type="continuationSeparator" w:id="0">
    <w:p w14:paraId="788E1A23" w14:textId="77777777" w:rsidR="00DA3708" w:rsidRDefault="00DA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AF5A" w14:textId="77777777" w:rsidR="00DA3708" w:rsidRDefault="00151E1F">
    <w:pPr>
      <w:rPr>
        <w:sz w:val="2"/>
        <w:szCs w:val="2"/>
      </w:rPr>
    </w:pPr>
    <w:r>
      <w:pict w14:anchorId="185623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0.45pt;margin-top:49.8pt;width:136.3pt;height:10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7B4BB7" w14:textId="77777777" w:rsidR="00DA3708" w:rsidRDefault="00151E1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D13" w14:textId="77777777" w:rsidR="00DA3708" w:rsidRDefault="00DA3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2074"/>
    <w:multiLevelType w:val="multilevel"/>
    <w:tmpl w:val="895E736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314546"/>
    <w:multiLevelType w:val="multilevel"/>
    <w:tmpl w:val="A6C8E6E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2B7831"/>
    <w:multiLevelType w:val="multilevel"/>
    <w:tmpl w:val="755E0E1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2046232">
    <w:abstractNumId w:val="1"/>
  </w:num>
  <w:num w:numId="2" w16cid:durableId="2115857229">
    <w:abstractNumId w:val="0"/>
  </w:num>
  <w:num w:numId="3" w16cid:durableId="203163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708"/>
    <w:rsid w:val="00151E1F"/>
    <w:rsid w:val="00D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BFEE88"/>
  <w15:docId w15:val="{0628FB37-BF02-4FFC-B44A-68173C69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40"/>
      <w:sz w:val="21"/>
      <w:szCs w:val="21"/>
      <w:u w:val="none"/>
    </w:rPr>
  </w:style>
  <w:style w:type="character" w:customStyle="1" w:styleId="Zkladntext6Consolas115ptKurzvadkovn0ptMtko100Exact">
    <w:name w:val="Základní text (6) + Consolas;11;5 pt;Kurzíva;Řádkování 0 pt;Měřítko 100% Exact"/>
    <w:basedOn w:val="Zkladntext6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6dkovn0ptExact">
    <w:name w:val="Základní text (6) + Řádkování 0 pt Exact"/>
    <w:basedOn w:val="Zkladntext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1"/>
      <w:szCs w:val="21"/>
      <w:u w:val="single"/>
      <w:lang w:val="cs-CZ" w:eastAsia="cs-CZ" w:bidi="cs-CZ"/>
    </w:rPr>
  </w:style>
  <w:style w:type="character" w:customStyle="1" w:styleId="Zkladntext6dkovn0ptExact0">
    <w:name w:val="Základní text (6) + Řádkování 0 pt Exact"/>
    <w:basedOn w:val="Zkladntext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1"/>
      <w:szCs w:val="21"/>
      <w:u w:val="single"/>
      <w:lang w:val="cs-CZ" w:eastAsia="cs-CZ" w:bidi="cs-CZ"/>
    </w:rPr>
  </w:style>
  <w:style w:type="character" w:customStyle="1" w:styleId="Zkladntext6dkovn0ptExact1">
    <w:name w:val="Základní text (6) + Řádkování 0 pt Exact"/>
    <w:basedOn w:val="Zkladntext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1"/>
      <w:szCs w:val="21"/>
      <w:u w:val="none"/>
      <w:lang w:val="cs-CZ" w:eastAsia="cs-CZ" w:bidi="cs-CZ"/>
    </w:rPr>
  </w:style>
  <w:style w:type="character" w:customStyle="1" w:styleId="Zkladntext6Consolas115ptKurzvadkovn0ptMtko100Exact0">
    <w:name w:val="Základní text (6) + Consolas;11;5 pt;Kurzíva;Řádkování 0 pt;Měřítko 100% Exact"/>
    <w:basedOn w:val="Zkladntext6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imesNewRomanNetun">
    <w:name w:val="Základní text (2) + Times New Roman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0">
    <w:name w:val="Základní text (10)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CorbelNetun">
    <w:name w:val="Základní text (4) + Corbel;Ne tučné"/>
    <w:basedOn w:val="Zkladntext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olas10ptNetun">
    <w:name w:val="Základní text (2) + Consolas;10 pt;Ne tučné"/>
    <w:basedOn w:val="Zkladntext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40"/>
      <w:sz w:val="21"/>
      <w:szCs w:val="21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Impact" w:eastAsia="Impact" w:hAnsi="Impact" w:cs="Impact"/>
      <w:spacing w:val="20"/>
      <w:w w:val="40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4" w:lineRule="exact"/>
      <w:ind w:hanging="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288" w:lineRule="exact"/>
      <w:jc w:val="center"/>
      <w:outlineLvl w:val="0"/>
    </w:pPr>
    <w:rPr>
      <w:rFonts w:ascii="Calibri" w:eastAsia="Calibri" w:hAnsi="Calibri" w:cs="Calibri"/>
      <w:b/>
      <w:bCs/>
      <w:spacing w:val="-10"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before="120" w:after="120" w:line="25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19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  <w:jc w:val="both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2460" w:line="22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60" w:line="0" w:lineRule="atLeast"/>
      <w:jc w:val="center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Impact" w:eastAsia="Impact" w:hAnsi="Impact" w:cs="Impact"/>
      <w:spacing w:val="20"/>
      <w:w w:val="40"/>
      <w:sz w:val="21"/>
      <w:szCs w:val="21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b/>
      <w:bCs/>
      <w:spacing w:val="-10"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2023-06-20T12:07:00Z</dcterms:created>
  <dcterms:modified xsi:type="dcterms:W3CDTF">2023-06-20T12:09:00Z</dcterms:modified>
</cp:coreProperties>
</file>