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EEB111" w14:textId="57995CAC" w:rsidR="00E02208" w:rsidRPr="00BF457C" w:rsidRDefault="00521780" w:rsidP="00E02208">
      <w:pPr>
        <w:tabs>
          <w:tab w:val="left" w:pos="5812"/>
        </w:tabs>
        <w:spacing w:before="40" w:after="40"/>
        <w:ind w:left="5400" w:hanging="722"/>
        <w:jc w:val="both"/>
        <w:rPr>
          <w:rFonts w:ascii="Arial" w:hAnsi="Arial" w:cs="Arial"/>
          <w:color w:val="FF0000"/>
          <w:sz w:val="22"/>
          <w:szCs w:val="22"/>
          <w:shd w:val="clear" w:color="auto" w:fill="FFFFFF"/>
        </w:rPr>
      </w:pPr>
      <w:r w:rsidRPr="00F20F1E">
        <w:rPr>
          <w:rFonts w:ascii="Arial" w:hAnsi="Arial" w:cs="Arial"/>
          <w:b/>
        </w:rPr>
        <w:t>PID:</w:t>
      </w:r>
      <w:r w:rsidRPr="00F20F1E">
        <w:rPr>
          <w:rFonts w:ascii="Arial" w:hAnsi="Arial" w:cs="Arial"/>
          <w:b/>
        </w:rPr>
        <w:tab/>
      </w:r>
      <w:r w:rsidRPr="00F20F1E">
        <w:rPr>
          <w:rFonts w:ascii="Arial" w:hAnsi="Arial" w:cs="Arial"/>
          <w:b/>
        </w:rPr>
        <w:tab/>
      </w:r>
      <w:r w:rsidR="00E02208" w:rsidRPr="00571DF6">
        <w:rPr>
          <w:rFonts w:ascii="Arial" w:hAnsi="Arial" w:cs="Arial"/>
          <w:b/>
          <w:color w:val="000000"/>
          <w:shd w:val="clear" w:color="auto" w:fill="FFFFFF"/>
        </w:rPr>
        <w:t>MHMPP09</w:t>
      </w:r>
      <w:r w:rsidR="00571DF6" w:rsidRPr="00571DF6">
        <w:rPr>
          <w:rFonts w:ascii="Arial" w:hAnsi="Arial" w:cs="Arial"/>
          <w:b/>
          <w:color w:val="000000"/>
          <w:shd w:val="clear" w:color="auto" w:fill="FFFFFF"/>
        </w:rPr>
        <w:t>KQAVR</w:t>
      </w:r>
    </w:p>
    <w:p w14:paraId="6D0BD22F" w14:textId="6270E2B9" w:rsidR="00521780" w:rsidRPr="00F20F1E" w:rsidRDefault="003E1E2E" w:rsidP="00E02208">
      <w:pPr>
        <w:tabs>
          <w:tab w:val="left" w:pos="5812"/>
        </w:tabs>
        <w:spacing w:before="40" w:after="40"/>
        <w:ind w:left="5400" w:hanging="722"/>
        <w:jc w:val="both"/>
        <w:rPr>
          <w:rFonts w:ascii="Arial" w:hAnsi="Arial" w:cs="Arial"/>
          <w:b/>
        </w:rPr>
      </w:pPr>
      <w:r w:rsidRPr="00F20F1E">
        <w:rPr>
          <w:rFonts w:ascii="Arial" w:hAnsi="Arial" w:cs="Arial"/>
          <w:b/>
        </w:rPr>
        <w:t>Č</w:t>
      </w:r>
      <w:r w:rsidR="00521780" w:rsidRPr="00F20F1E">
        <w:rPr>
          <w:rFonts w:ascii="Arial" w:hAnsi="Arial" w:cs="Arial"/>
          <w:b/>
        </w:rPr>
        <w:t xml:space="preserve">. CES: </w:t>
      </w:r>
      <w:r w:rsidR="00521780" w:rsidRPr="00F20F1E">
        <w:rPr>
          <w:rFonts w:ascii="Arial" w:hAnsi="Arial" w:cs="Arial"/>
          <w:b/>
        </w:rPr>
        <w:tab/>
      </w:r>
      <w:r w:rsidR="00571DF6" w:rsidRPr="00571DF6">
        <w:rPr>
          <w:rFonts w:ascii="Arial" w:hAnsi="Arial" w:cs="Arial"/>
          <w:b/>
        </w:rPr>
        <w:t>DOT/02/03/004176/2020</w:t>
      </w:r>
    </w:p>
    <w:p w14:paraId="798B3C66" w14:textId="74A1B064" w:rsidR="00521780" w:rsidRPr="007A7D55" w:rsidRDefault="00521780" w:rsidP="00521780">
      <w:pPr>
        <w:tabs>
          <w:tab w:val="left" w:pos="6840"/>
        </w:tabs>
        <w:spacing w:before="40" w:after="40"/>
        <w:ind w:left="5400" w:hanging="722"/>
        <w:rPr>
          <w:rFonts w:ascii="Arial" w:hAnsi="Arial" w:cs="Arial"/>
          <w:b/>
          <w:bCs/>
        </w:rPr>
      </w:pPr>
      <w:proofErr w:type="spellStart"/>
      <w:r w:rsidRPr="00F20F1E">
        <w:rPr>
          <w:rFonts w:ascii="Arial" w:hAnsi="Arial" w:cs="Arial"/>
          <w:b/>
        </w:rPr>
        <w:t>Reg</w:t>
      </w:r>
      <w:proofErr w:type="spellEnd"/>
      <w:r w:rsidRPr="00F20F1E">
        <w:rPr>
          <w:rFonts w:ascii="Arial" w:hAnsi="Arial" w:cs="Arial"/>
          <w:b/>
        </w:rPr>
        <w:t xml:space="preserve">. </w:t>
      </w:r>
      <w:proofErr w:type="gramStart"/>
      <w:r w:rsidRPr="00F20F1E">
        <w:rPr>
          <w:rFonts w:ascii="Arial" w:hAnsi="Arial" w:cs="Arial"/>
          <w:b/>
        </w:rPr>
        <w:t>číslo</w:t>
      </w:r>
      <w:r w:rsidRPr="007A7D55">
        <w:rPr>
          <w:rFonts w:ascii="Arial" w:hAnsi="Arial" w:cs="Arial"/>
          <w:b/>
        </w:rPr>
        <w:t xml:space="preserve">:  </w:t>
      </w:r>
      <w:r w:rsidR="00571DF6">
        <w:rPr>
          <w:rFonts w:ascii="Arial-BoldMT" w:hAnsi="Arial-BoldMT" w:cs="Arial-BoldMT"/>
          <w:b/>
          <w:bCs/>
        </w:rPr>
        <w:t>CZ</w:t>
      </w:r>
      <w:proofErr w:type="gramEnd"/>
      <w:r w:rsidR="00571DF6">
        <w:rPr>
          <w:rFonts w:ascii="Arial-BoldMT" w:hAnsi="Arial-BoldMT" w:cs="Arial-BoldMT"/>
          <w:b/>
          <w:bCs/>
        </w:rPr>
        <w:t>.07.4.68/0.0/0.0/19_071/0001923</w:t>
      </w:r>
    </w:p>
    <w:p w14:paraId="6D990179" w14:textId="77777777" w:rsidR="007573EA" w:rsidRPr="007A7D55" w:rsidRDefault="007573EA">
      <w:pPr>
        <w:widowControl w:val="0"/>
        <w:tabs>
          <w:tab w:val="left" w:pos="708"/>
        </w:tabs>
        <w:spacing w:before="40" w:after="40" w:line="312" w:lineRule="auto"/>
        <w:jc w:val="center"/>
        <w:rPr>
          <w:rFonts w:ascii="Arial" w:hAnsi="Arial" w:cs="Arial"/>
          <w:b/>
          <w:bCs/>
          <w:caps/>
          <w:sz w:val="16"/>
          <w:highlight w:val="yellow"/>
        </w:rPr>
      </w:pPr>
    </w:p>
    <w:p w14:paraId="21DA78DE" w14:textId="77777777" w:rsidR="00521780" w:rsidRPr="009750C6" w:rsidRDefault="00521780">
      <w:pPr>
        <w:widowControl w:val="0"/>
        <w:tabs>
          <w:tab w:val="left" w:pos="708"/>
        </w:tabs>
        <w:spacing w:before="40" w:after="40" w:line="312" w:lineRule="auto"/>
        <w:jc w:val="center"/>
        <w:rPr>
          <w:rFonts w:ascii="Arial" w:hAnsi="Arial" w:cs="Arial"/>
          <w:b/>
          <w:bCs/>
          <w:caps/>
        </w:rPr>
      </w:pPr>
    </w:p>
    <w:p w14:paraId="555BA481" w14:textId="40849821" w:rsidR="007A1DA2" w:rsidRPr="009750C6" w:rsidRDefault="006D5AB8">
      <w:pPr>
        <w:widowControl w:val="0"/>
        <w:tabs>
          <w:tab w:val="left" w:pos="708"/>
        </w:tabs>
        <w:spacing w:before="40" w:after="40" w:line="312" w:lineRule="auto"/>
        <w:jc w:val="center"/>
        <w:rPr>
          <w:rFonts w:ascii="Arial" w:hAnsi="Arial" w:cs="Arial"/>
          <w:b/>
          <w:bCs/>
          <w:caps/>
        </w:rPr>
      </w:pPr>
      <w:r w:rsidRPr="009750C6">
        <w:rPr>
          <w:rFonts w:ascii="Arial" w:hAnsi="Arial" w:cs="Arial"/>
          <w:b/>
          <w:bCs/>
          <w:caps/>
        </w:rPr>
        <w:t xml:space="preserve">DODATEK </w:t>
      </w:r>
      <w:r w:rsidR="00521780" w:rsidRPr="009750C6">
        <w:rPr>
          <w:rFonts w:ascii="Arial" w:hAnsi="Arial" w:cs="Arial"/>
          <w:b/>
          <w:bCs/>
          <w:caps/>
        </w:rPr>
        <w:t xml:space="preserve">č. </w:t>
      </w:r>
      <w:r w:rsidR="00562291" w:rsidRPr="009750C6">
        <w:rPr>
          <w:rFonts w:ascii="Arial" w:hAnsi="Arial" w:cs="Arial"/>
          <w:b/>
          <w:bCs/>
          <w:caps/>
        </w:rPr>
        <w:t>1</w:t>
      </w:r>
      <w:r w:rsidR="007A1DA2" w:rsidRPr="009750C6">
        <w:rPr>
          <w:rFonts w:ascii="Arial" w:hAnsi="Arial" w:cs="Arial"/>
          <w:b/>
          <w:bCs/>
          <w:caps/>
        </w:rPr>
        <w:t xml:space="preserve"> </w:t>
      </w:r>
    </w:p>
    <w:p w14:paraId="37C2CA1F" w14:textId="77777777" w:rsidR="007A1DA2" w:rsidRPr="009750C6" w:rsidRDefault="006D5AB8">
      <w:pPr>
        <w:widowControl w:val="0"/>
        <w:tabs>
          <w:tab w:val="left" w:pos="708"/>
        </w:tabs>
        <w:spacing w:before="40" w:after="40" w:line="312" w:lineRule="auto"/>
        <w:jc w:val="center"/>
        <w:rPr>
          <w:rFonts w:ascii="Arial" w:hAnsi="Arial" w:cs="Arial"/>
          <w:b/>
          <w:bCs/>
          <w:caps/>
        </w:rPr>
      </w:pPr>
      <w:r w:rsidRPr="009750C6">
        <w:rPr>
          <w:rFonts w:ascii="Arial" w:hAnsi="Arial" w:cs="Arial"/>
          <w:b/>
          <w:bCs/>
          <w:caps/>
        </w:rPr>
        <w:t>KE SMLOUVĚ</w:t>
      </w:r>
      <w:r w:rsidR="007A1DA2" w:rsidRPr="009750C6">
        <w:rPr>
          <w:rFonts w:ascii="Arial" w:hAnsi="Arial" w:cs="Arial"/>
          <w:b/>
          <w:bCs/>
          <w:caps/>
        </w:rPr>
        <w:t xml:space="preserve"> o FINANCOVÁNÍ </w:t>
      </w:r>
      <w:r w:rsidR="00AD5C84" w:rsidRPr="009750C6">
        <w:rPr>
          <w:rFonts w:ascii="Arial" w:hAnsi="Arial" w:cs="Arial"/>
          <w:b/>
          <w:bCs/>
          <w:caps/>
        </w:rPr>
        <w:t>v rámci Operačního Programu Praha – PÓL</w:t>
      </w:r>
    </w:p>
    <w:p w14:paraId="46D0D842" w14:textId="004AE005" w:rsidR="00AD5C84" w:rsidRPr="009750C6" w:rsidRDefault="00AD5C84">
      <w:pPr>
        <w:widowControl w:val="0"/>
        <w:tabs>
          <w:tab w:val="left" w:pos="708"/>
        </w:tabs>
        <w:spacing w:before="40" w:after="40" w:line="312" w:lineRule="auto"/>
        <w:jc w:val="center"/>
        <w:rPr>
          <w:rFonts w:ascii="Arial" w:hAnsi="Arial" w:cs="Arial"/>
          <w:b/>
          <w:bCs/>
          <w:caps/>
          <w:color w:val="FF0000"/>
        </w:rPr>
      </w:pPr>
      <w:r w:rsidRPr="009750C6">
        <w:rPr>
          <w:rFonts w:ascii="Arial" w:hAnsi="Arial" w:cs="Arial"/>
          <w:b/>
          <w:bCs/>
          <w:caps/>
        </w:rPr>
        <w:t>RŮSTU ČR</w:t>
      </w:r>
      <w:r w:rsidR="00C40779" w:rsidRPr="009750C6">
        <w:rPr>
          <w:rFonts w:ascii="Arial" w:hAnsi="Arial" w:cs="Arial"/>
          <w:b/>
          <w:bCs/>
          <w:caps/>
        </w:rPr>
        <w:t xml:space="preserve"> ze dne </w:t>
      </w:r>
      <w:r w:rsidR="00571DF6" w:rsidRPr="009750C6">
        <w:rPr>
          <w:rFonts w:ascii="Arial" w:hAnsi="Arial" w:cs="Arial"/>
          <w:b/>
          <w:bCs/>
          <w:caps/>
        </w:rPr>
        <w:t xml:space="preserve">19. </w:t>
      </w:r>
      <w:r w:rsidR="00562291" w:rsidRPr="009750C6">
        <w:rPr>
          <w:rFonts w:ascii="Arial" w:hAnsi="Arial" w:cs="Arial"/>
          <w:b/>
          <w:bCs/>
          <w:caps/>
        </w:rPr>
        <w:t>11</w:t>
      </w:r>
      <w:r w:rsidR="003E1E2E" w:rsidRPr="009750C6">
        <w:rPr>
          <w:rFonts w:ascii="Arial" w:hAnsi="Arial" w:cs="Arial"/>
          <w:b/>
          <w:bCs/>
          <w:caps/>
        </w:rPr>
        <w:t>. 20</w:t>
      </w:r>
      <w:r w:rsidR="00562291" w:rsidRPr="009750C6">
        <w:rPr>
          <w:rFonts w:ascii="Arial" w:hAnsi="Arial" w:cs="Arial"/>
          <w:b/>
          <w:bCs/>
          <w:caps/>
        </w:rPr>
        <w:t>2</w:t>
      </w:r>
      <w:r w:rsidR="00571DF6" w:rsidRPr="009750C6">
        <w:rPr>
          <w:rFonts w:ascii="Arial" w:hAnsi="Arial" w:cs="Arial"/>
          <w:b/>
          <w:bCs/>
          <w:caps/>
        </w:rPr>
        <w:t>0</w:t>
      </w:r>
      <w:r w:rsidR="00A94661" w:rsidRPr="009750C6">
        <w:rPr>
          <w:rFonts w:ascii="Arial" w:hAnsi="Arial" w:cs="Arial"/>
          <w:b/>
          <w:bCs/>
          <w:caps/>
        </w:rPr>
        <w:t xml:space="preserve"> </w:t>
      </w:r>
    </w:p>
    <w:p w14:paraId="55054360" w14:textId="77777777" w:rsidR="00AD5C84" w:rsidRPr="009750C6" w:rsidRDefault="00AD5C84">
      <w:pPr>
        <w:widowControl w:val="0"/>
        <w:tabs>
          <w:tab w:val="left" w:pos="708"/>
        </w:tabs>
        <w:spacing w:before="40" w:after="40"/>
        <w:rPr>
          <w:rFonts w:ascii="Arial" w:hAnsi="Arial" w:cs="Arial"/>
          <w:b/>
          <w:snapToGrid w:val="0"/>
          <w:highlight w:val="yellow"/>
        </w:rPr>
      </w:pPr>
    </w:p>
    <w:p w14:paraId="45F6AD31" w14:textId="77777777" w:rsidR="00EB4D8A" w:rsidRPr="009750C6" w:rsidRDefault="00EB4D8A">
      <w:pPr>
        <w:widowControl w:val="0"/>
        <w:tabs>
          <w:tab w:val="left" w:pos="708"/>
        </w:tabs>
        <w:spacing w:before="40" w:after="40"/>
        <w:rPr>
          <w:rFonts w:ascii="Arial" w:hAnsi="Arial" w:cs="Arial"/>
          <w:b/>
          <w:snapToGrid w:val="0"/>
        </w:rPr>
      </w:pPr>
    </w:p>
    <w:p w14:paraId="235EF92F" w14:textId="77777777" w:rsidR="00AD5C84" w:rsidRPr="009750C6" w:rsidRDefault="00AD5C84">
      <w:pPr>
        <w:widowControl w:val="0"/>
        <w:tabs>
          <w:tab w:val="left" w:pos="708"/>
        </w:tabs>
        <w:spacing w:before="40" w:after="40"/>
        <w:rPr>
          <w:rFonts w:ascii="Arial" w:hAnsi="Arial" w:cs="Arial"/>
          <w:b/>
          <w:snapToGrid w:val="0"/>
        </w:rPr>
      </w:pPr>
      <w:r w:rsidRPr="009750C6">
        <w:rPr>
          <w:rFonts w:ascii="Arial" w:hAnsi="Arial" w:cs="Arial"/>
          <w:b/>
          <w:snapToGrid w:val="0"/>
        </w:rPr>
        <w:t>Hlavní město Praha</w:t>
      </w:r>
      <w:r w:rsidR="007A1DA2" w:rsidRPr="009750C6">
        <w:rPr>
          <w:rFonts w:ascii="Arial" w:hAnsi="Arial" w:cs="Arial"/>
          <w:b/>
          <w:snapToGrid w:val="0"/>
        </w:rPr>
        <w:t xml:space="preserve">, </w:t>
      </w:r>
      <w:r w:rsidR="00847AC0" w:rsidRPr="009750C6">
        <w:rPr>
          <w:rFonts w:ascii="Arial" w:hAnsi="Arial" w:cs="Arial"/>
          <w:b/>
          <w:snapToGrid w:val="0"/>
        </w:rPr>
        <w:t>Ř</w:t>
      </w:r>
      <w:r w:rsidR="007A1DA2" w:rsidRPr="009750C6">
        <w:rPr>
          <w:rFonts w:ascii="Arial" w:hAnsi="Arial" w:cs="Arial"/>
          <w:b/>
          <w:snapToGrid w:val="0"/>
        </w:rPr>
        <w:t>ídicí orgán Operačního programu Praha – pól růstu ČR</w:t>
      </w:r>
    </w:p>
    <w:p w14:paraId="0D8A4563" w14:textId="77777777" w:rsidR="00AD5C84" w:rsidRPr="009750C6" w:rsidRDefault="00AD5C84">
      <w:pPr>
        <w:pStyle w:val="Normln12TNRCharCharCharChar"/>
        <w:widowControl w:val="0"/>
        <w:tabs>
          <w:tab w:val="left" w:pos="708"/>
          <w:tab w:val="left" w:pos="1620"/>
          <w:tab w:val="left" w:pos="2700"/>
        </w:tabs>
        <w:spacing w:before="40" w:after="40"/>
        <w:rPr>
          <w:rFonts w:ascii="Arial" w:hAnsi="Arial" w:cs="Arial"/>
          <w:snapToGrid w:val="0"/>
          <w:sz w:val="20"/>
        </w:rPr>
      </w:pPr>
      <w:r w:rsidRPr="009750C6">
        <w:rPr>
          <w:rFonts w:ascii="Arial" w:hAnsi="Arial" w:cs="Arial"/>
          <w:snapToGrid w:val="0"/>
          <w:sz w:val="20"/>
        </w:rPr>
        <w:t xml:space="preserve">se sídlem </w:t>
      </w:r>
      <w:r w:rsidRPr="009750C6">
        <w:rPr>
          <w:rFonts w:ascii="Arial" w:hAnsi="Arial" w:cs="Arial"/>
          <w:snapToGrid w:val="0"/>
          <w:sz w:val="20"/>
        </w:rPr>
        <w:tab/>
      </w:r>
      <w:r w:rsidRPr="009750C6">
        <w:rPr>
          <w:rFonts w:ascii="Arial" w:hAnsi="Arial" w:cs="Arial"/>
          <w:snapToGrid w:val="0"/>
          <w:sz w:val="20"/>
        </w:rPr>
        <w:tab/>
      </w:r>
      <w:r w:rsidR="00B55E2A" w:rsidRPr="009750C6">
        <w:rPr>
          <w:rFonts w:ascii="Arial" w:hAnsi="Arial" w:cs="Arial"/>
          <w:snapToGrid w:val="0"/>
          <w:sz w:val="20"/>
        </w:rPr>
        <w:tab/>
      </w:r>
      <w:r w:rsidRPr="009750C6">
        <w:rPr>
          <w:rFonts w:ascii="Arial" w:hAnsi="Arial" w:cs="Arial"/>
          <w:snapToGrid w:val="0"/>
          <w:sz w:val="20"/>
        </w:rPr>
        <w:t>Mariánské nám. 2, 110 01 Praha 1</w:t>
      </w:r>
    </w:p>
    <w:p w14:paraId="0C949B1E" w14:textId="77777777" w:rsidR="00AD5C84" w:rsidRPr="009750C6" w:rsidRDefault="00AD5C84">
      <w:pPr>
        <w:pStyle w:val="Normln12TNRCharCharCharChar"/>
        <w:widowControl w:val="0"/>
        <w:tabs>
          <w:tab w:val="left" w:pos="708"/>
          <w:tab w:val="left" w:pos="2700"/>
        </w:tabs>
        <w:spacing w:before="40" w:after="40"/>
        <w:rPr>
          <w:rFonts w:ascii="Arial" w:hAnsi="Arial" w:cs="Arial"/>
          <w:snapToGrid w:val="0"/>
          <w:sz w:val="20"/>
        </w:rPr>
      </w:pPr>
      <w:r w:rsidRPr="009750C6">
        <w:rPr>
          <w:rFonts w:ascii="Arial" w:hAnsi="Arial" w:cs="Arial"/>
          <w:snapToGrid w:val="0"/>
          <w:sz w:val="20"/>
        </w:rPr>
        <w:t>IČO</w:t>
      </w:r>
      <w:r w:rsidRPr="009750C6">
        <w:rPr>
          <w:rFonts w:ascii="Arial" w:hAnsi="Arial" w:cs="Arial"/>
          <w:snapToGrid w:val="0"/>
          <w:sz w:val="20"/>
        </w:rPr>
        <w:tab/>
      </w:r>
      <w:r w:rsidRPr="009750C6">
        <w:rPr>
          <w:rFonts w:ascii="Arial" w:hAnsi="Arial" w:cs="Arial"/>
          <w:snapToGrid w:val="0"/>
          <w:sz w:val="20"/>
        </w:rPr>
        <w:tab/>
      </w:r>
      <w:r w:rsidR="00B55E2A" w:rsidRPr="009750C6">
        <w:rPr>
          <w:rFonts w:ascii="Arial" w:hAnsi="Arial" w:cs="Arial"/>
          <w:snapToGrid w:val="0"/>
          <w:sz w:val="20"/>
        </w:rPr>
        <w:tab/>
      </w:r>
      <w:r w:rsidRPr="009750C6">
        <w:rPr>
          <w:rFonts w:ascii="Arial" w:hAnsi="Arial" w:cs="Arial"/>
          <w:snapToGrid w:val="0"/>
          <w:sz w:val="20"/>
        </w:rPr>
        <w:t>00064581</w:t>
      </w:r>
    </w:p>
    <w:p w14:paraId="3C0F918F" w14:textId="77777777" w:rsidR="00AD5C84" w:rsidRPr="009750C6" w:rsidRDefault="00AD5C84">
      <w:pPr>
        <w:pStyle w:val="Normln12TNRCharCharCharChar"/>
        <w:widowControl w:val="0"/>
        <w:tabs>
          <w:tab w:val="left" w:pos="708"/>
          <w:tab w:val="left" w:pos="2700"/>
        </w:tabs>
        <w:spacing w:before="40" w:after="40"/>
        <w:rPr>
          <w:rFonts w:ascii="Arial" w:hAnsi="Arial" w:cs="Arial"/>
          <w:snapToGrid w:val="0"/>
          <w:sz w:val="20"/>
        </w:rPr>
      </w:pPr>
      <w:r w:rsidRPr="009750C6">
        <w:rPr>
          <w:rFonts w:ascii="Arial" w:hAnsi="Arial" w:cs="Arial"/>
          <w:snapToGrid w:val="0"/>
          <w:sz w:val="20"/>
        </w:rPr>
        <w:t>DIČ</w:t>
      </w:r>
      <w:r w:rsidRPr="009750C6">
        <w:rPr>
          <w:rFonts w:ascii="Arial" w:hAnsi="Arial" w:cs="Arial"/>
          <w:snapToGrid w:val="0"/>
          <w:sz w:val="20"/>
        </w:rPr>
        <w:tab/>
      </w:r>
      <w:r w:rsidRPr="009750C6">
        <w:rPr>
          <w:rFonts w:ascii="Arial" w:hAnsi="Arial" w:cs="Arial"/>
          <w:snapToGrid w:val="0"/>
          <w:sz w:val="20"/>
        </w:rPr>
        <w:tab/>
      </w:r>
      <w:r w:rsidR="00B55E2A" w:rsidRPr="009750C6">
        <w:rPr>
          <w:rFonts w:ascii="Arial" w:hAnsi="Arial" w:cs="Arial"/>
          <w:snapToGrid w:val="0"/>
          <w:sz w:val="20"/>
        </w:rPr>
        <w:tab/>
      </w:r>
      <w:r w:rsidRPr="009750C6">
        <w:rPr>
          <w:rFonts w:ascii="Arial" w:hAnsi="Arial" w:cs="Arial"/>
          <w:snapToGrid w:val="0"/>
          <w:sz w:val="20"/>
        </w:rPr>
        <w:t>CZ00064581</w:t>
      </w:r>
    </w:p>
    <w:p w14:paraId="3C4FF59D" w14:textId="77777777" w:rsidR="00E8674D" w:rsidRPr="009750C6" w:rsidRDefault="00AD5C84" w:rsidP="00B55E2A">
      <w:pPr>
        <w:pStyle w:val="Normln12TNRCharCharCharChar"/>
        <w:widowControl w:val="0"/>
        <w:tabs>
          <w:tab w:val="left" w:pos="708"/>
          <w:tab w:val="left" w:pos="2700"/>
        </w:tabs>
        <w:spacing w:before="40" w:after="40"/>
        <w:ind w:left="2832" w:hanging="2832"/>
        <w:rPr>
          <w:rFonts w:ascii="Arial" w:hAnsi="Arial" w:cs="Arial"/>
          <w:sz w:val="20"/>
        </w:rPr>
      </w:pPr>
      <w:r w:rsidRPr="009750C6">
        <w:rPr>
          <w:rFonts w:ascii="Arial" w:hAnsi="Arial" w:cs="Arial"/>
          <w:snapToGrid w:val="0"/>
          <w:sz w:val="20"/>
        </w:rPr>
        <w:t xml:space="preserve">zastoupené </w:t>
      </w:r>
      <w:r w:rsidRPr="009750C6">
        <w:rPr>
          <w:rFonts w:ascii="Arial" w:hAnsi="Arial" w:cs="Arial"/>
          <w:snapToGrid w:val="0"/>
          <w:sz w:val="20"/>
        </w:rPr>
        <w:tab/>
      </w:r>
      <w:r w:rsidR="00B55E2A" w:rsidRPr="009750C6">
        <w:rPr>
          <w:rFonts w:ascii="Arial" w:hAnsi="Arial" w:cs="Arial"/>
          <w:snapToGrid w:val="0"/>
          <w:sz w:val="20"/>
        </w:rPr>
        <w:tab/>
      </w:r>
      <w:r w:rsidR="00E8674D" w:rsidRPr="009750C6">
        <w:rPr>
          <w:rFonts w:ascii="Arial" w:hAnsi="Arial" w:cs="Arial"/>
          <w:snapToGrid w:val="0"/>
          <w:sz w:val="20"/>
        </w:rPr>
        <w:t>Ing. Lindou Sadílkovou, vedoucí oddělení finančního řízení a kontrol odboru evropských fondů Magistrátu hl. m. Prahy</w:t>
      </w:r>
    </w:p>
    <w:p w14:paraId="628E59A1" w14:textId="77777777" w:rsidR="00AD5C84" w:rsidRPr="009750C6" w:rsidRDefault="00AD5C84" w:rsidP="001E49E4">
      <w:pPr>
        <w:pStyle w:val="Normln12TNRCharCharCharChar"/>
        <w:widowControl w:val="0"/>
        <w:tabs>
          <w:tab w:val="left" w:pos="708"/>
          <w:tab w:val="left" w:pos="2700"/>
        </w:tabs>
        <w:spacing w:before="40" w:after="40"/>
        <w:ind w:left="2700" w:hanging="2700"/>
        <w:rPr>
          <w:rFonts w:ascii="Arial" w:hAnsi="Arial" w:cs="Arial"/>
          <w:sz w:val="20"/>
        </w:rPr>
      </w:pPr>
      <w:r w:rsidRPr="009750C6">
        <w:rPr>
          <w:rFonts w:ascii="Arial" w:hAnsi="Arial" w:cs="Arial"/>
          <w:sz w:val="20"/>
        </w:rPr>
        <w:t>bankovní spojení</w:t>
      </w:r>
      <w:r w:rsidRPr="009750C6">
        <w:rPr>
          <w:rFonts w:ascii="Arial" w:hAnsi="Arial" w:cs="Arial"/>
          <w:sz w:val="20"/>
        </w:rPr>
        <w:tab/>
      </w:r>
      <w:r w:rsidR="00B55E2A" w:rsidRPr="009750C6">
        <w:rPr>
          <w:rFonts w:ascii="Arial" w:hAnsi="Arial" w:cs="Arial"/>
          <w:sz w:val="20"/>
        </w:rPr>
        <w:tab/>
      </w:r>
      <w:r w:rsidRPr="009750C6">
        <w:rPr>
          <w:rFonts w:ascii="Arial" w:hAnsi="Arial" w:cs="Arial"/>
          <w:sz w:val="20"/>
        </w:rPr>
        <w:t>Česká spořitelna, a. s.</w:t>
      </w:r>
    </w:p>
    <w:p w14:paraId="0A116E47" w14:textId="77777777" w:rsidR="00AD5C84" w:rsidRPr="009750C6" w:rsidRDefault="00AD5C84" w:rsidP="001E49E4">
      <w:pPr>
        <w:pStyle w:val="Normln12TNRCharCharCharChar"/>
        <w:widowControl w:val="0"/>
        <w:tabs>
          <w:tab w:val="left" w:pos="708"/>
          <w:tab w:val="left" w:pos="2700"/>
        </w:tabs>
        <w:spacing w:before="40" w:after="40"/>
        <w:ind w:left="2700" w:hanging="2700"/>
        <w:rPr>
          <w:rFonts w:ascii="Arial" w:hAnsi="Arial" w:cs="Arial"/>
          <w:snapToGrid w:val="0"/>
          <w:sz w:val="20"/>
        </w:rPr>
      </w:pPr>
      <w:r w:rsidRPr="009750C6">
        <w:rPr>
          <w:rFonts w:ascii="Arial" w:hAnsi="Arial" w:cs="Arial"/>
          <w:sz w:val="20"/>
        </w:rPr>
        <w:t>číslo účtu</w:t>
      </w:r>
      <w:r w:rsidRPr="009750C6">
        <w:rPr>
          <w:rFonts w:ascii="Arial" w:hAnsi="Arial" w:cs="Arial"/>
          <w:sz w:val="20"/>
        </w:rPr>
        <w:tab/>
      </w:r>
      <w:r w:rsidR="00B55E2A" w:rsidRPr="009750C6">
        <w:rPr>
          <w:rFonts w:ascii="Arial" w:hAnsi="Arial" w:cs="Arial"/>
          <w:sz w:val="20"/>
        </w:rPr>
        <w:tab/>
      </w:r>
      <w:r w:rsidRPr="009750C6">
        <w:rPr>
          <w:rFonts w:ascii="Arial" w:hAnsi="Arial" w:cs="Arial"/>
          <w:sz w:val="20"/>
        </w:rPr>
        <w:t>6687982/0800</w:t>
      </w:r>
    </w:p>
    <w:p w14:paraId="59C045C6" w14:textId="77777777" w:rsidR="00D63FE5" w:rsidRPr="009750C6" w:rsidRDefault="00D63FE5">
      <w:pPr>
        <w:widowControl w:val="0"/>
        <w:tabs>
          <w:tab w:val="left" w:pos="708"/>
        </w:tabs>
        <w:spacing w:before="40" w:after="40"/>
        <w:rPr>
          <w:rFonts w:ascii="Arial" w:hAnsi="Arial" w:cs="Arial"/>
          <w:snapToGrid w:val="0"/>
        </w:rPr>
      </w:pPr>
    </w:p>
    <w:p w14:paraId="4041AEAC" w14:textId="77777777" w:rsidR="00AD5C84" w:rsidRPr="009750C6" w:rsidRDefault="00AD5C84">
      <w:pPr>
        <w:widowControl w:val="0"/>
        <w:tabs>
          <w:tab w:val="left" w:pos="708"/>
        </w:tabs>
        <w:spacing w:before="40" w:after="40"/>
        <w:rPr>
          <w:rFonts w:ascii="Arial" w:hAnsi="Arial" w:cs="Arial"/>
          <w:snapToGrid w:val="0"/>
        </w:rPr>
      </w:pPr>
      <w:r w:rsidRPr="009750C6">
        <w:rPr>
          <w:rFonts w:ascii="Arial" w:hAnsi="Arial" w:cs="Arial"/>
          <w:snapToGrid w:val="0"/>
        </w:rPr>
        <w:t>(dále jen „poskytovatel“)</w:t>
      </w:r>
    </w:p>
    <w:p w14:paraId="32D6CBFC" w14:textId="77777777" w:rsidR="00AD5C84" w:rsidRPr="009750C6" w:rsidRDefault="00AD5C84">
      <w:pPr>
        <w:pStyle w:val="Normln12TNRCharCharCharChar"/>
        <w:widowControl w:val="0"/>
        <w:tabs>
          <w:tab w:val="left" w:pos="708"/>
        </w:tabs>
        <w:spacing w:before="40" w:after="40"/>
        <w:rPr>
          <w:rFonts w:ascii="Arial" w:hAnsi="Arial" w:cs="Arial"/>
          <w:snapToGrid w:val="0"/>
          <w:sz w:val="20"/>
        </w:rPr>
      </w:pPr>
      <w:r w:rsidRPr="009750C6">
        <w:rPr>
          <w:rFonts w:ascii="Arial" w:hAnsi="Arial" w:cs="Arial"/>
          <w:snapToGrid w:val="0"/>
          <w:sz w:val="20"/>
        </w:rPr>
        <w:t>na straně jedné</w:t>
      </w:r>
    </w:p>
    <w:p w14:paraId="755C51AB" w14:textId="77777777" w:rsidR="00AD5C84" w:rsidRPr="009750C6" w:rsidRDefault="00AD5C84">
      <w:pPr>
        <w:widowControl w:val="0"/>
        <w:tabs>
          <w:tab w:val="left" w:pos="708"/>
        </w:tabs>
        <w:spacing w:before="40" w:after="40"/>
        <w:jc w:val="center"/>
        <w:rPr>
          <w:rFonts w:ascii="Arial" w:hAnsi="Arial" w:cs="Arial"/>
          <w:b/>
          <w:snapToGrid w:val="0"/>
        </w:rPr>
      </w:pPr>
      <w:r w:rsidRPr="009750C6">
        <w:rPr>
          <w:rFonts w:ascii="Arial" w:hAnsi="Arial" w:cs="Arial"/>
          <w:b/>
          <w:snapToGrid w:val="0"/>
        </w:rPr>
        <w:t>a</w:t>
      </w:r>
    </w:p>
    <w:p w14:paraId="71B60621" w14:textId="77777777" w:rsidR="00AD5C84" w:rsidRPr="009750C6" w:rsidRDefault="00AD5C84">
      <w:pPr>
        <w:widowControl w:val="0"/>
        <w:tabs>
          <w:tab w:val="left" w:pos="708"/>
        </w:tabs>
        <w:spacing w:before="40" w:after="40"/>
        <w:jc w:val="center"/>
        <w:rPr>
          <w:rFonts w:ascii="Arial" w:hAnsi="Arial" w:cs="Arial"/>
          <w:b/>
          <w:snapToGrid w:val="0"/>
        </w:rPr>
      </w:pPr>
    </w:p>
    <w:p w14:paraId="6F160750" w14:textId="77777777" w:rsidR="00AD5C84" w:rsidRPr="009750C6" w:rsidRDefault="00AD5C84">
      <w:pPr>
        <w:widowControl w:val="0"/>
        <w:tabs>
          <w:tab w:val="left" w:pos="708"/>
        </w:tabs>
        <w:spacing w:before="40" w:after="40"/>
        <w:jc w:val="center"/>
        <w:rPr>
          <w:rFonts w:ascii="Arial" w:hAnsi="Arial" w:cs="Arial"/>
          <w:b/>
          <w:snapToGrid w:val="0"/>
        </w:rPr>
      </w:pPr>
    </w:p>
    <w:p w14:paraId="4D0EB22F" w14:textId="77777777" w:rsidR="00571DF6" w:rsidRPr="007411C2" w:rsidRDefault="00571DF6" w:rsidP="00571DF6">
      <w:pPr>
        <w:widowControl w:val="0"/>
        <w:tabs>
          <w:tab w:val="left" w:pos="708"/>
          <w:tab w:val="left" w:pos="2700"/>
        </w:tabs>
        <w:spacing w:before="40" w:after="40"/>
        <w:rPr>
          <w:rFonts w:ascii="Arial" w:hAnsi="Arial" w:cs="Arial"/>
          <w:b/>
          <w:snapToGrid w:val="0"/>
        </w:rPr>
      </w:pPr>
      <w:r w:rsidRPr="007411C2">
        <w:rPr>
          <w:rFonts w:ascii="Arial" w:hAnsi="Arial" w:cs="Arial"/>
          <w:b/>
          <w:snapToGrid w:val="0"/>
        </w:rPr>
        <w:t>První jazyková základní škola v Praze 4, Praha 4, Horáčkova 1100</w:t>
      </w:r>
    </w:p>
    <w:p w14:paraId="47D681A7" w14:textId="3CCCEFD9" w:rsidR="00571DF6" w:rsidRPr="009750C6" w:rsidRDefault="00571DF6" w:rsidP="00571DF6">
      <w:pPr>
        <w:widowControl w:val="0"/>
        <w:tabs>
          <w:tab w:val="left" w:pos="708"/>
          <w:tab w:val="left" w:pos="2700"/>
        </w:tabs>
        <w:spacing w:before="40" w:after="40"/>
        <w:rPr>
          <w:rFonts w:ascii="Arial" w:hAnsi="Arial" w:cs="Arial"/>
          <w:bCs/>
          <w:snapToGrid w:val="0"/>
        </w:rPr>
      </w:pPr>
      <w:r w:rsidRPr="009750C6">
        <w:rPr>
          <w:rFonts w:ascii="Arial" w:hAnsi="Arial" w:cs="Arial"/>
          <w:bCs/>
          <w:snapToGrid w:val="0"/>
        </w:rPr>
        <w:t>se sídlem</w:t>
      </w:r>
      <w:r w:rsidRPr="009750C6">
        <w:rPr>
          <w:rFonts w:ascii="Arial" w:hAnsi="Arial" w:cs="Arial"/>
          <w:bCs/>
          <w:snapToGrid w:val="0"/>
        </w:rPr>
        <w:tab/>
      </w:r>
      <w:r w:rsidRPr="009750C6">
        <w:rPr>
          <w:rFonts w:ascii="Arial" w:hAnsi="Arial" w:cs="Arial"/>
          <w:bCs/>
          <w:snapToGrid w:val="0"/>
        </w:rPr>
        <w:t>Horáčkova 1100/14, 140 00 Praha-Krč</w:t>
      </w:r>
    </w:p>
    <w:p w14:paraId="0B38AF93" w14:textId="049D6066" w:rsidR="00571DF6" w:rsidRPr="009750C6" w:rsidRDefault="00571DF6" w:rsidP="00571DF6">
      <w:pPr>
        <w:widowControl w:val="0"/>
        <w:tabs>
          <w:tab w:val="left" w:pos="708"/>
          <w:tab w:val="left" w:pos="2700"/>
        </w:tabs>
        <w:spacing w:before="40" w:after="40"/>
        <w:rPr>
          <w:rFonts w:ascii="Arial" w:hAnsi="Arial" w:cs="Arial"/>
          <w:bCs/>
          <w:snapToGrid w:val="0"/>
        </w:rPr>
      </w:pPr>
      <w:r w:rsidRPr="009750C6">
        <w:rPr>
          <w:rFonts w:ascii="Arial" w:hAnsi="Arial" w:cs="Arial"/>
          <w:bCs/>
          <w:snapToGrid w:val="0"/>
        </w:rPr>
        <w:t>IČO</w:t>
      </w:r>
      <w:r w:rsidRPr="009750C6">
        <w:rPr>
          <w:rFonts w:ascii="Arial" w:hAnsi="Arial" w:cs="Arial"/>
          <w:bCs/>
          <w:snapToGrid w:val="0"/>
        </w:rPr>
        <w:tab/>
      </w:r>
      <w:r w:rsidRPr="009750C6">
        <w:rPr>
          <w:rFonts w:ascii="Arial" w:hAnsi="Arial" w:cs="Arial"/>
          <w:bCs/>
          <w:snapToGrid w:val="0"/>
        </w:rPr>
        <w:tab/>
      </w:r>
      <w:r w:rsidRPr="009750C6">
        <w:rPr>
          <w:rFonts w:ascii="Arial" w:hAnsi="Arial" w:cs="Arial"/>
          <w:bCs/>
          <w:snapToGrid w:val="0"/>
        </w:rPr>
        <w:t>60436221</w:t>
      </w:r>
    </w:p>
    <w:p w14:paraId="18B44DF5" w14:textId="420D20F3" w:rsidR="00571DF6" w:rsidRPr="009750C6" w:rsidRDefault="00571DF6" w:rsidP="00571DF6">
      <w:pPr>
        <w:widowControl w:val="0"/>
        <w:tabs>
          <w:tab w:val="left" w:pos="708"/>
          <w:tab w:val="left" w:pos="2700"/>
        </w:tabs>
        <w:spacing w:before="40" w:after="40"/>
        <w:rPr>
          <w:rFonts w:ascii="Arial" w:hAnsi="Arial" w:cs="Arial"/>
          <w:bCs/>
          <w:snapToGrid w:val="0"/>
        </w:rPr>
      </w:pPr>
      <w:r w:rsidRPr="009750C6">
        <w:rPr>
          <w:rFonts w:ascii="Arial" w:hAnsi="Arial" w:cs="Arial"/>
          <w:bCs/>
          <w:snapToGrid w:val="0"/>
        </w:rPr>
        <w:t>Z</w:t>
      </w:r>
      <w:r w:rsidRPr="009750C6">
        <w:rPr>
          <w:rFonts w:ascii="Arial" w:hAnsi="Arial" w:cs="Arial"/>
          <w:bCs/>
          <w:snapToGrid w:val="0"/>
        </w:rPr>
        <w:t>astoupená</w:t>
      </w:r>
      <w:r w:rsidRPr="009750C6">
        <w:rPr>
          <w:rFonts w:ascii="Arial" w:hAnsi="Arial" w:cs="Arial"/>
          <w:bCs/>
          <w:snapToGrid w:val="0"/>
        </w:rPr>
        <w:tab/>
      </w:r>
      <w:r w:rsidRPr="009750C6">
        <w:rPr>
          <w:rFonts w:ascii="Arial" w:hAnsi="Arial" w:cs="Arial"/>
          <w:bCs/>
          <w:snapToGrid w:val="0"/>
        </w:rPr>
        <w:t xml:space="preserve">Mgr. Janou </w:t>
      </w:r>
      <w:proofErr w:type="spellStart"/>
      <w:r w:rsidRPr="009750C6">
        <w:rPr>
          <w:rFonts w:ascii="Arial" w:hAnsi="Arial" w:cs="Arial"/>
          <w:bCs/>
          <w:snapToGrid w:val="0"/>
        </w:rPr>
        <w:t>Libichovou</w:t>
      </w:r>
      <w:proofErr w:type="spellEnd"/>
      <w:r w:rsidRPr="009750C6">
        <w:rPr>
          <w:rFonts w:ascii="Arial" w:hAnsi="Arial" w:cs="Arial"/>
          <w:bCs/>
          <w:snapToGrid w:val="0"/>
        </w:rPr>
        <w:t>, ředitelkou</w:t>
      </w:r>
    </w:p>
    <w:p w14:paraId="581F6248" w14:textId="36B59ED3" w:rsidR="00571DF6" w:rsidRPr="009750C6" w:rsidRDefault="00571DF6" w:rsidP="00571DF6">
      <w:pPr>
        <w:widowControl w:val="0"/>
        <w:tabs>
          <w:tab w:val="left" w:pos="708"/>
          <w:tab w:val="left" w:pos="2700"/>
        </w:tabs>
        <w:spacing w:before="40" w:after="40"/>
        <w:rPr>
          <w:rFonts w:ascii="Arial" w:hAnsi="Arial" w:cs="Arial"/>
          <w:bCs/>
          <w:snapToGrid w:val="0"/>
        </w:rPr>
      </w:pPr>
      <w:r w:rsidRPr="009750C6">
        <w:rPr>
          <w:rFonts w:ascii="Arial" w:hAnsi="Arial" w:cs="Arial"/>
          <w:bCs/>
          <w:snapToGrid w:val="0"/>
        </w:rPr>
        <w:t>bankovní spojení</w:t>
      </w:r>
      <w:r w:rsidRPr="009750C6">
        <w:rPr>
          <w:rFonts w:ascii="Arial" w:hAnsi="Arial" w:cs="Arial"/>
          <w:bCs/>
          <w:snapToGrid w:val="0"/>
        </w:rPr>
        <w:tab/>
      </w:r>
      <w:r w:rsidRPr="009750C6">
        <w:rPr>
          <w:rFonts w:ascii="Arial" w:hAnsi="Arial" w:cs="Arial"/>
          <w:bCs/>
          <w:snapToGrid w:val="0"/>
        </w:rPr>
        <w:t>Česká spořitelna, a.s.</w:t>
      </w:r>
    </w:p>
    <w:p w14:paraId="470A396D" w14:textId="7F288705" w:rsidR="00571DF6" w:rsidRPr="009750C6" w:rsidRDefault="00571DF6" w:rsidP="00571DF6">
      <w:pPr>
        <w:widowControl w:val="0"/>
        <w:tabs>
          <w:tab w:val="left" w:pos="708"/>
          <w:tab w:val="left" w:pos="2700"/>
        </w:tabs>
        <w:spacing w:before="40" w:after="40"/>
        <w:rPr>
          <w:rFonts w:ascii="Arial" w:hAnsi="Arial" w:cs="Arial"/>
          <w:bCs/>
          <w:snapToGrid w:val="0"/>
        </w:rPr>
      </w:pPr>
      <w:r w:rsidRPr="009750C6">
        <w:rPr>
          <w:rFonts w:ascii="Arial" w:hAnsi="Arial" w:cs="Arial"/>
          <w:bCs/>
          <w:snapToGrid w:val="0"/>
        </w:rPr>
        <w:t>číslo účtu</w:t>
      </w:r>
      <w:r w:rsidRPr="009750C6">
        <w:rPr>
          <w:rFonts w:ascii="Arial" w:hAnsi="Arial" w:cs="Arial"/>
          <w:bCs/>
          <w:snapToGrid w:val="0"/>
        </w:rPr>
        <w:tab/>
      </w:r>
      <w:r w:rsidRPr="009750C6">
        <w:rPr>
          <w:rFonts w:ascii="Arial" w:hAnsi="Arial" w:cs="Arial"/>
          <w:bCs/>
          <w:snapToGrid w:val="0"/>
        </w:rPr>
        <w:t>71694329/0800</w:t>
      </w:r>
    </w:p>
    <w:p w14:paraId="6E49D932" w14:textId="7695FEB7" w:rsidR="00571DF6" w:rsidRPr="009750C6" w:rsidRDefault="00571DF6" w:rsidP="00571DF6">
      <w:pPr>
        <w:widowControl w:val="0"/>
        <w:tabs>
          <w:tab w:val="left" w:pos="708"/>
          <w:tab w:val="left" w:pos="2700"/>
        </w:tabs>
        <w:spacing w:before="40" w:after="40"/>
        <w:rPr>
          <w:rFonts w:ascii="Arial" w:hAnsi="Arial" w:cs="Arial"/>
          <w:bCs/>
          <w:snapToGrid w:val="0"/>
        </w:rPr>
      </w:pPr>
      <w:r w:rsidRPr="009750C6">
        <w:rPr>
          <w:rFonts w:ascii="Arial" w:hAnsi="Arial" w:cs="Arial"/>
          <w:bCs/>
          <w:snapToGrid w:val="0"/>
        </w:rPr>
        <w:t>číslo účtu zřizovatele</w:t>
      </w:r>
      <w:r w:rsidRPr="009750C6">
        <w:rPr>
          <w:rFonts w:ascii="Arial" w:hAnsi="Arial" w:cs="Arial"/>
          <w:bCs/>
          <w:snapToGrid w:val="0"/>
        </w:rPr>
        <w:tab/>
      </w:r>
      <w:r w:rsidRPr="009750C6">
        <w:rPr>
          <w:rFonts w:ascii="Arial" w:hAnsi="Arial" w:cs="Arial"/>
          <w:bCs/>
          <w:snapToGrid w:val="0"/>
        </w:rPr>
        <w:t>2000832359/0800</w:t>
      </w:r>
    </w:p>
    <w:p w14:paraId="4F8CD33F" w14:textId="4F65C092" w:rsidR="00C40779" w:rsidRPr="009750C6" w:rsidRDefault="00571DF6" w:rsidP="00571DF6">
      <w:pPr>
        <w:widowControl w:val="0"/>
        <w:tabs>
          <w:tab w:val="left" w:pos="708"/>
          <w:tab w:val="left" w:pos="2700"/>
        </w:tabs>
        <w:spacing w:before="40" w:after="40"/>
        <w:rPr>
          <w:rFonts w:ascii="Arial" w:hAnsi="Arial" w:cs="Arial"/>
          <w:bCs/>
          <w:snapToGrid w:val="0"/>
        </w:rPr>
      </w:pPr>
      <w:r w:rsidRPr="009750C6">
        <w:rPr>
          <w:rFonts w:ascii="Arial" w:hAnsi="Arial" w:cs="Arial"/>
          <w:bCs/>
          <w:snapToGrid w:val="0"/>
        </w:rPr>
        <w:t>místo realizace projektu</w:t>
      </w:r>
      <w:r w:rsidRPr="009750C6">
        <w:rPr>
          <w:rFonts w:ascii="Arial" w:hAnsi="Arial" w:cs="Arial"/>
          <w:bCs/>
          <w:snapToGrid w:val="0"/>
        </w:rPr>
        <w:tab/>
      </w:r>
      <w:r w:rsidRPr="009750C6">
        <w:rPr>
          <w:rFonts w:ascii="Arial" w:hAnsi="Arial" w:cs="Arial"/>
          <w:bCs/>
          <w:snapToGrid w:val="0"/>
        </w:rPr>
        <w:t>hlavní město Praha</w:t>
      </w:r>
    </w:p>
    <w:p w14:paraId="68910042" w14:textId="77777777" w:rsidR="00B55E2A" w:rsidRPr="009750C6" w:rsidRDefault="00B55E2A">
      <w:pPr>
        <w:widowControl w:val="0"/>
        <w:tabs>
          <w:tab w:val="left" w:pos="708"/>
          <w:tab w:val="left" w:pos="2700"/>
        </w:tabs>
        <w:spacing w:before="40" w:after="40"/>
        <w:rPr>
          <w:rFonts w:ascii="Arial" w:hAnsi="Arial" w:cs="Arial"/>
          <w:snapToGrid w:val="0"/>
        </w:rPr>
      </w:pPr>
    </w:p>
    <w:p w14:paraId="1DC3E528" w14:textId="77777777" w:rsidR="00166F96" w:rsidRPr="009750C6" w:rsidRDefault="00166F96">
      <w:pPr>
        <w:widowControl w:val="0"/>
        <w:tabs>
          <w:tab w:val="left" w:pos="708"/>
          <w:tab w:val="left" w:pos="2700"/>
        </w:tabs>
        <w:spacing w:before="40" w:after="40"/>
        <w:rPr>
          <w:rFonts w:ascii="Arial" w:hAnsi="Arial" w:cs="Arial"/>
          <w:snapToGrid w:val="0"/>
        </w:rPr>
      </w:pPr>
    </w:p>
    <w:p w14:paraId="7F3AE8B3" w14:textId="77777777" w:rsidR="00AD5C84" w:rsidRPr="009750C6" w:rsidRDefault="00AD5C84">
      <w:pPr>
        <w:widowControl w:val="0"/>
        <w:tabs>
          <w:tab w:val="left" w:pos="708"/>
          <w:tab w:val="left" w:pos="2700"/>
        </w:tabs>
        <w:spacing w:before="40" w:after="40"/>
        <w:rPr>
          <w:rFonts w:ascii="Arial" w:hAnsi="Arial" w:cs="Arial"/>
        </w:rPr>
      </w:pPr>
      <w:r w:rsidRPr="009750C6">
        <w:rPr>
          <w:rFonts w:ascii="Arial" w:hAnsi="Arial" w:cs="Arial"/>
          <w:snapToGrid w:val="0"/>
        </w:rPr>
        <w:t>(dále jen „příjemce“)</w:t>
      </w:r>
    </w:p>
    <w:p w14:paraId="11FE0B93" w14:textId="77777777" w:rsidR="00AD5C84" w:rsidRPr="009750C6" w:rsidRDefault="00AD5C84">
      <w:pPr>
        <w:pStyle w:val="Normln12TNRCharCharCharChar"/>
        <w:widowControl w:val="0"/>
        <w:tabs>
          <w:tab w:val="left" w:pos="708"/>
        </w:tabs>
        <w:spacing w:before="40" w:after="40"/>
        <w:rPr>
          <w:rFonts w:ascii="Arial" w:hAnsi="Arial" w:cs="Arial"/>
          <w:snapToGrid w:val="0"/>
          <w:sz w:val="20"/>
        </w:rPr>
      </w:pPr>
      <w:r w:rsidRPr="009750C6">
        <w:rPr>
          <w:rFonts w:ascii="Arial" w:hAnsi="Arial" w:cs="Arial"/>
          <w:snapToGrid w:val="0"/>
          <w:sz w:val="20"/>
        </w:rPr>
        <w:t>na straně druhé</w:t>
      </w:r>
    </w:p>
    <w:p w14:paraId="5A0EB348" w14:textId="77777777" w:rsidR="00AD5C84" w:rsidRPr="009750C6" w:rsidRDefault="00AD5C84">
      <w:pPr>
        <w:pStyle w:val="Nadpis2-zprva"/>
        <w:keepNext w:val="0"/>
        <w:widowControl w:val="0"/>
        <w:tabs>
          <w:tab w:val="left" w:pos="708"/>
        </w:tabs>
        <w:spacing w:before="40" w:after="40" w:line="312" w:lineRule="auto"/>
        <w:jc w:val="left"/>
        <w:outlineLvl w:val="9"/>
        <w:rPr>
          <w:b w:val="0"/>
          <w:bCs w:val="0"/>
          <w:iCs w:val="0"/>
          <w:szCs w:val="20"/>
        </w:rPr>
      </w:pPr>
    </w:p>
    <w:p w14:paraId="0100C9CC" w14:textId="4FD63150" w:rsidR="00B55E2A" w:rsidRPr="009750C6" w:rsidRDefault="00AD5C84">
      <w:pPr>
        <w:pStyle w:val="Nadpis2-zprva"/>
        <w:keepNext w:val="0"/>
        <w:widowControl w:val="0"/>
        <w:tabs>
          <w:tab w:val="left" w:pos="708"/>
        </w:tabs>
        <w:spacing w:before="40" w:after="40" w:line="312" w:lineRule="auto"/>
        <w:jc w:val="left"/>
        <w:outlineLvl w:val="9"/>
        <w:rPr>
          <w:b w:val="0"/>
          <w:bCs w:val="0"/>
          <w:iCs w:val="0"/>
          <w:szCs w:val="20"/>
        </w:rPr>
      </w:pPr>
      <w:r w:rsidRPr="009750C6">
        <w:rPr>
          <w:b w:val="0"/>
          <w:bCs w:val="0"/>
          <w:iCs w:val="0"/>
          <w:szCs w:val="20"/>
        </w:rPr>
        <w:t>společně jako „smluvní strany“</w:t>
      </w:r>
    </w:p>
    <w:p w14:paraId="672E9C55" w14:textId="3AA02DD9" w:rsidR="00BD0ADC" w:rsidRPr="009750C6" w:rsidRDefault="00BD0ADC">
      <w:pPr>
        <w:pStyle w:val="Nadpis2-zprva"/>
        <w:keepNext w:val="0"/>
        <w:widowControl w:val="0"/>
        <w:tabs>
          <w:tab w:val="left" w:pos="708"/>
        </w:tabs>
        <w:spacing w:before="40" w:after="40" w:line="312" w:lineRule="auto"/>
        <w:jc w:val="left"/>
        <w:outlineLvl w:val="9"/>
        <w:rPr>
          <w:b w:val="0"/>
          <w:bCs w:val="0"/>
          <w:iCs w:val="0"/>
          <w:szCs w:val="20"/>
        </w:rPr>
      </w:pPr>
    </w:p>
    <w:p w14:paraId="2E0BA790" w14:textId="77777777" w:rsidR="00571DF6" w:rsidRPr="009750C6" w:rsidRDefault="00571DF6">
      <w:pPr>
        <w:pStyle w:val="Nadpis2-zprva"/>
        <w:keepNext w:val="0"/>
        <w:widowControl w:val="0"/>
        <w:tabs>
          <w:tab w:val="left" w:pos="708"/>
        </w:tabs>
        <w:spacing w:before="40" w:after="40" w:line="312" w:lineRule="auto"/>
        <w:jc w:val="left"/>
        <w:outlineLvl w:val="9"/>
        <w:rPr>
          <w:b w:val="0"/>
          <w:bCs w:val="0"/>
          <w:iCs w:val="0"/>
          <w:szCs w:val="20"/>
        </w:rPr>
      </w:pPr>
    </w:p>
    <w:p w14:paraId="164A3529" w14:textId="77777777" w:rsidR="00732B3A" w:rsidRPr="009750C6" w:rsidRDefault="00732B3A" w:rsidP="00732B3A">
      <w:pPr>
        <w:spacing w:after="120"/>
        <w:jc w:val="center"/>
        <w:rPr>
          <w:rFonts w:ascii="Arial" w:hAnsi="Arial" w:cs="Arial"/>
          <w:b/>
          <w:bCs/>
          <w:iCs/>
        </w:rPr>
      </w:pPr>
      <w:r w:rsidRPr="009750C6">
        <w:rPr>
          <w:rFonts w:ascii="Arial" w:hAnsi="Arial" w:cs="Arial"/>
          <w:b/>
          <w:bCs/>
          <w:iCs/>
        </w:rPr>
        <w:t>u z a v í r a j í</w:t>
      </w:r>
    </w:p>
    <w:p w14:paraId="37E61327" w14:textId="53E95CF6" w:rsidR="00483F4A" w:rsidRPr="009750C6" w:rsidRDefault="00C40779" w:rsidP="00BD0ADC">
      <w:pPr>
        <w:jc w:val="center"/>
        <w:rPr>
          <w:rFonts w:ascii="Arial" w:hAnsi="Arial" w:cs="Arial"/>
        </w:rPr>
      </w:pPr>
      <w:r w:rsidRPr="009750C6">
        <w:rPr>
          <w:rFonts w:ascii="Arial" w:hAnsi="Arial" w:cs="Arial"/>
        </w:rPr>
        <w:t xml:space="preserve">tento dodatek č. </w:t>
      </w:r>
      <w:r w:rsidR="00571DF6" w:rsidRPr="009750C6">
        <w:rPr>
          <w:rFonts w:ascii="Arial" w:hAnsi="Arial" w:cs="Arial"/>
        </w:rPr>
        <w:t>1</w:t>
      </w:r>
      <w:r w:rsidR="00732B3A" w:rsidRPr="009750C6">
        <w:rPr>
          <w:rFonts w:ascii="Arial" w:hAnsi="Arial" w:cs="Arial"/>
        </w:rPr>
        <w:t xml:space="preserve"> </w:t>
      </w:r>
    </w:p>
    <w:p w14:paraId="1306014A" w14:textId="77777777" w:rsidR="00BD0ADC" w:rsidRPr="009750C6" w:rsidRDefault="00BD0ADC" w:rsidP="00BD0ADC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bCs/>
        </w:rPr>
      </w:pPr>
    </w:p>
    <w:p w14:paraId="23FF82BA" w14:textId="023053A8" w:rsidR="00732B3A" w:rsidRPr="009750C6" w:rsidRDefault="00732B3A" w:rsidP="00BD0ADC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bCs/>
        </w:rPr>
      </w:pPr>
      <w:r w:rsidRPr="009750C6">
        <w:rPr>
          <w:rFonts w:ascii="Arial" w:hAnsi="Arial" w:cs="Arial"/>
          <w:b/>
          <w:bCs/>
        </w:rPr>
        <w:t>Preambule</w:t>
      </w:r>
    </w:p>
    <w:p w14:paraId="1C46DFC8" w14:textId="77777777" w:rsidR="00732B3A" w:rsidRPr="009750C6" w:rsidRDefault="00732B3A" w:rsidP="00BD0ADC">
      <w:pPr>
        <w:widowControl w:val="0"/>
        <w:overflowPunct w:val="0"/>
        <w:autoSpaceDE w:val="0"/>
        <w:autoSpaceDN w:val="0"/>
        <w:adjustRightInd w:val="0"/>
        <w:ind w:left="720"/>
        <w:jc w:val="both"/>
        <w:textAlignment w:val="baseline"/>
        <w:rPr>
          <w:rFonts w:ascii="Arial" w:hAnsi="Arial" w:cs="Arial"/>
        </w:rPr>
      </w:pPr>
    </w:p>
    <w:p w14:paraId="6603B6B3" w14:textId="794321FA" w:rsidR="00732B3A" w:rsidRPr="009750C6" w:rsidRDefault="00732B3A" w:rsidP="00BD0ADC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bCs/>
        </w:rPr>
      </w:pPr>
      <w:r w:rsidRPr="009750C6">
        <w:rPr>
          <w:rFonts w:ascii="Arial" w:hAnsi="Arial" w:cs="Arial"/>
          <w:b/>
          <w:bCs/>
        </w:rPr>
        <w:t>Článek I</w:t>
      </w:r>
    </w:p>
    <w:p w14:paraId="1F7B7CDE" w14:textId="77777777" w:rsidR="00BD0ADC" w:rsidRPr="009750C6" w:rsidRDefault="00BD0ADC" w:rsidP="00BD0ADC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bCs/>
        </w:rPr>
      </w:pPr>
    </w:p>
    <w:p w14:paraId="762D6700" w14:textId="051F7466" w:rsidR="00AD018D" w:rsidRPr="009750C6" w:rsidRDefault="00732B3A" w:rsidP="00AD018D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  <w:bCs/>
        </w:rPr>
      </w:pPr>
      <w:r w:rsidRPr="009750C6">
        <w:rPr>
          <w:rFonts w:ascii="Arial" w:hAnsi="Arial" w:cs="Arial"/>
        </w:rPr>
        <w:t xml:space="preserve">Smluvní strany se dohodly na tomto dodatku č. </w:t>
      </w:r>
      <w:r w:rsidR="00441A6C" w:rsidRPr="009750C6">
        <w:rPr>
          <w:rFonts w:ascii="Arial" w:hAnsi="Arial" w:cs="Arial"/>
        </w:rPr>
        <w:t>1</w:t>
      </w:r>
      <w:r w:rsidRPr="009750C6">
        <w:rPr>
          <w:rFonts w:ascii="Arial" w:hAnsi="Arial" w:cs="Arial"/>
        </w:rPr>
        <w:t xml:space="preserve"> (dále jen „dodatek“), kterým se </w:t>
      </w:r>
      <w:r w:rsidR="00F20F1E" w:rsidRPr="009750C6">
        <w:rPr>
          <w:rFonts w:ascii="Arial" w:hAnsi="Arial" w:cs="Arial"/>
        </w:rPr>
        <w:t>mění některá</w:t>
      </w:r>
      <w:r w:rsidR="00AD018D" w:rsidRPr="009750C6">
        <w:rPr>
          <w:rFonts w:ascii="Arial" w:hAnsi="Arial" w:cs="Arial"/>
        </w:rPr>
        <w:t xml:space="preserve"> </w:t>
      </w:r>
      <w:r w:rsidR="00F20F1E" w:rsidRPr="009750C6">
        <w:rPr>
          <w:rFonts w:ascii="Arial" w:hAnsi="Arial" w:cs="Arial"/>
        </w:rPr>
        <w:t>ustanovení smlouvy</w:t>
      </w:r>
      <w:r w:rsidR="00441A6C" w:rsidRPr="009750C6">
        <w:rPr>
          <w:rFonts w:ascii="Arial" w:hAnsi="Arial" w:cs="Arial"/>
        </w:rPr>
        <w:t xml:space="preserve">. </w:t>
      </w:r>
    </w:p>
    <w:p w14:paraId="7D2AEF86" w14:textId="29F6A53A" w:rsidR="00732B3A" w:rsidRPr="009750C6" w:rsidRDefault="00732B3A" w:rsidP="00EF009F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line="480" w:lineRule="auto"/>
        <w:jc w:val="center"/>
        <w:textAlignment w:val="baseline"/>
        <w:rPr>
          <w:rFonts w:ascii="Arial" w:hAnsi="Arial" w:cs="Arial"/>
          <w:b/>
          <w:bCs/>
        </w:rPr>
      </w:pPr>
      <w:r w:rsidRPr="009750C6">
        <w:rPr>
          <w:rFonts w:ascii="Arial" w:hAnsi="Arial" w:cs="Arial"/>
          <w:b/>
          <w:bCs/>
        </w:rPr>
        <w:t>Článek II</w:t>
      </w:r>
    </w:p>
    <w:p w14:paraId="7333DBBE" w14:textId="17B5C59B" w:rsidR="00732B3A" w:rsidRPr="009750C6" w:rsidRDefault="00732B3A" w:rsidP="005A1F8A">
      <w:pPr>
        <w:numPr>
          <w:ilvl w:val="0"/>
          <w:numId w:val="6"/>
        </w:numPr>
        <w:contextualSpacing/>
        <w:jc w:val="both"/>
        <w:rPr>
          <w:rFonts w:ascii="Arial" w:hAnsi="Arial" w:cs="Arial"/>
        </w:rPr>
      </w:pPr>
      <w:r w:rsidRPr="009750C6">
        <w:rPr>
          <w:rFonts w:ascii="Arial" w:hAnsi="Arial" w:cs="Arial"/>
        </w:rPr>
        <w:t>Smluvní strany se dohodly na následující změně vzájemných práv a povinností souvisejících s realizací projektu „</w:t>
      </w:r>
      <w:r w:rsidR="00DB717A" w:rsidRPr="009750C6">
        <w:rPr>
          <w:rFonts w:ascii="Arial" w:hAnsi="Arial" w:cs="Arial"/>
        </w:rPr>
        <w:t>Výzva 54 ZŠ HORÁČKOVA</w:t>
      </w:r>
      <w:r w:rsidR="00771FB3" w:rsidRPr="009750C6">
        <w:rPr>
          <w:rFonts w:ascii="Arial" w:hAnsi="Arial" w:cs="Arial"/>
        </w:rPr>
        <w:t xml:space="preserve">“, </w:t>
      </w:r>
      <w:proofErr w:type="spellStart"/>
      <w:r w:rsidR="00771FB3" w:rsidRPr="009750C6">
        <w:rPr>
          <w:rFonts w:ascii="Arial" w:hAnsi="Arial" w:cs="Arial"/>
        </w:rPr>
        <w:t>reg</w:t>
      </w:r>
      <w:proofErr w:type="spellEnd"/>
      <w:r w:rsidR="00771FB3" w:rsidRPr="009750C6">
        <w:rPr>
          <w:rFonts w:ascii="Arial" w:hAnsi="Arial" w:cs="Arial"/>
        </w:rPr>
        <w:t xml:space="preserve">. číslo </w:t>
      </w:r>
      <w:r w:rsidRPr="009750C6">
        <w:rPr>
          <w:rFonts w:ascii="Arial" w:hAnsi="Arial" w:cs="Arial"/>
        </w:rPr>
        <w:t>„</w:t>
      </w:r>
      <w:r w:rsidR="00DB717A" w:rsidRPr="009750C6">
        <w:rPr>
          <w:rFonts w:ascii="Arial" w:hAnsi="Arial" w:cs="Arial"/>
        </w:rPr>
        <w:t>CZ.07.4.68/0.0/0.0/19_071/0001923</w:t>
      </w:r>
      <w:r w:rsidR="0044619F" w:rsidRPr="009750C6">
        <w:rPr>
          <w:rFonts w:ascii="Arial" w:hAnsi="Arial" w:cs="Arial"/>
        </w:rPr>
        <w:t>“.</w:t>
      </w:r>
    </w:p>
    <w:p w14:paraId="2781EFCD" w14:textId="77777777" w:rsidR="00013A8A" w:rsidRPr="009750C6" w:rsidRDefault="00013A8A" w:rsidP="00013A8A">
      <w:pPr>
        <w:ind w:left="720"/>
        <w:contextualSpacing/>
        <w:jc w:val="both"/>
        <w:rPr>
          <w:rFonts w:ascii="Arial" w:hAnsi="Arial" w:cs="Arial"/>
        </w:rPr>
      </w:pPr>
    </w:p>
    <w:p w14:paraId="3ED954FA" w14:textId="77777777" w:rsidR="00D63FE5" w:rsidRPr="009750C6" w:rsidRDefault="00D63FE5" w:rsidP="00D63FE5">
      <w:pPr>
        <w:ind w:left="720"/>
        <w:contextualSpacing/>
        <w:jc w:val="both"/>
        <w:rPr>
          <w:rFonts w:ascii="Arial" w:hAnsi="Arial" w:cs="Arial"/>
        </w:rPr>
      </w:pPr>
    </w:p>
    <w:p w14:paraId="329DDBEE" w14:textId="77777777" w:rsidR="00A6560D" w:rsidRPr="009750C6" w:rsidRDefault="00A6560D" w:rsidP="00A6560D">
      <w:pPr>
        <w:pStyle w:val="Odstavecseseznamem"/>
        <w:numPr>
          <w:ilvl w:val="0"/>
          <w:numId w:val="7"/>
        </w:numPr>
        <w:ind w:left="1134" w:hanging="425"/>
        <w:jc w:val="both"/>
        <w:rPr>
          <w:rFonts w:ascii="Arial" w:hAnsi="Arial" w:cs="Arial"/>
          <w:snapToGrid w:val="0"/>
        </w:rPr>
      </w:pPr>
      <w:r w:rsidRPr="009750C6">
        <w:rPr>
          <w:rFonts w:ascii="Arial" w:hAnsi="Arial" w:cs="Arial"/>
          <w:snapToGrid w:val="0"/>
        </w:rPr>
        <w:t>V čl. III. Identifikace projektu se tabulka:</w:t>
      </w:r>
    </w:p>
    <w:p w14:paraId="6D0AFC85" w14:textId="77777777" w:rsidR="00A6560D" w:rsidRPr="009750C6" w:rsidRDefault="00A6560D" w:rsidP="00A6560D">
      <w:pPr>
        <w:tabs>
          <w:tab w:val="num" w:pos="1134"/>
        </w:tabs>
        <w:jc w:val="both"/>
        <w:rPr>
          <w:rFonts w:ascii="Arial" w:hAnsi="Arial" w:cs="Arial"/>
          <w:snapToGrid w:val="0"/>
        </w:rPr>
      </w:pPr>
    </w:p>
    <w:tbl>
      <w:tblPr>
        <w:tblW w:w="0" w:type="auto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04"/>
        <w:gridCol w:w="5752"/>
      </w:tblGrid>
      <w:tr w:rsidR="00771FB3" w:rsidRPr="009750C6" w14:paraId="38564635" w14:textId="77777777" w:rsidTr="00B55E2A">
        <w:tc>
          <w:tcPr>
            <w:tcW w:w="2604" w:type="dxa"/>
            <w:vAlign w:val="center"/>
          </w:tcPr>
          <w:p w14:paraId="598669F5" w14:textId="77777777" w:rsidR="00771FB3" w:rsidRPr="009750C6" w:rsidRDefault="00771FB3" w:rsidP="00771FB3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</w:rPr>
            </w:pPr>
            <w:r w:rsidRPr="009750C6">
              <w:rPr>
                <w:rFonts w:ascii="Arial" w:hAnsi="Arial" w:cs="Arial"/>
              </w:rPr>
              <w:t>Název projektu</w:t>
            </w:r>
          </w:p>
        </w:tc>
        <w:tc>
          <w:tcPr>
            <w:tcW w:w="5752" w:type="dxa"/>
            <w:vAlign w:val="center"/>
          </w:tcPr>
          <w:p w14:paraId="149BCEB9" w14:textId="3A0E1302" w:rsidR="00771FB3" w:rsidRPr="009750C6" w:rsidRDefault="00DB717A" w:rsidP="00771FB3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highlight w:val="yellow"/>
              </w:rPr>
            </w:pPr>
            <w:r w:rsidRPr="009750C6">
              <w:rPr>
                <w:rFonts w:ascii="Arial" w:hAnsi="Arial" w:cs="Arial"/>
              </w:rPr>
              <w:t>Výzva 54 ZŠ HORÁČKOVA</w:t>
            </w:r>
          </w:p>
        </w:tc>
      </w:tr>
      <w:tr w:rsidR="00771FB3" w:rsidRPr="009750C6" w14:paraId="1934FA8D" w14:textId="77777777" w:rsidTr="00B55E2A">
        <w:tc>
          <w:tcPr>
            <w:tcW w:w="2604" w:type="dxa"/>
            <w:vAlign w:val="center"/>
          </w:tcPr>
          <w:p w14:paraId="60D01F2B" w14:textId="77777777" w:rsidR="00771FB3" w:rsidRPr="009750C6" w:rsidRDefault="00771FB3" w:rsidP="00771FB3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</w:rPr>
            </w:pPr>
            <w:r w:rsidRPr="009750C6">
              <w:rPr>
                <w:rFonts w:ascii="Arial" w:hAnsi="Arial" w:cs="Arial"/>
              </w:rPr>
              <w:t>Registrační číslo</w:t>
            </w:r>
          </w:p>
        </w:tc>
        <w:tc>
          <w:tcPr>
            <w:tcW w:w="5752" w:type="dxa"/>
            <w:vAlign w:val="center"/>
          </w:tcPr>
          <w:p w14:paraId="2B488C24" w14:textId="432CC5F1" w:rsidR="00771FB3" w:rsidRPr="009750C6" w:rsidRDefault="00DB717A" w:rsidP="00771FB3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highlight w:val="yellow"/>
              </w:rPr>
            </w:pPr>
            <w:r w:rsidRPr="009750C6">
              <w:rPr>
                <w:rFonts w:ascii="Arial" w:hAnsi="Arial" w:cs="Arial"/>
              </w:rPr>
              <w:t>CZ.07.4.68/0.0/0.0/19_071/0001923</w:t>
            </w:r>
          </w:p>
        </w:tc>
      </w:tr>
      <w:tr w:rsidR="00771FB3" w:rsidRPr="009750C6" w14:paraId="74280298" w14:textId="77777777" w:rsidTr="00B55E2A">
        <w:tc>
          <w:tcPr>
            <w:tcW w:w="2604" w:type="dxa"/>
            <w:vAlign w:val="center"/>
          </w:tcPr>
          <w:p w14:paraId="207CB2EA" w14:textId="77777777" w:rsidR="00771FB3" w:rsidRPr="009750C6" w:rsidRDefault="00771FB3" w:rsidP="00771FB3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</w:rPr>
            </w:pPr>
            <w:r w:rsidRPr="009750C6">
              <w:rPr>
                <w:rFonts w:ascii="Arial" w:hAnsi="Arial" w:cs="Arial"/>
              </w:rPr>
              <w:t>ORG / VS projektu*</w:t>
            </w:r>
          </w:p>
        </w:tc>
        <w:tc>
          <w:tcPr>
            <w:tcW w:w="5752" w:type="dxa"/>
            <w:vAlign w:val="center"/>
          </w:tcPr>
          <w:p w14:paraId="6AE87D9E" w14:textId="002520EB" w:rsidR="00771FB3" w:rsidRPr="009750C6" w:rsidRDefault="00DB717A" w:rsidP="00771FB3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highlight w:val="yellow"/>
              </w:rPr>
            </w:pPr>
            <w:r w:rsidRPr="009750C6">
              <w:rPr>
                <w:rFonts w:ascii="Arial" w:hAnsi="Arial" w:cs="Arial"/>
              </w:rPr>
              <w:t>2711923000004 / 2711923</w:t>
            </w:r>
          </w:p>
        </w:tc>
      </w:tr>
      <w:tr w:rsidR="00771FB3" w:rsidRPr="009750C6" w14:paraId="54F73657" w14:textId="77777777" w:rsidTr="00B55E2A">
        <w:tc>
          <w:tcPr>
            <w:tcW w:w="2604" w:type="dxa"/>
            <w:vAlign w:val="center"/>
          </w:tcPr>
          <w:p w14:paraId="3DF86626" w14:textId="77777777" w:rsidR="00771FB3" w:rsidRPr="009750C6" w:rsidRDefault="00771FB3" w:rsidP="00771FB3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</w:rPr>
            </w:pPr>
            <w:r w:rsidRPr="009750C6">
              <w:rPr>
                <w:rFonts w:ascii="Arial" w:hAnsi="Arial" w:cs="Arial"/>
              </w:rPr>
              <w:t>Prioritní osa OP PPR</w:t>
            </w:r>
          </w:p>
        </w:tc>
        <w:tc>
          <w:tcPr>
            <w:tcW w:w="5752" w:type="dxa"/>
            <w:vAlign w:val="center"/>
          </w:tcPr>
          <w:p w14:paraId="7D738D0D" w14:textId="77777777" w:rsidR="00771FB3" w:rsidRPr="009750C6" w:rsidRDefault="00771FB3" w:rsidP="00771FB3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</w:rPr>
            </w:pPr>
            <w:r w:rsidRPr="009750C6">
              <w:rPr>
                <w:rFonts w:ascii="Arial" w:hAnsi="Arial" w:cs="Arial"/>
              </w:rPr>
              <w:t>4 Vzdělání a vzdělanost a podpora zaměstnanosti</w:t>
            </w:r>
          </w:p>
        </w:tc>
      </w:tr>
      <w:tr w:rsidR="00771FB3" w:rsidRPr="009750C6" w14:paraId="10A59F33" w14:textId="77777777" w:rsidTr="00B55E2A">
        <w:tc>
          <w:tcPr>
            <w:tcW w:w="2604" w:type="dxa"/>
            <w:vAlign w:val="center"/>
          </w:tcPr>
          <w:p w14:paraId="2AEC82F2" w14:textId="77777777" w:rsidR="00771FB3" w:rsidRPr="009750C6" w:rsidRDefault="00771FB3" w:rsidP="00771FB3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</w:rPr>
            </w:pPr>
            <w:r w:rsidRPr="009750C6">
              <w:rPr>
                <w:rFonts w:ascii="Arial" w:hAnsi="Arial" w:cs="Arial"/>
              </w:rPr>
              <w:t>Specifický cíl OP PPR</w:t>
            </w:r>
          </w:p>
        </w:tc>
        <w:tc>
          <w:tcPr>
            <w:tcW w:w="5752" w:type="dxa"/>
            <w:vAlign w:val="center"/>
          </w:tcPr>
          <w:p w14:paraId="4E684180" w14:textId="77777777" w:rsidR="00771FB3" w:rsidRPr="009750C6" w:rsidRDefault="00771FB3" w:rsidP="00771FB3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</w:rPr>
            </w:pPr>
            <w:r w:rsidRPr="009750C6">
              <w:rPr>
                <w:rFonts w:ascii="Arial" w:hAnsi="Arial" w:cs="Arial"/>
              </w:rPr>
              <w:t>4.2 Zvýšení kvality vzdělávání prostřednictvím posílení inkluze v multikulturní společnosti</w:t>
            </w:r>
          </w:p>
        </w:tc>
      </w:tr>
      <w:tr w:rsidR="00771FB3" w:rsidRPr="009750C6" w14:paraId="5ED8BDAC" w14:textId="77777777" w:rsidTr="00B55E2A">
        <w:tc>
          <w:tcPr>
            <w:tcW w:w="2604" w:type="dxa"/>
            <w:vAlign w:val="center"/>
          </w:tcPr>
          <w:p w14:paraId="3CD916E2" w14:textId="77777777" w:rsidR="00771FB3" w:rsidRPr="009750C6" w:rsidRDefault="00771FB3" w:rsidP="00771FB3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</w:rPr>
            </w:pPr>
            <w:r w:rsidRPr="009750C6">
              <w:rPr>
                <w:rFonts w:ascii="Arial" w:hAnsi="Arial" w:cs="Arial"/>
              </w:rPr>
              <w:t>Datum zahájení realizace</w:t>
            </w:r>
          </w:p>
        </w:tc>
        <w:tc>
          <w:tcPr>
            <w:tcW w:w="5752" w:type="dxa"/>
            <w:vAlign w:val="center"/>
          </w:tcPr>
          <w:p w14:paraId="6F4FAE25" w14:textId="4956D9F8" w:rsidR="00771FB3" w:rsidRPr="009750C6" w:rsidRDefault="00771FB3" w:rsidP="005E4E13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</w:rPr>
            </w:pPr>
            <w:r w:rsidRPr="009750C6">
              <w:rPr>
                <w:rFonts w:ascii="Arial" w:hAnsi="Arial" w:cs="Arial"/>
              </w:rPr>
              <w:t>1.</w:t>
            </w:r>
            <w:r w:rsidR="005E4E13" w:rsidRPr="009750C6">
              <w:rPr>
                <w:rFonts w:ascii="Arial" w:hAnsi="Arial" w:cs="Arial"/>
              </w:rPr>
              <w:t xml:space="preserve"> </w:t>
            </w:r>
            <w:r w:rsidR="00DB717A" w:rsidRPr="009750C6">
              <w:rPr>
                <w:rFonts w:ascii="Arial" w:hAnsi="Arial" w:cs="Arial"/>
              </w:rPr>
              <w:t>9</w:t>
            </w:r>
            <w:r w:rsidRPr="009750C6">
              <w:rPr>
                <w:rFonts w:ascii="Arial" w:hAnsi="Arial" w:cs="Arial"/>
              </w:rPr>
              <w:t>. 20</w:t>
            </w:r>
            <w:r w:rsidR="00DB717A" w:rsidRPr="009750C6">
              <w:rPr>
                <w:rFonts w:ascii="Arial" w:hAnsi="Arial" w:cs="Arial"/>
              </w:rPr>
              <w:t>20</w:t>
            </w:r>
          </w:p>
        </w:tc>
      </w:tr>
      <w:tr w:rsidR="00771FB3" w:rsidRPr="009750C6" w14:paraId="0C7124DC" w14:textId="77777777" w:rsidTr="00B55E2A">
        <w:tc>
          <w:tcPr>
            <w:tcW w:w="2604" w:type="dxa"/>
            <w:vAlign w:val="center"/>
          </w:tcPr>
          <w:p w14:paraId="3BF14F9E" w14:textId="77777777" w:rsidR="00771FB3" w:rsidRPr="009750C6" w:rsidRDefault="00771FB3" w:rsidP="00771FB3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</w:rPr>
            </w:pPr>
            <w:r w:rsidRPr="009750C6">
              <w:rPr>
                <w:rFonts w:ascii="Arial" w:hAnsi="Arial" w:cs="Arial"/>
              </w:rPr>
              <w:t>Datum ukončení realizace</w:t>
            </w:r>
          </w:p>
        </w:tc>
        <w:tc>
          <w:tcPr>
            <w:tcW w:w="5752" w:type="dxa"/>
            <w:vAlign w:val="center"/>
          </w:tcPr>
          <w:p w14:paraId="33883BF6" w14:textId="44A360F5" w:rsidR="00771FB3" w:rsidRPr="009750C6" w:rsidRDefault="005E4E13" w:rsidP="001E1AC7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</w:rPr>
            </w:pPr>
            <w:r w:rsidRPr="009750C6">
              <w:rPr>
                <w:rFonts w:ascii="Arial" w:hAnsi="Arial" w:cs="Arial"/>
              </w:rPr>
              <w:t>3</w:t>
            </w:r>
            <w:r w:rsidR="00DB717A" w:rsidRPr="009750C6">
              <w:rPr>
                <w:rFonts w:ascii="Arial" w:hAnsi="Arial" w:cs="Arial"/>
              </w:rPr>
              <w:t>1</w:t>
            </w:r>
            <w:r w:rsidR="001E1AC7" w:rsidRPr="009750C6">
              <w:rPr>
                <w:rFonts w:ascii="Arial" w:hAnsi="Arial" w:cs="Arial"/>
              </w:rPr>
              <w:t xml:space="preserve">. </w:t>
            </w:r>
            <w:r w:rsidR="00DB717A" w:rsidRPr="009750C6">
              <w:rPr>
                <w:rFonts w:ascii="Arial" w:hAnsi="Arial" w:cs="Arial"/>
              </w:rPr>
              <w:t>12</w:t>
            </w:r>
            <w:r w:rsidR="001E1AC7" w:rsidRPr="009750C6">
              <w:rPr>
                <w:rFonts w:ascii="Arial" w:hAnsi="Arial" w:cs="Arial"/>
              </w:rPr>
              <w:t>.</w:t>
            </w:r>
            <w:r w:rsidR="00771FB3" w:rsidRPr="009750C6">
              <w:rPr>
                <w:rFonts w:ascii="Arial" w:hAnsi="Arial" w:cs="Arial"/>
              </w:rPr>
              <w:t xml:space="preserve"> 202</w:t>
            </w:r>
            <w:r w:rsidR="00DB717A" w:rsidRPr="009750C6">
              <w:rPr>
                <w:rFonts w:ascii="Arial" w:hAnsi="Arial" w:cs="Arial"/>
              </w:rPr>
              <w:t>2</w:t>
            </w:r>
          </w:p>
        </w:tc>
      </w:tr>
    </w:tbl>
    <w:p w14:paraId="6B9FD340" w14:textId="77777777" w:rsidR="00B55E2A" w:rsidRPr="009750C6" w:rsidRDefault="00B55E2A" w:rsidP="00B55E2A">
      <w:pPr>
        <w:tabs>
          <w:tab w:val="num" w:pos="1134"/>
        </w:tabs>
        <w:ind w:firstLine="709"/>
        <w:jc w:val="both"/>
        <w:rPr>
          <w:rFonts w:ascii="Arial" w:hAnsi="Arial" w:cs="Arial"/>
          <w:snapToGrid w:val="0"/>
        </w:rPr>
      </w:pPr>
      <w:r w:rsidRPr="009750C6">
        <w:rPr>
          <w:rFonts w:ascii="Arial" w:hAnsi="Arial" w:cs="Arial"/>
          <w:i/>
          <w:snapToGrid w:val="0"/>
        </w:rPr>
        <w:t>* Jedná se o údaj informativního charakteru sloužící pro evidenci poskytovatele dotace.</w:t>
      </w:r>
    </w:p>
    <w:p w14:paraId="6D783B74" w14:textId="77777777" w:rsidR="00A6560D" w:rsidRPr="009750C6" w:rsidRDefault="00A6560D" w:rsidP="00A6560D">
      <w:pPr>
        <w:tabs>
          <w:tab w:val="num" w:pos="1134"/>
        </w:tabs>
        <w:jc w:val="both"/>
        <w:rPr>
          <w:rFonts w:ascii="Arial" w:hAnsi="Arial" w:cs="Arial"/>
          <w:snapToGrid w:val="0"/>
        </w:rPr>
      </w:pPr>
    </w:p>
    <w:p w14:paraId="388DBF10" w14:textId="1F04AA25" w:rsidR="00A6560D" w:rsidRPr="009750C6" w:rsidRDefault="00125AC0" w:rsidP="00125AC0">
      <w:pPr>
        <w:tabs>
          <w:tab w:val="num" w:pos="1440"/>
        </w:tabs>
        <w:jc w:val="both"/>
        <w:rPr>
          <w:rFonts w:ascii="Arial" w:hAnsi="Arial" w:cs="Arial"/>
          <w:snapToGrid w:val="0"/>
        </w:rPr>
      </w:pPr>
      <w:r w:rsidRPr="009750C6">
        <w:rPr>
          <w:rFonts w:ascii="Arial" w:hAnsi="Arial" w:cs="Arial"/>
          <w:snapToGrid w:val="0"/>
        </w:rPr>
        <w:t xml:space="preserve">           </w:t>
      </w:r>
      <w:r w:rsidR="00A6560D" w:rsidRPr="009750C6">
        <w:rPr>
          <w:rFonts w:ascii="Arial" w:hAnsi="Arial" w:cs="Arial"/>
          <w:snapToGrid w:val="0"/>
        </w:rPr>
        <w:t>ruší a nahrazuje se tabulkou:</w:t>
      </w:r>
    </w:p>
    <w:p w14:paraId="11001CA5" w14:textId="77777777" w:rsidR="00F20A89" w:rsidRPr="009750C6" w:rsidRDefault="00F20A89" w:rsidP="00125AC0">
      <w:pPr>
        <w:tabs>
          <w:tab w:val="num" w:pos="1440"/>
        </w:tabs>
        <w:jc w:val="both"/>
        <w:rPr>
          <w:rFonts w:ascii="Arial" w:hAnsi="Arial" w:cs="Arial"/>
          <w:snapToGrid w:val="0"/>
        </w:rPr>
      </w:pPr>
    </w:p>
    <w:tbl>
      <w:tblPr>
        <w:tblW w:w="0" w:type="auto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04"/>
        <w:gridCol w:w="5752"/>
      </w:tblGrid>
      <w:tr w:rsidR="00F20A89" w:rsidRPr="009750C6" w14:paraId="534D0408" w14:textId="77777777" w:rsidTr="00491AB7">
        <w:tc>
          <w:tcPr>
            <w:tcW w:w="2604" w:type="dxa"/>
            <w:vAlign w:val="center"/>
          </w:tcPr>
          <w:p w14:paraId="0490FE6A" w14:textId="77777777" w:rsidR="00F20A89" w:rsidRPr="009750C6" w:rsidRDefault="00F20A89" w:rsidP="00491AB7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</w:rPr>
            </w:pPr>
            <w:r w:rsidRPr="009750C6">
              <w:rPr>
                <w:rFonts w:ascii="Arial" w:hAnsi="Arial" w:cs="Arial"/>
              </w:rPr>
              <w:t>Název projektu</w:t>
            </w:r>
          </w:p>
        </w:tc>
        <w:tc>
          <w:tcPr>
            <w:tcW w:w="5752" w:type="dxa"/>
            <w:vAlign w:val="center"/>
          </w:tcPr>
          <w:p w14:paraId="497CC98D" w14:textId="77777777" w:rsidR="00F20A89" w:rsidRPr="009750C6" w:rsidRDefault="00F20A89" w:rsidP="00491AB7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highlight w:val="yellow"/>
              </w:rPr>
            </w:pPr>
            <w:r w:rsidRPr="009750C6">
              <w:rPr>
                <w:rFonts w:ascii="Arial" w:hAnsi="Arial" w:cs="Arial"/>
              </w:rPr>
              <w:t>Výzva 54 ZŠ HORÁČKOVA</w:t>
            </w:r>
          </w:p>
        </w:tc>
      </w:tr>
      <w:tr w:rsidR="00F20A89" w:rsidRPr="009750C6" w14:paraId="1AB756A9" w14:textId="77777777" w:rsidTr="00491AB7">
        <w:tc>
          <w:tcPr>
            <w:tcW w:w="2604" w:type="dxa"/>
            <w:vAlign w:val="center"/>
          </w:tcPr>
          <w:p w14:paraId="4CA090A1" w14:textId="77777777" w:rsidR="00F20A89" w:rsidRPr="009750C6" w:rsidRDefault="00F20A89" w:rsidP="00491AB7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</w:rPr>
            </w:pPr>
            <w:r w:rsidRPr="009750C6">
              <w:rPr>
                <w:rFonts w:ascii="Arial" w:hAnsi="Arial" w:cs="Arial"/>
              </w:rPr>
              <w:t>Registrační číslo</w:t>
            </w:r>
          </w:p>
        </w:tc>
        <w:tc>
          <w:tcPr>
            <w:tcW w:w="5752" w:type="dxa"/>
            <w:vAlign w:val="center"/>
          </w:tcPr>
          <w:p w14:paraId="46D955A4" w14:textId="77777777" w:rsidR="00F20A89" w:rsidRPr="009750C6" w:rsidRDefault="00F20A89" w:rsidP="00491AB7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highlight w:val="yellow"/>
              </w:rPr>
            </w:pPr>
            <w:r w:rsidRPr="009750C6">
              <w:rPr>
                <w:rFonts w:ascii="Arial" w:hAnsi="Arial" w:cs="Arial"/>
              </w:rPr>
              <w:t>CZ.07.4.68/0.0/0.0/19_071/0001923</w:t>
            </w:r>
          </w:p>
        </w:tc>
      </w:tr>
      <w:tr w:rsidR="00F20A89" w:rsidRPr="009750C6" w14:paraId="2200D1FF" w14:textId="77777777" w:rsidTr="00491AB7">
        <w:tc>
          <w:tcPr>
            <w:tcW w:w="2604" w:type="dxa"/>
            <w:vAlign w:val="center"/>
          </w:tcPr>
          <w:p w14:paraId="06846252" w14:textId="77777777" w:rsidR="00F20A89" w:rsidRPr="009750C6" w:rsidRDefault="00F20A89" w:rsidP="00491AB7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</w:rPr>
            </w:pPr>
            <w:r w:rsidRPr="009750C6">
              <w:rPr>
                <w:rFonts w:ascii="Arial" w:hAnsi="Arial" w:cs="Arial"/>
              </w:rPr>
              <w:t>ORG / VS projektu*</w:t>
            </w:r>
          </w:p>
        </w:tc>
        <w:tc>
          <w:tcPr>
            <w:tcW w:w="5752" w:type="dxa"/>
            <w:vAlign w:val="center"/>
          </w:tcPr>
          <w:p w14:paraId="1FBC9DDC" w14:textId="77777777" w:rsidR="00F20A89" w:rsidRPr="009750C6" w:rsidRDefault="00F20A89" w:rsidP="00491AB7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highlight w:val="yellow"/>
              </w:rPr>
            </w:pPr>
            <w:r w:rsidRPr="009750C6">
              <w:rPr>
                <w:rFonts w:ascii="Arial" w:hAnsi="Arial" w:cs="Arial"/>
              </w:rPr>
              <w:t>2711923000004 / 2711923</w:t>
            </w:r>
          </w:p>
        </w:tc>
      </w:tr>
      <w:tr w:rsidR="00F20A89" w:rsidRPr="009750C6" w14:paraId="1BF231B0" w14:textId="77777777" w:rsidTr="00491AB7">
        <w:tc>
          <w:tcPr>
            <w:tcW w:w="2604" w:type="dxa"/>
            <w:vAlign w:val="center"/>
          </w:tcPr>
          <w:p w14:paraId="1484EBA5" w14:textId="77777777" w:rsidR="00F20A89" w:rsidRPr="009750C6" w:rsidRDefault="00F20A89" w:rsidP="00491AB7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</w:rPr>
            </w:pPr>
            <w:r w:rsidRPr="009750C6">
              <w:rPr>
                <w:rFonts w:ascii="Arial" w:hAnsi="Arial" w:cs="Arial"/>
              </w:rPr>
              <w:t>Prioritní osa OP PPR</w:t>
            </w:r>
          </w:p>
        </w:tc>
        <w:tc>
          <w:tcPr>
            <w:tcW w:w="5752" w:type="dxa"/>
            <w:vAlign w:val="center"/>
          </w:tcPr>
          <w:p w14:paraId="4A50E1C5" w14:textId="77777777" w:rsidR="00F20A89" w:rsidRPr="009750C6" w:rsidRDefault="00F20A89" w:rsidP="00491AB7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</w:rPr>
            </w:pPr>
            <w:r w:rsidRPr="009750C6">
              <w:rPr>
                <w:rFonts w:ascii="Arial" w:hAnsi="Arial" w:cs="Arial"/>
              </w:rPr>
              <w:t>4 Vzdělání a vzdělanost a podpora zaměstnanosti</w:t>
            </w:r>
          </w:p>
        </w:tc>
      </w:tr>
      <w:tr w:rsidR="00F20A89" w:rsidRPr="009750C6" w14:paraId="7A7A0337" w14:textId="77777777" w:rsidTr="00491AB7">
        <w:tc>
          <w:tcPr>
            <w:tcW w:w="2604" w:type="dxa"/>
            <w:vAlign w:val="center"/>
          </w:tcPr>
          <w:p w14:paraId="3568EEBA" w14:textId="77777777" w:rsidR="00F20A89" w:rsidRPr="009750C6" w:rsidRDefault="00F20A89" w:rsidP="00491AB7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</w:rPr>
            </w:pPr>
            <w:r w:rsidRPr="009750C6">
              <w:rPr>
                <w:rFonts w:ascii="Arial" w:hAnsi="Arial" w:cs="Arial"/>
              </w:rPr>
              <w:t>Specifický cíl OP PPR</w:t>
            </w:r>
          </w:p>
        </w:tc>
        <w:tc>
          <w:tcPr>
            <w:tcW w:w="5752" w:type="dxa"/>
            <w:vAlign w:val="center"/>
          </w:tcPr>
          <w:p w14:paraId="159B1B7B" w14:textId="77777777" w:rsidR="00F20A89" w:rsidRPr="009750C6" w:rsidRDefault="00F20A89" w:rsidP="00491AB7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</w:rPr>
            </w:pPr>
            <w:r w:rsidRPr="009750C6">
              <w:rPr>
                <w:rFonts w:ascii="Arial" w:hAnsi="Arial" w:cs="Arial"/>
              </w:rPr>
              <w:t>4.2 Zvýšení kvality vzdělávání prostřednictvím posílení inkluze v multikulturní společnosti</w:t>
            </w:r>
          </w:p>
        </w:tc>
      </w:tr>
      <w:tr w:rsidR="00F20A89" w:rsidRPr="009750C6" w14:paraId="4A9C5A23" w14:textId="77777777" w:rsidTr="00491AB7">
        <w:tc>
          <w:tcPr>
            <w:tcW w:w="2604" w:type="dxa"/>
            <w:vAlign w:val="center"/>
          </w:tcPr>
          <w:p w14:paraId="35DA4466" w14:textId="77777777" w:rsidR="00F20A89" w:rsidRPr="009750C6" w:rsidRDefault="00F20A89" w:rsidP="00491AB7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</w:rPr>
            </w:pPr>
            <w:r w:rsidRPr="009750C6">
              <w:rPr>
                <w:rFonts w:ascii="Arial" w:hAnsi="Arial" w:cs="Arial"/>
              </w:rPr>
              <w:t>Datum zahájení realizace</w:t>
            </w:r>
          </w:p>
        </w:tc>
        <w:tc>
          <w:tcPr>
            <w:tcW w:w="5752" w:type="dxa"/>
            <w:vAlign w:val="center"/>
          </w:tcPr>
          <w:p w14:paraId="117EDACB" w14:textId="6999B8E3" w:rsidR="00F20A89" w:rsidRPr="009750C6" w:rsidRDefault="00F20A89" w:rsidP="00491AB7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</w:rPr>
            </w:pPr>
            <w:r w:rsidRPr="009750C6">
              <w:rPr>
                <w:rFonts w:ascii="Arial" w:hAnsi="Arial" w:cs="Arial"/>
              </w:rPr>
              <w:t>1. 9. 2020</w:t>
            </w:r>
          </w:p>
        </w:tc>
      </w:tr>
      <w:tr w:rsidR="00F20A89" w:rsidRPr="009750C6" w14:paraId="1123A1D9" w14:textId="77777777" w:rsidTr="00491AB7">
        <w:tc>
          <w:tcPr>
            <w:tcW w:w="2604" w:type="dxa"/>
            <w:vAlign w:val="center"/>
          </w:tcPr>
          <w:p w14:paraId="6B3AD9FD" w14:textId="77777777" w:rsidR="00F20A89" w:rsidRPr="009750C6" w:rsidRDefault="00F20A89" w:rsidP="00491AB7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</w:rPr>
            </w:pPr>
            <w:r w:rsidRPr="009750C6">
              <w:rPr>
                <w:rFonts w:ascii="Arial" w:hAnsi="Arial" w:cs="Arial"/>
              </w:rPr>
              <w:t>Datum ukončení realizace</w:t>
            </w:r>
          </w:p>
        </w:tc>
        <w:tc>
          <w:tcPr>
            <w:tcW w:w="5752" w:type="dxa"/>
            <w:vAlign w:val="center"/>
          </w:tcPr>
          <w:p w14:paraId="4BC9A09E" w14:textId="5460B33B" w:rsidR="00F20A89" w:rsidRPr="009750C6" w:rsidRDefault="00F20A89" w:rsidP="00491AB7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</w:rPr>
            </w:pPr>
            <w:r w:rsidRPr="009750C6">
              <w:rPr>
                <w:rFonts w:ascii="Arial" w:hAnsi="Arial" w:cs="Arial"/>
              </w:rPr>
              <w:t>3</w:t>
            </w:r>
            <w:r w:rsidRPr="009750C6">
              <w:rPr>
                <w:rFonts w:ascii="Arial" w:hAnsi="Arial" w:cs="Arial"/>
              </w:rPr>
              <w:t>0</w:t>
            </w:r>
            <w:r w:rsidRPr="009750C6">
              <w:rPr>
                <w:rFonts w:ascii="Arial" w:hAnsi="Arial" w:cs="Arial"/>
              </w:rPr>
              <w:t xml:space="preserve">. </w:t>
            </w:r>
            <w:r w:rsidRPr="009750C6">
              <w:rPr>
                <w:rFonts w:ascii="Arial" w:hAnsi="Arial" w:cs="Arial"/>
              </w:rPr>
              <w:t>6</w:t>
            </w:r>
            <w:r w:rsidRPr="009750C6">
              <w:rPr>
                <w:rFonts w:ascii="Arial" w:hAnsi="Arial" w:cs="Arial"/>
              </w:rPr>
              <w:t>. 202</w:t>
            </w:r>
            <w:r w:rsidRPr="009750C6">
              <w:rPr>
                <w:rFonts w:ascii="Arial" w:hAnsi="Arial" w:cs="Arial"/>
              </w:rPr>
              <w:t>3</w:t>
            </w:r>
          </w:p>
        </w:tc>
      </w:tr>
    </w:tbl>
    <w:p w14:paraId="194FEB14" w14:textId="77777777" w:rsidR="00F20A89" w:rsidRPr="009750C6" w:rsidRDefault="00F20A89" w:rsidP="00125AC0">
      <w:pPr>
        <w:tabs>
          <w:tab w:val="num" w:pos="1440"/>
        </w:tabs>
        <w:jc w:val="both"/>
        <w:rPr>
          <w:rFonts w:ascii="Arial" w:hAnsi="Arial" w:cs="Arial"/>
          <w:snapToGrid w:val="0"/>
        </w:rPr>
      </w:pPr>
    </w:p>
    <w:p w14:paraId="30E78E46" w14:textId="77777777" w:rsidR="00A6560D" w:rsidRPr="009750C6" w:rsidRDefault="00A6560D" w:rsidP="00A6560D">
      <w:pPr>
        <w:tabs>
          <w:tab w:val="num" w:pos="1440"/>
        </w:tabs>
        <w:ind w:firstLine="709"/>
        <w:jc w:val="both"/>
        <w:rPr>
          <w:rFonts w:ascii="Arial" w:hAnsi="Arial" w:cs="Arial"/>
          <w:snapToGrid w:val="0"/>
        </w:rPr>
      </w:pPr>
    </w:p>
    <w:p w14:paraId="4BE37E10" w14:textId="77777777" w:rsidR="00036E48" w:rsidRPr="009750C6" w:rsidRDefault="00A6560D" w:rsidP="00970953">
      <w:pPr>
        <w:pStyle w:val="Normln12TNRCharCharCharChar"/>
        <w:widowControl w:val="0"/>
        <w:tabs>
          <w:tab w:val="left" w:pos="708"/>
        </w:tabs>
        <w:spacing w:before="40" w:after="40"/>
        <w:rPr>
          <w:rFonts w:ascii="Arial" w:hAnsi="Arial" w:cs="Arial"/>
          <w:i/>
          <w:snapToGrid w:val="0"/>
          <w:sz w:val="20"/>
        </w:rPr>
      </w:pPr>
      <w:r w:rsidRPr="009750C6">
        <w:rPr>
          <w:rFonts w:ascii="Arial" w:hAnsi="Arial" w:cs="Arial"/>
          <w:i/>
          <w:snapToGrid w:val="0"/>
          <w:sz w:val="20"/>
        </w:rPr>
        <w:t xml:space="preserve">       </w:t>
      </w:r>
      <w:r w:rsidRPr="009750C6">
        <w:rPr>
          <w:rFonts w:ascii="Arial" w:hAnsi="Arial" w:cs="Arial"/>
          <w:i/>
          <w:snapToGrid w:val="0"/>
          <w:sz w:val="20"/>
        </w:rPr>
        <w:tab/>
        <w:t xml:space="preserve"> * Jedná se o údaj informativního charakteru sloužící pro evidenci poskytovatele dotace.</w:t>
      </w:r>
    </w:p>
    <w:p w14:paraId="7167FF21" w14:textId="77777777" w:rsidR="006E0E5C" w:rsidRPr="009750C6" w:rsidRDefault="006E0E5C" w:rsidP="00970953">
      <w:pPr>
        <w:pStyle w:val="Normln12TNRCharCharCharChar"/>
        <w:widowControl w:val="0"/>
        <w:tabs>
          <w:tab w:val="left" w:pos="708"/>
        </w:tabs>
        <w:spacing w:before="40" w:after="40"/>
        <w:rPr>
          <w:rFonts w:ascii="Arial" w:hAnsi="Arial" w:cs="Arial"/>
          <w:snapToGrid w:val="0"/>
          <w:sz w:val="20"/>
          <w:highlight w:val="yellow"/>
        </w:rPr>
      </w:pPr>
    </w:p>
    <w:p w14:paraId="2D584B95" w14:textId="054149C7" w:rsidR="00283E77" w:rsidRPr="009750C6" w:rsidRDefault="00283E77" w:rsidP="00BC11F2">
      <w:pPr>
        <w:jc w:val="both"/>
        <w:rPr>
          <w:rFonts w:ascii="Arial" w:hAnsi="Arial" w:cs="Arial"/>
          <w:snapToGrid w:val="0"/>
          <w:highlight w:val="yellow"/>
        </w:rPr>
      </w:pPr>
    </w:p>
    <w:p w14:paraId="2F586E18" w14:textId="77777777" w:rsidR="00230FA4" w:rsidRPr="009750C6" w:rsidRDefault="00230FA4" w:rsidP="00230FA4">
      <w:pPr>
        <w:pStyle w:val="Odstavecseseznamem"/>
        <w:numPr>
          <w:ilvl w:val="0"/>
          <w:numId w:val="7"/>
        </w:numPr>
        <w:ind w:left="993" w:hanging="284"/>
        <w:jc w:val="both"/>
        <w:rPr>
          <w:rFonts w:ascii="Arial" w:hAnsi="Arial" w:cs="Arial"/>
          <w:snapToGrid w:val="0"/>
        </w:rPr>
      </w:pPr>
      <w:r w:rsidRPr="009750C6">
        <w:rPr>
          <w:rFonts w:ascii="Arial" w:hAnsi="Arial" w:cs="Arial"/>
        </w:rPr>
        <w:t>V čl. IV. Poskytovaná podpora z OP PPR odst. 1 Smlouvy se tabulka:</w:t>
      </w:r>
    </w:p>
    <w:p w14:paraId="3DA755FB" w14:textId="77777777" w:rsidR="00CF776D" w:rsidRPr="009750C6" w:rsidRDefault="00CF776D" w:rsidP="00CF776D">
      <w:pPr>
        <w:widowControl w:val="0"/>
        <w:tabs>
          <w:tab w:val="left" w:pos="-5040"/>
        </w:tabs>
        <w:spacing w:before="40" w:after="40"/>
        <w:jc w:val="both"/>
        <w:rPr>
          <w:rFonts w:ascii="Arial" w:hAnsi="Arial" w:cs="Arial"/>
        </w:rPr>
      </w:pPr>
    </w:p>
    <w:p w14:paraId="65DD67F3" w14:textId="558C02BB" w:rsidR="00230FA4" w:rsidRPr="009750C6" w:rsidRDefault="00230FA4" w:rsidP="00CF776D">
      <w:pPr>
        <w:widowControl w:val="0"/>
        <w:tabs>
          <w:tab w:val="left" w:pos="-5040"/>
        </w:tabs>
        <w:spacing w:before="40" w:after="40"/>
        <w:ind w:left="340"/>
        <w:jc w:val="both"/>
        <w:rPr>
          <w:rFonts w:ascii="Arial" w:hAnsi="Arial" w:cs="Arial"/>
        </w:rPr>
      </w:pPr>
      <w:r w:rsidRPr="009750C6">
        <w:rPr>
          <w:rFonts w:ascii="Arial" w:hAnsi="Arial" w:cs="Arial"/>
        </w:rPr>
        <w:t>Podpora z OP PPR je poskytována maximálně do výše částky v Kč, která je uvedena v řádku</w:t>
      </w:r>
      <w:r w:rsidR="00CF776D" w:rsidRPr="009750C6">
        <w:rPr>
          <w:rFonts w:ascii="Arial" w:hAnsi="Arial" w:cs="Arial"/>
        </w:rPr>
        <w:t xml:space="preserve"> </w:t>
      </w:r>
      <w:r w:rsidRPr="009750C6">
        <w:rPr>
          <w:rFonts w:ascii="Arial" w:hAnsi="Arial" w:cs="Arial"/>
        </w:rPr>
        <w:t>„Podpora poskytovaná z OP PPR“ v následující tabulce:</w:t>
      </w:r>
    </w:p>
    <w:tbl>
      <w:tblPr>
        <w:tblW w:w="8640" w:type="dxa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80"/>
        <w:gridCol w:w="1800"/>
        <w:gridCol w:w="2160"/>
      </w:tblGrid>
      <w:tr w:rsidR="00230FA4" w:rsidRPr="009750C6" w14:paraId="2EDAA3C4" w14:textId="77777777" w:rsidTr="00FB09F6">
        <w:tc>
          <w:tcPr>
            <w:tcW w:w="4680" w:type="dxa"/>
            <w:vAlign w:val="center"/>
          </w:tcPr>
          <w:p w14:paraId="79E9CF7B" w14:textId="77777777" w:rsidR="00230FA4" w:rsidRPr="009750C6" w:rsidRDefault="00230FA4" w:rsidP="00FB09F6">
            <w:pPr>
              <w:widowControl w:val="0"/>
              <w:spacing w:before="40" w:after="40"/>
              <w:rPr>
                <w:rFonts w:ascii="Arial" w:hAnsi="Arial" w:cs="Arial"/>
                <w:b/>
                <w:snapToGrid w:val="0"/>
              </w:rPr>
            </w:pPr>
            <w:r w:rsidRPr="009750C6">
              <w:rPr>
                <w:rFonts w:ascii="Arial" w:hAnsi="Arial" w:cs="Arial"/>
                <w:b/>
                <w:snapToGrid w:val="0"/>
              </w:rPr>
              <w:lastRenderedPageBreak/>
              <w:t>Finanční rámec projektu</w:t>
            </w:r>
          </w:p>
        </w:tc>
        <w:tc>
          <w:tcPr>
            <w:tcW w:w="1800" w:type="dxa"/>
            <w:vAlign w:val="center"/>
          </w:tcPr>
          <w:p w14:paraId="19C9ABB4" w14:textId="77777777" w:rsidR="00230FA4" w:rsidRPr="009750C6" w:rsidRDefault="00230FA4" w:rsidP="00C37073">
            <w:pPr>
              <w:widowControl w:val="0"/>
              <w:spacing w:before="40" w:after="40"/>
              <w:jc w:val="right"/>
              <w:rPr>
                <w:rFonts w:ascii="Arial" w:hAnsi="Arial" w:cs="Arial"/>
                <w:b/>
                <w:snapToGrid w:val="0"/>
              </w:rPr>
            </w:pPr>
            <w:r w:rsidRPr="009750C6">
              <w:rPr>
                <w:rFonts w:ascii="Arial" w:hAnsi="Arial" w:cs="Arial"/>
                <w:b/>
                <w:snapToGrid w:val="0"/>
              </w:rPr>
              <w:t>Částka</w:t>
            </w:r>
          </w:p>
          <w:p w14:paraId="68CCE258" w14:textId="77777777" w:rsidR="00230FA4" w:rsidRPr="009750C6" w:rsidRDefault="00230FA4" w:rsidP="00C37073">
            <w:pPr>
              <w:widowControl w:val="0"/>
              <w:spacing w:before="40" w:after="40"/>
              <w:jc w:val="right"/>
              <w:rPr>
                <w:rFonts w:ascii="Arial" w:hAnsi="Arial" w:cs="Arial"/>
                <w:b/>
                <w:snapToGrid w:val="0"/>
              </w:rPr>
            </w:pPr>
            <w:r w:rsidRPr="009750C6">
              <w:rPr>
                <w:rFonts w:ascii="Arial" w:hAnsi="Arial" w:cs="Arial"/>
                <w:b/>
                <w:snapToGrid w:val="0"/>
              </w:rPr>
              <w:t>(v Kč)</w:t>
            </w:r>
          </w:p>
        </w:tc>
        <w:tc>
          <w:tcPr>
            <w:tcW w:w="2160" w:type="dxa"/>
            <w:vAlign w:val="center"/>
          </w:tcPr>
          <w:p w14:paraId="17142E86" w14:textId="2A22AC52" w:rsidR="00230FA4" w:rsidRPr="009750C6" w:rsidRDefault="00230FA4" w:rsidP="00C37073">
            <w:pPr>
              <w:widowControl w:val="0"/>
              <w:spacing w:before="40" w:after="40"/>
              <w:jc w:val="right"/>
              <w:rPr>
                <w:rFonts w:ascii="Arial" w:hAnsi="Arial" w:cs="Arial"/>
                <w:b/>
                <w:snapToGrid w:val="0"/>
              </w:rPr>
            </w:pPr>
            <w:r w:rsidRPr="009750C6">
              <w:rPr>
                <w:rFonts w:ascii="Arial" w:hAnsi="Arial" w:cs="Arial"/>
                <w:b/>
                <w:snapToGrid w:val="0"/>
              </w:rPr>
              <w:t>Podíl na celkových způsobilých výdajích</w:t>
            </w:r>
          </w:p>
          <w:p w14:paraId="7C499B60" w14:textId="77777777" w:rsidR="00230FA4" w:rsidRPr="009750C6" w:rsidRDefault="00230FA4" w:rsidP="00C37073">
            <w:pPr>
              <w:widowControl w:val="0"/>
              <w:spacing w:before="40" w:after="40"/>
              <w:jc w:val="right"/>
              <w:rPr>
                <w:rFonts w:ascii="Arial" w:hAnsi="Arial" w:cs="Arial"/>
                <w:b/>
                <w:snapToGrid w:val="0"/>
              </w:rPr>
            </w:pPr>
            <w:r w:rsidRPr="009750C6">
              <w:rPr>
                <w:rFonts w:ascii="Arial" w:hAnsi="Arial" w:cs="Arial"/>
                <w:b/>
                <w:snapToGrid w:val="0"/>
              </w:rPr>
              <w:t>(v %)</w:t>
            </w:r>
          </w:p>
        </w:tc>
      </w:tr>
      <w:tr w:rsidR="00230FA4" w:rsidRPr="009750C6" w14:paraId="19050D8D" w14:textId="77777777" w:rsidTr="00FB09F6">
        <w:tc>
          <w:tcPr>
            <w:tcW w:w="4680" w:type="dxa"/>
            <w:vAlign w:val="center"/>
          </w:tcPr>
          <w:p w14:paraId="14C973A4" w14:textId="77777777" w:rsidR="00230FA4" w:rsidRPr="009750C6" w:rsidRDefault="00230FA4" w:rsidP="00FB09F6">
            <w:pPr>
              <w:pStyle w:val="Normln12TNRCharCharCharChar"/>
              <w:widowControl w:val="0"/>
              <w:tabs>
                <w:tab w:val="left" w:pos="830"/>
              </w:tabs>
              <w:spacing w:before="40" w:after="40"/>
              <w:rPr>
                <w:rFonts w:ascii="Arial" w:hAnsi="Arial" w:cs="Arial"/>
                <w:snapToGrid w:val="0"/>
                <w:sz w:val="20"/>
              </w:rPr>
            </w:pPr>
            <w:r w:rsidRPr="009750C6">
              <w:rPr>
                <w:rFonts w:ascii="Arial" w:hAnsi="Arial" w:cs="Arial"/>
                <w:snapToGrid w:val="0"/>
                <w:sz w:val="20"/>
              </w:rPr>
              <w:t xml:space="preserve">Celkové způsobilé výdaje </w:t>
            </w:r>
          </w:p>
        </w:tc>
        <w:tc>
          <w:tcPr>
            <w:tcW w:w="1800" w:type="dxa"/>
            <w:vAlign w:val="center"/>
          </w:tcPr>
          <w:p w14:paraId="0F662177" w14:textId="20E11A02" w:rsidR="000E1D6B" w:rsidRPr="009750C6" w:rsidRDefault="00F20A89" w:rsidP="00C37073">
            <w:pPr>
              <w:widowControl w:val="0"/>
              <w:spacing w:before="40" w:after="40"/>
              <w:jc w:val="right"/>
              <w:rPr>
                <w:rFonts w:ascii="Arial" w:hAnsi="Arial" w:cs="Arial"/>
                <w:highlight w:val="yellow"/>
              </w:rPr>
            </w:pPr>
            <w:r w:rsidRPr="009750C6">
              <w:rPr>
                <w:rFonts w:ascii="Arial" w:hAnsi="Arial" w:cs="Arial"/>
              </w:rPr>
              <w:t>1 392 507,00</w:t>
            </w:r>
          </w:p>
        </w:tc>
        <w:tc>
          <w:tcPr>
            <w:tcW w:w="2160" w:type="dxa"/>
            <w:vAlign w:val="center"/>
          </w:tcPr>
          <w:p w14:paraId="5C1E7F43" w14:textId="0F399E36" w:rsidR="00230FA4" w:rsidRPr="009750C6" w:rsidRDefault="00230FA4" w:rsidP="00C37073">
            <w:pPr>
              <w:widowControl w:val="0"/>
              <w:spacing w:before="40" w:after="40"/>
              <w:jc w:val="right"/>
              <w:rPr>
                <w:rFonts w:ascii="Arial" w:hAnsi="Arial" w:cs="Arial"/>
              </w:rPr>
            </w:pPr>
            <w:r w:rsidRPr="009750C6">
              <w:rPr>
                <w:rFonts w:ascii="Arial" w:hAnsi="Arial" w:cs="Arial"/>
              </w:rPr>
              <w:t>100</w:t>
            </w:r>
          </w:p>
        </w:tc>
      </w:tr>
      <w:tr w:rsidR="00230FA4" w:rsidRPr="009750C6" w14:paraId="137FEF5D" w14:textId="77777777" w:rsidTr="00FB09F6">
        <w:tc>
          <w:tcPr>
            <w:tcW w:w="4680" w:type="dxa"/>
            <w:vAlign w:val="center"/>
          </w:tcPr>
          <w:p w14:paraId="71E59663" w14:textId="77777777" w:rsidR="00230FA4" w:rsidRPr="009750C6" w:rsidRDefault="00230FA4" w:rsidP="00FB09F6">
            <w:pPr>
              <w:pStyle w:val="N1"/>
              <w:widowControl w:val="0"/>
              <w:spacing w:before="40" w:after="40"/>
              <w:rPr>
                <w:b w:val="0"/>
                <w:bCs/>
                <w:caps w:val="0"/>
                <w:snapToGrid w:val="0"/>
                <w:sz w:val="20"/>
                <w:szCs w:val="20"/>
              </w:rPr>
            </w:pPr>
            <w:r w:rsidRPr="009750C6">
              <w:rPr>
                <w:b w:val="0"/>
                <w:bCs/>
                <w:caps w:val="0"/>
                <w:snapToGrid w:val="0"/>
                <w:sz w:val="20"/>
                <w:szCs w:val="20"/>
              </w:rPr>
              <w:t>Vlastní financování způsobilých výdajů</w:t>
            </w:r>
          </w:p>
        </w:tc>
        <w:tc>
          <w:tcPr>
            <w:tcW w:w="1800" w:type="dxa"/>
            <w:vAlign w:val="center"/>
          </w:tcPr>
          <w:p w14:paraId="0FC74EB3" w14:textId="77777777" w:rsidR="00230FA4" w:rsidRPr="009750C6" w:rsidRDefault="00230FA4" w:rsidP="00C37073">
            <w:pPr>
              <w:widowControl w:val="0"/>
              <w:spacing w:before="40" w:after="40"/>
              <w:jc w:val="right"/>
              <w:rPr>
                <w:rFonts w:ascii="Arial" w:hAnsi="Arial" w:cs="Arial"/>
              </w:rPr>
            </w:pPr>
            <w:r w:rsidRPr="009750C6">
              <w:rPr>
                <w:rFonts w:ascii="Arial" w:hAnsi="Arial" w:cs="Arial"/>
              </w:rPr>
              <w:t>0,00</w:t>
            </w:r>
          </w:p>
        </w:tc>
        <w:tc>
          <w:tcPr>
            <w:tcW w:w="2160" w:type="dxa"/>
            <w:vAlign w:val="center"/>
          </w:tcPr>
          <w:p w14:paraId="6C22F0E2" w14:textId="77777777" w:rsidR="00230FA4" w:rsidRPr="009750C6" w:rsidRDefault="00230FA4" w:rsidP="00C37073">
            <w:pPr>
              <w:widowControl w:val="0"/>
              <w:spacing w:before="40" w:after="40"/>
              <w:jc w:val="right"/>
              <w:rPr>
                <w:rFonts w:ascii="Arial" w:hAnsi="Arial" w:cs="Arial"/>
              </w:rPr>
            </w:pPr>
            <w:r w:rsidRPr="009750C6">
              <w:rPr>
                <w:rFonts w:ascii="Arial" w:hAnsi="Arial" w:cs="Arial"/>
              </w:rPr>
              <w:t>0</w:t>
            </w:r>
          </w:p>
        </w:tc>
      </w:tr>
      <w:tr w:rsidR="00230FA4" w:rsidRPr="009750C6" w14:paraId="277E8B77" w14:textId="77777777" w:rsidTr="00FB09F6">
        <w:tc>
          <w:tcPr>
            <w:tcW w:w="4680" w:type="dxa"/>
            <w:vAlign w:val="center"/>
          </w:tcPr>
          <w:p w14:paraId="2E0E6D92" w14:textId="77777777" w:rsidR="00230FA4" w:rsidRPr="009750C6" w:rsidRDefault="00230FA4" w:rsidP="00FB09F6">
            <w:pPr>
              <w:pStyle w:val="N1"/>
              <w:widowControl w:val="0"/>
              <w:spacing w:before="40" w:after="40"/>
              <w:rPr>
                <w:caps w:val="0"/>
                <w:snapToGrid w:val="0"/>
                <w:sz w:val="20"/>
                <w:szCs w:val="20"/>
              </w:rPr>
            </w:pPr>
            <w:r w:rsidRPr="009750C6">
              <w:rPr>
                <w:caps w:val="0"/>
                <w:snapToGrid w:val="0"/>
                <w:sz w:val="20"/>
                <w:szCs w:val="20"/>
              </w:rPr>
              <w:t>Podpora poskytovaná z OP PPR</w:t>
            </w:r>
          </w:p>
        </w:tc>
        <w:tc>
          <w:tcPr>
            <w:tcW w:w="1800" w:type="dxa"/>
            <w:vAlign w:val="center"/>
          </w:tcPr>
          <w:p w14:paraId="7A8E4903" w14:textId="50D32A41" w:rsidR="00230FA4" w:rsidRPr="009750C6" w:rsidRDefault="00F20A89" w:rsidP="00C37073">
            <w:pPr>
              <w:widowControl w:val="0"/>
              <w:spacing w:before="40" w:after="40"/>
              <w:jc w:val="right"/>
              <w:rPr>
                <w:rFonts w:ascii="Arial" w:hAnsi="Arial" w:cs="Arial"/>
              </w:rPr>
            </w:pPr>
            <w:r w:rsidRPr="009750C6">
              <w:rPr>
                <w:rFonts w:ascii="Arial" w:hAnsi="Arial" w:cs="Arial"/>
              </w:rPr>
              <w:t>1 392 507,00</w:t>
            </w:r>
          </w:p>
        </w:tc>
        <w:tc>
          <w:tcPr>
            <w:tcW w:w="2160" w:type="dxa"/>
            <w:vAlign w:val="center"/>
          </w:tcPr>
          <w:p w14:paraId="3F93E32A" w14:textId="77777777" w:rsidR="00230FA4" w:rsidRPr="009750C6" w:rsidRDefault="00230FA4" w:rsidP="00C37073">
            <w:pPr>
              <w:widowControl w:val="0"/>
              <w:spacing w:before="40" w:after="40"/>
              <w:jc w:val="right"/>
              <w:rPr>
                <w:rFonts w:ascii="Arial" w:hAnsi="Arial" w:cs="Arial"/>
              </w:rPr>
            </w:pPr>
            <w:r w:rsidRPr="009750C6">
              <w:rPr>
                <w:rFonts w:ascii="Arial" w:hAnsi="Arial" w:cs="Arial"/>
              </w:rPr>
              <w:t>100</w:t>
            </w:r>
          </w:p>
        </w:tc>
      </w:tr>
      <w:tr w:rsidR="00230FA4" w:rsidRPr="009750C6" w14:paraId="77A50A30" w14:textId="77777777" w:rsidTr="00FB09F6">
        <w:tc>
          <w:tcPr>
            <w:tcW w:w="4680" w:type="dxa"/>
            <w:vAlign w:val="center"/>
          </w:tcPr>
          <w:p w14:paraId="3CB91977" w14:textId="77777777" w:rsidR="00230FA4" w:rsidRPr="009750C6" w:rsidRDefault="00230FA4" w:rsidP="00FB09F6">
            <w:pPr>
              <w:pStyle w:val="N1"/>
              <w:widowControl w:val="0"/>
              <w:spacing w:before="40" w:after="40"/>
              <w:rPr>
                <w:i/>
                <w:caps w:val="0"/>
                <w:snapToGrid w:val="0"/>
                <w:sz w:val="20"/>
                <w:szCs w:val="20"/>
              </w:rPr>
            </w:pPr>
            <w:r w:rsidRPr="009750C6">
              <w:rPr>
                <w:i/>
                <w:caps w:val="0"/>
                <w:snapToGrid w:val="0"/>
                <w:sz w:val="20"/>
                <w:szCs w:val="20"/>
              </w:rPr>
              <w:t>z toho podpora z ESF</w:t>
            </w:r>
          </w:p>
        </w:tc>
        <w:tc>
          <w:tcPr>
            <w:tcW w:w="1800" w:type="dxa"/>
            <w:vAlign w:val="center"/>
          </w:tcPr>
          <w:p w14:paraId="2412BDC7" w14:textId="2B7732C4" w:rsidR="00230FA4" w:rsidRPr="009750C6" w:rsidRDefault="00F20A89" w:rsidP="00C37073">
            <w:pPr>
              <w:widowControl w:val="0"/>
              <w:spacing w:before="40" w:after="40"/>
              <w:jc w:val="right"/>
              <w:rPr>
                <w:rFonts w:ascii="Arial" w:hAnsi="Arial" w:cs="Arial"/>
              </w:rPr>
            </w:pPr>
            <w:r w:rsidRPr="009750C6">
              <w:rPr>
                <w:rFonts w:ascii="Arial" w:hAnsi="Arial" w:cs="Arial"/>
              </w:rPr>
              <w:t>696 253,50</w:t>
            </w:r>
          </w:p>
        </w:tc>
        <w:tc>
          <w:tcPr>
            <w:tcW w:w="2160" w:type="dxa"/>
            <w:vAlign w:val="center"/>
          </w:tcPr>
          <w:p w14:paraId="7E074312" w14:textId="77777777" w:rsidR="00230FA4" w:rsidRPr="009750C6" w:rsidRDefault="00230FA4" w:rsidP="00C37073">
            <w:pPr>
              <w:widowControl w:val="0"/>
              <w:spacing w:before="40" w:after="40"/>
              <w:jc w:val="right"/>
              <w:rPr>
                <w:rFonts w:ascii="Arial" w:hAnsi="Arial" w:cs="Arial"/>
              </w:rPr>
            </w:pPr>
            <w:r w:rsidRPr="009750C6">
              <w:rPr>
                <w:rFonts w:ascii="Arial" w:hAnsi="Arial" w:cs="Arial"/>
              </w:rPr>
              <w:t>50</w:t>
            </w:r>
          </w:p>
        </w:tc>
      </w:tr>
      <w:tr w:rsidR="00230FA4" w:rsidRPr="009750C6" w14:paraId="35147B20" w14:textId="77777777" w:rsidTr="00371574">
        <w:trPr>
          <w:trHeight w:val="219"/>
        </w:trPr>
        <w:tc>
          <w:tcPr>
            <w:tcW w:w="4680" w:type="dxa"/>
            <w:vAlign w:val="center"/>
          </w:tcPr>
          <w:p w14:paraId="1184CEFF" w14:textId="77777777" w:rsidR="00230FA4" w:rsidRPr="009750C6" w:rsidRDefault="00230FA4" w:rsidP="00FB09F6">
            <w:pPr>
              <w:pStyle w:val="N1"/>
              <w:widowControl w:val="0"/>
              <w:spacing w:before="40" w:after="40"/>
              <w:rPr>
                <w:i/>
                <w:caps w:val="0"/>
                <w:snapToGrid w:val="0"/>
                <w:sz w:val="20"/>
                <w:szCs w:val="20"/>
              </w:rPr>
            </w:pPr>
            <w:r w:rsidRPr="009750C6">
              <w:rPr>
                <w:i/>
                <w:caps w:val="0"/>
                <w:snapToGrid w:val="0"/>
                <w:sz w:val="20"/>
                <w:szCs w:val="20"/>
              </w:rPr>
              <w:t>z toho podpora z rozpočtu HMP</w:t>
            </w:r>
          </w:p>
        </w:tc>
        <w:tc>
          <w:tcPr>
            <w:tcW w:w="1800" w:type="dxa"/>
            <w:vAlign w:val="center"/>
          </w:tcPr>
          <w:p w14:paraId="2F05D458" w14:textId="775929FF" w:rsidR="00230FA4" w:rsidRPr="009750C6" w:rsidRDefault="00F20A89" w:rsidP="00C37073">
            <w:pPr>
              <w:widowControl w:val="0"/>
              <w:spacing w:before="40" w:after="40"/>
              <w:jc w:val="right"/>
              <w:rPr>
                <w:rFonts w:ascii="Arial" w:hAnsi="Arial" w:cs="Arial"/>
              </w:rPr>
            </w:pPr>
            <w:r w:rsidRPr="009750C6">
              <w:rPr>
                <w:rFonts w:ascii="Arial" w:hAnsi="Arial" w:cs="Arial"/>
              </w:rPr>
              <w:t>696 253,50</w:t>
            </w:r>
          </w:p>
        </w:tc>
        <w:tc>
          <w:tcPr>
            <w:tcW w:w="2160" w:type="dxa"/>
            <w:vAlign w:val="center"/>
          </w:tcPr>
          <w:p w14:paraId="0DB0074B" w14:textId="77777777" w:rsidR="00230FA4" w:rsidRPr="009750C6" w:rsidRDefault="00230FA4" w:rsidP="00C37073">
            <w:pPr>
              <w:widowControl w:val="0"/>
              <w:spacing w:before="40" w:after="40"/>
              <w:jc w:val="right"/>
              <w:rPr>
                <w:rFonts w:ascii="Arial" w:hAnsi="Arial" w:cs="Arial"/>
              </w:rPr>
            </w:pPr>
            <w:r w:rsidRPr="009750C6">
              <w:rPr>
                <w:rFonts w:ascii="Arial" w:hAnsi="Arial" w:cs="Arial"/>
              </w:rPr>
              <w:t>50</w:t>
            </w:r>
          </w:p>
        </w:tc>
      </w:tr>
    </w:tbl>
    <w:p w14:paraId="6DC43AE9" w14:textId="77777777" w:rsidR="00230FA4" w:rsidRPr="009750C6" w:rsidRDefault="00230FA4" w:rsidP="00230FA4">
      <w:pPr>
        <w:widowControl w:val="0"/>
        <w:overflowPunct w:val="0"/>
        <w:autoSpaceDE w:val="0"/>
        <w:autoSpaceDN w:val="0"/>
        <w:adjustRightInd w:val="0"/>
        <w:spacing w:line="480" w:lineRule="auto"/>
        <w:textAlignment w:val="baseline"/>
        <w:rPr>
          <w:rFonts w:ascii="Arial" w:hAnsi="Arial" w:cs="Arial"/>
          <w:bCs/>
          <w:highlight w:val="yellow"/>
        </w:rPr>
      </w:pPr>
    </w:p>
    <w:p w14:paraId="04F7298F" w14:textId="576F85C0" w:rsidR="00F20A89" w:rsidRPr="009750C6" w:rsidRDefault="004C6624" w:rsidP="00F20A89">
      <w:pPr>
        <w:widowControl w:val="0"/>
        <w:overflowPunct w:val="0"/>
        <w:autoSpaceDE w:val="0"/>
        <w:autoSpaceDN w:val="0"/>
        <w:adjustRightInd w:val="0"/>
        <w:spacing w:after="120" w:line="480" w:lineRule="auto"/>
        <w:textAlignment w:val="baseline"/>
        <w:rPr>
          <w:rFonts w:ascii="Arial" w:hAnsi="Arial" w:cs="Arial"/>
          <w:bCs/>
        </w:rPr>
      </w:pPr>
      <w:r w:rsidRPr="009750C6">
        <w:rPr>
          <w:rFonts w:ascii="Arial" w:hAnsi="Arial" w:cs="Arial"/>
          <w:bCs/>
        </w:rPr>
        <w:t xml:space="preserve">       </w:t>
      </w:r>
      <w:r w:rsidR="00230FA4" w:rsidRPr="009750C6">
        <w:rPr>
          <w:rFonts w:ascii="Arial" w:hAnsi="Arial" w:cs="Arial"/>
          <w:bCs/>
        </w:rPr>
        <w:t>ruší a nahrazuje:</w:t>
      </w:r>
    </w:p>
    <w:tbl>
      <w:tblPr>
        <w:tblW w:w="8640" w:type="dxa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80"/>
        <w:gridCol w:w="1800"/>
        <w:gridCol w:w="2160"/>
      </w:tblGrid>
      <w:tr w:rsidR="00230FA4" w:rsidRPr="009750C6" w14:paraId="6B7DF25B" w14:textId="77777777" w:rsidTr="00FB09F6">
        <w:tc>
          <w:tcPr>
            <w:tcW w:w="4680" w:type="dxa"/>
            <w:vAlign w:val="center"/>
          </w:tcPr>
          <w:p w14:paraId="2A70E4A7" w14:textId="77777777" w:rsidR="00230FA4" w:rsidRPr="009750C6" w:rsidRDefault="00230FA4" w:rsidP="00FB09F6">
            <w:pPr>
              <w:widowControl w:val="0"/>
              <w:spacing w:before="40" w:after="40"/>
              <w:rPr>
                <w:rFonts w:ascii="Arial" w:hAnsi="Arial" w:cs="Arial"/>
                <w:b/>
                <w:snapToGrid w:val="0"/>
              </w:rPr>
            </w:pPr>
            <w:r w:rsidRPr="009750C6">
              <w:rPr>
                <w:rFonts w:ascii="Arial" w:hAnsi="Arial" w:cs="Arial"/>
                <w:b/>
                <w:snapToGrid w:val="0"/>
              </w:rPr>
              <w:t>Finanční rámec projektu</w:t>
            </w:r>
          </w:p>
        </w:tc>
        <w:tc>
          <w:tcPr>
            <w:tcW w:w="1800" w:type="dxa"/>
            <w:vAlign w:val="center"/>
          </w:tcPr>
          <w:p w14:paraId="4800ADEA" w14:textId="77777777" w:rsidR="00230FA4" w:rsidRPr="009750C6" w:rsidRDefault="00230FA4" w:rsidP="00C37073">
            <w:pPr>
              <w:widowControl w:val="0"/>
              <w:spacing w:before="40" w:after="40"/>
              <w:jc w:val="right"/>
              <w:rPr>
                <w:rFonts w:ascii="Arial" w:hAnsi="Arial" w:cs="Arial"/>
                <w:b/>
                <w:snapToGrid w:val="0"/>
              </w:rPr>
            </w:pPr>
            <w:r w:rsidRPr="009750C6">
              <w:rPr>
                <w:rFonts w:ascii="Arial" w:hAnsi="Arial" w:cs="Arial"/>
                <w:b/>
                <w:snapToGrid w:val="0"/>
              </w:rPr>
              <w:t>Částka</w:t>
            </w:r>
          </w:p>
          <w:p w14:paraId="5D1CBC47" w14:textId="77777777" w:rsidR="00230FA4" w:rsidRPr="009750C6" w:rsidRDefault="00230FA4" w:rsidP="00C37073">
            <w:pPr>
              <w:widowControl w:val="0"/>
              <w:spacing w:before="40" w:after="40"/>
              <w:jc w:val="right"/>
              <w:rPr>
                <w:rFonts w:ascii="Arial" w:hAnsi="Arial" w:cs="Arial"/>
                <w:b/>
                <w:snapToGrid w:val="0"/>
              </w:rPr>
            </w:pPr>
            <w:r w:rsidRPr="009750C6">
              <w:rPr>
                <w:rFonts w:ascii="Arial" w:hAnsi="Arial" w:cs="Arial"/>
                <w:b/>
                <w:snapToGrid w:val="0"/>
              </w:rPr>
              <w:t>(v Kč)</w:t>
            </w:r>
          </w:p>
        </w:tc>
        <w:tc>
          <w:tcPr>
            <w:tcW w:w="2160" w:type="dxa"/>
            <w:vAlign w:val="center"/>
          </w:tcPr>
          <w:p w14:paraId="326FDA91" w14:textId="30772E9F" w:rsidR="00230FA4" w:rsidRPr="009750C6" w:rsidRDefault="00230FA4" w:rsidP="00C37073">
            <w:pPr>
              <w:widowControl w:val="0"/>
              <w:spacing w:before="40" w:after="40"/>
              <w:jc w:val="right"/>
              <w:rPr>
                <w:rFonts w:ascii="Arial" w:hAnsi="Arial" w:cs="Arial"/>
                <w:b/>
                <w:snapToGrid w:val="0"/>
              </w:rPr>
            </w:pPr>
            <w:r w:rsidRPr="009750C6">
              <w:rPr>
                <w:rFonts w:ascii="Arial" w:hAnsi="Arial" w:cs="Arial"/>
                <w:b/>
                <w:snapToGrid w:val="0"/>
              </w:rPr>
              <w:t>Podíl na celkových způsobilých výdajích</w:t>
            </w:r>
          </w:p>
          <w:p w14:paraId="0820C04D" w14:textId="77777777" w:rsidR="00230FA4" w:rsidRPr="009750C6" w:rsidRDefault="00230FA4" w:rsidP="00C37073">
            <w:pPr>
              <w:widowControl w:val="0"/>
              <w:spacing w:before="40" w:after="40"/>
              <w:jc w:val="right"/>
              <w:rPr>
                <w:rFonts w:ascii="Arial" w:hAnsi="Arial" w:cs="Arial"/>
                <w:b/>
                <w:snapToGrid w:val="0"/>
              </w:rPr>
            </w:pPr>
            <w:r w:rsidRPr="009750C6">
              <w:rPr>
                <w:rFonts w:ascii="Arial" w:hAnsi="Arial" w:cs="Arial"/>
                <w:b/>
                <w:snapToGrid w:val="0"/>
              </w:rPr>
              <w:t>(v %)</w:t>
            </w:r>
          </w:p>
        </w:tc>
      </w:tr>
      <w:tr w:rsidR="00230FA4" w:rsidRPr="009750C6" w14:paraId="4A99CFC1" w14:textId="77777777" w:rsidTr="00FB09F6">
        <w:tc>
          <w:tcPr>
            <w:tcW w:w="4680" w:type="dxa"/>
            <w:vAlign w:val="center"/>
          </w:tcPr>
          <w:p w14:paraId="59C78997" w14:textId="77777777" w:rsidR="00230FA4" w:rsidRPr="009750C6" w:rsidRDefault="00230FA4" w:rsidP="00FB09F6">
            <w:pPr>
              <w:pStyle w:val="Normln12TNRCharCharCharChar"/>
              <w:widowControl w:val="0"/>
              <w:tabs>
                <w:tab w:val="left" w:pos="830"/>
              </w:tabs>
              <w:spacing w:before="40" w:after="40"/>
              <w:rPr>
                <w:rFonts w:ascii="Arial" w:hAnsi="Arial" w:cs="Arial"/>
                <w:snapToGrid w:val="0"/>
                <w:sz w:val="20"/>
              </w:rPr>
            </w:pPr>
            <w:r w:rsidRPr="009750C6">
              <w:rPr>
                <w:rFonts w:ascii="Arial" w:hAnsi="Arial" w:cs="Arial"/>
                <w:snapToGrid w:val="0"/>
                <w:sz w:val="20"/>
              </w:rPr>
              <w:t xml:space="preserve">Celkové způsobilé výdaje </w:t>
            </w:r>
          </w:p>
        </w:tc>
        <w:tc>
          <w:tcPr>
            <w:tcW w:w="1800" w:type="dxa"/>
            <w:vAlign w:val="center"/>
          </w:tcPr>
          <w:p w14:paraId="56F63B7F" w14:textId="15668509" w:rsidR="00C37073" w:rsidRPr="009750C6" w:rsidRDefault="00F20A89" w:rsidP="00C37073">
            <w:pPr>
              <w:widowControl w:val="0"/>
              <w:spacing w:before="40" w:after="40"/>
              <w:jc w:val="right"/>
              <w:rPr>
                <w:rFonts w:ascii="Arial" w:hAnsi="Arial" w:cs="Arial"/>
              </w:rPr>
            </w:pPr>
            <w:r w:rsidRPr="009750C6">
              <w:rPr>
                <w:rFonts w:ascii="Arial" w:hAnsi="Arial" w:cs="Arial"/>
              </w:rPr>
              <w:t>1 392 483,00</w:t>
            </w:r>
          </w:p>
        </w:tc>
        <w:tc>
          <w:tcPr>
            <w:tcW w:w="2160" w:type="dxa"/>
            <w:vAlign w:val="center"/>
          </w:tcPr>
          <w:p w14:paraId="3F556894" w14:textId="67445BA8" w:rsidR="00230FA4" w:rsidRPr="009750C6" w:rsidRDefault="00230FA4" w:rsidP="00C37073">
            <w:pPr>
              <w:widowControl w:val="0"/>
              <w:spacing w:before="40" w:after="40"/>
              <w:jc w:val="right"/>
              <w:rPr>
                <w:rFonts w:ascii="Arial" w:hAnsi="Arial" w:cs="Arial"/>
              </w:rPr>
            </w:pPr>
            <w:r w:rsidRPr="009750C6">
              <w:rPr>
                <w:rFonts w:ascii="Arial" w:hAnsi="Arial" w:cs="Arial"/>
              </w:rPr>
              <w:t>100</w:t>
            </w:r>
          </w:p>
        </w:tc>
      </w:tr>
      <w:tr w:rsidR="00230FA4" w:rsidRPr="009750C6" w14:paraId="408FD7FB" w14:textId="77777777" w:rsidTr="00FB09F6">
        <w:tc>
          <w:tcPr>
            <w:tcW w:w="4680" w:type="dxa"/>
            <w:vAlign w:val="center"/>
          </w:tcPr>
          <w:p w14:paraId="09C3FEBA" w14:textId="77777777" w:rsidR="00230FA4" w:rsidRPr="009750C6" w:rsidRDefault="00230FA4" w:rsidP="00FB09F6">
            <w:pPr>
              <w:pStyle w:val="N1"/>
              <w:widowControl w:val="0"/>
              <w:spacing w:before="40" w:after="40"/>
              <w:rPr>
                <w:b w:val="0"/>
                <w:bCs/>
                <w:caps w:val="0"/>
                <w:snapToGrid w:val="0"/>
                <w:sz w:val="20"/>
                <w:szCs w:val="20"/>
              </w:rPr>
            </w:pPr>
            <w:r w:rsidRPr="009750C6">
              <w:rPr>
                <w:b w:val="0"/>
                <w:bCs/>
                <w:caps w:val="0"/>
                <w:snapToGrid w:val="0"/>
                <w:sz w:val="20"/>
                <w:szCs w:val="20"/>
              </w:rPr>
              <w:t>Vlastní financování způsobilých výdajů</w:t>
            </w:r>
          </w:p>
        </w:tc>
        <w:tc>
          <w:tcPr>
            <w:tcW w:w="1800" w:type="dxa"/>
            <w:vAlign w:val="center"/>
          </w:tcPr>
          <w:p w14:paraId="3F0FD05B" w14:textId="77777777" w:rsidR="00230FA4" w:rsidRPr="009750C6" w:rsidRDefault="00230FA4" w:rsidP="00C37073">
            <w:pPr>
              <w:widowControl w:val="0"/>
              <w:spacing w:before="40" w:after="40"/>
              <w:jc w:val="right"/>
              <w:rPr>
                <w:rFonts w:ascii="Arial" w:hAnsi="Arial" w:cs="Arial"/>
              </w:rPr>
            </w:pPr>
            <w:r w:rsidRPr="009750C6">
              <w:rPr>
                <w:rFonts w:ascii="Arial" w:hAnsi="Arial" w:cs="Arial"/>
              </w:rPr>
              <w:t>0,00</w:t>
            </w:r>
          </w:p>
        </w:tc>
        <w:tc>
          <w:tcPr>
            <w:tcW w:w="2160" w:type="dxa"/>
            <w:vAlign w:val="center"/>
          </w:tcPr>
          <w:p w14:paraId="5CB90208" w14:textId="77777777" w:rsidR="00230FA4" w:rsidRPr="009750C6" w:rsidRDefault="00230FA4" w:rsidP="00C37073">
            <w:pPr>
              <w:widowControl w:val="0"/>
              <w:spacing w:before="40" w:after="40"/>
              <w:jc w:val="right"/>
              <w:rPr>
                <w:rFonts w:ascii="Arial" w:hAnsi="Arial" w:cs="Arial"/>
              </w:rPr>
            </w:pPr>
            <w:r w:rsidRPr="009750C6">
              <w:rPr>
                <w:rFonts w:ascii="Arial" w:hAnsi="Arial" w:cs="Arial"/>
              </w:rPr>
              <w:t>0</w:t>
            </w:r>
          </w:p>
        </w:tc>
      </w:tr>
      <w:tr w:rsidR="00230FA4" w:rsidRPr="009750C6" w14:paraId="428DE880" w14:textId="77777777" w:rsidTr="00FB09F6">
        <w:tc>
          <w:tcPr>
            <w:tcW w:w="4680" w:type="dxa"/>
            <w:vAlign w:val="center"/>
          </w:tcPr>
          <w:p w14:paraId="695D8150" w14:textId="77777777" w:rsidR="00230FA4" w:rsidRPr="009750C6" w:rsidRDefault="00230FA4" w:rsidP="00FB09F6">
            <w:pPr>
              <w:pStyle w:val="N1"/>
              <w:widowControl w:val="0"/>
              <w:spacing w:before="40" w:after="40"/>
              <w:rPr>
                <w:caps w:val="0"/>
                <w:snapToGrid w:val="0"/>
                <w:sz w:val="20"/>
                <w:szCs w:val="20"/>
              </w:rPr>
            </w:pPr>
            <w:r w:rsidRPr="009750C6">
              <w:rPr>
                <w:caps w:val="0"/>
                <w:snapToGrid w:val="0"/>
                <w:sz w:val="20"/>
                <w:szCs w:val="20"/>
              </w:rPr>
              <w:t>Podpora poskytovaná z OP PPR</w:t>
            </w:r>
          </w:p>
        </w:tc>
        <w:tc>
          <w:tcPr>
            <w:tcW w:w="1800" w:type="dxa"/>
            <w:vAlign w:val="center"/>
          </w:tcPr>
          <w:p w14:paraId="4336BEB1" w14:textId="0AA8C6B6" w:rsidR="00230FA4" w:rsidRPr="009750C6" w:rsidRDefault="00F20A89" w:rsidP="00C37073">
            <w:pPr>
              <w:widowControl w:val="0"/>
              <w:spacing w:before="40" w:after="40"/>
              <w:jc w:val="right"/>
              <w:rPr>
                <w:rFonts w:ascii="Arial" w:hAnsi="Arial" w:cs="Arial"/>
              </w:rPr>
            </w:pPr>
            <w:r w:rsidRPr="009750C6">
              <w:rPr>
                <w:rFonts w:ascii="Arial" w:hAnsi="Arial" w:cs="Arial"/>
              </w:rPr>
              <w:t>1 392 483,00</w:t>
            </w:r>
          </w:p>
        </w:tc>
        <w:tc>
          <w:tcPr>
            <w:tcW w:w="2160" w:type="dxa"/>
            <w:vAlign w:val="center"/>
          </w:tcPr>
          <w:p w14:paraId="263E63F8" w14:textId="77777777" w:rsidR="00230FA4" w:rsidRPr="009750C6" w:rsidRDefault="00230FA4" w:rsidP="00C37073">
            <w:pPr>
              <w:widowControl w:val="0"/>
              <w:spacing w:before="40" w:after="40"/>
              <w:jc w:val="right"/>
              <w:rPr>
                <w:rFonts w:ascii="Arial" w:hAnsi="Arial" w:cs="Arial"/>
              </w:rPr>
            </w:pPr>
            <w:r w:rsidRPr="009750C6">
              <w:rPr>
                <w:rFonts w:ascii="Arial" w:hAnsi="Arial" w:cs="Arial"/>
              </w:rPr>
              <w:t>100</w:t>
            </w:r>
          </w:p>
        </w:tc>
      </w:tr>
      <w:tr w:rsidR="00230FA4" w:rsidRPr="009750C6" w14:paraId="7505600B" w14:textId="77777777" w:rsidTr="00FB09F6">
        <w:tc>
          <w:tcPr>
            <w:tcW w:w="4680" w:type="dxa"/>
            <w:vAlign w:val="center"/>
          </w:tcPr>
          <w:p w14:paraId="591D544F" w14:textId="77777777" w:rsidR="00230FA4" w:rsidRPr="009750C6" w:rsidRDefault="00230FA4" w:rsidP="00FB09F6">
            <w:pPr>
              <w:pStyle w:val="N1"/>
              <w:widowControl w:val="0"/>
              <w:spacing w:before="40" w:after="40"/>
              <w:rPr>
                <w:i/>
                <w:caps w:val="0"/>
                <w:snapToGrid w:val="0"/>
                <w:sz w:val="20"/>
                <w:szCs w:val="20"/>
              </w:rPr>
            </w:pPr>
            <w:r w:rsidRPr="009750C6">
              <w:rPr>
                <w:i/>
                <w:caps w:val="0"/>
                <w:snapToGrid w:val="0"/>
                <w:sz w:val="20"/>
                <w:szCs w:val="20"/>
              </w:rPr>
              <w:t>z toho podpora z ESF</w:t>
            </w:r>
          </w:p>
        </w:tc>
        <w:tc>
          <w:tcPr>
            <w:tcW w:w="1800" w:type="dxa"/>
            <w:vAlign w:val="center"/>
          </w:tcPr>
          <w:p w14:paraId="5538446C" w14:textId="1C7DA6C3" w:rsidR="00230FA4" w:rsidRPr="009750C6" w:rsidRDefault="00F20A89" w:rsidP="00C37073">
            <w:pPr>
              <w:widowControl w:val="0"/>
              <w:spacing w:before="40" w:after="40"/>
              <w:jc w:val="right"/>
              <w:rPr>
                <w:rFonts w:ascii="Arial" w:hAnsi="Arial" w:cs="Arial"/>
              </w:rPr>
            </w:pPr>
            <w:r w:rsidRPr="009750C6">
              <w:rPr>
                <w:rFonts w:ascii="Arial" w:hAnsi="Arial" w:cs="Arial"/>
              </w:rPr>
              <w:t>696 241,50</w:t>
            </w:r>
          </w:p>
        </w:tc>
        <w:tc>
          <w:tcPr>
            <w:tcW w:w="2160" w:type="dxa"/>
            <w:vAlign w:val="center"/>
          </w:tcPr>
          <w:p w14:paraId="6AA5C863" w14:textId="77777777" w:rsidR="00230FA4" w:rsidRPr="009750C6" w:rsidRDefault="00230FA4" w:rsidP="00C37073">
            <w:pPr>
              <w:widowControl w:val="0"/>
              <w:spacing w:before="40" w:after="40"/>
              <w:jc w:val="right"/>
              <w:rPr>
                <w:rFonts w:ascii="Arial" w:hAnsi="Arial" w:cs="Arial"/>
              </w:rPr>
            </w:pPr>
            <w:r w:rsidRPr="009750C6">
              <w:rPr>
                <w:rFonts w:ascii="Arial" w:hAnsi="Arial" w:cs="Arial"/>
              </w:rPr>
              <w:t>50</w:t>
            </w:r>
          </w:p>
        </w:tc>
      </w:tr>
      <w:tr w:rsidR="00F20A89" w:rsidRPr="009750C6" w14:paraId="59E16A77" w14:textId="77777777" w:rsidTr="00FB09F6">
        <w:tc>
          <w:tcPr>
            <w:tcW w:w="4680" w:type="dxa"/>
            <w:vAlign w:val="center"/>
          </w:tcPr>
          <w:p w14:paraId="6A427D48" w14:textId="77777777" w:rsidR="00F20A89" w:rsidRPr="009750C6" w:rsidRDefault="00F20A89" w:rsidP="00F20A89">
            <w:pPr>
              <w:pStyle w:val="N1"/>
              <w:widowControl w:val="0"/>
              <w:spacing w:before="40" w:after="40"/>
              <w:rPr>
                <w:i/>
                <w:caps w:val="0"/>
                <w:snapToGrid w:val="0"/>
                <w:sz w:val="20"/>
                <w:szCs w:val="20"/>
              </w:rPr>
            </w:pPr>
            <w:r w:rsidRPr="009750C6">
              <w:rPr>
                <w:i/>
                <w:caps w:val="0"/>
                <w:snapToGrid w:val="0"/>
                <w:sz w:val="20"/>
                <w:szCs w:val="20"/>
              </w:rPr>
              <w:t>z toho podpora z rozpočtu HMP</w:t>
            </w:r>
          </w:p>
        </w:tc>
        <w:tc>
          <w:tcPr>
            <w:tcW w:w="1800" w:type="dxa"/>
            <w:vAlign w:val="center"/>
          </w:tcPr>
          <w:p w14:paraId="13CD1398" w14:textId="356ABABD" w:rsidR="00F20A89" w:rsidRPr="009750C6" w:rsidRDefault="00F20A89" w:rsidP="00F20A89">
            <w:pPr>
              <w:widowControl w:val="0"/>
              <w:spacing w:before="40" w:after="40"/>
              <w:jc w:val="right"/>
              <w:rPr>
                <w:rFonts w:ascii="Arial" w:hAnsi="Arial" w:cs="Arial"/>
              </w:rPr>
            </w:pPr>
            <w:r w:rsidRPr="009750C6">
              <w:rPr>
                <w:rFonts w:ascii="Arial" w:hAnsi="Arial" w:cs="Arial"/>
              </w:rPr>
              <w:t>696 241,50</w:t>
            </w:r>
          </w:p>
        </w:tc>
        <w:tc>
          <w:tcPr>
            <w:tcW w:w="2160" w:type="dxa"/>
            <w:vAlign w:val="center"/>
          </w:tcPr>
          <w:p w14:paraId="3D7558EE" w14:textId="77777777" w:rsidR="00F20A89" w:rsidRPr="009750C6" w:rsidRDefault="00F20A89" w:rsidP="00F20A89">
            <w:pPr>
              <w:widowControl w:val="0"/>
              <w:spacing w:before="40" w:after="40"/>
              <w:jc w:val="right"/>
              <w:rPr>
                <w:rFonts w:ascii="Arial" w:hAnsi="Arial" w:cs="Arial"/>
              </w:rPr>
            </w:pPr>
            <w:r w:rsidRPr="009750C6">
              <w:rPr>
                <w:rFonts w:ascii="Arial" w:hAnsi="Arial" w:cs="Arial"/>
              </w:rPr>
              <w:t>50</w:t>
            </w:r>
          </w:p>
        </w:tc>
      </w:tr>
    </w:tbl>
    <w:p w14:paraId="37BE466D" w14:textId="77777777" w:rsidR="006E0E5C" w:rsidRPr="009750C6" w:rsidRDefault="006E0E5C" w:rsidP="006E0E5C">
      <w:pPr>
        <w:jc w:val="both"/>
        <w:rPr>
          <w:rFonts w:ascii="Arial" w:hAnsi="Arial" w:cs="Arial"/>
          <w:snapToGrid w:val="0"/>
        </w:rPr>
      </w:pPr>
    </w:p>
    <w:p w14:paraId="3F3540D9" w14:textId="77777777" w:rsidR="006E0E5C" w:rsidRPr="009750C6" w:rsidRDefault="006E0E5C" w:rsidP="00F20A89">
      <w:pPr>
        <w:jc w:val="both"/>
        <w:rPr>
          <w:rFonts w:ascii="Arial" w:hAnsi="Arial" w:cs="Arial"/>
          <w:snapToGrid w:val="0"/>
        </w:rPr>
      </w:pPr>
    </w:p>
    <w:p w14:paraId="79058ABD" w14:textId="77777777" w:rsidR="005C1A67" w:rsidRPr="009750C6" w:rsidRDefault="00036E48" w:rsidP="00013A8A">
      <w:pPr>
        <w:pStyle w:val="Odstavecseseznamem"/>
        <w:numPr>
          <w:ilvl w:val="0"/>
          <w:numId w:val="7"/>
        </w:numPr>
        <w:ind w:left="993" w:hanging="284"/>
        <w:jc w:val="both"/>
        <w:rPr>
          <w:rFonts w:ascii="Arial" w:hAnsi="Arial" w:cs="Arial"/>
          <w:snapToGrid w:val="0"/>
        </w:rPr>
      </w:pPr>
      <w:r w:rsidRPr="009750C6">
        <w:rPr>
          <w:rFonts w:ascii="Arial" w:hAnsi="Arial" w:cs="Arial"/>
        </w:rPr>
        <w:t xml:space="preserve">V čl. </w:t>
      </w:r>
      <w:r w:rsidR="005C1A67" w:rsidRPr="009750C6">
        <w:rPr>
          <w:rFonts w:ascii="Arial" w:hAnsi="Arial" w:cs="Arial"/>
        </w:rPr>
        <w:t>VIII. Podmínky monitorování projektu se tabulky:</w:t>
      </w:r>
    </w:p>
    <w:p w14:paraId="64A8608E" w14:textId="77777777" w:rsidR="00880D84" w:rsidRPr="009750C6" w:rsidRDefault="00880D84" w:rsidP="00880D84">
      <w:pPr>
        <w:jc w:val="both"/>
        <w:rPr>
          <w:rFonts w:ascii="Arial" w:hAnsi="Arial" w:cs="Arial"/>
          <w:snapToGrid w:val="0"/>
        </w:rPr>
      </w:pPr>
    </w:p>
    <w:p w14:paraId="2A8D1702" w14:textId="77777777" w:rsidR="00A03BA7" w:rsidRPr="009750C6" w:rsidRDefault="00A03BA7" w:rsidP="00A03BA7">
      <w:pPr>
        <w:widowControl w:val="0"/>
        <w:spacing w:before="40" w:after="40"/>
        <w:ind w:left="567"/>
        <w:jc w:val="both"/>
        <w:rPr>
          <w:rFonts w:ascii="Arial" w:hAnsi="Arial" w:cs="Arial"/>
          <w:u w:val="single"/>
        </w:rPr>
      </w:pPr>
      <w:r w:rsidRPr="009750C6">
        <w:rPr>
          <w:rFonts w:ascii="Arial" w:hAnsi="Arial" w:cs="Arial"/>
        </w:rPr>
        <w:t>Příjemce se zavazuje vykazovat a závazně naplňovat následující indikátory:</w:t>
      </w:r>
    </w:p>
    <w:p w14:paraId="1DD2BC6C" w14:textId="0CD01A1A" w:rsidR="001B62B4" w:rsidRPr="009750C6" w:rsidRDefault="001B62B4" w:rsidP="00A03BA7">
      <w:pPr>
        <w:rPr>
          <w:rFonts w:ascii="Arial" w:hAnsi="Arial" w:cs="Arial"/>
          <w:iCs/>
        </w:rPr>
      </w:pPr>
      <w:bookmarkStart w:id="0" w:name="_Hlk497746367"/>
    </w:p>
    <w:tbl>
      <w:tblPr>
        <w:tblW w:w="8500" w:type="dxa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"/>
        <w:gridCol w:w="2126"/>
        <w:gridCol w:w="1843"/>
        <w:gridCol w:w="1842"/>
        <w:gridCol w:w="1701"/>
      </w:tblGrid>
      <w:tr w:rsidR="009750C6" w:rsidRPr="009750C6" w14:paraId="56CE3BA5" w14:textId="77777777" w:rsidTr="00491AB7">
        <w:tc>
          <w:tcPr>
            <w:tcW w:w="988" w:type="dxa"/>
          </w:tcPr>
          <w:p w14:paraId="4EF8FB5D" w14:textId="77777777" w:rsidR="009750C6" w:rsidRPr="009750C6" w:rsidRDefault="009750C6" w:rsidP="00491AB7">
            <w:pPr>
              <w:keepNext/>
              <w:widowControl w:val="0"/>
              <w:spacing w:before="40" w:after="40"/>
              <w:rPr>
                <w:rFonts w:ascii="Arial" w:hAnsi="Arial" w:cs="Arial"/>
              </w:rPr>
            </w:pPr>
            <w:bookmarkStart w:id="1" w:name="_Hlk532508707"/>
            <w:r w:rsidRPr="009750C6">
              <w:rPr>
                <w:rFonts w:ascii="Arial" w:hAnsi="Arial" w:cs="Arial"/>
              </w:rPr>
              <w:t>Kód</w:t>
            </w:r>
          </w:p>
        </w:tc>
        <w:tc>
          <w:tcPr>
            <w:tcW w:w="2126" w:type="dxa"/>
          </w:tcPr>
          <w:p w14:paraId="40CFF94C" w14:textId="77777777" w:rsidR="009750C6" w:rsidRPr="009750C6" w:rsidRDefault="009750C6" w:rsidP="00491AB7">
            <w:pPr>
              <w:keepNext/>
              <w:widowControl w:val="0"/>
              <w:spacing w:before="40" w:after="40"/>
              <w:rPr>
                <w:rFonts w:ascii="Arial" w:hAnsi="Arial" w:cs="Arial"/>
              </w:rPr>
            </w:pPr>
            <w:r w:rsidRPr="009750C6">
              <w:rPr>
                <w:rFonts w:ascii="Arial" w:hAnsi="Arial" w:cs="Arial"/>
              </w:rPr>
              <w:t>Název</w:t>
            </w:r>
          </w:p>
        </w:tc>
        <w:tc>
          <w:tcPr>
            <w:tcW w:w="1843" w:type="dxa"/>
          </w:tcPr>
          <w:p w14:paraId="059BC2A3" w14:textId="77777777" w:rsidR="009750C6" w:rsidRPr="009750C6" w:rsidRDefault="009750C6" w:rsidP="00491AB7">
            <w:pPr>
              <w:keepNext/>
              <w:widowControl w:val="0"/>
              <w:spacing w:before="40" w:after="40"/>
              <w:rPr>
                <w:rFonts w:ascii="Arial" w:hAnsi="Arial" w:cs="Arial"/>
              </w:rPr>
            </w:pPr>
            <w:r w:rsidRPr="009750C6">
              <w:rPr>
                <w:rFonts w:ascii="Arial" w:hAnsi="Arial" w:cs="Arial"/>
              </w:rPr>
              <w:t>Výchozí hodnota/ měrná jednotka</w:t>
            </w:r>
          </w:p>
        </w:tc>
        <w:tc>
          <w:tcPr>
            <w:tcW w:w="1842" w:type="dxa"/>
          </w:tcPr>
          <w:p w14:paraId="43869B84" w14:textId="77777777" w:rsidR="009750C6" w:rsidRPr="009750C6" w:rsidRDefault="009750C6" w:rsidP="00491AB7">
            <w:pPr>
              <w:keepNext/>
              <w:widowControl w:val="0"/>
              <w:spacing w:before="40" w:after="40"/>
              <w:rPr>
                <w:rFonts w:ascii="Arial" w:hAnsi="Arial" w:cs="Arial"/>
              </w:rPr>
            </w:pPr>
            <w:r w:rsidRPr="009750C6">
              <w:rPr>
                <w:rFonts w:ascii="Arial" w:hAnsi="Arial" w:cs="Arial"/>
              </w:rPr>
              <w:t>Cílová hodnota/ měrná jednotka</w:t>
            </w:r>
          </w:p>
        </w:tc>
        <w:tc>
          <w:tcPr>
            <w:tcW w:w="1701" w:type="dxa"/>
          </w:tcPr>
          <w:p w14:paraId="1E08E88D" w14:textId="77777777" w:rsidR="009750C6" w:rsidRPr="009750C6" w:rsidRDefault="009750C6" w:rsidP="00491AB7">
            <w:pPr>
              <w:keepNext/>
              <w:widowControl w:val="0"/>
              <w:spacing w:before="40" w:after="40"/>
              <w:rPr>
                <w:rFonts w:ascii="Arial" w:hAnsi="Arial" w:cs="Arial"/>
              </w:rPr>
            </w:pPr>
            <w:r w:rsidRPr="009750C6">
              <w:rPr>
                <w:rFonts w:ascii="Arial" w:hAnsi="Arial" w:cs="Arial"/>
              </w:rPr>
              <w:t>Datum dosažení cílové hodnoty</w:t>
            </w:r>
          </w:p>
        </w:tc>
      </w:tr>
      <w:tr w:rsidR="009750C6" w:rsidRPr="009750C6" w14:paraId="29078F48" w14:textId="77777777" w:rsidTr="00491AB7">
        <w:tc>
          <w:tcPr>
            <w:tcW w:w="988" w:type="dxa"/>
          </w:tcPr>
          <w:p w14:paraId="40D2FB4A" w14:textId="77777777" w:rsidR="009750C6" w:rsidRPr="009750C6" w:rsidRDefault="009750C6" w:rsidP="00491AB7">
            <w:pPr>
              <w:widowControl w:val="0"/>
              <w:spacing w:before="40" w:after="40"/>
              <w:rPr>
                <w:rFonts w:ascii="Arial" w:hAnsi="Arial" w:cs="Arial"/>
                <w:highlight w:val="yellow"/>
              </w:rPr>
            </w:pPr>
            <w:r w:rsidRPr="009750C6">
              <w:rPr>
                <w:rFonts w:ascii="Arial" w:hAnsi="Arial" w:cs="Arial"/>
              </w:rPr>
              <w:t>5 10 15</w:t>
            </w:r>
          </w:p>
        </w:tc>
        <w:tc>
          <w:tcPr>
            <w:tcW w:w="2126" w:type="dxa"/>
          </w:tcPr>
          <w:p w14:paraId="78FF1142" w14:textId="77777777" w:rsidR="009750C6" w:rsidRPr="009750C6" w:rsidRDefault="009750C6" w:rsidP="00491AB7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9750C6">
              <w:rPr>
                <w:rFonts w:ascii="Arial" w:hAnsi="Arial" w:cs="Arial"/>
              </w:rPr>
              <w:t xml:space="preserve">Počet organizací, ve kterých se zvýšila </w:t>
            </w:r>
            <w:proofErr w:type="spellStart"/>
            <w:r w:rsidRPr="009750C6">
              <w:rPr>
                <w:rFonts w:ascii="Arial" w:hAnsi="Arial" w:cs="Arial"/>
              </w:rPr>
              <w:t>proinkluzivnost</w:t>
            </w:r>
            <w:proofErr w:type="spellEnd"/>
          </w:p>
        </w:tc>
        <w:tc>
          <w:tcPr>
            <w:tcW w:w="1843" w:type="dxa"/>
          </w:tcPr>
          <w:p w14:paraId="6C4606D6" w14:textId="77777777" w:rsidR="009750C6" w:rsidRPr="009750C6" w:rsidRDefault="009750C6" w:rsidP="00491AB7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9750C6">
              <w:rPr>
                <w:rFonts w:ascii="Arial" w:hAnsi="Arial" w:cs="Arial"/>
              </w:rPr>
              <w:t>0 / organizace</w:t>
            </w:r>
          </w:p>
        </w:tc>
        <w:tc>
          <w:tcPr>
            <w:tcW w:w="1842" w:type="dxa"/>
          </w:tcPr>
          <w:p w14:paraId="5581354E" w14:textId="77777777" w:rsidR="009750C6" w:rsidRPr="009750C6" w:rsidRDefault="009750C6" w:rsidP="00491AB7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9750C6">
              <w:rPr>
                <w:rFonts w:ascii="Arial" w:hAnsi="Arial" w:cs="Arial"/>
              </w:rPr>
              <w:t>1 / organizace</w:t>
            </w:r>
          </w:p>
        </w:tc>
        <w:tc>
          <w:tcPr>
            <w:tcW w:w="1701" w:type="dxa"/>
          </w:tcPr>
          <w:p w14:paraId="58E6CB06" w14:textId="77777777" w:rsidR="009750C6" w:rsidRPr="009750C6" w:rsidRDefault="009750C6" w:rsidP="00491AB7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9750C6">
              <w:rPr>
                <w:rFonts w:ascii="Arial" w:hAnsi="Arial" w:cs="Arial"/>
              </w:rPr>
              <w:t>31.12.2022</w:t>
            </w:r>
          </w:p>
        </w:tc>
      </w:tr>
      <w:tr w:rsidR="009750C6" w:rsidRPr="009750C6" w14:paraId="0138CB25" w14:textId="77777777" w:rsidTr="00491AB7">
        <w:tc>
          <w:tcPr>
            <w:tcW w:w="988" w:type="dxa"/>
          </w:tcPr>
          <w:p w14:paraId="2210786D" w14:textId="77777777" w:rsidR="009750C6" w:rsidRPr="009750C6" w:rsidRDefault="009750C6" w:rsidP="00491AB7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9750C6">
              <w:rPr>
                <w:rFonts w:ascii="Arial" w:hAnsi="Arial" w:cs="Arial"/>
              </w:rPr>
              <w:t>5 05 01</w:t>
            </w:r>
          </w:p>
        </w:tc>
        <w:tc>
          <w:tcPr>
            <w:tcW w:w="2126" w:type="dxa"/>
          </w:tcPr>
          <w:p w14:paraId="6CE8BB12" w14:textId="77777777" w:rsidR="009750C6" w:rsidRPr="009750C6" w:rsidRDefault="009750C6" w:rsidP="00491AB7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9750C6">
              <w:rPr>
                <w:rFonts w:ascii="Arial" w:hAnsi="Arial" w:cs="Arial"/>
              </w:rPr>
              <w:t>Počet podpůrných personálních opatření ve školách</w:t>
            </w:r>
          </w:p>
        </w:tc>
        <w:tc>
          <w:tcPr>
            <w:tcW w:w="1843" w:type="dxa"/>
          </w:tcPr>
          <w:p w14:paraId="375D9AB3" w14:textId="77777777" w:rsidR="009750C6" w:rsidRPr="009750C6" w:rsidRDefault="009750C6" w:rsidP="00491AB7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9750C6">
              <w:rPr>
                <w:rFonts w:ascii="Arial" w:hAnsi="Arial" w:cs="Arial"/>
              </w:rPr>
              <w:t>0 / služby</w:t>
            </w:r>
          </w:p>
        </w:tc>
        <w:tc>
          <w:tcPr>
            <w:tcW w:w="1842" w:type="dxa"/>
          </w:tcPr>
          <w:p w14:paraId="1D0493EE" w14:textId="77777777" w:rsidR="009750C6" w:rsidRPr="009750C6" w:rsidRDefault="009750C6" w:rsidP="00491AB7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9750C6">
              <w:rPr>
                <w:rFonts w:ascii="Arial" w:hAnsi="Arial" w:cs="Arial"/>
              </w:rPr>
              <w:t>1 / služby</w:t>
            </w:r>
          </w:p>
        </w:tc>
        <w:tc>
          <w:tcPr>
            <w:tcW w:w="1701" w:type="dxa"/>
          </w:tcPr>
          <w:p w14:paraId="53ABCF33" w14:textId="77777777" w:rsidR="009750C6" w:rsidRPr="009750C6" w:rsidRDefault="009750C6" w:rsidP="00491AB7">
            <w:pPr>
              <w:rPr>
                <w:rFonts w:ascii="Arial" w:hAnsi="Arial" w:cs="Arial"/>
              </w:rPr>
            </w:pPr>
            <w:r w:rsidRPr="009750C6">
              <w:rPr>
                <w:rFonts w:ascii="Arial" w:hAnsi="Arial" w:cs="Arial"/>
              </w:rPr>
              <w:t>31.12.2022</w:t>
            </w:r>
          </w:p>
        </w:tc>
      </w:tr>
      <w:tr w:rsidR="009750C6" w:rsidRPr="009750C6" w14:paraId="4D70A773" w14:textId="77777777" w:rsidTr="00491AB7">
        <w:tc>
          <w:tcPr>
            <w:tcW w:w="988" w:type="dxa"/>
          </w:tcPr>
          <w:p w14:paraId="7AD60854" w14:textId="77777777" w:rsidR="009750C6" w:rsidRPr="009750C6" w:rsidRDefault="009750C6" w:rsidP="00491AB7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9750C6">
              <w:rPr>
                <w:rFonts w:ascii="Arial" w:hAnsi="Arial" w:cs="Arial"/>
              </w:rPr>
              <w:t>5 25 01</w:t>
            </w:r>
          </w:p>
        </w:tc>
        <w:tc>
          <w:tcPr>
            <w:tcW w:w="2126" w:type="dxa"/>
          </w:tcPr>
          <w:p w14:paraId="000A8012" w14:textId="77777777" w:rsidR="009750C6" w:rsidRPr="009750C6" w:rsidRDefault="009750C6" w:rsidP="00491AB7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9750C6">
              <w:rPr>
                <w:rFonts w:ascii="Arial" w:hAnsi="Arial" w:cs="Arial"/>
              </w:rPr>
              <w:t xml:space="preserve">Počet podpořených </w:t>
            </w:r>
            <w:proofErr w:type="gramStart"/>
            <w:r w:rsidRPr="009750C6">
              <w:rPr>
                <w:rFonts w:ascii="Arial" w:hAnsi="Arial" w:cs="Arial"/>
              </w:rPr>
              <w:t>osob - pracovníků</w:t>
            </w:r>
            <w:proofErr w:type="gramEnd"/>
            <w:r w:rsidRPr="009750C6">
              <w:rPr>
                <w:rFonts w:ascii="Arial" w:hAnsi="Arial" w:cs="Arial"/>
              </w:rPr>
              <w:t xml:space="preserve"> ve vzdělávání</w:t>
            </w:r>
          </w:p>
        </w:tc>
        <w:tc>
          <w:tcPr>
            <w:tcW w:w="1843" w:type="dxa"/>
          </w:tcPr>
          <w:p w14:paraId="2DDFF3CE" w14:textId="77777777" w:rsidR="009750C6" w:rsidRPr="009750C6" w:rsidRDefault="009750C6" w:rsidP="00491AB7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9750C6">
              <w:rPr>
                <w:rFonts w:ascii="Arial" w:hAnsi="Arial" w:cs="Arial"/>
              </w:rPr>
              <w:t>0 / pracovníci ve vzdělávání</w:t>
            </w:r>
          </w:p>
        </w:tc>
        <w:tc>
          <w:tcPr>
            <w:tcW w:w="1842" w:type="dxa"/>
          </w:tcPr>
          <w:p w14:paraId="0398E156" w14:textId="77777777" w:rsidR="009750C6" w:rsidRPr="009750C6" w:rsidRDefault="009750C6" w:rsidP="00491AB7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9750C6">
              <w:rPr>
                <w:rFonts w:ascii="Arial" w:hAnsi="Arial" w:cs="Arial"/>
              </w:rPr>
              <w:t>20 / pracovníci ve vzdělávání</w:t>
            </w:r>
          </w:p>
        </w:tc>
        <w:tc>
          <w:tcPr>
            <w:tcW w:w="1701" w:type="dxa"/>
          </w:tcPr>
          <w:p w14:paraId="1B094389" w14:textId="77777777" w:rsidR="009750C6" w:rsidRPr="009750C6" w:rsidRDefault="009750C6" w:rsidP="00491AB7">
            <w:pPr>
              <w:rPr>
                <w:rFonts w:ascii="Arial" w:hAnsi="Arial" w:cs="Arial"/>
              </w:rPr>
            </w:pPr>
            <w:r w:rsidRPr="009750C6">
              <w:rPr>
                <w:rFonts w:ascii="Arial" w:hAnsi="Arial" w:cs="Arial"/>
              </w:rPr>
              <w:t>31.12.2022</w:t>
            </w:r>
          </w:p>
        </w:tc>
      </w:tr>
      <w:tr w:rsidR="009750C6" w:rsidRPr="009750C6" w14:paraId="5F9935DE" w14:textId="77777777" w:rsidTr="00491AB7">
        <w:tc>
          <w:tcPr>
            <w:tcW w:w="988" w:type="dxa"/>
          </w:tcPr>
          <w:p w14:paraId="75D4C7F5" w14:textId="77777777" w:rsidR="009750C6" w:rsidRPr="009750C6" w:rsidRDefault="009750C6" w:rsidP="00491AB7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9750C6">
              <w:rPr>
                <w:rFonts w:ascii="Arial" w:hAnsi="Arial" w:cs="Arial"/>
              </w:rPr>
              <w:t>5 25 10</w:t>
            </w:r>
          </w:p>
        </w:tc>
        <w:tc>
          <w:tcPr>
            <w:tcW w:w="2126" w:type="dxa"/>
          </w:tcPr>
          <w:p w14:paraId="7F07F265" w14:textId="77777777" w:rsidR="009750C6" w:rsidRPr="009750C6" w:rsidRDefault="009750C6" w:rsidP="00491AB7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9750C6">
              <w:rPr>
                <w:rFonts w:ascii="Arial" w:hAnsi="Arial" w:cs="Arial"/>
              </w:rPr>
              <w:t>Počet pracovníků ve vzdělávání, kteří v praxi uplatňují nově získané poznatky a dovednosti</w:t>
            </w:r>
          </w:p>
        </w:tc>
        <w:tc>
          <w:tcPr>
            <w:tcW w:w="1843" w:type="dxa"/>
          </w:tcPr>
          <w:p w14:paraId="6EEAF836" w14:textId="77777777" w:rsidR="009750C6" w:rsidRPr="009750C6" w:rsidRDefault="009750C6" w:rsidP="00491AB7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9750C6">
              <w:rPr>
                <w:rFonts w:ascii="Arial" w:hAnsi="Arial" w:cs="Arial"/>
              </w:rPr>
              <w:t>0 / pracovníci ve vzdělávání</w:t>
            </w:r>
          </w:p>
        </w:tc>
        <w:tc>
          <w:tcPr>
            <w:tcW w:w="1842" w:type="dxa"/>
          </w:tcPr>
          <w:p w14:paraId="474122A2" w14:textId="77777777" w:rsidR="009750C6" w:rsidRPr="009750C6" w:rsidRDefault="009750C6" w:rsidP="00491AB7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9750C6">
              <w:rPr>
                <w:rFonts w:ascii="Arial" w:hAnsi="Arial" w:cs="Arial"/>
              </w:rPr>
              <w:t>20 / pracovníci ve vzdělávání</w:t>
            </w:r>
          </w:p>
        </w:tc>
        <w:tc>
          <w:tcPr>
            <w:tcW w:w="1701" w:type="dxa"/>
          </w:tcPr>
          <w:p w14:paraId="28DA73CD" w14:textId="77777777" w:rsidR="009750C6" w:rsidRPr="009750C6" w:rsidRDefault="009750C6" w:rsidP="00491AB7">
            <w:pPr>
              <w:rPr>
                <w:rFonts w:ascii="Arial" w:hAnsi="Arial" w:cs="Arial"/>
              </w:rPr>
            </w:pPr>
            <w:r w:rsidRPr="009750C6">
              <w:rPr>
                <w:rFonts w:ascii="Arial" w:hAnsi="Arial" w:cs="Arial"/>
              </w:rPr>
              <w:t>31.12.2022</w:t>
            </w:r>
          </w:p>
        </w:tc>
      </w:tr>
      <w:tr w:rsidR="009750C6" w:rsidRPr="009750C6" w14:paraId="5796B813" w14:textId="77777777" w:rsidTr="00491AB7">
        <w:tc>
          <w:tcPr>
            <w:tcW w:w="988" w:type="dxa"/>
          </w:tcPr>
          <w:p w14:paraId="13B480E9" w14:textId="77777777" w:rsidR="009750C6" w:rsidRPr="009750C6" w:rsidRDefault="009750C6" w:rsidP="00491AB7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9750C6">
              <w:rPr>
                <w:rFonts w:ascii="Arial" w:hAnsi="Arial" w:cs="Arial"/>
              </w:rPr>
              <w:t>5 12 12</w:t>
            </w:r>
          </w:p>
        </w:tc>
        <w:tc>
          <w:tcPr>
            <w:tcW w:w="2126" w:type="dxa"/>
          </w:tcPr>
          <w:p w14:paraId="0EC21668" w14:textId="77777777" w:rsidR="009750C6" w:rsidRPr="009750C6" w:rsidRDefault="009750C6" w:rsidP="00491AB7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9750C6">
              <w:rPr>
                <w:rFonts w:ascii="Arial" w:hAnsi="Arial" w:cs="Arial"/>
              </w:rPr>
              <w:t xml:space="preserve">Počet mimoškolních </w:t>
            </w:r>
            <w:r w:rsidRPr="009750C6">
              <w:rPr>
                <w:rFonts w:ascii="Arial" w:hAnsi="Arial" w:cs="Arial"/>
              </w:rPr>
              <w:lastRenderedPageBreak/>
              <w:t>aktivit vedoucích k rozvoji kompetencí</w:t>
            </w:r>
          </w:p>
        </w:tc>
        <w:tc>
          <w:tcPr>
            <w:tcW w:w="1843" w:type="dxa"/>
          </w:tcPr>
          <w:p w14:paraId="46E24A41" w14:textId="77777777" w:rsidR="009750C6" w:rsidRPr="009750C6" w:rsidRDefault="009750C6" w:rsidP="00491AB7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9750C6">
              <w:rPr>
                <w:rFonts w:ascii="Arial" w:hAnsi="Arial" w:cs="Arial"/>
              </w:rPr>
              <w:lastRenderedPageBreak/>
              <w:t>0 / aktivity</w:t>
            </w:r>
          </w:p>
        </w:tc>
        <w:tc>
          <w:tcPr>
            <w:tcW w:w="1842" w:type="dxa"/>
          </w:tcPr>
          <w:p w14:paraId="72477B79" w14:textId="77777777" w:rsidR="009750C6" w:rsidRPr="009750C6" w:rsidRDefault="009750C6" w:rsidP="00491AB7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9750C6">
              <w:rPr>
                <w:rFonts w:ascii="Arial" w:hAnsi="Arial" w:cs="Arial"/>
              </w:rPr>
              <w:t>1 / aktivity</w:t>
            </w:r>
          </w:p>
        </w:tc>
        <w:tc>
          <w:tcPr>
            <w:tcW w:w="1701" w:type="dxa"/>
          </w:tcPr>
          <w:p w14:paraId="3B58C552" w14:textId="77777777" w:rsidR="009750C6" w:rsidRPr="009750C6" w:rsidRDefault="009750C6" w:rsidP="00491AB7">
            <w:pPr>
              <w:rPr>
                <w:rFonts w:ascii="Arial" w:hAnsi="Arial" w:cs="Arial"/>
              </w:rPr>
            </w:pPr>
            <w:r w:rsidRPr="009750C6">
              <w:rPr>
                <w:rFonts w:ascii="Arial" w:hAnsi="Arial" w:cs="Arial"/>
              </w:rPr>
              <w:t>31.12.2022</w:t>
            </w:r>
          </w:p>
        </w:tc>
      </w:tr>
      <w:tr w:rsidR="009750C6" w:rsidRPr="009750C6" w14:paraId="6DAD0312" w14:textId="77777777" w:rsidTr="00491AB7">
        <w:tc>
          <w:tcPr>
            <w:tcW w:w="988" w:type="dxa"/>
          </w:tcPr>
          <w:p w14:paraId="4C209036" w14:textId="77777777" w:rsidR="009750C6" w:rsidRPr="009750C6" w:rsidRDefault="009750C6" w:rsidP="00491AB7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9750C6">
              <w:rPr>
                <w:rFonts w:ascii="Arial" w:hAnsi="Arial" w:cs="Arial"/>
              </w:rPr>
              <w:t>5 26 03</w:t>
            </w:r>
          </w:p>
        </w:tc>
        <w:tc>
          <w:tcPr>
            <w:tcW w:w="2126" w:type="dxa"/>
          </w:tcPr>
          <w:p w14:paraId="18494342" w14:textId="77777777" w:rsidR="009750C6" w:rsidRPr="009750C6" w:rsidRDefault="009750C6" w:rsidP="00491AB7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9750C6">
              <w:rPr>
                <w:rFonts w:ascii="Arial" w:hAnsi="Arial" w:cs="Arial"/>
              </w:rPr>
              <w:t>Počet tematických setkání s rodiči</w:t>
            </w:r>
          </w:p>
        </w:tc>
        <w:tc>
          <w:tcPr>
            <w:tcW w:w="1843" w:type="dxa"/>
          </w:tcPr>
          <w:p w14:paraId="4DA5F412" w14:textId="77777777" w:rsidR="009750C6" w:rsidRPr="009750C6" w:rsidRDefault="009750C6" w:rsidP="00491AB7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9750C6">
              <w:rPr>
                <w:rFonts w:ascii="Arial" w:hAnsi="Arial" w:cs="Arial"/>
              </w:rPr>
              <w:t>0 / setkávání</w:t>
            </w:r>
          </w:p>
        </w:tc>
        <w:tc>
          <w:tcPr>
            <w:tcW w:w="1842" w:type="dxa"/>
          </w:tcPr>
          <w:p w14:paraId="7291401C" w14:textId="77777777" w:rsidR="009750C6" w:rsidRPr="009750C6" w:rsidRDefault="009750C6" w:rsidP="00491AB7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9750C6">
              <w:rPr>
                <w:rFonts w:ascii="Arial" w:hAnsi="Arial" w:cs="Arial"/>
              </w:rPr>
              <w:t>5 / setkávání</w:t>
            </w:r>
          </w:p>
        </w:tc>
        <w:tc>
          <w:tcPr>
            <w:tcW w:w="1701" w:type="dxa"/>
          </w:tcPr>
          <w:p w14:paraId="49556FC0" w14:textId="77777777" w:rsidR="009750C6" w:rsidRPr="009750C6" w:rsidRDefault="009750C6" w:rsidP="00491AB7">
            <w:pPr>
              <w:rPr>
                <w:rFonts w:ascii="Arial" w:hAnsi="Arial" w:cs="Arial"/>
              </w:rPr>
            </w:pPr>
            <w:r w:rsidRPr="009750C6">
              <w:rPr>
                <w:rFonts w:ascii="Arial" w:hAnsi="Arial" w:cs="Arial"/>
              </w:rPr>
              <w:t>31.12.2022</w:t>
            </w:r>
          </w:p>
        </w:tc>
      </w:tr>
      <w:bookmarkEnd w:id="1"/>
    </w:tbl>
    <w:p w14:paraId="159F2DAD" w14:textId="77777777" w:rsidR="009750C6" w:rsidRPr="009750C6" w:rsidRDefault="009750C6" w:rsidP="00A03BA7">
      <w:pPr>
        <w:rPr>
          <w:rFonts w:ascii="Arial" w:hAnsi="Arial" w:cs="Arial"/>
          <w:iCs/>
        </w:rPr>
      </w:pPr>
    </w:p>
    <w:bookmarkEnd w:id="0"/>
    <w:p w14:paraId="38934138" w14:textId="77777777" w:rsidR="00A03BA7" w:rsidRPr="009750C6" w:rsidRDefault="00A03BA7" w:rsidP="00A03BA7">
      <w:pPr>
        <w:widowControl w:val="0"/>
        <w:spacing w:before="40" w:after="40"/>
        <w:ind w:left="567"/>
        <w:jc w:val="both"/>
        <w:rPr>
          <w:rFonts w:ascii="Arial" w:hAnsi="Arial" w:cs="Arial"/>
          <w:iCs/>
        </w:rPr>
      </w:pPr>
      <w:r w:rsidRPr="009750C6">
        <w:rPr>
          <w:rFonts w:ascii="Arial" w:hAnsi="Arial" w:cs="Arial"/>
        </w:rPr>
        <w:t>Příjemce</w:t>
      </w:r>
      <w:r w:rsidRPr="009750C6">
        <w:rPr>
          <w:rFonts w:ascii="Arial" w:hAnsi="Arial" w:cs="Arial"/>
          <w:iCs/>
        </w:rPr>
        <w:t xml:space="preserve"> má dále povinnost kromě indikátorů uvedených v bodě 1 tohoto článku vykazovat dosažené hodnoty také pro následující indikátory:</w:t>
      </w:r>
    </w:p>
    <w:tbl>
      <w:tblPr>
        <w:tblW w:w="8500" w:type="dxa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"/>
        <w:gridCol w:w="2126"/>
        <w:gridCol w:w="1843"/>
        <w:gridCol w:w="1842"/>
        <w:gridCol w:w="1701"/>
      </w:tblGrid>
      <w:tr w:rsidR="009750C6" w:rsidRPr="009750C6" w14:paraId="6A2C6385" w14:textId="77777777" w:rsidTr="00491AB7">
        <w:tc>
          <w:tcPr>
            <w:tcW w:w="988" w:type="dxa"/>
          </w:tcPr>
          <w:p w14:paraId="0502ECDB" w14:textId="77777777" w:rsidR="009750C6" w:rsidRPr="009750C6" w:rsidRDefault="009750C6" w:rsidP="00491AB7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9750C6">
              <w:rPr>
                <w:rFonts w:ascii="Arial" w:hAnsi="Arial" w:cs="Arial"/>
              </w:rPr>
              <w:t>Kód</w:t>
            </w:r>
          </w:p>
        </w:tc>
        <w:tc>
          <w:tcPr>
            <w:tcW w:w="2126" w:type="dxa"/>
          </w:tcPr>
          <w:p w14:paraId="5C454155" w14:textId="77777777" w:rsidR="009750C6" w:rsidRPr="009750C6" w:rsidRDefault="009750C6" w:rsidP="00491AB7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9750C6">
              <w:rPr>
                <w:rFonts w:ascii="Arial" w:hAnsi="Arial" w:cs="Arial"/>
              </w:rPr>
              <w:t>Název</w:t>
            </w:r>
          </w:p>
        </w:tc>
        <w:tc>
          <w:tcPr>
            <w:tcW w:w="1843" w:type="dxa"/>
          </w:tcPr>
          <w:p w14:paraId="67E8476C" w14:textId="77777777" w:rsidR="009750C6" w:rsidRPr="009750C6" w:rsidRDefault="009750C6" w:rsidP="00491AB7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9750C6">
              <w:rPr>
                <w:rFonts w:ascii="Arial" w:hAnsi="Arial" w:cs="Arial"/>
              </w:rPr>
              <w:t>Výchozí hodnota/ měrná jednotka</w:t>
            </w:r>
          </w:p>
        </w:tc>
        <w:tc>
          <w:tcPr>
            <w:tcW w:w="1842" w:type="dxa"/>
          </w:tcPr>
          <w:p w14:paraId="5508E980" w14:textId="77777777" w:rsidR="009750C6" w:rsidRPr="009750C6" w:rsidRDefault="009750C6" w:rsidP="00491AB7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9750C6">
              <w:rPr>
                <w:rFonts w:ascii="Arial" w:hAnsi="Arial" w:cs="Arial"/>
              </w:rPr>
              <w:t>Cílová hodnota/ měrná jednotka</w:t>
            </w:r>
          </w:p>
        </w:tc>
        <w:tc>
          <w:tcPr>
            <w:tcW w:w="1701" w:type="dxa"/>
          </w:tcPr>
          <w:p w14:paraId="51F2C996" w14:textId="77777777" w:rsidR="009750C6" w:rsidRPr="009750C6" w:rsidRDefault="009750C6" w:rsidP="00491AB7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9750C6">
              <w:rPr>
                <w:rFonts w:ascii="Arial" w:hAnsi="Arial" w:cs="Arial"/>
              </w:rPr>
              <w:t>Datum dosažení cílové hodnoty</w:t>
            </w:r>
          </w:p>
        </w:tc>
      </w:tr>
      <w:tr w:rsidR="009750C6" w:rsidRPr="009750C6" w14:paraId="1AEEC680" w14:textId="77777777" w:rsidTr="00491AB7">
        <w:tc>
          <w:tcPr>
            <w:tcW w:w="988" w:type="dxa"/>
          </w:tcPr>
          <w:p w14:paraId="43F2D1F6" w14:textId="77777777" w:rsidR="009750C6" w:rsidRPr="009750C6" w:rsidRDefault="009750C6" w:rsidP="00491AB7">
            <w:pPr>
              <w:widowControl w:val="0"/>
              <w:spacing w:before="40" w:after="40"/>
              <w:rPr>
                <w:rFonts w:ascii="Arial" w:hAnsi="Arial" w:cs="Arial"/>
              </w:rPr>
            </w:pPr>
            <w:bookmarkStart w:id="2" w:name="_Hlk532508731"/>
            <w:r w:rsidRPr="009750C6">
              <w:rPr>
                <w:rFonts w:ascii="Arial" w:hAnsi="Arial" w:cs="Arial"/>
              </w:rPr>
              <w:t>6 00 00</w:t>
            </w:r>
          </w:p>
        </w:tc>
        <w:tc>
          <w:tcPr>
            <w:tcW w:w="2126" w:type="dxa"/>
          </w:tcPr>
          <w:p w14:paraId="556DB2BE" w14:textId="77777777" w:rsidR="009750C6" w:rsidRPr="009750C6" w:rsidRDefault="009750C6" w:rsidP="00491AB7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9750C6">
              <w:rPr>
                <w:rFonts w:ascii="Arial" w:hAnsi="Arial" w:cs="Arial"/>
              </w:rPr>
              <w:t>Celkový počet účastníků</w:t>
            </w:r>
          </w:p>
        </w:tc>
        <w:tc>
          <w:tcPr>
            <w:tcW w:w="1843" w:type="dxa"/>
          </w:tcPr>
          <w:p w14:paraId="6C6EFDD6" w14:textId="77777777" w:rsidR="009750C6" w:rsidRPr="009750C6" w:rsidRDefault="009750C6" w:rsidP="00491AB7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9750C6">
              <w:rPr>
                <w:rFonts w:ascii="Arial" w:hAnsi="Arial" w:cs="Arial"/>
              </w:rPr>
              <w:t>0 / účastníci</w:t>
            </w:r>
          </w:p>
        </w:tc>
        <w:tc>
          <w:tcPr>
            <w:tcW w:w="1842" w:type="dxa"/>
          </w:tcPr>
          <w:p w14:paraId="790CDA46" w14:textId="77777777" w:rsidR="009750C6" w:rsidRPr="009750C6" w:rsidRDefault="009750C6" w:rsidP="00491AB7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9750C6">
              <w:rPr>
                <w:rFonts w:ascii="Arial" w:hAnsi="Arial" w:cs="Arial"/>
              </w:rPr>
              <w:t>15 / účastníci</w:t>
            </w:r>
          </w:p>
        </w:tc>
        <w:tc>
          <w:tcPr>
            <w:tcW w:w="1701" w:type="dxa"/>
          </w:tcPr>
          <w:p w14:paraId="7D1EA00B" w14:textId="77777777" w:rsidR="009750C6" w:rsidRPr="009750C6" w:rsidRDefault="009750C6" w:rsidP="00491AB7">
            <w:pPr>
              <w:rPr>
                <w:rFonts w:ascii="Arial" w:hAnsi="Arial" w:cs="Arial"/>
              </w:rPr>
            </w:pPr>
            <w:r w:rsidRPr="009750C6">
              <w:rPr>
                <w:rFonts w:ascii="Arial" w:hAnsi="Arial" w:cs="Arial"/>
              </w:rPr>
              <w:t>31.12.2022</w:t>
            </w:r>
          </w:p>
        </w:tc>
      </w:tr>
      <w:tr w:rsidR="009750C6" w:rsidRPr="009750C6" w14:paraId="1F6616D4" w14:textId="77777777" w:rsidTr="00491AB7">
        <w:tc>
          <w:tcPr>
            <w:tcW w:w="988" w:type="dxa"/>
          </w:tcPr>
          <w:p w14:paraId="5541E3C1" w14:textId="77777777" w:rsidR="009750C6" w:rsidRPr="009750C6" w:rsidRDefault="009750C6" w:rsidP="00491AB7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9750C6">
              <w:rPr>
                <w:rFonts w:ascii="Arial" w:hAnsi="Arial" w:cs="Arial"/>
              </w:rPr>
              <w:t>5 15 01</w:t>
            </w:r>
          </w:p>
        </w:tc>
        <w:tc>
          <w:tcPr>
            <w:tcW w:w="2126" w:type="dxa"/>
          </w:tcPr>
          <w:p w14:paraId="5BCB5959" w14:textId="77777777" w:rsidR="009750C6" w:rsidRPr="009750C6" w:rsidRDefault="009750C6" w:rsidP="00491AB7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9750C6">
              <w:rPr>
                <w:rFonts w:ascii="Arial" w:hAnsi="Arial" w:cs="Arial"/>
              </w:rPr>
              <w:t>Počet podpořených dětí, žáků, studentů</w:t>
            </w:r>
          </w:p>
        </w:tc>
        <w:tc>
          <w:tcPr>
            <w:tcW w:w="1843" w:type="dxa"/>
          </w:tcPr>
          <w:p w14:paraId="232F9D4D" w14:textId="77777777" w:rsidR="009750C6" w:rsidRPr="009750C6" w:rsidRDefault="009750C6" w:rsidP="00491AB7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9750C6">
              <w:rPr>
                <w:rFonts w:ascii="Arial" w:hAnsi="Arial" w:cs="Arial"/>
              </w:rPr>
              <w:t>0 / děti, žáci, studenti</w:t>
            </w:r>
          </w:p>
        </w:tc>
        <w:tc>
          <w:tcPr>
            <w:tcW w:w="1842" w:type="dxa"/>
          </w:tcPr>
          <w:p w14:paraId="74B25103" w14:textId="77777777" w:rsidR="009750C6" w:rsidRPr="009750C6" w:rsidRDefault="009750C6" w:rsidP="00491AB7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9750C6">
              <w:rPr>
                <w:rFonts w:ascii="Arial" w:hAnsi="Arial" w:cs="Arial"/>
              </w:rPr>
              <w:t>38 / děti, žáci, studenti</w:t>
            </w:r>
          </w:p>
        </w:tc>
        <w:tc>
          <w:tcPr>
            <w:tcW w:w="1701" w:type="dxa"/>
          </w:tcPr>
          <w:p w14:paraId="77DAC936" w14:textId="77777777" w:rsidR="009750C6" w:rsidRPr="009750C6" w:rsidRDefault="009750C6" w:rsidP="00491AB7">
            <w:pPr>
              <w:rPr>
                <w:rFonts w:ascii="Arial" w:hAnsi="Arial" w:cs="Arial"/>
              </w:rPr>
            </w:pPr>
            <w:r w:rsidRPr="009750C6">
              <w:rPr>
                <w:rFonts w:ascii="Arial" w:hAnsi="Arial" w:cs="Arial"/>
              </w:rPr>
              <w:t>31.12.2022</w:t>
            </w:r>
          </w:p>
        </w:tc>
      </w:tr>
      <w:tr w:rsidR="009750C6" w:rsidRPr="009750C6" w14:paraId="573AAF61" w14:textId="77777777" w:rsidTr="00491AB7">
        <w:tc>
          <w:tcPr>
            <w:tcW w:w="988" w:type="dxa"/>
          </w:tcPr>
          <w:p w14:paraId="2A868062" w14:textId="77777777" w:rsidR="009750C6" w:rsidRPr="009750C6" w:rsidRDefault="009750C6" w:rsidP="00491AB7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9750C6">
              <w:rPr>
                <w:rFonts w:ascii="Arial" w:hAnsi="Arial" w:cs="Arial"/>
              </w:rPr>
              <w:t>5 16 14</w:t>
            </w:r>
          </w:p>
        </w:tc>
        <w:tc>
          <w:tcPr>
            <w:tcW w:w="2126" w:type="dxa"/>
          </w:tcPr>
          <w:p w14:paraId="04F80061" w14:textId="77777777" w:rsidR="009750C6" w:rsidRPr="009750C6" w:rsidRDefault="009750C6" w:rsidP="00491AB7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9750C6">
              <w:rPr>
                <w:rFonts w:ascii="Arial" w:hAnsi="Arial" w:cs="Arial"/>
              </w:rPr>
              <w:t>Počet podpořených dětí, žáků a studentů s SVP</w:t>
            </w:r>
          </w:p>
        </w:tc>
        <w:tc>
          <w:tcPr>
            <w:tcW w:w="1843" w:type="dxa"/>
          </w:tcPr>
          <w:p w14:paraId="3933355F" w14:textId="77777777" w:rsidR="009750C6" w:rsidRPr="009750C6" w:rsidRDefault="009750C6" w:rsidP="00491AB7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9750C6">
              <w:rPr>
                <w:rFonts w:ascii="Arial" w:hAnsi="Arial" w:cs="Arial"/>
              </w:rPr>
              <w:t>0 / děti, žáci, studenti</w:t>
            </w:r>
          </w:p>
        </w:tc>
        <w:tc>
          <w:tcPr>
            <w:tcW w:w="1842" w:type="dxa"/>
          </w:tcPr>
          <w:p w14:paraId="7C9356D3" w14:textId="77777777" w:rsidR="009750C6" w:rsidRPr="009750C6" w:rsidRDefault="009750C6" w:rsidP="00491AB7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9750C6">
              <w:rPr>
                <w:rFonts w:ascii="Arial" w:hAnsi="Arial" w:cs="Arial"/>
              </w:rPr>
              <w:t>0 / děti, žáci, studenti</w:t>
            </w:r>
          </w:p>
        </w:tc>
        <w:tc>
          <w:tcPr>
            <w:tcW w:w="1701" w:type="dxa"/>
          </w:tcPr>
          <w:p w14:paraId="3B76CA46" w14:textId="77777777" w:rsidR="009750C6" w:rsidRPr="009750C6" w:rsidRDefault="009750C6" w:rsidP="00491AB7">
            <w:pPr>
              <w:rPr>
                <w:rFonts w:ascii="Arial" w:hAnsi="Arial" w:cs="Arial"/>
              </w:rPr>
            </w:pPr>
            <w:r w:rsidRPr="009750C6">
              <w:rPr>
                <w:rFonts w:ascii="Arial" w:hAnsi="Arial" w:cs="Arial"/>
              </w:rPr>
              <w:t>31.12.2022</w:t>
            </w:r>
          </w:p>
        </w:tc>
      </w:tr>
      <w:bookmarkEnd w:id="2"/>
    </w:tbl>
    <w:p w14:paraId="6AE11D19" w14:textId="77777777" w:rsidR="001430D9" w:rsidRPr="009750C6" w:rsidRDefault="001430D9" w:rsidP="001D4E17">
      <w:pPr>
        <w:pStyle w:val="Nadpis2-zprva"/>
        <w:spacing w:before="40" w:after="40"/>
        <w:jc w:val="left"/>
        <w:rPr>
          <w:b w:val="0"/>
          <w:snapToGrid w:val="0"/>
          <w:szCs w:val="20"/>
        </w:rPr>
      </w:pPr>
    </w:p>
    <w:p w14:paraId="3593E995" w14:textId="77777777" w:rsidR="009750C6" w:rsidRPr="009750C6" w:rsidRDefault="004C6624" w:rsidP="00206443">
      <w:pPr>
        <w:tabs>
          <w:tab w:val="num" w:pos="1440"/>
        </w:tabs>
        <w:jc w:val="both"/>
        <w:rPr>
          <w:rFonts w:ascii="Arial" w:hAnsi="Arial" w:cs="Arial"/>
          <w:snapToGrid w:val="0"/>
        </w:rPr>
      </w:pPr>
      <w:r w:rsidRPr="009750C6">
        <w:rPr>
          <w:rFonts w:ascii="Arial" w:hAnsi="Arial" w:cs="Arial"/>
          <w:snapToGrid w:val="0"/>
        </w:rPr>
        <w:t xml:space="preserve">    </w:t>
      </w:r>
    </w:p>
    <w:p w14:paraId="59262A9D" w14:textId="78C99408" w:rsidR="009C4464" w:rsidRPr="009750C6" w:rsidRDefault="009750C6" w:rsidP="00206443">
      <w:pPr>
        <w:tabs>
          <w:tab w:val="num" w:pos="1440"/>
        </w:tabs>
        <w:jc w:val="both"/>
        <w:rPr>
          <w:rFonts w:ascii="Arial" w:hAnsi="Arial" w:cs="Arial"/>
          <w:snapToGrid w:val="0"/>
        </w:rPr>
      </w:pPr>
      <w:r w:rsidRPr="009750C6">
        <w:rPr>
          <w:rFonts w:ascii="Arial" w:hAnsi="Arial" w:cs="Arial"/>
          <w:snapToGrid w:val="0"/>
        </w:rPr>
        <w:t xml:space="preserve">      </w:t>
      </w:r>
      <w:r w:rsidR="004C6624" w:rsidRPr="009750C6">
        <w:rPr>
          <w:rFonts w:ascii="Arial" w:hAnsi="Arial" w:cs="Arial"/>
          <w:snapToGrid w:val="0"/>
        </w:rPr>
        <w:t xml:space="preserve">    </w:t>
      </w:r>
      <w:r w:rsidR="001430D9" w:rsidRPr="009750C6">
        <w:rPr>
          <w:rFonts w:ascii="Arial" w:hAnsi="Arial" w:cs="Arial"/>
          <w:snapToGrid w:val="0"/>
        </w:rPr>
        <w:t>ruší a nahrazují se tabulkami:</w:t>
      </w:r>
    </w:p>
    <w:p w14:paraId="283D9D7B" w14:textId="77777777" w:rsidR="00970953" w:rsidRPr="009750C6" w:rsidRDefault="00970953" w:rsidP="002A6E8E">
      <w:pPr>
        <w:widowControl w:val="0"/>
        <w:spacing w:before="40" w:after="40"/>
        <w:jc w:val="both"/>
        <w:rPr>
          <w:rFonts w:ascii="Arial" w:hAnsi="Arial" w:cs="Arial"/>
        </w:rPr>
      </w:pPr>
    </w:p>
    <w:p w14:paraId="5ECF465B" w14:textId="77777777" w:rsidR="00A03BA7" w:rsidRPr="009750C6" w:rsidRDefault="00A03BA7" w:rsidP="00A03BA7">
      <w:pPr>
        <w:widowControl w:val="0"/>
        <w:spacing w:before="40" w:after="40"/>
        <w:ind w:firstLine="567"/>
        <w:jc w:val="both"/>
        <w:rPr>
          <w:rFonts w:ascii="Arial" w:hAnsi="Arial" w:cs="Arial"/>
          <w:u w:val="single"/>
        </w:rPr>
      </w:pPr>
      <w:r w:rsidRPr="009750C6">
        <w:rPr>
          <w:rFonts w:ascii="Arial" w:hAnsi="Arial" w:cs="Arial"/>
        </w:rPr>
        <w:t>Příjemce se zavazuje vykazovat a závazně naplňovat následující indikátory:</w:t>
      </w:r>
    </w:p>
    <w:tbl>
      <w:tblPr>
        <w:tblW w:w="8500" w:type="dxa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"/>
        <w:gridCol w:w="2126"/>
        <w:gridCol w:w="1843"/>
        <w:gridCol w:w="1842"/>
        <w:gridCol w:w="1701"/>
      </w:tblGrid>
      <w:tr w:rsidR="009750C6" w:rsidRPr="009750C6" w14:paraId="4620F1CB" w14:textId="77777777" w:rsidTr="00491AB7">
        <w:tc>
          <w:tcPr>
            <w:tcW w:w="988" w:type="dxa"/>
          </w:tcPr>
          <w:p w14:paraId="262E9FDA" w14:textId="77777777" w:rsidR="009750C6" w:rsidRPr="009750C6" w:rsidRDefault="009750C6" w:rsidP="00491AB7">
            <w:pPr>
              <w:keepNext/>
              <w:widowControl w:val="0"/>
              <w:spacing w:before="40" w:after="40"/>
              <w:rPr>
                <w:rFonts w:ascii="Arial" w:hAnsi="Arial" w:cs="Arial"/>
              </w:rPr>
            </w:pPr>
            <w:r w:rsidRPr="009750C6">
              <w:rPr>
                <w:rFonts w:ascii="Arial" w:hAnsi="Arial" w:cs="Arial"/>
              </w:rPr>
              <w:t>Kód</w:t>
            </w:r>
          </w:p>
        </w:tc>
        <w:tc>
          <w:tcPr>
            <w:tcW w:w="2126" w:type="dxa"/>
          </w:tcPr>
          <w:p w14:paraId="65B743B0" w14:textId="77777777" w:rsidR="009750C6" w:rsidRPr="009750C6" w:rsidRDefault="009750C6" w:rsidP="00491AB7">
            <w:pPr>
              <w:keepNext/>
              <w:widowControl w:val="0"/>
              <w:spacing w:before="40" w:after="40"/>
              <w:rPr>
                <w:rFonts w:ascii="Arial" w:hAnsi="Arial" w:cs="Arial"/>
              </w:rPr>
            </w:pPr>
            <w:r w:rsidRPr="009750C6">
              <w:rPr>
                <w:rFonts w:ascii="Arial" w:hAnsi="Arial" w:cs="Arial"/>
              </w:rPr>
              <w:t>Název</w:t>
            </w:r>
          </w:p>
        </w:tc>
        <w:tc>
          <w:tcPr>
            <w:tcW w:w="1843" w:type="dxa"/>
          </w:tcPr>
          <w:p w14:paraId="42AC9A71" w14:textId="77777777" w:rsidR="009750C6" w:rsidRPr="009750C6" w:rsidRDefault="009750C6" w:rsidP="00491AB7">
            <w:pPr>
              <w:keepNext/>
              <w:widowControl w:val="0"/>
              <w:spacing w:before="40" w:after="40"/>
              <w:rPr>
                <w:rFonts w:ascii="Arial" w:hAnsi="Arial" w:cs="Arial"/>
              </w:rPr>
            </w:pPr>
            <w:r w:rsidRPr="009750C6">
              <w:rPr>
                <w:rFonts w:ascii="Arial" w:hAnsi="Arial" w:cs="Arial"/>
              </w:rPr>
              <w:t>Výchozí hodnota/ měrná jednotka</w:t>
            </w:r>
          </w:p>
        </w:tc>
        <w:tc>
          <w:tcPr>
            <w:tcW w:w="1842" w:type="dxa"/>
          </w:tcPr>
          <w:p w14:paraId="72ADC347" w14:textId="77777777" w:rsidR="009750C6" w:rsidRPr="009750C6" w:rsidRDefault="009750C6" w:rsidP="00491AB7">
            <w:pPr>
              <w:keepNext/>
              <w:widowControl w:val="0"/>
              <w:spacing w:before="40" w:after="40"/>
              <w:rPr>
                <w:rFonts w:ascii="Arial" w:hAnsi="Arial" w:cs="Arial"/>
              </w:rPr>
            </w:pPr>
            <w:r w:rsidRPr="009750C6">
              <w:rPr>
                <w:rFonts w:ascii="Arial" w:hAnsi="Arial" w:cs="Arial"/>
              </w:rPr>
              <w:t>Cílová hodnota/ měrná jednotka</w:t>
            </w:r>
          </w:p>
        </w:tc>
        <w:tc>
          <w:tcPr>
            <w:tcW w:w="1701" w:type="dxa"/>
          </w:tcPr>
          <w:p w14:paraId="0F298005" w14:textId="77777777" w:rsidR="009750C6" w:rsidRPr="009750C6" w:rsidRDefault="009750C6" w:rsidP="00491AB7">
            <w:pPr>
              <w:keepNext/>
              <w:widowControl w:val="0"/>
              <w:spacing w:before="40" w:after="40"/>
              <w:rPr>
                <w:rFonts w:ascii="Arial" w:hAnsi="Arial" w:cs="Arial"/>
              </w:rPr>
            </w:pPr>
            <w:r w:rsidRPr="009750C6">
              <w:rPr>
                <w:rFonts w:ascii="Arial" w:hAnsi="Arial" w:cs="Arial"/>
              </w:rPr>
              <w:t>Datum dosažení cílové hodnoty</w:t>
            </w:r>
          </w:p>
        </w:tc>
      </w:tr>
      <w:tr w:rsidR="009750C6" w:rsidRPr="009750C6" w14:paraId="5A5C07AF" w14:textId="77777777" w:rsidTr="00491AB7">
        <w:tc>
          <w:tcPr>
            <w:tcW w:w="988" w:type="dxa"/>
          </w:tcPr>
          <w:p w14:paraId="78E8D880" w14:textId="77777777" w:rsidR="009750C6" w:rsidRPr="009750C6" w:rsidRDefault="009750C6" w:rsidP="00491AB7">
            <w:pPr>
              <w:widowControl w:val="0"/>
              <w:spacing w:before="40" w:after="40"/>
              <w:rPr>
                <w:rFonts w:ascii="Arial" w:hAnsi="Arial" w:cs="Arial"/>
                <w:highlight w:val="yellow"/>
              </w:rPr>
            </w:pPr>
            <w:r w:rsidRPr="009750C6">
              <w:rPr>
                <w:rFonts w:ascii="Arial" w:hAnsi="Arial" w:cs="Arial"/>
              </w:rPr>
              <w:t>5 10 15</w:t>
            </w:r>
          </w:p>
        </w:tc>
        <w:tc>
          <w:tcPr>
            <w:tcW w:w="2126" w:type="dxa"/>
          </w:tcPr>
          <w:p w14:paraId="17C6ABF3" w14:textId="77777777" w:rsidR="009750C6" w:rsidRPr="009750C6" w:rsidRDefault="009750C6" w:rsidP="00491AB7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9750C6">
              <w:rPr>
                <w:rFonts w:ascii="Arial" w:hAnsi="Arial" w:cs="Arial"/>
              </w:rPr>
              <w:t xml:space="preserve">Počet organizací, ve kterých se zvýšila </w:t>
            </w:r>
            <w:proofErr w:type="spellStart"/>
            <w:r w:rsidRPr="009750C6">
              <w:rPr>
                <w:rFonts w:ascii="Arial" w:hAnsi="Arial" w:cs="Arial"/>
              </w:rPr>
              <w:t>proinkluzivnost</w:t>
            </w:r>
            <w:proofErr w:type="spellEnd"/>
          </w:p>
        </w:tc>
        <w:tc>
          <w:tcPr>
            <w:tcW w:w="1843" w:type="dxa"/>
          </w:tcPr>
          <w:p w14:paraId="3BBF5016" w14:textId="77777777" w:rsidR="009750C6" w:rsidRPr="009750C6" w:rsidRDefault="009750C6" w:rsidP="00491AB7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9750C6">
              <w:rPr>
                <w:rFonts w:ascii="Arial" w:hAnsi="Arial" w:cs="Arial"/>
              </w:rPr>
              <w:t>0 / organizace</w:t>
            </w:r>
          </w:p>
        </w:tc>
        <w:tc>
          <w:tcPr>
            <w:tcW w:w="1842" w:type="dxa"/>
          </w:tcPr>
          <w:p w14:paraId="3570286C" w14:textId="77777777" w:rsidR="009750C6" w:rsidRPr="009750C6" w:rsidRDefault="009750C6" w:rsidP="00491AB7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9750C6">
              <w:rPr>
                <w:rFonts w:ascii="Arial" w:hAnsi="Arial" w:cs="Arial"/>
              </w:rPr>
              <w:t>1 / organizace</w:t>
            </w:r>
          </w:p>
        </w:tc>
        <w:tc>
          <w:tcPr>
            <w:tcW w:w="1701" w:type="dxa"/>
          </w:tcPr>
          <w:p w14:paraId="2ACB7534" w14:textId="3714AC94" w:rsidR="009750C6" w:rsidRPr="009750C6" w:rsidRDefault="009750C6" w:rsidP="00491AB7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9750C6">
              <w:rPr>
                <w:rFonts w:ascii="Arial" w:hAnsi="Arial" w:cs="Arial"/>
              </w:rPr>
              <w:t>3</w:t>
            </w:r>
            <w:r w:rsidRPr="009750C6">
              <w:rPr>
                <w:rFonts w:ascii="Arial" w:hAnsi="Arial" w:cs="Arial"/>
              </w:rPr>
              <w:t>0</w:t>
            </w:r>
            <w:r w:rsidRPr="009750C6">
              <w:rPr>
                <w:rFonts w:ascii="Arial" w:hAnsi="Arial" w:cs="Arial"/>
              </w:rPr>
              <w:t>.</w:t>
            </w:r>
            <w:r w:rsidRPr="009750C6">
              <w:rPr>
                <w:rFonts w:ascii="Arial" w:hAnsi="Arial" w:cs="Arial"/>
              </w:rPr>
              <w:t>6</w:t>
            </w:r>
            <w:r w:rsidRPr="009750C6">
              <w:rPr>
                <w:rFonts w:ascii="Arial" w:hAnsi="Arial" w:cs="Arial"/>
              </w:rPr>
              <w:t>.202</w:t>
            </w:r>
            <w:r w:rsidRPr="009750C6">
              <w:rPr>
                <w:rFonts w:ascii="Arial" w:hAnsi="Arial" w:cs="Arial"/>
              </w:rPr>
              <w:t>3</w:t>
            </w:r>
          </w:p>
        </w:tc>
      </w:tr>
      <w:tr w:rsidR="009750C6" w:rsidRPr="009750C6" w14:paraId="3020A992" w14:textId="77777777" w:rsidTr="00491AB7">
        <w:tc>
          <w:tcPr>
            <w:tcW w:w="988" w:type="dxa"/>
          </w:tcPr>
          <w:p w14:paraId="179F9C78" w14:textId="77777777" w:rsidR="009750C6" w:rsidRPr="009750C6" w:rsidRDefault="009750C6" w:rsidP="00491AB7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9750C6">
              <w:rPr>
                <w:rFonts w:ascii="Arial" w:hAnsi="Arial" w:cs="Arial"/>
              </w:rPr>
              <w:t>5 05 01</w:t>
            </w:r>
          </w:p>
        </w:tc>
        <w:tc>
          <w:tcPr>
            <w:tcW w:w="2126" w:type="dxa"/>
          </w:tcPr>
          <w:p w14:paraId="61425D8A" w14:textId="77777777" w:rsidR="009750C6" w:rsidRPr="009750C6" w:rsidRDefault="009750C6" w:rsidP="00491AB7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9750C6">
              <w:rPr>
                <w:rFonts w:ascii="Arial" w:hAnsi="Arial" w:cs="Arial"/>
              </w:rPr>
              <w:t>Počet podpůrných personálních opatření ve školách</w:t>
            </w:r>
          </w:p>
        </w:tc>
        <w:tc>
          <w:tcPr>
            <w:tcW w:w="1843" w:type="dxa"/>
          </w:tcPr>
          <w:p w14:paraId="4A0B6EF1" w14:textId="77777777" w:rsidR="009750C6" w:rsidRPr="009750C6" w:rsidRDefault="009750C6" w:rsidP="00491AB7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9750C6">
              <w:rPr>
                <w:rFonts w:ascii="Arial" w:hAnsi="Arial" w:cs="Arial"/>
              </w:rPr>
              <w:t>0 / služby</w:t>
            </w:r>
          </w:p>
        </w:tc>
        <w:tc>
          <w:tcPr>
            <w:tcW w:w="1842" w:type="dxa"/>
          </w:tcPr>
          <w:p w14:paraId="33ABFE66" w14:textId="77777777" w:rsidR="009750C6" w:rsidRPr="009750C6" w:rsidRDefault="009750C6" w:rsidP="00491AB7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9750C6">
              <w:rPr>
                <w:rFonts w:ascii="Arial" w:hAnsi="Arial" w:cs="Arial"/>
              </w:rPr>
              <w:t>1 / služby</w:t>
            </w:r>
          </w:p>
        </w:tc>
        <w:tc>
          <w:tcPr>
            <w:tcW w:w="1701" w:type="dxa"/>
          </w:tcPr>
          <w:p w14:paraId="684B69A4" w14:textId="0D05404B" w:rsidR="009750C6" w:rsidRPr="009750C6" w:rsidRDefault="009750C6" w:rsidP="00491AB7">
            <w:pPr>
              <w:rPr>
                <w:rFonts w:ascii="Arial" w:hAnsi="Arial" w:cs="Arial"/>
              </w:rPr>
            </w:pPr>
            <w:r w:rsidRPr="009750C6">
              <w:rPr>
                <w:rFonts w:ascii="Arial" w:hAnsi="Arial" w:cs="Arial"/>
              </w:rPr>
              <w:t>30.6.2023</w:t>
            </w:r>
          </w:p>
        </w:tc>
      </w:tr>
      <w:tr w:rsidR="009750C6" w:rsidRPr="009750C6" w14:paraId="4233D4D4" w14:textId="77777777" w:rsidTr="00491AB7">
        <w:tc>
          <w:tcPr>
            <w:tcW w:w="988" w:type="dxa"/>
          </w:tcPr>
          <w:p w14:paraId="70161C94" w14:textId="77777777" w:rsidR="009750C6" w:rsidRPr="009750C6" w:rsidRDefault="009750C6" w:rsidP="00491AB7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9750C6">
              <w:rPr>
                <w:rFonts w:ascii="Arial" w:hAnsi="Arial" w:cs="Arial"/>
              </w:rPr>
              <w:t>5 25 01</w:t>
            </w:r>
          </w:p>
        </w:tc>
        <w:tc>
          <w:tcPr>
            <w:tcW w:w="2126" w:type="dxa"/>
          </w:tcPr>
          <w:p w14:paraId="1B53521A" w14:textId="77777777" w:rsidR="009750C6" w:rsidRPr="009750C6" w:rsidRDefault="009750C6" w:rsidP="00491AB7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9750C6">
              <w:rPr>
                <w:rFonts w:ascii="Arial" w:hAnsi="Arial" w:cs="Arial"/>
              </w:rPr>
              <w:t xml:space="preserve">Počet podpořených </w:t>
            </w:r>
            <w:proofErr w:type="gramStart"/>
            <w:r w:rsidRPr="009750C6">
              <w:rPr>
                <w:rFonts w:ascii="Arial" w:hAnsi="Arial" w:cs="Arial"/>
              </w:rPr>
              <w:t>osob - pracovníků</w:t>
            </w:r>
            <w:proofErr w:type="gramEnd"/>
            <w:r w:rsidRPr="009750C6">
              <w:rPr>
                <w:rFonts w:ascii="Arial" w:hAnsi="Arial" w:cs="Arial"/>
              </w:rPr>
              <w:t xml:space="preserve"> ve vzdělávání</w:t>
            </w:r>
          </w:p>
        </w:tc>
        <w:tc>
          <w:tcPr>
            <w:tcW w:w="1843" w:type="dxa"/>
          </w:tcPr>
          <w:p w14:paraId="66817E7E" w14:textId="77777777" w:rsidR="009750C6" w:rsidRPr="009750C6" w:rsidRDefault="009750C6" w:rsidP="00491AB7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9750C6">
              <w:rPr>
                <w:rFonts w:ascii="Arial" w:hAnsi="Arial" w:cs="Arial"/>
              </w:rPr>
              <w:t>0 / pracovníci ve vzdělávání</w:t>
            </w:r>
          </w:p>
        </w:tc>
        <w:tc>
          <w:tcPr>
            <w:tcW w:w="1842" w:type="dxa"/>
          </w:tcPr>
          <w:p w14:paraId="10DE99D1" w14:textId="77777777" w:rsidR="009750C6" w:rsidRPr="009750C6" w:rsidRDefault="009750C6" w:rsidP="00491AB7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9750C6">
              <w:rPr>
                <w:rFonts w:ascii="Arial" w:hAnsi="Arial" w:cs="Arial"/>
              </w:rPr>
              <w:t>20 / pracovníci ve vzdělávání</w:t>
            </w:r>
          </w:p>
        </w:tc>
        <w:tc>
          <w:tcPr>
            <w:tcW w:w="1701" w:type="dxa"/>
          </w:tcPr>
          <w:p w14:paraId="46BFABEF" w14:textId="5BF66290" w:rsidR="009750C6" w:rsidRPr="009750C6" w:rsidRDefault="009750C6" w:rsidP="00491AB7">
            <w:pPr>
              <w:rPr>
                <w:rFonts w:ascii="Arial" w:hAnsi="Arial" w:cs="Arial"/>
              </w:rPr>
            </w:pPr>
            <w:r w:rsidRPr="009750C6">
              <w:rPr>
                <w:rFonts w:ascii="Arial" w:hAnsi="Arial" w:cs="Arial"/>
              </w:rPr>
              <w:t>30.6.2023</w:t>
            </w:r>
          </w:p>
        </w:tc>
      </w:tr>
      <w:tr w:rsidR="009750C6" w:rsidRPr="009750C6" w14:paraId="1A942929" w14:textId="77777777" w:rsidTr="00491AB7">
        <w:tc>
          <w:tcPr>
            <w:tcW w:w="988" w:type="dxa"/>
          </w:tcPr>
          <w:p w14:paraId="59789D29" w14:textId="77777777" w:rsidR="009750C6" w:rsidRPr="009750C6" w:rsidRDefault="009750C6" w:rsidP="00491AB7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9750C6">
              <w:rPr>
                <w:rFonts w:ascii="Arial" w:hAnsi="Arial" w:cs="Arial"/>
              </w:rPr>
              <w:t>5 25 10</w:t>
            </w:r>
          </w:p>
        </w:tc>
        <w:tc>
          <w:tcPr>
            <w:tcW w:w="2126" w:type="dxa"/>
          </w:tcPr>
          <w:p w14:paraId="03320710" w14:textId="77777777" w:rsidR="009750C6" w:rsidRPr="009750C6" w:rsidRDefault="009750C6" w:rsidP="00491AB7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9750C6">
              <w:rPr>
                <w:rFonts w:ascii="Arial" w:hAnsi="Arial" w:cs="Arial"/>
              </w:rPr>
              <w:t>Počet pracovníků ve vzdělávání, kteří v praxi uplatňují nově získané poznatky a dovednosti</w:t>
            </w:r>
          </w:p>
        </w:tc>
        <w:tc>
          <w:tcPr>
            <w:tcW w:w="1843" w:type="dxa"/>
          </w:tcPr>
          <w:p w14:paraId="3145AA22" w14:textId="77777777" w:rsidR="009750C6" w:rsidRPr="009750C6" w:rsidRDefault="009750C6" w:rsidP="00491AB7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9750C6">
              <w:rPr>
                <w:rFonts w:ascii="Arial" w:hAnsi="Arial" w:cs="Arial"/>
              </w:rPr>
              <w:t>0 / pracovníci ve vzdělávání</w:t>
            </w:r>
          </w:p>
        </w:tc>
        <w:tc>
          <w:tcPr>
            <w:tcW w:w="1842" w:type="dxa"/>
          </w:tcPr>
          <w:p w14:paraId="589CB278" w14:textId="77777777" w:rsidR="009750C6" w:rsidRPr="009750C6" w:rsidRDefault="009750C6" w:rsidP="00491AB7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9750C6">
              <w:rPr>
                <w:rFonts w:ascii="Arial" w:hAnsi="Arial" w:cs="Arial"/>
              </w:rPr>
              <w:t>20 / pracovníci ve vzdělávání</w:t>
            </w:r>
          </w:p>
        </w:tc>
        <w:tc>
          <w:tcPr>
            <w:tcW w:w="1701" w:type="dxa"/>
          </w:tcPr>
          <w:p w14:paraId="0E778774" w14:textId="50449D55" w:rsidR="009750C6" w:rsidRPr="009750C6" w:rsidRDefault="009750C6" w:rsidP="00491AB7">
            <w:pPr>
              <w:rPr>
                <w:rFonts w:ascii="Arial" w:hAnsi="Arial" w:cs="Arial"/>
              </w:rPr>
            </w:pPr>
            <w:r w:rsidRPr="009750C6">
              <w:rPr>
                <w:rFonts w:ascii="Arial" w:hAnsi="Arial" w:cs="Arial"/>
              </w:rPr>
              <w:t>30.6.2023</w:t>
            </w:r>
          </w:p>
        </w:tc>
      </w:tr>
      <w:tr w:rsidR="009750C6" w:rsidRPr="009750C6" w14:paraId="481E2948" w14:textId="77777777" w:rsidTr="00491AB7">
        <w:tc>
          <w:tcPr>
            <w:tcW w:w="988" w:type="dxa"/>
          </w:tcPr>
          <w:p w14:paraId="40FBD054" w14:textId="77777777" w:rsidR="009750C6" w:rsidRPr="009750C6" w:rsidRDefault="009750C6" w:rsidP="00491AB7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9750C6">
              <w:rPr>
                <w:rFonts w:ascii="Arial" w:hAnsi="Arial" w:cs="Arial"/>
              </w:rPr>
              <w:t>5 12 12</w:t>
            </w:r>
          </w:p>
        </w:tc>
        <w:tc>
          <w:tcPr>
            <w:tcW w:w="2126" w:type="dxa"/>
          </w:tcPr>
          <w:p w14:paraId="1773F678" w14:textId="77777777" w:rsidR="009750C6" w:rsidRPr="009750C6" w:rsidRDefault="009750C6" w:rsidP="00491AB7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9750C6">
              <w:rPr>
                <w:rFonts w:ascii="Arial" w:hAnsi="Arial" w:cs="Arial"/>
              </w:rPr>
              <w:t>Počet mimoškolních aktivit vedoucích k rozvoji kompetencí</w:t>
            </w:r>
          </w:p>
        </w:tc>
        <w:tc>
          <w:tcPr>
            <w:tcW w:w="1843" w:type="dxa"/>
          </w:tcPr>
          <w:p w14:paraId="56C305CD" w14:textId="77777777" w:rsidR="009750C6" w:rsidRPr="009750C6" w:rsidRDefault="009750C6" w:rsidP="00491AB7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9750C6">
              <w:rPr>
                <w:rFonts w:ascii="Arial" w:hAnsi="Arial" w:cs="Arial"/>
              </w:rPr>
              <w:t>0 / aktivity</w:t>
            </w:r>
          </w:p>
        </w:tc>
        <w:tc>
          <w:tcPr>
            <w:tcW w:w="1842" w:type="dxa"/>
          </w:tcPr>
          <w:p w14:paraId="12C269C2" w14:textId="77777777" w:rsidR="009750C6" w:rsidRPr="009750C6" w:rsidRDefault="009750C6" w:rsidP="00491AB7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9750C6">
              <w:rPr>
                <w:rFonts w:ascii="Arial" w:hAnsi="Arial" w:cs="Arial"/>
              </w:rPr>
              <w:t>1 / aktivity</w:t>
            </w:r>
          </w:p>
        </w:tc>
        <w:tc>
          <w:tcPr>
            <w:tcW w:w="1701" w:type="dxa"/>
          </w:tcPr>
          <w:p w14:paraId="475FFA9D" w14:textId="6259C0DD" w:rsidR="009750C6" w:rsidRPr="009750C6" w:rsidRDefault="009750C6" w:rsidP="00491AB7">
            <w:pPr>
              <w:rPr>
                <w:rFonts w:ascii="Arial" w:hAnsi="Arial" w:cs="Arial"/>
              </w:rPr>
            </w:pPr>
            <w:r w:rsidRPr="009750C6">
              <w:rPr>
                <w:rFonts w:ascii="Arial" w:hAnsi="Arial" w:cs="Arial"/>
              </w:rPr>
              <w:t>30.6.2023</w:t>
            </w:r>
          </w:p>
        </w:tc>
      </w:tr>
      <w:tr w:rsidR="009750C6" w:rsidRPr="009750C6" w14:paraId="241BEC5A" w14:textId="77777777" w:rsidTr="00491AB7">
        <w:tc>
          <w:tcPr>
            <w:tcW w:w="988" w:type="dxa"/>
          </w:tcPr>
          <w:p w14:paraId="48229D9A" w14:textId="77777777" w:rsidR="009750C6" w:rsidRPr="009750C6" w:rsidRDefault="009750C6" w:rsidP="00491AB7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9750C6">
              <w:rPr>
                <w:rFonts w:ascii="Arial" w:hAnsi="Arial" w:cs="Arial"/>
              </w:rPr>
              <w:t>5 26 03</w:t>
            </w:r>
          </w:p>
        </w:tc>
        <w:tc>
          <w:tcPr>
            <w:tcW w:w="2126" w:type="dxa"/>
          </w:tcPr>
          <w:p w14:paraId="7304ECBE" w14:textId="77777777" w:rsidR="009750C6" w:rsidRPr="009750C6" w:rsidRDefault="009750C6" w:rsidP="00491AB7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9750C6">
              <w:rPr>
                <w:rFonts w:ascii="Arial" w:hAnsi="Arial" w:cs="Arial"/>
              </w:rPr>
              <w:t>Počet tematických setkání s rodiči</w:t>
            </w:r>
          </w:p>
        </w:tc>
        <w:tc>
          <w:tcPr>
            <w:tcW w:w="1843" w:type="dxa"/>
          </w:tcPr>
          <w:p w14:paraId="1EFB2006" w14:textId="77777777" w:rsidR="009750C6" w:rsidRPr="009750C6" w:rsidRDefault="009750C6" w:rsidP="00491AB7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9750C6">
              <w:rPr>
                <w:rFonts w:ascii="Arial" w:hAnsi="Arial" w:cs="Arial"/>
              </w:rPr>
              <w:t>0 / setkávání</w:t>
            </w:r>
          </w:p>
        </w:tc>
        <w:tc>
          <w:tcPr>
            <w:tcW w:w="1842" w:type="dxa"/>
          </w:tcPr>
          <w:p w14:paraId="23084858" w14:textId="6562DD2D" w:rsidR="009750C6" w:rsidRPr="009750C6" w:rsidRDefault="009750C6" w:rsidP="00491AB7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9750C6">
              <w:rPr>
                <w:rFonts w:ascii="Arial" w:hAnsi="Arial" w:cs="Arial"/>
              </w:rPr>
              <w:t>6</w:t>
            </w:r>
            <w:r w:rsidRPr="009750C6">
              <w:rPr>
                <w:rFonts w:ascii="Arial" w:hAnsi="Arial" w:cs="Arial"/>
              </w:rPr>
              <w:t xml:space="preserve"> / setkávání</w:t>
            </w:r>
          </w:p>
        </w:tc>
        <w:tc>
          <w:tcPr>
            <w:tcW w:w="1701" w:type="dxa"/>
          </w:tcPr>
          <w:p w14:paraId="0FCC1A5C" w14:textId="0BFFB071" w:rsidR="009750C6" w:rsidRPr="009750C6" w:rsidRDefault="009750C6" w:rsidP="00491AB7">
            <w:pPr>
              <w:rPr>
                <w:rFonts w:ascii="Arial" w:hAnsi="Arial" w:cs="Arial"/>
              </w:rPr>
            </w:pPr>
            <w:r w:rsidRPr="009750C6">
              <w:rPr>
                <w:rFonts w:ascii="Arial" w:hAnsi="Arial" w:cs="Arial"/>
              </w:rPr>
              <w:t>30.6.2023</w:t>
            </w:r>
          </w:p>
        </w:tc>
      </w:tr>
    </w:tbl>
    <w:p w14:paraId="67232226" w14:textId="14F4703E" w:rsidR="00A03BA7" w:rsidRPr="009750C6" w:rsidRDefault="00A03BA7" w:rsidP="00A03BA7">
      <w:pPr>
        <w:rPr>
          <w:rFonts w:ascii="Arial" w:hAnsi="Arial" w:cs="Arial"/>
          <w:iCs/>
        </w:rPr>
      </w:pPr>
    </w:p>
    <w:p w14:paraId="0082BAF7" w14:textId="324B514D" w:rsidR="009750C6" w:rsidRPr="009750C6" w:rsidRDefault="009750C6" w:rsidP="00A03BA7">
      <w:pPr>
        <w:rPr>
          <w:rFonts w:ascii="Arial" w:hAnsi="Arial" w:cs="Arial"/>
          <w:iCs/>
        </w:rPr>
      </w:pPr>
    </w:p>
    <w:p w14:paraId="0E7AB9F7" w14:textId="77777777" w:rsidR="009750C6" w:rsidRPr="009750C6" w:rsidRDefault="009750C6" w:rsidP="00A03BA7">
      <w:pPr>
        <w:rPr>
          <w:rFonts w:ascii="Arial" w:hAnsi="Arial" w:cs="Arial"/>
          <w:iCs/>
        </w:rPr>
      </w:pPr>
    </w:p>
    <w:p w14:paraId="49E1EDA9" w14:textId="77777777" w:rsidR="002F2934" w:rsidRPr="009750C6" w:rsidRDefault="00A03BA7" w:rsidP="00B62BC1">
      <w:pPr>
        <w:widowControl w:val="0"/>
        <w:spacing w:before="40" w:after="40"/>
        <w:ind w:left="567"/>
        <w:jc w:val="both"/>
        <w:rPr>
          <w:rFonts w:ascii="Arial" w:hAnsi="Arial" w:cs="Arial"/>
          <w:iCs/>
        </w:rPr>
      </w:pPr>
      <w:r w:rsidRPr="009750C6">
        <w:rPr>
          <w:rFonts w:ascii="Arial" w:hAnsi="Arial" w:cs="Arial"/>
        </w:rPr>
        <w:lastRenderedPageBreak/>
        <w:t>Příjemce</w:t>
      </w:r>
      <w:r w:rsidRPr="009750C6">
        <w:rPr>
          <w:rFonts w:ascii="Arial" w:hAnsi="Arial" w:cs="Arial"/>
          <w:iCs/>
        </w:rPr>
        <w:t xml:space="preserve"> má dále povinnost kromě indikátorů uvedených v bodě 1 tohoto článku vykazovat dosažené hodnoty také pro následující indikátory:</w:t>
      </w:r>
    </w:p>
    <w:tbl>
      <w:tblPr>
        <w:tblW w:w="8500" w:type="dxa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"/>
        <w:gridCol w:w="2126"/>
        <w:gridCol w:w="1843"/>
        <w:gridCol w:w="1842"/>
        <w:gridCol w:w="1701"/>
      </w:tblGrid>
      <w:tr w:rsidR="009750C6" w:rsidRPr="009750C6" w14:paraId="6B031D90" w14:textId="77777777" w:rsidTr="00491AB7">
        <w:tc>
          <w:tcPr>
            <w:tcW w:w="988" w:type="dxa"/>
          </w:tcPr>
          <w:p w14:paraId="61712D33" w14:textId="77777777" w:rsidR="009750C6" w:rsidRPr="009750C6" w:rsidRDefault="009750C6" w:rsidP="00491AB7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9750C6">
              <w:rPr>
                <w:rFonts w:ascii="Arial" w:hAnsi="Arial" w:cs="Arial"/>
              </w:rPr>
              <w:t>Kód</w:t>
            </w:r>
          </w:p>
        </w:tc>
        <w:tc>
          <w:tcPr>
            <w:tcW w:w="2126" w:type="dxa"/>
          </w:tcPr>
          <w:p w14:paraId="4DDFE0BB" w14:textId="77777777" w:rsidR="009750C6" w:rsidRPr="009750C6" w:rsidRDefault="009750C6" w:rsidP="00491AB7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9750C6">
              <w:rPr>
                <w:rFonts w:ascii="Arial" w:hAnsi="Arial" w:cs="Arial"/>
              </w:rPr>
              <w:t>Název</w:t>
            </w:r>
          </w:p>
        </w:tc>
        <w:tc>
          <w:tcPr>
            <w:tcW w:w="1843" w:type="dxa"/>
          </w:tcPr>
          <w:p w14:paraId="20BD52A8" w14:textId="77777777" w:rsidR="009750C6" w:rsidRPr="009750C6" w:rsidRDefault="009750C6" w:rsidP="00491AB7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9750C6">
              <w:rPr>
                <w:rFonts w:ascii="Arial" w:hAnsi="Arial" w:cs="Arial"/>
              </w:rPr>
              <w:t>Výchozí hodnota/ měrná jednotka</w:t>
            </w:r>
          </w:p>
        </w:tc>
        <w:tc>
          <w:tcPr>
            <w:tcW w:w="1842" w:type="dxa"/>
          </w:tcPr>
          <w:p w14:paraId="1A18C004" w14:textId="77777777" w:rsidR="009750C6" w:rsidRPr="009750C6" w:rsidRDefault="009750C6" w:rsidP="00491AB7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9750C6">
              <w:rPr>
                <w:rFonts w:ascii="Arial" w:hAnsi="Arial" w:cs="Arial"/>
              </w:rPr>
              <w:t>Cílová hodnota/ měrná jednotka</w:t>
            </w:r>
          </w:p>
        </w:tc>
        <w:tc>
          <w:tcPr>
            <w:tcW w:w="1701" w:type="dxa"/>
          </w:tcPr>
          <w:p w14:paraId="428B09C8" w14:textId="77777777" w:rsidR="009750C6" w:rsidRPr="009750C6" w:rsidRDefault="009750C6" w:rsidP="00491AB7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9750C6">
              <w:rPr>
                <w:rFonts w:ascii="Arial" w:hAnsi="Arial" w:cs="Arial"/>
              </w:rPr>
              <w:t>Datum dosažení cílové hodnoty</w:t>
            </w:r>
          </w:p>
        </w:tc>
      </w:tr>
      <w:tr w:rsidR="009750C6" w:rsidRPr="009750C6" w14:paraId="06B077BC" w14:textId="77777777" w:rsidTr="00491AB7">
        <w:tc>
          <w:tcPr>
            <w:tcW w:w="988" w:type="dxa"/>
          </w:tcPr>
          <w:p w14:paraId="71920A55" w14:textId="77777777" w:rsidR="009750C6" w:rsidRPr="009750C6" w:rsidRDefault="009750C6" w:rsidP="00491AB7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9750C6">
              <w:rPr>
                <w:rFonts w:ascii="Arial" w:hAnsi="Arial" w:cs="Arial"/>
              </w:rPr>
              <w:t>6 00 00</w:t>
            </w:r>
          </w:p>
        </w:tc>
        <w:tc>
          <w:tcPr>
            <w:tcW w:w="2126" w:type="dxa"/>
          </w:tcPr>
          <w:p w14:paraId="0AA343D0" w14:textId="77777777" w:rsidR="009750C6" w:rsidRPr="009750C6" w:rsidRDefault="009750C6" w:rsidP="00491AB7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9750C6">
              <w:rPr>
                <w:rFonts w:ascii="Arial" w:hAnsi="Arial" w:cs="Arial"/>
              </w:rPr>
              <w:t>Celkový počet účastníků</w:t>
            </w:r>
          </w:p>
        </w:tc>
        <w:tc>
          <w:tcPr>
            <w:tcW w:w="1843" w:type="dxa"/>
          </w:tcPr>
          <w:p w14:paraId="346D2974" w14:textId="77777777" w:rsidR="009750C6" w:rsidRPr="009750C6" w:rsidRDefault="009750C6" w:rsidP="00491AB7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9750C6">
              <w:rPr>
                <w:rFonts w:ascii="Arial" w:hAnsi="Arial" w:cs="Arial"/>
              </w:rPr>
              <w:t>0 / účastníci</w:t>
            </w:r>
          </w:p>
        </w:tc>
        <w:tc>
          <w:tcPr>
            <w:tcW w:w="1842" w:type="dxa"/>
          </w:tcPr>
          <w:p w14:paraId="5ADC0508" w14:textId="77777777" w:rsidR="009750C6" w:rsidRPr="009750C6" w:rsidRDefault="009750C6" w:rsidP="00491AB7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9750C6">
              <w:rPr>
                <w:rFonts w:ascii="Arial" w:hAnsi="Arial" w:cs="Arial"/>
              </w:rPr>
              <w:t>15 / účastníci</w:t>
            </w:r>
          </w:p>
        </w:tc>
        <w:tc>
          <w:tcPr>
            <w:tcW w:w="1701" w:type="dxa"/>
          </w:tcPr>
          <w:p w14:paraId="45B9DF18" w14:textId="5DC71E03" w:rsidR="009750C6" w:rsidRPr="009750C6" w:rsidRDefault="009750C6" w:rsidP="00491AB7">
            <w:pPr>
              <w:rPr>
                <w:rFonts w:ascii="Arial" w:hAnsi="Arial" w:cs="Arial"/>
              </w:rPr>
            </w:pPr>
            <w:r w:rsidRPr="009750C6">
              <w:rPr>
                <w:rFonts w:ascii="Arial" w:hAnsi="Arial" w:cs="Arial"/>
              </w:rPr>
              <w:t>30.6.2023</w:t>
            </w:r>
          </w:p>
        </w:tc>
      </w:tr>
      <w:tr w:rsidR="009750C6" w:rsidRPr="009750C6" w14:paraId="2B3777B1" w14:textId="77777777" w:rsidTr="00491AB7">
        <w:tc>
          <w:tcPr>
            <w:tcW w:w="988" w:type="dxa"/>
          </w:tcPr>
          <w:p w14:paraId="3AEE1CDF" w14:textId="77777777" w:rsidR="009750C6" w:rsidRPr="009750C6" w:rsidRDefault="009750C6" w:rsidP="00491AB7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9750C6">
              <w:rPr>
                <w:rFonts w:ascii="Arial" w:hAnsi="Arial" w:cs="Arial"/>
              </w:rPr>
              <w:t>5 15 01</w:t>
            </w:r>
          </w:p>
        </w:tc>
        <w:tc>
          <w:tcPr>
            <w:tcW w:w="2126" w:type="dxa"/>
          </w:tcPr>
          <w:p w14:paraId="5BD66BFB" w14:textId="77777777" w:rsidR="009750C6" w:rsidRPr="009750C6" w:rsidRDefault="009750C6" w:rsidP="00491AB7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9750C6">
              <w:rPr>
                <w:rFonts w:ascii="Arial" w:hAnsi="Arial" w:cs="Arial"/>
              </w:rPr>
              <w:t>Počet podpořených dětí, žáků, studentů</w:t>
            </w:r>
          </w:p>
        </w:tc>
        <w:tc>
          <w:tcPr>
            <w:tcW w:w="1843" w:type="dxa"/>
          </w:tcPr>
          <w:p w14:paraId="4BF95546" w14:textId="77777777" w:rsidR="009750C6" w:rsidRPr="009750C6" w:rsidRDefault="009750C6" w:rsidP="00491AB7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9750C6">
              <w:rPr>
                <w:rFonts w:ascii="Arial" w:hAnsi="Arial" w:cs="Arial"/>
              </w:rPr>
              <w:t>0 / děti, žáci, studenti</w:t>
            </w:r>
          </w:p>
        </w:tc>
        <w:tc>
          <w:tcPr>
            <w:tcW w:w="1842" w:type="dxa"/>
          </w:tcPr>
          <w:p w14:paraId="37493725" w14:textId="77777777" w:rsidR="009750C6" w:rsidRPr="009750C6" w:rsidRDefault="009750C6" w:rsidP="00491AB7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9750C6">
              <w:rPr>
                <w:rFonts w:ascii="Arial" w:hAnsi="Arial" w:cs="Arial"/>
              </w:rPr>
              <w:t>38 / děti, žáci, studenti</w:t>
            </w:r>
          </w:p>
        </w:tc>
        <w:tc>
          <w:tcPr>
            <w:tcW w:w="1701" w:type="dxa"/>
          </w:tcPr>
          <w:p w14:paraId="0ED562AE" w14:textId="6F8146D5" w:rsidR="009750C6" w:rsidRPr="009750C6" w:rsidRDefault="009750C6" w:rsidP="00491AB7">
            <w:pPr>
              <w:rPr>
                <w:rFonts w:ascii="Arial" w:hAnsi="Arial" w:cs="Arial"/>
              </w:rPr>
            </w:pPr>
            <w:r w:rsidRPr="009750C6">
              <w:rPr>
                <w:rFonts w:ascii="Arial" w:hAnsi="Arial" w:cs="Arial"/>
              </w:rPr>
              <w:t>30.6.2023</w:t>
            </w:r>
          </w:p>
        </w:tc>
      </w:tr>
      <w:tr w:rsidR="009750C6" w:rsidRPr="009750C6" w14:paraId="666352BD" w14:textId="77777777" w:rsidTr="00491AB7">
        <w:tc>
          <w:tcPr>
            <w:tcW w:w="988" w:type="dxa"/>
          </w:tcPr>
          <w:p w14:paraId="09F789E9" w14:textId="77777777" w:rsidR="009750C6" w:rsidRPr="009750C6" w:rsidRDefault="009750C6" w:rsidP="00491AB7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9750C6">
              <w:rPr>
                <w:rFonts w:ascii="Arial" w:hAnsi="Arial" w:cs="Arial"/>
              </w:rPr>
              <w:t>5 16 14</w:t>
            </w:r>
          </w:p>
        </w:tc>
        <w:tc>
          <w:tcPr>
            <w:tcW w:w="2126" w:type="dxa"/>
          </w:tcPr>
          <w:p w14:paraId="7872637E" w14:textId="77777777" w:rsidR="009750C6" w:rsidRPr="009750C6" w:rsidRDefault="009750C6" w:rsidP="00491AB7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9750C6">
              <w:rPr>
                <w:rFonts w:ascii="Arial" w:hAnsi="Arial" w:cs="Arial"/>
              </w:rPr>
              <w:t>Počet podpořených dětí, žáků a studentů s SVP</w:t>
            </w:r>
          </w:p>
        </w:tc>
        <w:tc>
          <w:tcPr>
            <w:tcW w:w="1843" w:type="dxa"/>
          </w:tcPr>
          <w:p w14:paraId="575FCD49" w14:textId="77777777" w:rsidR="009750C6" w:rsidRPr="009750C6" w:rsidRDefault="009750C6" w:rsidP="00491AB7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9750C6">
              <w:rPr>
                <w:rFonts w:ascii="Arial" w:hAnsi="Arial" w:cs="Arial"/>
              </w:rPr>
              <w:t>0 / děti, žáci, studenti</w:t>
            </w:r>
          </w:p>
        </w:tc>
        <w:tc>
          <w:tcPr>
            <w:tcW w:w="1842" w:type="dxa"/>
          </w:tcPr>
          <w:p w14:paraId="115354BF" w14:textId="77777777" w:rsidR="009750C6" w:rsidRPr="009750C6" w:rsidRDefault="009750C6" w:rsidP="00491AB7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9750C6">
              <w:rPr>
                <w:rFonts w:ascii="Arial" w:hAnsi="Arial" w:cs="Arial"/>
              </w:rPr>
              <w:t>0 / děti, žáci, studenti</w:t>
            </w:r>
          </w:p>
        </w:tc>
        <w:tc>
          <w:tcPr>
            <w:tcW w:w="1701" w:type="dxa"/>
          </w:tcPr>
          <w:p w14:paraId="44E6D417" w14:textId="6127A82B" w:rsidR="009750C6" w:rsidRPr="009750C6" w:rsidRDefault="009750C6" w:rsidP="00491AB7">
            <w:pPr>
              <w:rPr>
                <w:rFonts w:ascii="Arial" w:hAnsi="Arial" w:cs="Arial"/>
              </w:rPr>
            </w:pPr>
            <w:r w:rsidRPr="009750C6">
              <w:rPr>
                <w:rFonts w:ascii="Arial" w:hAnsi="Arial" w:cs="Arial"/>
              </w:rPr>
              <w:t>30.6.2023</w:t>
            </w:r>
          </w:p>
        </w:tc>
      </w:tr>
    </w:tbl>
    <w:p w14:paraId="43565716" w14:textId="77777777" w:rsidR="002F2934" w:rsidRPr="009750C6" w:rsidRDefault="002F2934" w:rsidP="002F2934">
      <w:pPr>
        <w:widowControl w:val="0"/>
        <w:spacing w:before="40" w:after="40"/>
        <w:ind w:left="426"/>
        <w:jc w:val="both"/>
        <w:rPr>
          <w:rFonts w:ascii="Arial" w:hAnsi="Arial" w:cs="Arial"/>
          <w:highlight w:val="yellow"/>
        </w:rPr>
      </w:pPr>
    </w:p>
    <w:p w14:paraId="6257BDC2" w14:textId="77777777" w:rsidR="00206443" w:rsidRPr="009750C6" w:rsidRDefault="00206443" w:rsidP="002F2934">
      <w:pPr>
        <w:widowControl w:val="0"/>
        <w:spacing w:before="40" w:after="40"/>
        <w:ind w:left="426"/>
        <w:jc w:val="both"/>
        <w:rPr>
          <w:rFonts w:ascii="Arial" w:hAnsi="Arial" w:cs="Arial"/>
          <w:highlight w:val="yellow"/>
        </w:rPr>
      </w:pPr>
    </w:p>
    <w:p w14:paraId="5B17A25A" w14:textId="77777777" w:rsidR="009D0117" w:rsidRPr="009750C6" w:rsidRDefault="009D0117" w:rsidP="00206443">
      <w:pPr>
        <w:widowControl w:val="0"/>
        <w:overflowPunct w:val="0"/>
        <w:autoSpaceDE w:val="0"/>
        <w:autoSpaceDN w:val="0"/>
        <w:adjustRightInd w:val="0"/>
        <w:spacing w:after="120" w:line="480" w:lineRule="auto"/>
        <w:jc w:val="center"/>
        <w:textAlignment w:val="baseline"/>
        <w:rPr>
          <w:rFonts w:ascii="Arial" w:hAnsi="Arial" w:cs="Arial"/>
          <w:b/>
          <w:bCs/>
          <w:highlight w:val="yellow"/>
        </w:rPr>
      </w:pPr>
      <w:r w:rsidRPr="009750C6">
        <w:rPr>
          <w:rFonts w:ascii="Arial" w:hAnsi="Arial" w:cs="Arial"/>
          <w:b/>
          <w:bCs/>
        </w:rPr>
        <w:t>Článek III</w:t>
      </w:r>
    </w:p>
    <w:p w14:paraId="34BC3F99" w14:textId="77777777" w:rsidR="009D0117" w:rsidRPr="009750C6" w:rsidRDefault="009D0117" w:rsidP="009D0117">
      <w:pPr>
        <w:numPr>
          <w:ilvl w:val="0"/>
          <w:numId w:val="8"/>
        </w:numPr>
        <w:spacing w:after="120"/>
        <w:jc w:val="both"/>
        <w:rPr>
          <w:rFonts w:ascii="Arial" w:hAnsi="Arial" w:cs="Arial"/>
        </w:rPr>
      </w:pPr>
      <w:r w:rsidRPr="009750C6">
        <w:rPr>
          <w:rFonts w:ascii="Arial" w:hAnsi="Arial" w:cs="Arial"/>
        </w:rPr>
        <w:t>S výjimkou změn smlouvy uvedených v článku II dodatku zůstávají ostatní ustanovení původní smlouvy beze změn.</w:t>
      </w:r>
    </w:p>
    <w:p w14:paraId="34E08F73" w14:textId="77777777" w:rsidR="009D0117" w:rsidRPr="009750C6" w:rsidRDefault="009D0117" w:rsidP="009D0117">
      <w:pPr>
        <w:widowControl w:val="0"/>
        <w:tabs>
          <w:tab w:val="left" w:pos="4140"/>
        </w:tabs>
        <w:overflowPunct w:val="0"/>
        <w:autoSpaceDE w:val="0"/>
        <w:autoSpaceDN w:val="0"/>
        <w:adjustRightInd w:val="0"/>
        <w:spacing w:after="120" w:line="480" w:lineRule="auto"/>
        <w:jc w:val="center"/>
        <w:textAlignment w:val="baseline"/>
        <w:rPr>
          <w:rFonts w:ascii="Arial" w:hAnsi="Arial" w:cs="Arial"/>
          <w:b/>
          <w:bCs/>
        </w:rPr>
      </w:pPr>
      <w:r w:rsidRPr="009750C6">
        <w:rPr>
          <w:rFonts w:ascii="Arial" w:hAnsi="Arial" w:cs="Arial"/>
          <w:b/>
          <w:bCs/>
        </w:rPr>
        <w:t xml:space="preserve"> Článek IV</w:t>
      </w:r>
    </w:p>
    <w:p w14:paraId="25EBF177" w14:textId="77777777" w:rsidR="009D0117" w:rsidRPr="009750C6" w:rsidRDefault="009D0117" w:rsidP="009D0117">
      <w:pPr>
        <w:widowControl w:val="0"/>
        <w:numPr>
          <w:ilvl w:val="0"/>
          <w:numId w:val="9"/>
        </w:numPr>
        <w:spacing w:after="120"/>
        <w:jc w:val="both"/>
        <w:rPr>
          <w:rFonts w:ascii="Arial" w:hAnsi="Arial" w:cs="Arial"/>
          <w:snapToGrid w:val="0"/>
        </w:rPr>
      </w:pPr>
      <w:r w:rsidRPr="009750C6">
        <w:rPr>
          <w:rFonts w:ascii="Arial" w:hAnsi="Arial" w:cs="Arial"/>
          <w:snapToGrid w:val="0"/>
        </w:rPr>
        <w:t>Smluvní strany svým podpisem stvrzují, že dodatek byl uzavřen</w:t>
      </w:r>
      <w:r w:rsidRPr="009750C6">
        <w:rPr>
          <w:rFonts w:ascii="Arial" w:hAnsi="Arial" w:cs="Arial"/>
        </w:rPr>
        <w:t xml:space="preserve"> na základě svobodné vážné vůle, nebyl uzavřen v tísni, za nevýhodných podmínek ani pod nátlakem</w:t>
      </w:r>
      <w:r w:rsidRPr="009750C6">
        <w:rPr>
          <w:rFonts w:ascii="Arial" w:hAnsi="Arial" w:cs="Arial"/>
          <w:snapToGrid w:val="0"/>
        </w:rPr>
        <w:t>.</w:t>
      </w:r>
    </w:p>
    <w:p w14:paraId="679B2F08" w14:textId="77777777" w:rsidR="009D0117" w:rsidRPr="009750C6" w:rsidRDefault="009D0117" w:rsidP="009D0117">
      <w:pPr>
        <w:widowControl w:val="0"/>
        <w:numPr>
          <w:ilvl w:val="0"/>
          <w:numId w:val="9"/>
        </w:numPr>
        <w:spacing w:after="120"/>
        <w:ind w:left="714" w:hanging="357"/>
        <w:jc w:val="both"/>
        <w:rPr>
          <w:rFonts w:ascii="Arial" w:hAnsi="Arial" w:cs="Arial"/>
          <w:snapToGrid w:val="0"/>
        </w:rPr>
      </w:pPr>
      <w:r w:rsidRPr="009750C6">
        <w:rPr>
          <w:rFonts w:ascii="Arial" w:hAnsi="Arial" w:cs="Arial"/>
          <w:snapToGrid w:val="0"/>
        </w:rPr>
        <w:t xml:space="preserve">Dodatek je vyhotoven </w:t>
      </w:r>
      <w:r w:rsidRPr="009750C6">
        <w:rPr>
          <w:rFonts w:ascii="Arial" w:hAnsi="Arial" w:cs="Arial"/>
        </w:rPr>
        <w:t>v elektronické verzi a podepsán elektronickými podpisy, kde poskytovatel i příjemce mají k vydanému dodatku přístup a mohou pořizovat výtisky tohoto dokumentu dle svých potřeb.</w:t>
      </w:r>
    </w:p>
    <w:p w14:paraId="476826B7" w14:textId="77777777" w:rsidR="009D0117" w:rsidRPr="009750C6" w:rsidRDefault="009D0117" w:rsidP="009D0117">
      <w:pPr>
        <w:widowControl w:val="0"/>
        <w:numPr>
          <w:ilvl w:val="0"/>
          <w:numId w:val="9"/>
        </w:numPr>
        <w:spacing w:after="120"/>
        <w:ind w:left="714" w:hanging="357"/>
        <w:jc w:val="both"/>
        <w:rPr>
          <w:rFonts w:ascii="Arial" w:hAnsi="Arial" w:cs="Arial"/>
          <w:snapToGrid w:val="0"/>
        </w:rPr>
      </w:pPr>
      <w:r w:rsidRPr="009750C6">
        <w:rPr>
          <w:rFonts w:ascii="Arial" w:hAnsi="Arial" w:cs="Arial"/>
          <w:snapToGrid w:val="0"/>
        </w:rPr>
        <w:t>Smluvní strany výslovně souhlasí s tím, aby dodatek byl uveden v Centrální evidenci smluv (CES) vedené poskytovatelem, která je veřejně přístupná a která obsahuje údaje o smluvních stranách, předmětu dodatku, číselné označení dodatku a datum jeho podpisu. Smluvní strany prohlašují, že skutečnosti uvedené v dodatku nepovažují za obchodní tajemství ve smyslu § 504 zákona č. 89/2012 Sb., občanský zákoník, ve znění pozdějších předpisů a udělují svolení k jejich užití a zveřejnění bez stanovení jakýchkoli dalších podmínek.</w:t>
      </w:r>
    </w:p>
    <w:p w14:paraId="01A20809" w14:textId="77777777" w:rsidR="009D0117" w:rsidRPr="009750C6" w:rsidRDefault="009D0117" w:rsidP="009D0117">
      <w:pPr>
        <w:widowControl w:val="0"/>
        <w:numPr>
          <w:ilvl w:val="0"/>
          <w:numId w:val="9"/>
        </w:numPr>
        <w:spacing w:before="40" w:after="40"/>
        <w:jc w:val="both"/>
        <w:rPr>
          <w:rFonts w:ascii="Arial" w:hAnsi="Arial" w:cs="Arial"/>
        </w:rPr>
      </w:pPr>
      <w:r w:rsidRPr="009750C6">
        <w:rPr>
          <w:rFonts w:ascii="Arial" w:hAnsi="Arial" w:cs="Arial"/>
        </w:rPr>
        <w:t>Smluvní strany výslovně sjednávají, že uveřejnění tohoto dodatku v registru smluv dle zákona č. 340/2015 Sb., o zvláštních podmínkách účinnosti některých smluv, uveřejňování těchto smluv a o registru smluv (zákon o registru smluv), zajistí hl. m. Praha.</w:t>
      </w:r>
    </w:p>
    <w:p w14:paraId="401AF4AC" w14:textId="1434E59A" w:rsidR="009D0117" w:rsidRPr="009750C6" w:rsidRDefault="009D0117" w:rsidP="00671912">
      <w:pPr>
        <w:widowControl w:val="0"/>
        <w:numPr>
          <w:ilvl w:val="0"/>
          <w:numId w:val="9"/>
        </w:numPr>
        <w:spacing w:before="40" w:after="40"/>
        <w:jc w:val="both"/>
        <w:rPr>
          <w:rFonts w:ascii="Arial" w:hAnsi="Arial" w:cs="Arial"/>
        </w:rPr>
      </w:pPr>
      <w:r w:rsidRPr="009750C6">
        <w:rPr>
          <w:rFonts w:ascii="Arial" w:hAnsi="Arial" w:cs="Arial"/>
          <w:snapToGrid w:val="0"/>
        </w:rPr>
        <w:t>V souladu s § 43 odst. 1 zákona č. 131/2000 Sb., o hlavním městě Praze, ve znění pozdějších předpisů, tímto hlavní město Praha potvrzuje, že uzavření tohoto dodatku ke smlouvě o financování navazuje na podporu z Operačního programu Praha – pól růstu ČR schválenou Zastupitelstvem hlavního města Prahy usnesením č</w:t>
      </w:r>
      <w:r w:rsidR="00191B45" w:rsidRPr="009750C6">
        <w:rPr>
          <w:rFonts w:ascii="Arial" w:hAnsi="Arial" w:cs="Arial"/>
          <w:snapToGrid w:val="0"/>
        </w:rPr>
        <w:t xml:space="preserve">. </w:t>
      </w:r>
      <w:r w:rsidR="009750C6" w:rsidRPr="009750C6">
        <w:rPr>
          <w:rFonts w:ascii="Arial" w:hAnsi="Arial" w:cs="Arial"/>
          <w:snapToGrid w:val="0"/>
        </w:rPr>
        <w:t>19/7 ze dne 10. září 2020</w:t>
      </w:r>
      <w:r w:rsidR="009750C6" w:rsidRPr="009750C6">
        <w:rPr>
          <w:rFonts w:ascii="Arial" w:hAnsi="Arial" w:cs="Arial"/>
          <w:snapToGrid w:val="0"/>
        </w:rPr>
        <w:t>.</w:t>
      </w:r>
    </w:p>
    <w:p w14:paraId="65293530" w14:textId="77777777" w:rsidR="00A310FB" w:rsidRPr="009750C6" w:rsidRDefault="00A77946" w:rsidP="009D0117">
      <w:pPr>
        <w:widowControl w:val="0"/>
        <w:numPr>
          <w:ilvl w:val="0"/>
          <w:numId w:val="9"/>
        </w:numPr>
        <w:spacing w:before="40" w:after="40"/>
        <w:ind w:left="714" w:hanging="357"/>
        <w:jc w:val="both"/>
        <w:rPr>
          <w:rFonts w:ascii="Arial" w:hAnsi="Arial" w:cs="Arial"/>
          <w:snapToGrid w:val="0"/>
        </w:rPr>
      </w:pPr>
      <w:r w:rsidRPr="009750C6">
        <w:rPr>
          <w:rFonts w:ascii="Arial" w:hAnsi="Arial" w:cs="Arial"/>
        </w:rPr>
        <w:t>Dodatek</w:t>
      </w:r>
      <w:r w:rsidR="009D0117" w:rsidRPr="009750C6">
        <w:rPr>
          <w:rFonts w:ascii="Arial" w:hAnsi="Arial" w:cs="Arial"/>
        </w:rPr>
        <w:t xml:space="preserve"> </w:t>
      </w:r>
      <w:r w:rsidR="009D0117" w:rsidRPr="009750C6">
        <w:rPr>
          <w:rFonts w:ascii="Arial" w:hAnsi="Arial" w:cs="Arial"/>
          <w:snapToGrid w:val="0"/>
        </w:rPr>
        <w:t xml:space="preserve">nabývá platnosti dnem podpisu oběma smluvními stranami. </w:t>
      </w:r>
      <w:bookmarkStart w:id="3" w:name="_Hlk485126578"/>
      <w:r w:rsidRPr="009750C6">
        <w:rPr>
          <w:rFonts w:ascii="Arial" w:hAnsi="Arial" w:cs="Arial"/>
          <w:snapToGrid w:val="0"/>
        </w:rPr>
        <w:t>Dodatek</w:t>
      </w:r>
      <w:r w:rsidR="009D0117" w:rsidRPr="009750C6">
        <w:rPr>
          <w:rFonts w:ascii="Arial" w:hAnsi="Arial" w:cs="Arial"/>
          <w:snapToGrid w:val="0"/>
        </w:rPr>
        <w:t xml:space="preserve"> nabývá účinnosti uveřejněním </w:t>
      </w:r>
      <w:r w:rsidRPr="009750C6">
        <w:rPr>
          <w:rFonts w:ascii="Arial" w:hAnsi="Arial" w:cs="Arial"/>
          <w:snapToGrid w:val="0"/>
        </w:rPr>
        <w:t>v registru smluv. Pokud nebude dodatek</w:t>
      </w:r>
      <w:r w:rsidR="009D0117" w:rsidRPr="009750C6">
        <w:rPr>
          <w:rFonts w:ascii="Arial" w:hAnsi="Arial" w:cs="Arial"/>
          <w:snapToGrid w:val="0"/>
        </w:rPr>
        <w:t xml:space="preserve"> uveřejněn v registru smluv do tří měsíců ode dne uzavření </w:t>
      </w:r>
      <w:r w:rsidRPr="009750C6">
        <w:rPr>
          <w:rFonts w:ascii="Arial" w:hAnsi="Arial" w:cs="Arial"/>
          <w:snapToGrid w:val="0"/>
        </w:rPr>
        <w:t>dodatku</w:t>
      </w:r>
      <w:r w:rsidR="009D0117" w:rsidRPr="009750C6">
        <w:rPr>
          <w:rFonts w:ascii="Arial" w:hAnsi="Arial" w:cs="Arial"/>
          <w:snapToGrid w:val="0"/>
        </w:rPr>
        <w:t xml:space="preserve">, je </w:t>
      </w:r>
      <w:r w:rsidRPr="009750C6">
        <w:rPr>
          <w:rFonts w:ascii="Arial" w:hAnsi="Arial" w:cs="Arial"/>
          <w:snapToGrid w:val="0"/>
        </w:rPr>
        <w:t>dodatek</w:t>
      </w:r>
      <w:r w:rsidR="009D0117" w:rsidRPr="009750C6">
        <w:rPr>
          <w:rFonts w:ascii="Arial" w:hAnsi="Arial" w:cs="Arial"/>
          <w:snapToGrid w:val="0"/>
        </w:rPr>
        <w:t xml:space="preserve"> podle § 7 zákona č. 340/2015 Sb., zákon o registru smluv, ve zn</w:t>
      </w:r>
      <w:r w:rsidRPr="009750C6">
        <w:rPr>
          <w:rFonts w:ascii="Arial" w:hAnsi="Arial" w:cs="Arial"/>
          <w:snapToGrid w:val="0"/>
        </w:rPr>
        <w:t>ění pozdějších předpisů, zrušen</w:t>
      </w:r>
      <w:r w:rsidR="009D0117" w:rsidRPr="009750C6">
        <w:rPr>
          <w:rFonts w:ascii="Arial" w:hAnsi="Arial" w:cs="Arial"/>
          <w:snapToGrid w:val="0"/>
        </w:rPr>
        <w:t xml:space="preserve"> od počátku.</w:t>
      </w:r>
      <w:bookmarkEnd w:id="3"/>
    </w:p>
    <w:p w14:paraId="78EA5B69" w14:textId="77777777" w:rsidR="00BD4078" w:rsidRPr="009750C6" w:rsidRDefault="00BD4078">
      <w:pPr>
        <w:widowControl w:val="0"/>
        <w:spacing w:before="40" w:after="40" w:line="360" w:lineRule="auto"/>
        <w:jc w:val="both"/>
        <w:rPr>
          <w:rFonts w:ascii="Arial" w:hAnsi="Arial" w:cs="Arial"/>
          <w:snapToGrid w:val="0"/>
        </w:rPr>
      </w:pPr>
    </w:p>
    <w:p w14:paraId="51C1B757" w14:textId="77777777" w:rsidR="00BD4078" w:rsidRPr="009750C6" w:rsidRDefault="00BD4078">
      <w:pPr>
        <w:widowControl w:val="0"/>
        <w:spacing w:before="40" w:after="40" w:line="360" w:lineRule="auto"/>
        <w:jc w:val="both"/>
        <w:rPr>
          <w:rFonts w:ascii="Arial" w:hAnsi="Arial" w:cs="Arial"/>
          <w:snapToGrid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4"/>
        <w:gridCol w:w="4526"/>
      </w:tblGrid>
      <w:tr w:rsidR="009750C6" w:rsidRPr="009750C6" w14:paraId="2B971634" w14:textId="77777777" w:rsidTr="00762A11">
        <w:trPr>
          <w:trHeight w:val="145"/>
        </w:trPr>
        <w:tc>
          <w:tcPr>
            <w:tcW w:w="4605" w:type="dxa"/>
            <w:vAlign w:val="center"/>
          </w:tcPr>
          <w:p w14:paraId="0FA3698A" w14:textId="77777777" w:rsidR="00AD5C84" w:rsidRPr="009750C6" w:rsidRDefault="00AD5C84">
            <w:pPr>
              <w:widowControl w:val="0"/>
              <w:spacing w:before="40" w:after="40" w:line="360" w:lineRule="auto"/>
              <w:jc w:val="both"/>
              <w:rPr>
                <w:rFonts w:ascii="Arial" w:hAnsi="Arial" w:cs="Arial"/>
                <w:snapToGrid w:val="0"/>
              </w:rPr>
            </w:pPr>
            <w:r w:rsidRPr="009750C6">
              <w:rPr>
                <w:rFonts w:ascii="Arial" w:hAnsi="Arial" w:cs="Arial"/>
                <w:snapToGrid w:val="0"/>
              </w:rPr>
              <w:lastRenderedPageBreak/>
              <w:t xml:space="preserve">V Praze, dne </w:t>
            </w:r>
          </w:p>
        </w:tc>
        <w:tc>
          <w:tcPr>
            <w:tcW w:w="4605" w:type="dxa"/>
            <w:vAlign w:val="center"/>
          </w:tcPr>
          <w:p w14:paraId="0B1479F3" w14:textId="77777777" w:rsidR="00AD5C84" w:rsidRPr="009750C6" w:rsidRDefault="00AD5C84">
            <w:pPr>
              <w:widowControl w:val="0"/>
              <w:spacing w:before="40" w:after="40" w:line="360" w:lineRule="auto"/>
              <w:jc w:val="both"/>
              <w:rPr>
                <w:rFonts w:ascii="Arial" w:hAnsi="Arial" w:cs="Arial"/>
                <w:snapToGrid w:val="0"/>
              </w:rPr>
            </w:pPr>
            <w:r w:rsidRPr="009750C6">
              <w:rPr>
                <w:rFonts w:ascii="Arial" w:hAnsi="Arial" w:cs="Arial"/>
                <w:snapToGrid w:val="0"/>
              </w:rPr>
              <w:t xml:space="preserve">V Praze, dne </w:t>
            </w:r>
          </w:p>
        </w:tc>
      </w:tr>
      <w:tr w:rsidR="009750C6" w:rsidRPr="009750C6" w14:paraId="00BCF83E" w14:textId="77777777" w:rsidTr="00762A11">
        <w:trPr>
          <w:trHeight w:val="804"/>
        </w:trPr>
        <w:tc>
          <w:tcPr>
            <w:tcW w:w="4605" w:type="dxa"/>
            <w:vAlign w:val="center"/>
          </w:tcPr>
          <w:p w14:paraId="5E3B81D6" w14:textId="77777777" w:rsidR="00AD5C84" w:rsidRPr="009750C6" w:rsidRDefault="00AD5C84">
            <w:pPr>
              <w:widowControl w:val="0"/>
              <w:spacing w:before="40" w:after="40" w:line="360" w:lineRule="auto"/>
              <w:jc w:val="both"/>
              <w:rPr>
                <w:rFonts w:ascii="Arial" w:hAnsi="Arial" w:cs="Arial"/>
                <w:snapToGrid w:val="0"/>
              </w:rPr>
            </w:pPr>
          </w:p>
          <w:p w14:paraId="2BF0CA62" w14:textId="77777777" w:rsidR="00AD5C84" w:rsidRPr="009750C6" w:rsidRDefault="00AD5C84">
            <w:pPr>
              <w:widowControl w:val="0"/>
              <w:spacing w:before="40" w:after="40" w:line="360" w:lineRule="auto"/>
              <w:jc w:val="both"/>
              <w:rPr>
                <w:rFonts w:ascii="Arial" w:hAnsi="Arial" w:cs="Arial"/>
                <w:snapToGrid w:val="0"/>
              </w:rPr>
            </w:pPr>
          </w:p>
        </w:tc>
        <w:tc>
          <w:tcPr>
            <w:tcW w:w="4605" w:type="dxa"/>
            <w:vAlign w:val="center"/>
          </w:tcPr>
          <w:p w14:paraId="4F90CAB2" w14:textId="77777777" w:rsidR="00AD5C84" w:rsidRPr="009750C6" w:rsidRDefault="00AD5C84">
            <w:pPr>
              <w:pStyle w:val="ListNumber3Level2"/>
              <w:widowControl w:val="0"/>
              <w:spacing w:before="40" w:after="40" w:line="360" w:lineRule="auto"/>
              <w:rPr>
                <w:rFonts w:ascii="Arial" w:hAnsi="Arial" w:cs="Arial"/>
                <w:snapToGrid w:val="0"/>
                <w:lang w:val="cs-CZ" w:eastAsia="cs-CZ"/>
              </w:rPr>
            </w:pPr>
          </w:p>
        </w:tc>
      </w:tr>
      <w:tr w:rsidR="009750C6" w:rsidRPr="009750C6" w14:paraId="526F6450" w14:textId="77777777" w:rsidTr="00C37F98">
        <w:tc>
          <w:tcPr>
            <w:tcW w:w="4605" w:type="dxa"/>
            <w:vAlign w:val="center"/>
          </w:tcPr>
          <w:p w14:paraId="6C8C1360" w14:textId="77777777" w:rsidR="00AD5C84" w:rsidRPr="009750C6" w:rsidRDefault="00AD5C84" w:rsidP="00C37F98">
            <w:pPr>
              <w:widowControl w:val="0"/>
              <w:spacing w:before="40" w:after="40" w:line="360" w:lineRule="auto"/>
              <w:jc w:val="center"/>
              <w:rPr>
                <w:rFonts w:ascii="Arial" w:hAnsi="Arial" w:cs="Arial"/>
                <w:snapToGrid w:val="0"/>
              </w:rPr>
            </w:pPr>
            <w:r w:rsidRPr="009750C6">
              <w:rPr>
                <w:rFonts w:ascii="Arial" w:hAnsi="Arial" w:cs="Arial"/>
                <w:snapToGrid w:val="0"/>
              </w:rPr>
              <w:t>poskytovatel</w:t>
            </w:r>
          </w:p>
        </w:tc>
        <w:tc>
          <w:tcPr>
            <w:tcW w:w="4605" w:type="dxa"/>
            <w:vAlign w:val="center"/>
          </w:tcPr>
          <w:p w14:paraId="54D03433" w14:textId="77777777" w:rsidR="00AD5C84" w:rsidRPr="009750C6" w:rsidRDefault="00AD5C84">
            <w:pPr>
              <w:widowControl w:val="0"/>
              <w:spacing w:before="40" w:after="40" w:line="360" w:lineRule="auto"/>
              <w:jc w:val="center"/>
              <w:rPr>
                <w:rFonts w:ascii="Arial" w:hAnsi="Arial" w:cs="Arial"/>
                <w:snapToGrid w:val="0"/>
              </w:rPr>
            </w:pPr>
            <w:r w:rsidRPr="009750C6">
              <w:rPr>
                <w:rFonts w:ascii="Arial" w:hAnsi="Arial" w:cs="Arial"/>
                <w:snapToGrid w:val="0"/>
              </w:rPr>
              <w:t>příjemce</w:t>
            </w:r>
          </w:p>
        </w:tc>
      </w:tr>
    </w:tbl>
    <w:p w14:paraId="16683E76" w14:textId="77777777" w:rsidR="00AD5C84" w:rsidRPr="009750C6" w:rsidRDefault="00AD5C84">
      <w:pPr>
        <w:pStyle w:val="Text"/>
        <w:widowControl w:val="0"/>
        <w:tabs>
          <w:tab w:val="left" w:pos="720"/>
          <w:tab w:val="left" w:pos="5040"/>
          <w:tab w:val="left" w:pos="5580"/>
        </w:tabs>
        <w:spacing w:before="40" w:after="40"/>
        <w:rPr>
          <w:rFonts w:ascii="Arial" w:hAnsi="Arial" w:cs="Arial"/>
          <w:snapToGrid w:val="0"/>
          <w:sz w:val="20"/>
        </w:rPr>
      </w:pPr>
      <w:r w:rsidRPr="009750C6">
        <w:rPr>
          <w:rFonts w:ascii="Arial" w:hAnsi="Arial" w:cs="Arial"/>
          <w:snapToGrid w:val="0"/>
          <w:sz w:val="20"/>
        </w:rPr>
        <w:t>(podepsáno elektronicky)</w:t>
      </w:r>
    </w:p>
    <w:p w14:paraId="3830EFD6" w14:textId="77777777" w:rsidR="00AD5C84" w:rsidRPr="009750C6" w:rsidRDefault="00AD5C84">
      <w:pPr>
        <w:pStyle w:val="Text"/>
        <w:widowControl w:val="0"/>
        <w:tabs>
          <w:tab w:val="left" w:pos="720"/>
          <w:tab w:val="left" w:pos="5040"/>
          <w:tab w:val="left" w:pos="5580"/>
        </w:tabs>
        <w:spacing w:before="40" w:after="40"/>
        <w:rPr>
          <w:rFonts w:ascii="Arial" w:hAnsi="Arial" w:cs="Arial"/>
          <w:snapToGrid w:val="0"/>
          <w:sz w:val="20"/>
        </w:rPr>
      </w:pPr>
    </w:p>
    <w:sectPr w:rsidR="00AD5C84" w:rsidRPr="009750C6" w:rsidSect="00B9415A">
      <w:headerReference w:type="default" r:id="rId8"/>
      <w:footerReference w:type="default" r:id="rId9"/>
      <w:pgSz w:w="11906" w:h="16838" w:code="9"/>
      <w:pgMar w:top="2442" w:right="1418" w:bottom="1418" w:left="1418" w:header="705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05D11E" w14:textId="77777777" w:rsidR="00AA67C6" w:rsidRDefault="00AA67C6">
      <w:r>
        <w:separator/>
      </w:r>
    </w:p>
  </w:endnote>
  <w:endnote w:type="continuationSeparator" w:id="0">
    <w:p w14:paraId="23C5F0F0" w14:textId="77777777" w:rsidR="00AA67C6" w:rsidRDefault="00AA6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30D011" w14:textId="77777777" w:rsidR="00EE5A3E" w:rsidRDefault="00EE5A3E">
    <w:pPr>
      <w:pStyle w:val="Zpat"/>
      <w:pBdr>
        <w:top w:val="single" w:sz="4" w:space="1" w:color="auto"/>
      </w:pBdr>
      <w:rPr>
        <w:rFonts w:ascii="Arial" w:hAnsi="Arial" w:cs="Arial"/>
      </w:rPr>
    </w:pP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  <w:sz w:val="18"/>
      </w:rPr>
      <w:t xml:space="preserve">strana </w:t>
    </w:r>
    <w:r w:rsidR="00E340A6">
      <w:rPr>
        <w:rStyle w:val="slostrnky"/>
        <w:rFonts w:ascii="Arial" w:hAnsi="Arial" w:cs="Arial"/>
        <w:sz w:val="18"/>
      </w:rPr>
      <w:fldChar w:fldCharType="begin"/>
    </w:r>
    <w:r>
      <w:rPr>
        <w:rStyle w:val="slostrnky"/>
        <w:rFonts w:ascii="Arial" w:hAnsi="Arial" w:cs="Arial"/>
        <w:sz w:val="18"/>
      </w:rPr>
      <w:instrText xml:space="preserve"> PAGE </w:instrText>
    </w:r>
    <w:r w:rsidR="00E340A6">
      <w:rPr>
        <w:rStyle w:val="slostrnky"/>
        <w:rFonts w:ascii="Arial" w:hAnsi="Arial" w:cs="Arial"/>
        <w:sz w:val="18"/>
      </w:rPr>
      <w:fldChar w:fldCharType="separate"/>
    </w:r>
    <w:r w:rsidR="00AB2FAA">
      <w:rPr>
        <w:rStyle w:val="slostrnky"/>
        <w:rFonts w:ascii="Arial" w:hAnsi="Arial" w:cs="Arial"/>
        <w:noProof/>
        <w:sz w:val="18"/>
      </w:rPr>
      <w:t>3</w:t>
    </w:r>
    <w:r w:rsidR="00E340A6">
      <w:rPr>
        <w:rStyle w:val="slostrnky"/>
        <w:rFonts w:ascii="Arial" w:hAnsi="Arial" w:cs="Arial"/>
        <w:sz w:val="18"/>
      </w:rPr>
      <w:fldChar w:fldCharType="end"/>
    </w:r>
    <w:r>
      <w:rPr>
        <w:rStyle w:val="slostrnky"/>
        <w:rFonts w:ascii="Arial" w:hAnsi="Arial" w:cs="Arial"/>
        <w:sz w:val="18"/>
      </w:rPr>
      <w:t xml:space="preserve"> (celkem </w:t>
    </w:r>
    <w:r w:rsidR="00E340A6">
      <w:rPr>
        <w:rStyle w:val="slostrnky"/>
        <w:rFonts w:ascii="Arial" w:hAnsi="Arial" w:cs="Arial"/>
        <w:sz w:val="18"/>
      </w:rPr>
      <w:fldChar w:fldCharType="begin"/>
    </w:r>
    <w:r>
      <w:rPr>
        <w:rStyle w:val="slostrnky"/>
        <w:rFonts w:ascii="Arial" w:hAnsi="Arial" w:cs="Arial"/>
        <w:sz w:val="18"/>
      </w:rPr>
      <w:instrText xml:space="preserve"> NUMPAGES </w:instrText>
    </w:r>
    <w:r w:rsidR="00E340A6">
      <w:rPr>
        <w:rStyle w:val="slostrnky"/>
        <w:rFonts w:ascii="Arial" w:hAnsi="Arial" w:cs="Arial"/>
        <w:sz w:val="18"/>
      </w:rPr>
      <w:fldChar w:fldCharType="separate"/>
    </w:r>
    <w:r w:rsidR="00AB2FAA">
      <w:rPr>
        <w:rStyle w:val="slostrnky"/>
        <w:rFonts w:ascii="Arial" w:hAnsi="Arial" w:cs="Arial"/>
        <w:noProof/>
        <w:sz w:val="18"/>
      </w:rPr>
      <w:t>6</w:t>
    </w:r>
    <w:r w:rsidR="00E340A6">
      <w:rPr>
        <w:rStyle w:val="slostrnky"/>
        <w:rFonts w:ascii="Arial" w:hAnsi="Arial" w:cs="Arial"/>
        <w:sz w:val="18"/>
      </w:rPr>
      <w:fldChar w:fldCharType="end"/>
    </w:r>
    <w:r>
      <w:rPr>
        <w:rStyle w:val="slostrnky"/>
        <w:rFonts w:ascii="Arial" w:hAnsi="Arial" w:cs="Arial"/>
        <w:sz w:val="18"/>
      </w:rPr>
      <w:t>)</w:t>
    </w:r>
  </w:p>
  <w:p w14:paraId="58AAEF58" w14:textId="77777777" w:rsidR="00EE5A3E" w:rsidRDefault="00EE5A3E"/>
  <w:p w14:paraId="30ACF4A3" w14:textId="77777777" w:rsidR="00EE5A3E" w:rsidRDefault="00EE5A3E"/>
  <w:p w14:paraId="7631D9BE" w14:textId="77777777" w:rsidR="00EE5A3E" w:rsidRDefault="00EE5A3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6DBCB5" w14:textId="77777777" w:rsidR="00AA67C6" w:rsidRDefault="00AA67C6">
      <w:r>
        <w:separator/>
      </w:r>
    </w:p>
  </w:footnote>
  <w:footnote w:type="continuationSeparator" w:id="0">
    <w:p w14:paraId="0EFDD999" w14:textId="77777777" w:rsidR="00AA67C6" w:rsidRDefault="00AA67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80" w:type="dxa"/>
      <w:tblInd w:w="-83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220"/>
      <w:gridCol w:w="3420"/>
      <w:gridCol w:w="1440"/>
    </w:tblGrid>
    <w:tr w:rsidR="00EE5A3E" w14:paraId="6D19A09B" w14:textId="77777777">
      <w:trPr>
        <w:trHeight w:val="555"/>
      </w:trPr>
      <w:tc>
        <w:tcPr>
          <w:tcW w:w="5220" w:type="dxa"/>
          <w:vAlign w:val="center"/>
        </w:tcPr>
        <w:p w14:paraId="7F97E72F" w14:textId="77777777" w:rsidR="00EE5A3E" w:rsidRDefault="00EE5A3E">
          <w:pPr>
            <w:pStyle w:val="normln0"/>
            <w:spacing w:before="40" w:after="40"/>
          </w:pPr>
        </w:p>
      </w:tc>
      <w:tc>
        <w:tcPr>
          <w:tcW w:w="3420" w:type="dxa"/>
          <w:vAlign w:val="center"/>
        </w:tcPr>
        <w:p w14:paraId="018CE3B3" w14:textId="77777777" w:rsidR="00EE5A3E" w:rsidRDefault="00EE5A3E">
          <w:pPr>
            <w:pStyle w:val="normln0"/>
            <w:spacing w:before="40" w:after="40"/>
            <w:jc w:val="right"/>
          </w:pPr>
        </w:p>
      </w:tc>
      <w:tc>
        <w:tcPr>
          <w:tcW w:w="1440" w:type="dxa"/>
          <w:vAlign w:val="center"/>
        </w:tcPr>
        <w:p w14:paraId="1507F39E" w14:textId="77777777" w:rsidR="00EE5A3E" w:rsidRDefault="00EE5A3E">
          <w:pPr>
            <w:pStyle w:val="normln0"/>
            <w:spacing w:before="40" w:after="40"/>
            <w:rPr>
              <w:sz w:val="16"/>
            </w:rPr>
          </w:pPr>
        </w:p>
      </w:tc>
    </w:tr>
  </w:tbl>
  <w:p w14:paraId="0B334619" w14:textId="77777777" w:rsidR="00EE5A3E" w:rsidRDefault="00EE5A3E">
    <w:pPr>
      <w:rPr>
        <w:vanish/>
      </w:rPr>
    </w:pPr>
  </w:p>
  <w:tbl>
    <w:tblPr>
      <w:tblW w:w="9288" w:type="dxa"/>
      <w:tblLook w:val="04A0" w:firstRow="1" w:lastRow="0" w:firstColumn="1" w:lastColumn="0" w:noHBand="0" w:noVBand="1"/>
    </w:tblPr>
    <w:tblGrid>
      <w:gridCol w:w="5376"/>
      <w:gridCol w:w="3912"/>
    </w:tblGrid>
    <w:tr w:rsidR="00EE5A3E" w14:paraId="4D8B97BE" w14:textId="77777777">
      <w:tc>
        <w:tcPr>
          <w:tcW w:w="5376" w:type="dxa"/>
          <w:shd w:val="clear" w:color="auto" w:fill="auto"/>
        </w:tcPr>
        <w:p w14:paraId="4914D89D" w14:textId="77777777" w:rsidR="00EE5A3E" w:rsidRDefault="00EE5A3E">
          <w:pPr>
            <w:tabs>
              <w:tab w:val="center" w:pos="4536"/>
              <w:tab w:val="right" w:pos="9072"/>
            </w:tabs>
            <w:rPr>
              <w:rFonts w:ascii="Calibri" w:eastAsia="Calibri" w:hAnsi="Calibri"/>
              <w:sz w:val="22"/>
              <w:szCs w:val="22"/>
              <w:lang w:eastAsia="en-US"/>
            </w:rPr>
          </w:pPr>
          <w:r>
            <w:rPr>
              <w:rFonts w:ascii="Calibri" w:eastAsia="Calibri" w:hAnsi="Calibri"/>
              <w:noProof/>
              <w:sz w:val="22"/>
              <w:szCs w:val="22"/>
            </w:rPr>
            <w:drawing>
              <wp:inline distT="0" distB="0" distL="0" distR="0" wp14:anchorId="0F7A43FC" wp14:editId="608ECAA6">
                <wp:extent cx="3276600" cy="657225"/>
                <wp:effectExtent l="0" t="0" r="0" b="9525"/>
                <wp:docPr id="3" name="Obrázek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766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12" w:type="dxa"/>
          <w:shd w:val="clear" w:color="auto" w:fill="auto"/>
        </w:tcPr>
        <w:p w14:paraId="3FC6ED54" w14:textId="77777777" w:rsidR="00EE5A3E" w:rsidRDefault="00EE5A3E">
          <w:pPr>
            <w:tabs>
              <w:tab w:val="center" w:pos="4536"/>
              <w:tab w:val="right" w:pos="9072"/>
            </w:tabs>
            <w:jc w:val="right"/>
            <w:rPr>
              <w:rFonts w:ascii="Calibri" w:eastAsia="Calibri" w:hAnsi="Calibri"/>
              <w:sz w:val="22"/>
              <w:szCs w:val="22"/>
              <w:lang w:eastAsia="en-US"/>
            </w:rPr>
          </w:pPr>
          <w:r>
            <w:rPr>
              <w:rFonts w:ascii="Calibri" w:eastAsia="Calibri" w:hAnsi="Calibri"/>
              <w:noProof/>
              <w:sz w:val="22"/>
              <w:szCs w:val="22"/>
            </w:rPr>
            <w:drawing>
              <wp:inline distT="0" distB="0" distL="0" distR="0" wp14:anchorId="610133AB" wp14:editId="06282082">
                <wp:extent cx="657225" cy="657225"/>
                <wp:effectExtent l="0" t="0" r="9525" b="9525"/>
                <wp:docPr id="4" name="Obrázek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7225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F4920E5" w14:textId="77777777" w:rsidR="00EE5A3E" w:rsidRDefault="00EE5A3E">
    <w:pPr>
      <w:pStyle w:val="Zhlav"/>
    </w:pPr>
  </w:p>
  <w:p w14:paraId="337FFF55" w14:textId="77777777" w:rsidR="00EE5A3E" w:rsidRDefault="00EE5A3E"/>
  <w:p w14:paraId="50732962" w14:textId="77777777" w:rsidR="00EE5A3E" w:rsidRDefault="00EE5A3E"/>
  <w:p w14:paraId="6D0775B5" w14:textId="77777777" w:rsidR="00EE5A3E" w:rsidRDefault="00EE5A3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644" w:hanging="360"/>
      </w:pPr>
      <w:rPr>
        <w:rFonts w:ascii="Symbol" w:hAnsi="Symbol" w:cs="Arial"/>
        <w:lang w:val="cs-CZ"/>
      </w:rPr>
    </w:lvl>
  </w:abstractNum>
  <w:abstractNum w:abstractNumId="1" w15:restartNumberingAfterBreak="0">
    <w:nsid w:val="03241C3C"/>
    <w:multiLevelType w:val="hybridMultilevel"/>
    <w:tmpl w:val="3780BA20"/>
    <w:lvl w:ilvl="0" w:tplc="04050017">
      <w:start w:val="1"/>
      <w:numFmt w:val="lowerLetter"/>
      <w:lvlText w:val="%1)"/>
      <w:lvlJc w:val="left"/>
      <w:pPr>
        <w:ind w:left="1800" w:hanging="360"/>
      </w:p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8D87979"/>
    <w:multiLevelType w:val="hybridMultilevel"/>
    <w:tmpl w:val="E1FC470C"/>
    <w:lvl w:ilvl="0" w:tplc="14C417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6F4388"/>
    <w:multiLevelType w:val="hybridMultilevel"/>
    <w:tmpl w:val="EECE057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88C5E83"/>
    <w:multiLevelType w:val="hybridMultilevel"/>
    <w:tmpl w:val="682266B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1A08BA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C172220"/>
    <w:multiLevelType w:val="hybridMultilevel"/>
    <w:tmpl w:val="3780BA20"/>
    <w:lvl w:ilvl="0" w:tplc="04050017">
      <w:start w:val="1"/>
      <w:numFmt w:val="lowerLetter"/>
      <w:lvlText w:val="%1)"/>
      <w:lvlJc w:val="left"/>
      <w:pPr>
        <w:ind w:left="1070" w:hanging="360"/>
      </w:p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2DEF59EC"/>
    <w:multiLevelType w:val="hybridMultilevel"/>
    <w:tmpl w:val="68BC4A10"/>
    <w:lvl w:ilvl="0" w:tplc="A6823F2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073631B"/>
    <w:multiLevelType w:val="hybridMultilevel"/>
    <w:tmpl w:val="B1E055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985820"/>
    <w:multiLevelType w:val="hybridMultilevel"/>
    <w:tmpl w:val="56184762"/>
    <w:lvl w:ilvl="0" w:tplc="04050017">
      <w:start w:val="1"/>
      <w:numFmt w:val="lowerLetter"/>
      <w:lvlText w:val="%1)"/>
      <w:lvlJc w:val="left"/>
      <w:pPr>
        <w:ind w:left="1800" w:hanging="360"/>
      </w:p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333F2B96"/>
    <w:multiLevelType w:val="hybridMultilevel"/>
    <w:tmpl w:val="A7E0DF6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6D9EC82E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C243EF"/>
    <w:multiLevelType w:val="hybridMultilevel"/>
    <w:tmpl w:val="554C9E08"/>
    <w:lvl w:ilvl="0" w:tplc="AE4E619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B5FC2BA0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BC61F14"/>
    <w:multiLevelType w:val="hybridMultilevel"/>
    <w:tmpl w:val="F94EA8D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2A67B34"/>
    <w:multiLevelType w:val="hybridMultilevel"/>
    <w:tmpl w:val="A016035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48C3788"/>
    <w:multiLevelType w:val="hybridMultilevel"/>
    <w:tmpl w:val="5ABA1B4C"/>
    <w:lvl w:ilvl="0" w:tplc="0AC0CEA2"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6A4E98D8">
      <w:numFmt w:val="bullet"/>
      <w:lvlText w:val="-"/>
      <w:lvlJc w:val="left"/>
      <w:pPr>
        <w:ind w:left="3228" w:hanging="360"/>
      </w:pPr>
      <w:rPr>
        <w:rFonts w:ascii="Arial" w:eastAsia="Times New Roman" w:hAnsi="Arial" w:cs="Arial" w:hint="default"/>
      </w:r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554A4BCC"/>
    <w:multiLevelType w:val="hybridMultilevel"/>
    <w:tmpl w:val="554C9E08"/>
    <w:lvl w:ilvl="0" w:tplc="AE4E619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B5FC2BA0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1EC611D"/>
    <w:multiLevelType w:val="hybridMultilevel"/>
    <w:tmpl w:val="E6EEBD9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E0218F"/>
    <w:multiLevelType w:val="hybridMultilevel"/>
    <w:tmpl w:val="2C449138"/>
    <w:lvl w:ilvl="0" w:tplc="6A7EFC90">
      <w:start w:val="1"/>
      <w:numFmt w:val="decimal"/>
      <w:pStyle w:val="sla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7"/>
  </w:num>
  <w:num w:numId="3">
    <w:abstractNumId w:val="13"/>
  </w:num>
  <w:num w:numId="4">
    <w:abstractNumId w:val="9"/>
  </w:num>
  <w:num w:numId="5">
    <w:abstractNumId w:val="12"/>
  </w:num>
  <w:num w:numId="6">
    <w:abstractNumId w:val="3"/>
  </w:num>
  <w:num w:numId="7">
    <w:abstractNumId w:val="8"/>
  </w:num>
  <w:num w:numId="8">
    <w:abstractNumId w:val="11"/>
  </w:num>
  <w:num w:numId="9">
    <w:abstractNumId w:val="2"/>
  </w:num>
  <w:num w:numId="10">
    <w:abstractNumId w:val="10"/>
  </w:num>
  <w:num w:numId="11">
    <w:abstractNumId w:val="1"/>
  </w:num>
  <w:num w:numId="12">
    <w:abstractNumId w:val="6"/>
  </w:num>
  <w:num w:numId="13">
    <w:abstractNumId w:val="5"/>
  </w:num>
  <w:num w:numId="14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 w:numId="16">
    <w:abstractNumId w:val="1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2CB"/>
    <w:rsid w:val="000040B0"/>
    <w:rsid w:val="000110E8"/>
    <w:rsid w:val="00013A8A"/>
    <w:rsid w:val="00013D9C"/>
    <w:rsid w:val="000157CE"/>
    <w:rsid w:val="000201B2"/>
    <w:rsid w:val="0002140E"/>
    <w:rsid w:val="000308ED"/>
    <w:rsid w:val="0003383E"/>
    <w:rsid w:val="00036E48"/>
    <w:rsid w:val="00040DEF"/>
    <w:rsid w:val="00041427"/>
    <w:rsid w:val="00041E96"/>
    <w:rsid w:val="0004617B"/>
    <w:rsid w:val="00054159"/>
    <w:rsid w:val="00063AA0"/>
    <w:rsid w:val="00064E2A"/>
    <w:rsid w:val="00074DC5"/>
    <w:rsid w:val="000A0E9E"/>
    <w:rsid w:val="000A15A5"/>
    <w:rsid w:val="000A160C"/>
    <w:rsid w:val="000A4F96"/>
    <w:rsid w:val="000A53EE"/>
    <w:rsid w:val="000A759C"/>
    <w:rsid w:val="000B060E"/>
    <w:rsid w:val="000B4A66"/>
    <w:rsid w:val="000B5819"/>
    <w:rsid w:val="000C7F40"/>
    <w:rsid w:val="000D1343"/>
    <w:rsid w:val="000D216E"/>
    <w:rsid w:val="000D70E4"/>
    <w:rsid w:val="000E0002"/>
    <w:rsid w:val="000E186A"/>
    <w:rsid w:val="000E1D6B"/>
    <w:rsid w:val="000F50D9"/>
    <w:rsid w:val="00106768"/>
    <w:rsid w:val="00110733"/>
    <w:rsid w:val="0011358D"/>
    <w:rsid w:val="001206EA"/>
    <w:rsid w:val="00125AC0"/>
    <w:rsid w:val="00130575"/>
    <w:rsid w:val="001318FE"/>
    <w:rsid w:val="00136C32"/>
    <w:rsid w:val="00137EAD"/>
    <w:rsid w:val="001427AD"/>
    <w:rsid w:val="001430D9"/>
    <w:rsid w:val="00144FE6"/>
    <w:rsid w:val="00146C16"/>
    <w:rsid w:val="0015035A"/>
    <w:rsid w:val="00153862"/>
    <w:rsid w:val="001538F3"/>
    <w:rsid w:val="00154B7A"/>
    <w:rsid w:val="00157904"/>
    <w:rsid w:val="001646E7"/>
    <w:rsid w:val="00166F96"/>
    <w:rsid w:val="00171BC5"/>
    <w:rsid w:val="00185A60"/>
    <w:rsid w:val="00191B45"/>
    <w:rsid w:val="001A0C61"/>
    <w:rsid w:val="001A5E33"/>
    <w:rsid w:val="001A7960"/>
    <w:rsid w:val="001B62B4"/>
    <w:rsid w:val="001C34F7"/>
    <w:rsid w:val="001C7672"/>
    <w:rsid w:val="001D0990"/>
    <w:rsid w:val="001D13F5"/>
    <w:rsid w:val="001D4E17"/>
    <w:rsid w:val="001D62AC"/>
    <w:rsid w:val="001E1AC7"/>
    <w:rsid w:val="001E49E4"/>
    <w:rsid w:val="001F45A0"/>
    <w:rsid w:val="001F4E88"/>
    <w:rsid w:val="001F5356"/>
    <w:rsid w:val="001F60AC"/>
    <w:rsid w:val="001F63B0"/>
    <w:rsid w:val="001F74B2"/>
    <w:rsid w:val="00200D81"/>
    <w:rsid w:val="00206443"/>
    <w:rsid w:val="002069C7"/>
    <w:rsid w:val="002077B6"/>
    <w:rsid w:val="00210D8C"/>
    <w:rsid w:val="0021404E"/>
    <w:rsid w:val="00221882"/>
    <w:rsid w:val="002218C5"/>
    <w:rsid w:val="002265A3"/>
    <w:rsid w:val="00226C77"/>
    <w:rsid w:val="00230FA4"/>
    <w:rsid w:val="002317E6"/>
    <w:rsid w:val="00232369"/>
    <w:rsid w:val="00235CE4"/>
    <w:rsid w:val="0023678B"/>
    <w:rsid w:val="002416DC"/>
    <w:rsid w:val="00245DC3"/>
    <w:rsid w:val="00245F82"/>
    <w:rsid w:val="00246863"/>
    <w:rsid w:val="0024694C"/>
    <w:rsid w:val="002503BE"/>
    <w:rsid w:val="00250400"/>
    <w:rsid w:val="002566C8"/>
    <w:rsid w:val="0026762D"/>
    <w:rsid w:val="00272590"/>
    <w:rsid w:val="002767C1"/>
    <w:rsid w:val="00283E77"/>
    <w:rsid w:val="00284864"/>
    <w:rsid w:val="00287995"/>
    <w:rsid w:val="002A0628"/>
    <w:rsid w:val="002A6E8E"/>
    <w:rsid w:val="002A6FC6"/>
    <w:rsid w:val="002C02C3"/>
    <w:rsid w:val="002C4F01"/>
    <w:rsid w:val="002D1381"/>
    <w:rsid w:val="002E2DFD"/>
    <w:rsid w:val="002E3BA7"/>
    <w:rsid w:val="002F2934"/>
    <w:rsid w:val="002F4AC5"/>
    <w:rsid w:val="00312FE9"/>
    <w:rsid w:val="00316ED1"/>
    <w:rsid w:val="00326B8F"/>
    <w:rsid w:val="0033579D"/>
    <w:rsid w:val="00335FFB"/>
    <w:rsid w:val="00344DA3"/>
    <w:rsid w:val="00351C8B"/>
    <w:rsid w:val="003523AD"/>
    <w:rsid w:val="00352426"/>
    <w:rsid w:val="00352785"/>
    <w:rsid w:val="00357A40"/>
    <w:rsid w:val="00371574"/>
    <w:rsid w:val="00377371"/>
    <w:rsid w:val="00377C72"/>
    <w:rsid w:val="003815D1"/>
    <w:rsid w:val="003823B9"/>
    <w:rsid w:val="00385F55"/>
    <w:rsid w:val="003923F3"/>
    <w:rsid w:val="0039605E"/>
    <w:rsid w:val="003A6259"/>
    <w:rsid w:val="003A655E"/>
    <w:rsid w:val="003A7060"/>
    <w:rsid w:val="003B2AD7"/>
    <w:rsid w:val="003C0AF4"/>
    <w:rsid w:val="003C1531"/>
    <w:rsid w:val="003C3307"/>
    <w:rsid w:val="003C471B"/>
    <w:rsid w:val="003D3C35"/>
    <w:rsid w:val="003D7B8D"/>
    <w:rsid w:val="003D7D17"/>
    <w:rsid w:val="003E083A"/>
    <w:rsid w:val="003E099B"/>
    <w:rsid w:val="003E1E2E"/>
    <w:rsid w:val="003E5E58"/>
    <w:rsid w:val="003F2E60"/>
    <w:rsid w:val="003F3F1B"/>
    <w:rsid w:val="0040267C"/>
    <w:rsid w:val="00404E5F"/>
    <w:rsid w:val="00407B0E"/>
    <w:rsid w:val="004124BF"/>
    <w:rsid w:val="004126EC"/>
    <w:rsid w:val="004229D5"/>
    <w:rsid w:val="00422DB9"/>
    <w:rsid w:val="004262C8"/>
    <w:rsid w:val="004333A4"/>
    <w:rsid w:val="00436478"/>
    <w:rsid w:val="00441A6C"/>
    <w:rsid w:val="0044619F"/>
    <w:rsid w:val="004552E9"/>
    <w:rsid w:val="0045549C"/>
    <w:rsid w:val="0046368F"/>
    <w:rsid w:val="00465436"/>
    <w:rsid w:val="00465711"/>
    <w:rsid w:val="004671C4"/>
    <w:rsid w:val="00467997"/>
    <w:rsid w:val="0047519C"/>
    <w:rsid w:val="0048353F"/>
    <w:rsid w:val="00483F4A"/>
    <w:rsid w:val="004866D8"/>
    <w:rsid w:val="00492B42"/>
    <w:rsid w:val="004A18F5"/>
    <w:rsid w:val="004A3031"/>
    <w:rsid w:val="004A4222"/>
    <w:rsid w:val="004A5E5F"/>
    <w:rsid w:val="004A63EB"/>
    <w:rsid w:val="004A65BE"/>
    <w:rsid w:val="004B0C24"/>
    <w:rsid w:val="004B28D6"/>
    <w:rsid w:val="004B5738"/>
    <w:rsid w:val="004B6AD6"/>
    <w:rsid w:val="004C0CF9"/>
    <w:rsid w:val="004C460C"/>
    <w:rsid w:val="004C6624"/>
    <w:rsid w:val="004D0006"/>
    <w:rsid w:val="004D1F2B"/>
    <w:rsid w:val="004D543E"/>
    <w:rsid w:val="004D789D"/>
    <w:rsid w:val="004F2135"/>
    <w:rsid w:val="004F226E"/>
    <w:rsid w:val="0050318A"/>
    <w:rsid w:val="0050489E"/>
    <w:rsid w:val="00513BF4"/>
    <w:rsid w:val="00521780"/>
    <w:rsid w:val="00523ACE"/>
    <w:rsid w:val="00530309"/>
    <w:rsid w:val="00530F91"/>
    <w:rsid w:val="005312F8"/>
    <w:rsid w:val="00534A30"/>
    <w:rsid w:val="00536336"/>
    <w:rsid w:val="0054448A"/>
    <w:rsid w:val="00553D87"/>
    <w:rsid w:val="0055571B"/>
    <w:rsid w:val="00556FDD"/>
    <w:rsid w:val="00557FCB"/>
    <w:rsid w:val="00562291"/>
    <w:rsid w:val="00571DF6"/>
    <w:rsid w:val="00577D12"/>
    <w:rsid w:val="00581431"/>
    <w:rsid w:val="00581673"/>
    <w:rsid w:val="00582B9A"/>
    <w:rsid w:val="00586045"/>
    <w:rsid w:val="00586F5B"/>
    <w:rsid w:val="005969A5"/>
    <w:rsid w:val="00597FB2"/>
    <w:rsid w:val="005A1F8A"/>
    <w:rsid w:val="005A7CC0"/>
    <w:rsid w:val="005B1207"/>
    <w:rsid w:val="005B1B22"/>
    <w:rsid w:val="005B7ACC"/>
    <w:rsid w:val="005C1A67"/>
    <w:rsid w:val="005C7EE1"/>
    <w:rsid w:val="005D0BC2"/>
    <w:rsid w:val="005D1812"/>
    <w:rsid w:val="005D5E7E"/>
    <w:rsid w:val="005E22CE"/>
    <w:rsid w:val="005E45FE"/>
    <w:rsid w:val="005E49A3"/>
    <w:rsid w:val="005E4E13"/>
    <w:rsid w:val="005E5453"/>
    <w:rsid w:val="005F6E8D"/>
    <w:rsid w:val="00602642"/>
    <w:rsid w:val="00603E06"/>
    <w:rsid w:val="00613E51"/>
    <w:rsid w:val="006155C0"/>
    <w:rsid w:val="00621080"/>
    <w:rsid w:val="00624BAA"/>
    <w:rsid w:val="00627080"/>
    <w:rsid w:val="006317AE"/>
    <w:rsid w:val="006329C1"/>
    <w:rsid w:val="00633ED3"/>
    <w:rsid w:val="00635906"/>
    <w:rsid w:val="006416B6"/>
    <w:rsid w:val="00644970"/>
    <w:rsid w:val="00647C24"/>
    <w:rsid w:val="00647D2F"/>
    <w:rsid w:val="00650F69"/>
    <w:rsid w:val="006519B2"/>
    <w:rsid w:val="00652784"/>
    <w:rsid w:val="006574C2"/>
    <w:rsid w:val="006625AC"/>
    <w:rsid w:val="00667C9C"/>
    <w:rsid w:val="00671912"/>
    <w:rsid w:val="00677186"/>
    <w:rsid w:val="006819DF"/>
    <w:rsid w:val="0068461D"/>
    <w:rsid w:val="006847B1"/>
    <w:rsid w:val="00690D9B"/>
    <w:rsid w:val="00694C8F"/>
    <w:rsid w:val="00696F2B"/>
    <w:rsid w:val="006A5CE0"/>
    <w:rsid w:val="006A6C22"/>
    <w:rsid w:val="006B0909"/>
    <w:rsid w:val="006B5A79"/>
    <w:rsid w:val="006B7432"/>
    <w:rsid w:val="006C63DD"/>
    <w:rsid w:val="006D36BF"/>
    <w:rsid w:val="006D5AB8"/>
    <w:rsid w:val="006E0E5C"/>
    <w:rsid w:val="006E13BD"/>
    <w:rsid w:val="006E2038"/>
    <w:rsid w:val="006E654C"/>
    <w:rsid w:val="006F1589"/>
    <w:rsid w:val="006F60A7"/>
    <w:rsid w:val="006F6639"/>
    <w:rsid w:val="00703936"/>
    <w:rsid w:val="00707006"/>
    <w:rsid w:val="00715D60"/>
    <w:rsid w:val="00730458"/>
    <w:rsid w:val="00732B3A"/>
    <w:rsid w:val="00734E4E"/>
    <w:rsid w:val="00740E01"/>
    <w:rsid w:val="007411C2"/>
    <w:rsid w:val="007425FD"/>
    <w:rsid w:val="00742E65"/>
    <w:rsid w:val="0075067C"/>
    <w:rsid w:val="007573EA"/>
    <w:rsid w:val="00762A11"/>
    <w:rsid w:val="00771FB3"/>
    <w:rsid w:val="00775DEF"/>
    <w:rsid w:val="007826A6"/>
    <w:rsid w:val="00784A4B"/>
    <w:rsid w:val="007870A0"/>
    <w:rsid w:val="00791DB0"/>
    <w:rsid w:val="0079739D"/>
    <w:rsid w:val="007A1DA2"/>
    <w:rsid w:val="007A32C8"/>
    <w:rsid w:val="007A712C"/>
    <w:rsid w:val="007A7D55"/>
    <w:rsid w:val="007B0104"/>
    <w:rsid w:val="007B0B32"/>
    <w:rsid w:val="007B1DEF"/>
    <w:rsid w:val="007C0D12"/>
    <w:rsid w:val="007C0F1F"/>
    <w:rsid w:val="007E07EB"/>
    <w:rsid w:val="007E21FA"/>
    <w:rsid w:val="007E362E"/>
    <w:rsid w:val="007E4FB8"/>
    <w:rsid w:val="007F4EC9"/>
    <w:rsid w:val="007F6A97"/>
    <w:rsid w:val="007F783D"/>
    <w:rsid w:val="00802A51"/>
    <w:rsid w:val="00810485"/>
    <w:rsid w:val="00825A2D"/>
    <w:rsid w:val="00825B28"/>
    <w:rsid w:val="008306B8"/>
    <w:rsid w:val="00831E69"/>
    <w:rsid w:val="00836440"/>
    <w:rsid w:val="00841E4E"/>
    <w:rsid w:val="00844018"/>
    <w:rsid w:val="00844B36"/>
    <w:rsid w:val="00846933"/>
    <w:rsid w:val="00847852"/>
    <w:rsid w:val="00847AC0"/>
    <w:rsid w:val="00853E17"/>
    <w:rsid w:val="00854DEC"/>
    <w:rsid w:val="00862322"/>
    <w:rsid w:val="0086592A"/>
    <w:rsid w:val="00872A5B"/>
    <w:rsid w:val="00872B9D"/>
    <w:rsid w:val="00876148"/>
    <w:rsid w:val="00877D9E"/>
    <w:rsid w:val="00880D84"/>
    <w:rsid w:val="008838C6"/>
    <w:rsid w:val="00887900"/>
    <w:rsid w:val="00897B97"/>
    <w:rsid w:val="008A6A48"/>
    <w:rsid w:val="008B15F7"/>
    <w:rsid w:val="008B3000"/>
    <w:rsid w:val="008B650B"/>
    <w:rsid w:val="008C1E12"/>
    <w:rsid w:val="008C5874"/>
    <w:rsid w:val="008E67E3"/>
    <w:rsid w:val="008E6C29"/>
    <w:rsid w:val="008E7C44"/>
    <w:rsid w:val="008F231F"/>
    <w:rsid w:val="008F2C3D"/>
    <w:rsid w:val="008F42BB"/>
    <w:rsid w:val="008F611C"/>
    <w:rsid w:val="009016E5"/>
    <w:rsid w:val="00914E8D"/>
    <w:rsid w:val="00920778"/>
    <w:rsid w:val="00920D5F"/>
    <w:rsid w:val="009223FE"/>
    <w:rsid w:val="00924E9A"/>
    <w:rsid w:val="00930B9B"/>
    <w:rsid w:val="00934E1B"/>
    <w:rsid w:val="00940747"/>
    <w:rsid w:val="00940769"/>
    <w:rsid w:val="009473E5"/>
    <w:rsid w:val="009608F8"/>
    <w:rsid w:val="00960D81"/>
    <w:rsid w:val="00967F66"/>
    <w:rsid w:val="00970953"/>
    <w:rsid w:val="00973A8A"/>
    <w:rsid w:val="00973D21"/>
    <w:rsid w:val="009750C6"/>
    <w:rsid w:val="00976B80"/>
    <w:rsid w:val="00981DE0"/>
    <w:rsid w:val="00987341"/>
    <w:rsid w:val="00993067"/>
    <w:rsid w:val="00995A8A"/>
    <w:rsid w:val="009A247B"/>
    <w:rsid w:val="009A683E"/>
    <w:rsid w:val="009B72CE"/>
    <w:rsid w:val="009C0031"/>
    <w:rsid w:val="009C123A"/>
    <w:rsid w:val="009C4464"/>
    <w:rsid w:val="009C4E5B"/>
    <w:rsid w:val="009D0117"/>
    <w:rsid w:val="009D5139"/>
    <w:rsid w:val="009D7651"/>
    <w:rsid w:val="009D7C28"/>
    <w:rsid w:val="009E56DE"/>
    <w:rsid w:val="009E6EA5"/>
    <w:rsid w:val="009F6F9F"/>
    <w:rsid w:val="00A02570"/>
    <w:rsid w:val="00A03BA7"/>
    <w:rsid w:val="00A04B4C"/>
    <w:rsid w:val="00A179D5"/>
    <w:rsid w:val="00A27BCB"/>
    <w:rsid w:val="00A310FB"/>
    <w:rsid w:val="00A33DC4"/>
    <w:rsid w:val="00A40FC3"/>
    <w:rsid w:val="00A5129D"/>
    <w:rsid w:val="00A6246B"/>
    <w:rsid w:val="00A6560D"/>
    <w:rsid w:val="00A65C56"/>
    <w:rsid w:val="00A66527"/>
    <w:rsid w:val="00A6669B"/>
    <w:rsid w:val="00A729E0"/>
    <w:rsid w:val="00A73FBA"/>
    <w:rsid w:val="00A76B0A"/>
    <w:rsid w:val="00A77946"/>
    <w:rsid w:val="00A819D4"/>
    <w:rsid w:val="00A8201D"/>
    <w:rsid w:val="00A905D4"/>
    <w:rsid w:val="00A93F6A"/>
    <w:rsid w:val="00A94661"/>
    <w:rsid w:val="00A9613C"/>
    <w:rsid w:val="00AA066A"/>
    <w:rsid w:val="00AA67C6"/>
    <w:rsid w:val="00AA6F17"/>
    <w:rsid w:val="00AB17EB"/>
    <w:rsid w:val="00AB2FAA"/>
    <w:rsid w:val="00AC0447"/>
    <w:rsid w:val="00AC4C11"/>
    <w:rsid w:val="00AD018D"/>
    <w:rsid w:val="00AD1507"/>
    <w:rsid w:val="00AD32C2"/>
    <w:rsid w:val="00AD5C84"/>
    <w:rsid w:val="00AE0AAB"/>
    <w:rsid w:val="00AE3072"/>
    <w:rsid w:val="00AE3417"/>
    <w:rsid w:val="00AF7FFA"/>
    <w:rsid w:val="00B02F22"/>
    <w:rsid w:val="00B0378A"/>
    <w:rsid w:val="00B038A0"/>
    <w:rsid w:val="00B13242"/>
    <w:rsid w:val="00B22285"/>
    <w:rsid w:val="00B27236"/>
    <w:rsid w:val="00B3650E"/>
    <w:rsid w:val="00B51D6A"/>
    <w:rsid w:val="00B51F3D"/>
    <w:rsid w:val="00B55E2A"/>
    <w:rsid w:val="00B62BC1"/>
    <w:rsid w:val="00B9415A"/>
    <w:rsid w:val="00BA6C06"/>
    <w:rsid w:val="00BB24FF"/>
    <w:rsid w:val="00BB50CF"/>
    <w:rsid w:val="00BB679D"/>
    <w:rsid w:val="00BC11F2"/>
    <w:rsid w:val="00BC1CCB"/>
    <w:rsid w:val="00BC4388"/>
    <w:rsid w:val="00BC5340"/>
    <w:rsid w:val="00BD0ADC"/>
    <w:rsid w:val="00BD4078"/>
    <w:rsid w:val="00BE6DFF"/>
    <w:rsid w:val="00BF457C"/>
    <w:rsid w:val="00BF57B1"/>
    <w:rsid w:val="00BF7F15"/>
    <w:rsid w:val="00C00D88"/>
    <w:rsid w:val="00C03414"/>
    <w:rsid w:val="00C03A22"/>
    <w:rsid w:val="00C04F29"/>
    <w:rsid w:val="00C0602A"/>
    <w:rsid w:val="00C15D89"/>
    <w:rsid w:val="00C17076"/>
    <w:rsid w:val="00C177AA"/>
    <w:rsid w:val="00C26BC9"/>
    <w:rsid w:val="00C32138"/>
    <w:rsid w:val="00C32674"/>
    <w:rsid w:val="00C37073"/>
    <w:rsid w:val="00C37F98"/>
    <w:rsid w:val="00C40779"/>
    <w:rsid w:val="00C44E0E"/>
    <w:rsid w:val="00C4693B"/>
    <w:rsid w:val="00C53F14"/>
    <w:rsid w:val="00C54F52"/>
    <w:rsid w:val="00C56F30"/>
    <w:rsid w:val="00C643A2"/>
    <w:rsid w:val="00C701D0"/>
    <w:rsid w:val="00C70DB5"/>
    <w:rsid w:val="00C71832"/>
    <w:rsid w:val="00C72B34"/>
    <w:rsid w:val="00C91FE6"/>
    <w:rsid w:val="00C93FE9"/>
    <w:rsid w:val="00C94651"/>
    <w:rsid w:val="00C95402"/>
    <w:rsid w:val="00C9684E"/>
    <w:rsid w:val="00CA3AD7"/>
    <w:rsid w:val="00CB2B44"/>
    <w:rsid w:val="00CB4309"/>
    <w:rsid w:val="00CB4890"/>
    <w:rsid w:val="00CB53AC"/>
    <w:rsid w:val="00CB5BF9"/>
    <w:rsid w:val="00CB74AD"/>
    <w:rsid w:val="00CC27B7"/>
    <w:rsid w:val="00CD267C"/>
    <w:rsid w:val="00CE3CB5"/>
    <w:rsid w:val="00CE5C26"/>
    <w:rsid w:val="00CF37A3"/>
    <w:rsid w:val="00CF7415"/>
    <w:rsid w:val="00CF776D"/>
    <w:rsid w:val="00D21DA8"/>
    <w:rsid w:val="00D23125"/>
    <w:rsid w:val="00D32516"/>
    <w:rsid w:val="00D34495"/>
    <w:rsid w:val="00D4234C"/>
    <w:rsid w:val="00D42621"/>
    <w:rsid w:val="00D50660"/>
    <w:rsid w:val="00D53DDC"/>
    <w:rsid w:val="00D63DAF"/>
    <w:rsid w:val="00D63FE5"/>
    <w:rsid w:val="00D725FF"/>
    <w:rsid w:val="00D74FC5"/>
    <w:rsid w:val="00D7622F"/>
    <w:rsid w:val="00D85F8C"/>
    <w:rsid w:val="00D90404"/>
    <w:rsid w:val="00D907BB"/>
    <w:rsid w:val="00D95203"/>
    <w:rsid w:val="00D9780B"/>
    <w:rsid w:val="00DA1180"/>
    <w:rsid w:val="00DB0FB9"/>
    <w:rsid w:val="00DB2EC4"/>
    <w:rsid w:val="00DB6BBF"/>
    <w:rsid w:val="00DB717A"/>
    <w:rsid w:val="00DB757A"/>
    <w:rsid w:val="00DC0F73"/>
    <w:rsid w:val="00DD22CB"/>
    <w:rsid w:val="00DD4662"/>
    <w:rsid w:val="00DD6AAD"/>
    <w:rsid w:val="00DE30EF"/>
    <w:rsid w:val="00DF20A4"/>
    <w:rsid w:val="00DF5715"/>
    <w:rsid w:val="00E019F7"/>
    <w:rsid w:val="00E02208"/>
    <w:rsid w:val="00E02B94"/>
    <w:rsid w:val="00E10202"/>
    <w:rsid w:val="00E12EA6"/>
    <w:rsid w:val="00E15F8F"/>
    <w:rsid w:val="00E17154"/>
    <w:rsid w:val="00E31ECF"/>
    <w:rsid w:val="00E340A6"/>
    <w:rsid w:val="00E35F52"/>
    <w:rsid w:val="00E36BD6"/>
    <w:rsid w:val="00E37D1A"/>
    <w:rsid w:val="00E413EE"/>
    <w:rsid w:val="00E44583"/>
    <w:rsid w:val="00E46361"/>
    <w:rsid w:val="00E50132"/>
    <w:rsid w:val="00E54485"/>
    <w:rsid w:val="00E57653"/>
    <w:rsid w:val="00E576C2"/>
    <w:rsid w:val="00E62573"/>
    <w:rsid w:val="00E70994"/>
    <w:rsid w:val="00E81A4C"/>
    <w:rsid w:val="00E82E68"/>
    <w:rsid w:val="00E8408A"/>
    <w:rsid w:val="00E8674D"/>
    <w:rsid w:val="00E87293"/>
    <w:rsid w:val="00EA1016"/>
    <w:rsid w:val="00EA5B98"/>
    <w:rsid w:val="00EA6DB0"/>
    <w:rsid w:val="00EA789C"/>
    <w:rsid w:val="00EB4D8A"/>
    <w:rsid w:val="00EB5456"/>
    <w:rsid w:val="00EB5A4E"/>
    <w:rsid w:val="00EC1150"/>
    <w:rsid w:val="00EC4784"/>
    <w:rsid w:val="00ED69BE"/>
    <w:rsid w:val="00EE5A3E"/>
    <w:rsid w:val="00EF46A3"/>
    <w:rsid w:val="00EF49E6"/>
    <w:rsid w:val="00EF56B2"/>
    <w:rsid w:val="00EF5B13"/>
    <w:rsid w:val="00F02141"/>
    <w:rsid w:val="00F04863"/>
    <w:rsid w:val="00F06ECD"/>
    <w:rsid w:val="00F10117"/>
    <w:rsid w:val="00F1023B"/>
    <w:rsid w:val="00F11D73"/>
    <w:rsid w:val="00F12373"/>
    <w:rsid w:val="00F13198"/>
    <w:rsid w:val="00F20A89"/>
    <w:rsid w:val="00F20F1E"/>
    <w:rsid w:val="00F33759"/>
    <w:rsid w:val="00F33EB4"/>
    <w:rsid w:val="00F35294"/>
    <w:rsid w:val="00F36D60"/>
    <w:rsid w:val="00F36FBB"/>
    <w:rsid w:val="00F46363"/>
    <w:rsid w:val="00F64003"/>
    <w:rsid w:val="00F64187"/>
    <w:rsid w:val="00F77C4D"/>
    <w:rsid w:val="00F85744"/>
    <w:rsid w:val="00F925A8"/>
    <w:rsid w:val="00F94584"/>
    <w:rsid w:val="00FA4C41"/>
    <w:rsid w:val="00FB2A22"/>
    <w:rsid w:val="00FC049C"/>
    <w:rsid w:val="00FC2A5B"/>
    <w:rsid w:val="00FC41BA"/>
    <w:rsid w:val="00FD109D"/>
    <w:rsid w:val="00FD3869"/>
    <w:rsid w:val="00FF5B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21"/>
    <o:shapelayout v:ext="edit">
      <o:idmap v:ext="edit" data="1"/>
    </o:shapelayout>
  </w:shapeDefaults>
  <w:decimalSymbol w:val=","/>
  <w:listSeparator w:val=";"/>
  <w14:docId w14:val="13490F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 w:qFormat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5B1207"/>
  </w:style>
  <w:style w:type="paragraph" w:styleId="Nadpis1">
    <w:name w:val="heading 1"/>
    <w:basedOn w:val="Normln"/>
    <w:next w:val="Normln"/>
    <w:link w:val="Nadpis1Char"/>
    <w:qFormat/>
    <w:rsid w:val="005B120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aliases w:val="Podkapitola 1,Podkapitola 11,Podkapitola 12,Podkapitola 13,Podkapitola 14,Podkapitola 111,Podkapitola 121,Podkapitola 131,Podkapitola 15,Podkapitola 112,Podkapitola 122,Podkapitola 132,Podkapitola 16,Podkapitola 113,Podkapitola 123,h2,V_Head2"/>
    <w:basedOn w:val="Normln"/>
    <w:next w:val="Normln"/>
    <w:link w:val="Nadpis2Char"/>
    <w:qFormat/>
    <w:rsid w:val="005B1207"/>
    <w:pPr>
      <w:keepNext/>
      <w:spacing w:before="60" w:after="240"/>
      <w:jc w:val="center"/>
      <w:outlineLvl w:val="1"/>
    </w:pPr>
    <w:rPr>
      <w:rFonts w:ascii="Arial" w:hAnsi="Arial" w:cs="Arial"/>
      <w:b/>
      <w:bCs/>
      <w:iCs/>
      <w:szCs w:val="28"/>
    </w:rPr>
  </w:style>
  <w:style w:type="paragraph" w:styleId="Nadpis3">
    <w:name w:val="heading 3"/>
    <w:basedOn w:val="Normln"/>
    <w:next w:val="Normln"/>
    <w:link w:val="Nadpis3Char"/>
    <w:unhideWhenUsed/>
    <w:qFormat/>
    <w:rsid w:val="00FD386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D3869"/>
    <w:pPr>
      <w:keepNext/>
      <w:keepLines/>
      <w:spacing w:before="40" w:line="276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paragraph" w:styleId="Nadpis5">
    <w:name w:val="heading 5"/>
    <w:aliases w:val="Nadpis 5 pochybení,2. úroveň"/>
    <w:basedOn w:val="Normln"/>
    <w:next w:val="Normln"/>
    <w:link w:val="Nadpis5Char"/>
    <w:qFormat/>
    <w:rsid w:val="00FD3869"/>
    <w:pPr>
      <w:spacing w:before="240" w:after="60"/>
      <w:ind w:left="1008" w:hanging="1008"/>
      <w:jc w:val="both"/>
      <w:outlineLvl w:val="4"/>
    </w:pPr>
    <w:rPr>
      <w:rFonts w:ascii="Arial" w:hAnsi="Arial"/>
      <w:b/>
      <w:bCs/>
      <w:i/>
      <w:iCs/>
      <w:sz w:val="22"/>
      <w:szCs w:val="26"/>
    </w:rPr>
  </w:style>
  <w:style w:type="paragraph" w:styleId="Nadpis6">
    <w:name w:val="heading 6"/>
    <w:basedOn w:val="Normln"/>
    <w:next w:val="Normln"/>
    <w:link w:val="Nadpis6Char"/>
    <w:qFormat/>
    <w:rsid w:val="00FD3869"/>
    <w:pPr>
      <w:spacing w:before="240" w:after="60"/>
      <w:ind w:left="1152" w:hanging="1152"/>
      <w:jc w:val="both"/>
      <w:outlineLvl w:val="5"/>
    </w:pPr>
    <w:rPr>
      <w:rFonts w:ascii="Arial" w:hAnsi="Arial"/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qFormat/>
    <w:rsid w:val="00FD3869"/>
    <w:pPr>
      <w:spacing w:before="240" w:after="60"/>
      <w:ind w:left="1296" w:hanging="1296"/>
      <w:jc w:val="both"/>
      <w:outlineLvl w:val="6"/>
    </w:pPr>
    <w:rPr>
      <w:rFonts w:ascii="Arial" w:hAnsi="Arial"/>
      <w:szCs w:val="24"/>
    </w:rPr>
  </w:style>
  <w:style w:type="paragraph" w:styleId="Nadpis8">
    <w:name w:val="heading 8"/>
    <w:basedOn w:val="Normln"/>
    <w:next w:val="Normln"/>
    <w:link w:val="Nadpis8Char"/>
    <w:qFormat/>
    <w:rsid w:val="00FD3869"/>
    <w:pPr>
      <w:spacing w:before="240" w:after="60"/>
      <w:ind w:left="1440" w:hanging="1440"/>
      <w:jc w:val="both"/>
      <w:outlineLvl w:val="7"/>
    </w:pPr>
    <w:rPr>
      <w:rFonts w:ascii="Arial" w:hAnsi="Arial"/>
      <w:i/>
      <w:iCs/>
      <w:szCs w:val="24"/>
    </w:rPr>
  </w:style>
  <w:style w:type="paragraph" w:styleId="Nadpis9">
    <w:name w:val="heading 9"/>
    <w:basedOn w:val="Normln"/>
    <w:next w:val="Normln"/>
    <w:link w:val="Nadpis9Char"/>
    <w:qFormat/>
    <w:rsid w:val="00FD3869"/>
    <w:pPr>
      <w:spacing w:before="240" w:after="60"/>
      <w:ind w:left="1584" w:hanging="1584"/>
      <w:jc w:val="both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D3869"/>
    <w:rPr>
      <w:rFonts w:ascii="Arial" w:hAnsi="Arial" w:cs="Arial"/>
      <w:b/>
      <w:bCs/>
      <w:kern w:val="32"/>
      <w:sz w:val="32"/>
      <w:szCs w:val="32"/>
    </w:rPr>
  </w:style>
  <w:style w:type="character" w:customStyle="1" w:styleId="Nadpis2Char">
    <w:name w:val="Nadpis 2 Char"/>
    <w:aliases w:val="Podkapitola 1 Char,Podkapitola 11 Char,Podkapitola 12 Char,Podkapitola 13 Char,Podkapitola 14 Char,Podkapitola 111 Char,Podkapitola 121 Char,Podkapitola 131 Char,Podkapitola 15 Char,Podkapitola 112 Char,Podkapitola 122 Char,h2 Char"/>
    <w:basedOn w:val="Standardnpsmoodstavce"/>
    <w:link w:val="Nadpis2"/>
    <w:rsid w:val="00FD3869"/>
    <w:rPr>
      <w:rFonts w:ascii="Arial" w:hAnsi="Arial" w:cs="Arial"/>
      <w:b/>
      <w:bCs/>
      <w:iCs/>
      <w:szCs w:val="28"/>
    </w:rPr>
  </w:style>
  <w:style w:type="character" w:customStyle="1" w:styleId="Nadpis3Char">
    <w:name w:val="Nadpis 3 Char"/>
    <w:basedOn w:val="Standardnpsmoodstavce"/>
    <w:link w:val="Nadpis3"/>
    <w:rsid w:val="00FD386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dpis5Char">
    <w:name w:val="Nadpis 5 Char"/>
    <w:aliases w:val="Nadpis 5 pochybení Char,2. úroveň Char"/>
    <w:basedOn w:val="Standardnpsmoodstavce"/>
    <w:link w:val="Nadpis5"/>
    <w:rsid w:val="00FD3869"/>
    <w:rPr>
      <w:rFonts w:ascii="Arial" w:hAnsi="Arial"/>
      <w:b/>
      <w:bCs/>
      <w:i/>
      <w:iCs/>
      <w:sz w:val="22"/>
      <w:szCs w:val="26"/>
    </w:rPr>
  </w:style>
  <w:style w:type="character" w:customStyle="1" w:styleId="Nadpis6Char">
    <w:name w:val="Nadpis 6 Char"/>
    <w:basedOn w:val="Standardnpsmoodstavce"/>
    <w:link w:val="Nadpis6"/>
    <w:rsid w:val="00FD3869"/>
    <w:rPr>
      <w:rFonts w:ascii="Arial" w:hAnsi="Arial"/>
      <w:b/>
      <w:bCs/>
      <w:sz w:val="22"/>
      <w:szCs w:val="22"/>
    </w:rPr>
  </w:style>
  <w:style w:type="character" w:customStyle="1" w:styleId="Nadpis7Char">
    <w:name w:val="Nadpis 7 Char"/>
    <w:basedOn w:val="Standardnpsmoodstavce"/>
    <w:link w:val="Nadpis7"/>
    <w:rsid w:val="00FD3869"/>
    <w:rPr>
      <w:rFonts w:ascii="Arial" w:hAnsi="Arial"/>
      <w:szCs w:val="24"/>
    </w:rPr>
  </w:style>
  <w:style w:type="character" w:customStyle="1" w:styleId="Nadpis8Char">
    <w:name w:val="Nadpis 8 Char"/>
    <w:basedOn w:val="Standardnpsmoodstavce"/>
    <w:link w:val="Nadpis8"/>
    <w:rsid w:val="00FD3869"/>
    <w:rPr>
      <w:rFonts w:ascii="Arial" w:hAnsi="Arial"/>
      <w:i/>
      <w:iCs/>
      <w:szCs w:val="24"/>
    </w:rPr>
  </w:style>
  <w:style w:type="character" w:customStyle="1" w:styleId="Nadpis9Char">
    <w:name w:val="Nadpis 9 Char"/>
    <w:basedOn w:val="Standardnpsmoodstavce"/>
    <w:link w:val="Nadpis9"/>
    <w:rsid w:val="00FD3869"/>
    <w:rPr>
      <w:rFonts w:ascii="Arial" w:hAnsi="Arial" w:cs="Arial"/>
      <w:sz w:val="22"/>
      <w:szCs w:val="22"/>
    </w:rPr>
  </w:style>
  <w:style w:type="paragraph" w:customStyle="1" w:styleId="N1">
    <w:name w:val="N1"/>
    <w:next w:val="Normln"/>
    <w:rsid w:val="005B1207"/>
    <w:pPr>
      <w:spacing w:before="240" w:after="120"/>
    </w:pPr>
    <w:rPr>
      <w:rFonts w:ascii="Arial" w:hAnsi="Arial" w:cs="Arial"/>
      <w:b/>
      <w:caps/>
      <w:sz w:val="24"/>
      <w:szCs w:val="24"/>
    </w:rPr>
  </w:style>
  <w:style w:type="character" w:styleId="slostrnky">
    <w:name w:val="page number"/>
    <w:basedOn w:val="Standardnpsmoodstavce"/>
    <w:rsid w:val="005B1207"/>
  </w:style>
  <w:style w:type="character" w:styleId="Hypertextovodkaz">
    <w:name w:val="Hyperlink"/>
    <w:uiPriority w:val="99"/>
    <w:rsid w:val="005B1207"/>
    <w:rPr>
      <w:color w:val="0000FF"/>
      <w:u w:val="single"/>
    </w:rPr>
  </w:style>
  <w:style w:type="paragraph" w:customStyle="1" w:styleId="ListNumber3Level2">
    <w:name w:val="List Number 3 (Level 2)"/>
    <w:basedOn w:val="Normln"/>
    <w:rsid w:val="005B1207"/>
    <w:pPr>
      <w:spacing w:after="240"/>
      <w:jc w:val="both"/>
    </w:pPr>
    <w:rPr>
      <w:lang w:val="en-GB" w:eastAsia="en-US"/>
    </w:rPr>
  </w:style>
  <w:style w:type="paragraph" w:customStyle="1" w:styleId="Nadpis2-zprva">
    <w:name w:val="Nadpis 2 - zpráva"/>
    <w:basedOn w:val="Nadpis2"/>
    <w:rsid w:val="005B1207"/>
    <w:pPr>
      <w:spacing w:before="120" w:after="0"/>
    </w:pPr>
  </w:style>
  <w:style w:type="paragraph" w:customStyle="1" w:styleId="Normln12TNRCharCharCharChar">
    <w:name w:val="Normální 12. TNR Char Char Char Char"/>
    <w:basedOn w:val="Normln"/>
    <w:uiPriority w:val="99"/>
    <w:rsid w:val="005B1207"/>
    <w:rPr>
      <w:sz w:val="24"/>
    </w:rPr>
  </w:style>
  <w:style w:type="paragraph" w:styleId="Zkladntext">
    <w:name w:val="Body Text"/>
    <w:aliases w:val="Standard paragraph"/>
    <w:basedOn w:val="Normln"/>
    <w:link w:val="ZkladntextChar"/>
    <w:rsid w:val="005B1207"/>
    <w:pPr>
      <w:spacing w:after="120"/>
    </w:pPr>
  </w:style>
  <w:style w:type="character" w:customStyle="1" w:styleId="ZkladntextChar">
    <w:name w:val="Základní text Char"/>
    <w:aliases w:val="Standard paragraph Char"/>
    <w:basedOn w:val="Standardnpsmoodstavce"/>
    <w:link w:val="Zkladntext"/>
    <w:rsid w:val="00FD3869"/>
  </w:style>
  <w:style w:type="paragraph" w:styleId="Zpat">
    <w:name w:val="footer"/>
    <w:basedOn w:val="Normln"/>
    <w:link w:val="ZpatChar"/>
    <w:uiPriority w:val="99"/>
    <w:rsid w:val="005B120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D3869"/>
  </w:style>
  <w:style w:type="paragraph" w:customStyle="1" w:styleId="normln0">
    <w:name w:val="normální"/>
    <w:basedOn w:val="Normln"/>
    <w:rsid w:val="005B1207"/>
    <w:rPr>
      <w:rFonts w:ascii="Arial" w:hAnsi="Arial" w:cs="Arial"/>
    </w:rPr>
  </w:style>
  <w:style w:type="paragraph" w:customStyle="1" w:styleId="Text">
    <w:name w:val="+Text"/>
    <w:basedOn w:val="Normln"/>
    <w:rsid w:val="005B1207"/>
    <w:pPr>
      <w:spacing w:after="240"/>
      <w:jc w:val="both"/>
    </w:pPr>
    <w:rPr>
      <w:sz w:val="24"/>
    </w:rPr>
  </w:style>
  <w:style w:type="paragraph" w:styleId="Textpoznpodarou">
    <w:name w:val="footnote text"/>
    <w:aliases w:val="Schriftart: 9 pt,Schriftart: 10 pt,Schriftart: 8 pt,Text poznámky pod čiarou 007,Fußnotentextf,Geneva 9,Font: Geneva 9,Boston 10,f,pozn. pod čarou,Podrozdział,Footnote,Podrozdzia3,Footnote Text Char1,Footnote Text Char Char,Char1,o"/>
    <w:basedOn w:val="Normln"/>
    <w:link w:val="TextpoznpodarouChar"/>
    <w:uiPriority w:val="99"/>
    <w:qFormat/>
    <w:rsid w:val="005B1207"/>
    <w:pPr>
      <w:spacing w:before="120"/>
      <w:jc w:val="both"/>
    </w:pPr>
    <w:rPr>
      <w:rFonts w:ascii="Arial" w:hAnsi="Arial" w:cs="Arial"/>
      <w:lang w:val="en-GB"/>
    </w:rPr>
  </w:style>
  <w:style w:type="character" w:customStyle="1" w:styleId="TextpoznpodarouChar">
    <w:name w:val="Text pozn. pod čarou Char"/>
    <w:aliases w:val="Schriftart: 9 pt Char,Schriftart: 10 pt Char,Schriftart: 8 pt Char,Text poznámky pod čiarou 007 Char,Fußnotentextf Char,Geneva 9 Char,Font: Geneva 9 Char,Boston 10 Char,f Char,pozn. pod čarou Char,Podrozdział Char,Footnote Char"/>
    <w:link w:val="Textpoznpodarou"/>
    <w:uiPriority w:val="99"/>
    <w:rsid w:val="005B1207"/>
    <w:rPr>
      <w:rFonts w:ascii="Arial" w:hAnsi="Arial" w:cs="Arial"/>
      <w:lang w:val="en-GB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PGI Fußnote Ziffer + Times New Roman,12 b.,Zúžené o ..."/>
    <w:uiPriority w:val="99"/>
    <w:rsid w:val="005B1207"/>
    <w:rPr>
      <w:vertAlign w:val="superscript"/>
    </w:rPr>
  </w:style>
  <w:style w:type="paragraph" w:styleId="Titulek">
    <w:name w:val="caption"/>
    <w:basedOn w:val="Normln"/>
    <w:next w:val="Normln"/>
    <w:qFormat/>
    <w:rsid w:val="005B1207"/>
    <w:rPr>
      <w:b/>
      <w:bCs/>
    </w:rPr>
  </w:style>
  <w:style w:type="paragraph" w:styleId="Zhlav">
    <w:name w:val="header"/>
    <w:basedOn w:val="Normln"/>
    <w:link w:val="ZhlavChar"/>
    <w:uiPriority w:val="99"/>
    <w:rsid w:val="005B120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D3869"/>
  </w:style>
  <w:style w:type="character" w:styleId="Odkaznakoment">
    <w:name w:val="annotation reference"/>
    <w:uiPriority w:val="99"/>
    <w:semiHidden/>
    <w:rsid w:val="005B120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5B1207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B1207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5B120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D3869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rsid w:val="005B120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D3869"/>
    <w:rPr>
      <w:rFonts w:ascii="Tahoma" w:hAnsi="Tahoma" w:cs="Tahoma"/>
      <w:sz w:val="16"/>
      <w:szCs w:val="16"/>
    </w:rPr>
  </w:style>
  <w:style w:type="paragraph" w:styleId="Textvysvtlivek">
    <w:name w:val="endnote text"/>
    <w:basedOn w:val="Normln"/>
    <w:link w:val="TextvysvtlivekChar"/>
    <w:semiHidden/>
    <w:rsid w:val="005B1207"/>
  </w:style>
  <w:style w:type="character" w:customStyle="1" w:styleId="TextvysvtlivekChar">
    <w:name w:val="Text vysvětlivek Char"/>
    <w:basedOn w:val="Standardnpsmoodstavce"/>
    <w:link w:val="Textvysvtlivek"/>
    <w:semiHidden/>
    <w:rsid w:val="00FD3869"/>
  </w:style>
  <w:style w:type="character" w:styleId="Odkaznavysvtlivky">
    <w:name w:val="endnote reference"/>
    <w:semiHidden/>
    <w:rsid w:val="005B1207"/>
    <w:rPr>
      <w:vertAlign w:val="superscript"/>
    </w:rPr>
  </w:style>
  <w:style w:type="character" w:styleId="Zdraznn">
    <w:name w:val="Emphasis"/>
    <w:uiPriority w:val="20"/>
    <w:qFormat/>
    <w:rsid w:val="005B1207"/>
    <w:rPr>
      <w:i/>
      <w:iCs/>
    </w:rPr>
  </w:style>
  <w:style w:type="paragraph" w:styleId="Zkladntextodsazen">
    <w:name w:val="Body Text Indent"/>
    <w:basedOn w:val="Normln"/>
    <w:link w:val="ZkladntextodsazenChar"/>
    <w:rsid w:val="005B1207"/>
    <w:pPr>
      <w:spacing w:after="120"/>
      <w:ind w:left="283"/>
    </w:pPr>
    <w:rPr>
      <w:sz w:val="24"/>
      <w:szCs w:val="24"/>
    </w:rPr>
  </w:style>
  <w:style w:type="character" w:customStyle="1" w:styleId="ZkladntextodsazenChar">
    <w:name w:val="Základní text odsazený Char"/>
    <w:link w:val="Zkladntextodsazen"/>
    <w:rsid w:val="005B1207"/>
    <w:rPr>
      <w:sz w:val="24"/>
      <w:szCs w:val="24"/>
    </w:rPr>
  </w:style>
  <w:style w:type="character" w:styleId="Siln">
    <w:name w:val="Strong"/>
    <w:uiPriority w:val="22"/>
    <w:qFormat/>
    <w:rsid w:val="005B1207"/>
    <w:rPr>
      <w:b/>
      <w:bCs/>
    </w:rPr>
  </w:style>
  <w:style w:type="paragraph" w:customStyle="1" w:styleId="sla">
    <w:name w:val="čísla"/>
    <w:basedOn w:val="Normln"/>
    <w:rsid w:val="005B1207"/>
    <w:pPr>
      <w:numPr>
        <w:numId w:val="1"/>
      </w:numPr>
    </w:pPr>
    <w:rPr>
      <w:sz w:val="24"/>
      <w:szCs w:val="24"/>
    </w:rPr>
  </w:style>
  <w:style w:type="paragraph" w:styleId="Normlnweb">
    <w:name w:val="Normal (Web)"/>
    <w:basedOn w:val="Normln"/>
    <w:uiPriority w:val="99"/>
    <w:unhideWhenUsed/>
    <w:rsid w:val="005B1207"/>
    <w:rPr>
      <w:rFonts w:eastAsia="Calibri"/>
      <w:sz w:val="24"/>
      <w:szCs w:val="24"/>
    </w:rPr>
  </w:style>
  <w:style w:type="table" w:styleId="Mkatabulky">
    <w:name w:val="Table Grid"/>
    <w:basedOn w:val="Normlntabulka"/>
    <w:uiPriority w:val="59"/>
    <w:rsid w:val="005B120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5B1207"/>
  </w:style>
  <w:style w:type="paragraph" w:styleId="Odstavecseseznamem">
    <w:name w:val="List Paragraph"/>
    <w:aliases w:val="Odstavec_muj,Nad,List Paragraph"/>
    <w:basedOn w:val="Normln"/>
    <w:link w:val="OdstavecseseznamemChar"/>
    <w:uiPriority w:val="34"/>
    <w:qFormat/>
    <w:rsid w:val="005B1207"/>
    <w:pPr>
      <w:ind w:left="720"/>
      <w:contextualSpacing/>
    </w:pPr>
  </w:style>
  <w:style w:type="character" w:customStyle="1" w:styleId="OdstavecseseznamemChar">
    <w:name w:val="Odstavec se seznamem Char"/>
    <w:aliases w:val="Odstavec_muj Char,Nad Char,List Paragraph Char"/>
    <w:basedOn w:val="Standardnpsmoodstavce"/>
    <w:link w:val="Odstavecseseznamem"/>
    <w:uiPriority w:val="34"/>
    <w:rsid w:val="002317E6"/>
  </w:style>
  <w:style w:type="paragraph" w:customStyle="1" w:styleId="Default">
    <w:name w:val="Default"/>
    <w:rsid w:val="0084785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txt">
    <w:name w:val="txt"/>
    <w:basedOn w:val="Normln"/>
    <w:rsid w:val="00FD3869"/>
    <w:pPr>
      <w:spacing w:after="120"/>
      <w:ind w:firstLine="357"/>
      <w:jc w:val="both"/>
    </w:pPr>
    <w:rPr>
      <w:rFonts w:ascii="Arial" w:hAnsi="Arial"/>
      <w:sz w:val="22"/>
      <w:szCs w:val="24"/>
    </w:rPr>
  </w:style>
  <w:style w:type="paragraph" w:customStyle="1" w:styleId="Tabulkatext">
    <w:name w:val="Tabulka text"/>
    <w:link w:val="TabulkatextChar"/>
    <w:uiPriority w:val="6"/>
    <w:qFormat/>
    <w:rsid w:val="00FD3869"/>
    <w:pPr>
      <w:spacing w:before="60" w:after="60"/>
      <w:ind w:left="57" w:right="57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TabulkatextChar">
    <w:name w:val="Tabulka text Char"/>
    <w:basedOn w:val="Standardnpsmoodstavce"/>
    <w:link w:val="Tabulkatext"/>
    <w:uiPriority w:val="6"/>
    <w:rsid w:val="00FD3869"/>
    <w:rPr>
      <w:rFonts w:asciiTheme="minorHAnsi" w:eastAsiaTheme="minorHAnsi" w:hAnsiTheme="minorHAnsi" w:cstheme="minorBidi"/>
      <w:szCs w:val="22"/>
      <w:lang w:eastAsia="en-US"/>
    </w:rPr>
  </w:style>
  <w:style w:type="paragraph" w:customStyle="1" w:styleId="Atab3">
    <w:name w:val="A tab 3"/>
    <w:basedOn w:val="Normln"/>
    <w:link w:val="Atab3Char"/>
    <w:uiPriority w:val="99"/>
    <w:rsid w:val="00FD3869"/>
    <w:pPr>
      <w:tabs>
        <w:tab w:val="left" w:pos="540"/>
        <w:tab w:val="left" w:pos="900"/>
      </w:tabs>
      <w:spacing w:after="80"/>
    </w:pPr>
    <w:rPr>
      <w:sz w:val="24"/>
    </w:rPr>
  </w:style>
  <w:style w:type="character" w:customStyle="1" w:styleId="Atab3Char">
    <w:name w:val="A tab 3 Char"/>
    <w:link w:val="Atab3"/>
    <w:uiPriority w:val="99"/>
    <w:locked/>
    <w:rsid w:val="00FD3869"/>
    <w:rPr>
      <w:sz w:val="24"/>
    </w:rPr>
  </w:style>
  <w:style w:type="character" w:customStyle="1" w:styleId="apple-converted-space">
    <w:name w:val="apple-converted-space"/>
    <w:basedOn w:val="Standardnpsmoodstavce"/>
    <w:rsid w:val="00FD3869"/>
  </w:style>
  <w:style w:type="paragraph" w:styleId="Bezmezer">
    <w:name w:val="No Spacing"/>
    <w:uiPriority w:val="1"/>
    <w:qFormat/>
    <w:rsid w:val="00FD3869"/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Mkatabulky1">
    <w:name w:val="Mřížka tabulky1"/>
    <w:basedOn w:val="Normlntabulka"/>
    <w:next w:val="Mkatabulky"/>
    <w:uiPriority w:val="59"/>
    <w:rsid w:val="00FD386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4Char">
    <w:name w:val="Nadpis 4 Char"/>
    <w:basedOn w:val="Standardnpsmoodstavce"/>
    <w:link w:val="Nadpis4"/>
    <w:uiPriority w:val="9"/>
    <w:semiHidden/>
    <w:rsid w:val="00FD3869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paragraph" w:styleId="Zkladntext3">
    <w:name w:val="Body Text 3"/>
    <w:basedOn w:val="Normln"/>
    <w:link w:val="Zkladntext3Char"/>
    <w:uiPriority w:val="99"/>
    <w:rsid w:val="00FD3869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FD3869"/>
    <w:rPr>
      <w:sz w:val="16"/>
      <w:szCs w:val="16"/>
    </w:rPr>
  </w:style>
  <w:style w:type="paragraph" w:styleId="Nadpisobsahu">
    <w:name w:val="TOC Heading"/>
    <w:basedOn w:val="Nadpis1"/>
    <w:next w:val="Normln"/>
    <w:uiPriority w:val="39"/>
    <w:unhideWhenUsed/>
    <w:qFormat/>
    <w:rsid w:val="00FD3869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24"/>
    </w:rPr>
  </w:style>
  <w:style w:type="paragraph" w:styleId="Obsah1">
    <w:name w:val="toc 1"/>
    <w:basedOn w:val="Normln"/>
    <w:next w:val="Normln"/>
    <w:autoRedefine/>
    <w:uiPriority w:val="39"/>
    <w:unhideWhenUsed/>
    <w:rsid w:val="00FD3869"/>
    <w:pPr>
      <w:spacing w:after="1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Obsah2">
    <w:name w:val="toc 2"/>
    <w:basedOn w:val="Normln"/>
    <w:next w:val="Normln"/>
    <w:autoRedefine/>
    <w:uiPriority w:val="39"/>
    <w:unhideWhenUsed/>
    <w:rsid w:val="00FD3869"/>
    <w:pPr>
      <w:spacing w:after="100" w:line="276" w:lineRule="auto"/>
      <w:ind w:left="22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Obsah3">
    <w:name w:val="toc 3"/>
    <w:basedOn w:val="Normln"/>
    <w:next w:val="Normln"/>
    <w:autoRedefine/>
    <w:uiPriority w:val="39"/>
    <w:unhideWhenUsed/>
    <w:rsid w:val="00FD3869"/>
    <w:pPr>
      <w:spacing w:after="100" w:line="276" w:lineRule="auto"/>
      <w:ind w:left="44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INAtext">
    <w:name w:val="INA text"/>
    <w:basedOn w:val="Normln"/>
    <w:rsid w:val="00FD3869"/>
    <w:pPr>
      <w:jc w:val="both"/>
    </w:pPr>
    <w:rPr>
      <w:rFonts w:ascii="Arial" w:hAnsi="Arial"/>
      <w:szCs w:val="24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FD3869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FD3869"/>
    <w:pPr>
      <w:spacing w:after="120" w:line="480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Mzkladn">
    <w:name w:val="AM_základní"/>
    <w:basedOn w:val="Normln"/>
    <w:rsid w:val="00FD3869"/>
    <w:pPr>
      <w:tabs>
        <w:tab w:val="left" w:pos="425"/>
        <w:tab w:val="left" w:pos="709"/>
        <w:tab w:val="left" w:pos="851"/>
        <w:tab w:val="left" w:pos="1021"/>
        <w:tab w:val="left" w:pos="1134"/>
        <w:tab w:val="left" w:pos="2268"/>
      </w:tabs>
      <w:suppressAutoHyphens/>
      <w:overflowPunct w:val="0"/>
      <w:autoSpaceDE w:val="0"/>
      <w:spacing w:after="120"/>
    </w:pPr>
    <w:rPr>
      <w:color w:val="000000"/>
      <w:sz w:val="24"/>
      <w:lang w:eastAsia="ar-SA"/>
    </w:rPr>
  </w:style>
  <w:style w:type="paragraph" w:customStyle="1" w:styleId="xmsonormal">
    <w:name w:val="x_msonormal"/>
    <w:basedOn w:val="Normln"/>
    <w:rsid w:val="00FD3869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paragraph" w:customStyle="1" w:styleId="xtxt">
    <w:name w:val="x_txt"/>
    <w:basedOn w:val="Normln"/>
    <w:rsid w:val="00FD3869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character" w:customStyle="1" w:styleId="Styl1Char">
    <w:name w:val="Styl1 Char"/>
    <w:basedOn w:val="Standardnpsmoodstavce"/>
    <w:link w:val="Styl1"/>
    <w:locked/>
    <w:rsid w:val="00FD3869"/>
    <w:rPr>
      <w:rFonts w:ascii="Arial" w:hAnsi="Arial" w:cs="Arial"/>
      <w:b/>
      <w:bCs/>
      <w:sz w:val="22"/>
      <w:szCs w:val="22"/>
    </w:rPr>
  </w:style>
  <w:style w:type="paragraph" w:customStyle="1" w:styleId="Styl1">
    <w:name w:val="Styl1"/>
    <w:basedOn w:val="Odstavecseseznamem"/>
    <w:link w:val="Styl1Char"/>
    <w:qFormat/>
    <w:rsid w:val="00FD3869"/>
    <w:pPr>
      <w:overflowPunct w:val="0"/>
      <w:autoSpaceDE w:val="0"/>
      <w:autoSpaceDN w:val="0"/>
      <w:adjustRightInd w:val="0"/>
      <w:spacing w:after="120"/>
      <w:ind w:left="1224" w:hanging="504"/>
      <w:jc w:val="both"/>
    </w:pPr>
    <w:rPr>
      <w:rFonts w:ascii="Arial" w:hAnsi="Arial" w:cs="Arial"/>
      <w:b/>
      <w:bCs/>
      <w:sz w:val="22"/>
      <w:szCs w:val="22"/>
    </w:rPr>
  </w:style>
  <w:style w:type="paragraph" w:styleId="Zkladntext2">
    <w:name w:val="Body Text 2"/>
    <w:basedOn w:val="Normln"/>
    <w:link w:val="Zkladntext2Char"/>
    <w:semiHidden/>
    <w:unhideWhenUsed/>
    <w:rsid w:val="00732B3A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semiHidden/>
    <w:rsid w:val="00732B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84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32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29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42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357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2286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1791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736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7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64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75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74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037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963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5113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2797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710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7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65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15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037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184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F31B8E-B0B9-46AE-BEC8-CCE87A999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1254</Words>
  <Characters>6954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2023-06-12T13:34:00Z</dcterms:created>
  <dcterms:modified xsi:type="dcterms:W3CDTF">2023-06-12T14:33:00Z</dcterms:modified>
</cp:coreProperties>
</file>