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863" w:rsidRDefault="00C353A5">
      <w:pPr>
        <w:pStyle w:val="Pedformtovantext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DODATEK č.1</w:t>
      </w:r>
    </w:p>
    <w:p w:rsidR="00DF2863" w:rsidRDefault="00DF2863">
      <w:pPr>
        <w:pStyle w:val="Pedformtovantext"/>
        <w:jc w:val="center"/>
        <w:rPr>
          <w:rFonts w:ascii="Calibri" w:hAnsi="Calibri"/>
          <w:b/>
          <w:bCs/>
          <w:sz w:val="32"/>
          <w:szCs w:val="32"/>
        </w:rPr>
      </w:pPr>
    </w:p>
    <w:p w:rsidR="00DF2863" w:rsidRDefault="00C353A5">
      <w:pPr>
        <w:pStyle w:val="Pedformtovantext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SMLOUV</w:t>
      </w:r>
      <w:r>
        <w:rPr>
          <w:rFonts w:ascii="Calibri" w:hAnsi="Calibri"/>
          <w:b/>
          <w:bCs/>
          <w:sz w:val="32"/>
          <w:szCs w:val="32"/>
        </w:rPr>
        <w:t>Y</w:t>
      </w:r>
      <w:r>
        <w:rPr>
          <w:rFonts w:ascii="Calibri" w:hAnsi="Calibri"/>
          <w:b/>
          <w:bCs/>
          <w:sz w:val="32"/>
          <w:szCs w:val="32"/>
        </w:rPr>
        <w:t xml:space="preserve"> O DÍLO</w:t>
      </w:r>
    </w:p>
    <w:p w:rsidR="00DF2863" w:rsidRDefault="00C353A5">
      <w:pPr>
        <w:pStyle w:val="Pedformtovantext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uzavřen</w:t>
      </w:r>
      <w:r>
        <w:rPr>
          <w:rFonts w:ascii="Calibri" w:hAnsi="Calibri"/>
          <w:sz w:val="24"/>
          <w:szCs w:val="24"/>
        </w:rPr>
        <w:t xml:space="preserve">é k zakázce č.230316 </w:t>
      </w:r>
      <w:r>
        <w:rPr>
          <w:rFonts w:ascii="Calibri" w:hAnsi="Calibri"/>
          <w:sz w:val="24"/>
          <w:szCs w:val="24"/>
        </w:rPr>
        <w:t>mezi</w:t>
      </w:r>
    </w:p>
    <w:p w:rsidR="00DF2863" w:rsidRDefault="00DF2863">
      <w:pPr>
        <w:pStyle w:val="Pedformtovantext"/>
        <w:jc w:val="center"/>
        <w:rPr>
          <w:rFonts w:ascii="Calibri" w:hAnsi="Calibri"/>
          <w:sz w:val="24"/>
          <w:szCs w:val="24"/>
        </w:rPr>
      </w:pPr>
    </w:p>
    <w:p w:rsidR="00DF2863" w:rsidRDefault="00C353A5">
      <w:pPr>
        <w:pStyle w:val="Pedformtovantext"/>
        <w:jc w:val="both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1.  Objednatelem</w:t>
      </w:r>
    </w:p>
    <w:p w:rsidR="00DF2863" w:rsidRDefault="00C353A5">
      <w:pPr>
        <w:pStyle w:val="Pedformtovantext"/>
        <w:ind w:left="709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Dětský domov se školou, základní škola a školní jídelna Žlutice, Jiráskova 344</w:t>
      </w:r>
    </w:p>
    <w:p w:rsidR="00DF2863" w:rsidRDefault="00C353A5">
      <w:pPr>
        <w:pStyle w:val="Pedformtovantext"/>
        <w:ind w:left="709"/>
        <w:jc w:val="both"/>
      </w:pPr>
      <w:r>
        <w:rPr>
          <w:rFonts w:ascii="Calibri" w:hAnsi="Calibri"/>
          <w:sz w:val="24"/>
          <w:szCs w:val="24"/>
        </w:rPr>
        <w:t>adresa</w:t>
      </w:r>
      <w:r>
        <w:rPr>
          <w:rFonts w:ascii="Calibri" w:hAnsi="Calibri"/>
          <w:sz w:val="24"/>
          <w:szCs w:val="24"/>
        </w:rPr>
        <w:t>: Jiráskova 344, 36452 Žlutice</w:t>
      </w:r>
    </w:p>
    <w:p w:rsidR="00DF2863" w:rsidRDefault="00C353A5">
      <w:pPr>
        <w:pStyle w:val="Pedformtovantext"/>
        <w:ind w:left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zastoupení: Mgr. Kamila Dvořáková, ředitelka</w:t>
      </w:r>
    </w:p>
    <w:p w:rsidR="00DF2863" w:rsidRDefault="00C353A5">
      <w:pPr>
        <w:pStyle w:val="Pedformtovantext"/>
        <w:ind w:left="709"/>
        <w:jc w:val="both"/>
      </w:pPr>
      <w:r>
        <w:rPr>
          <w:rFonts w:ascii="Calibri" w:hAnsi="Calibri"/>
          <w:sz w:val="24"/>
          <w:szCs w:val="24"/>
        </w:rPr>
        <w:t>(dále jen jako</w:t>
      </w:r>
      <w:r>
        <w:rPr>
          <w:rFonts w:ascii="Calibri" w:hAnsi="Calibri"/>
          <w:sz w:val="24"/>
          <w:szCs w:val="24"/>
        </w:rPr>
        <w:t xml:space="preserve"> „Objednatel“) na straně jedné</w:t>
      </w:r>
    </w:p>
    <w:p w:rsidR="00DF2863" w:rsidRDefault="00C353A5">
      <w:pPr>
        <w:pStyle w:val="Pedformtova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</w:p>
    <w:p w:rsidR="00DF2863" w:rsidRDefault="00DF2863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DF2863" w:rsidRDefault="00C353A5">
      <w:pPr>
        <w:pStyle w:val="Pedformtovantext"/>
        <w:jc w:val="both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2. Zhotovitelem</w:t>
      </w:r>
    </w:p>
    <w:p w:rsidR="00DF2863" w:rsidRDefault="00C353A5">
      <w:pPr>
        <w:pStyle w:val="Pedformtovantext"/>
        <w:ind w:left="709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AVS RICHARD s.r.o.</w:t>
      </w:r>
    </w:p>
    <w:p w:rsidR="00DF2863" w:rsidRDefault="00C353A5">
      <w:pPr>
        <w:pStyle w:val="Pedformtovantext"/>
        <w:ind w:left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IČO: 09873210, </w:t>
      </w:r>
      <w:r>
        <w:rPr>
          <w:rFonts w:ascii="Calibri" w:hAnsi="Calibri"/>
          <w:sz w:val="24"/>
          <w:szCs w:val="24"/>
        </w:rPr>
        <w:t>spisová značka C40295 vedená u Krajského soudu v Plzni</w:t>
      </w:r>
    </w:p>
    <w:p w:rsidR="00DF2863" w:rsidRDefault="00C353A5">
      <w:pPr>
        <w:pStyle w:val="Pedformtovantext"/>
        <w:ind w:left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sídlo</w:t>
      </w:r>
      <w:r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24"/>
          <w:szCs w:val="24"/>
        </w:rPr>
        <w:t>Gagarinova 512/26, 360 20 Karlovy Vary</w:t>
      </w:r>
    </w:p>
    <w:p w:rsidR="00DF2863" w:rsidRDefault="00C353A5">
      <w:pPr>
        <w:pStyle w:val="Pedformtovantext"/>
        <w:ind w:left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zastoupen</w:t>
      </w:r>
      <w:r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24"/>
          <w:szCs w:val="24"/>
        </w:rPr>
        <w:t>Ing. Viktor Holý, jednatel</w:t>
      </w:r>
    </w:p>
    <w:p w:rsidR="00DF2863" w:rsidRDefault="00C353A5">
      <w:pPr>
        <w:pStyle w:val="Pedformtovantext"/>
        <w:ind w:left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(dále jen jako „Zhotovitel“) na</w:t>
      </w:r>
      <w:r>
        <w:rPr>
          <w:rFonts w:ascii="Calibri" w:hAnsi="Calibri"/>
          <w:sz w:val="24"/>
          <w:szCs w:val="24"/>
        </w:rPr>
        <w:t xml:space="preserve"> straně druhé</w:t>
      </w:r>
    </w:p>
    <w:p w:rsidR="00DF2863" w:rsidRDefault="00DF2863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DF2863" w:rsidRDefault="00C353A5">
      <w:pPr>
        <w:pStyle w:val="Pedformtovantext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I. Stavební připravenost</w:t>
      </w:r>
    </w:p>
    <w:p w:rsidR="00DF2863" w:rsidRDefault="00C353A5">
      <w:pPr>
        <w:pStyle w:val="Pedformtovantext"/>
        <w:jc w:val="both"/>
      </w:pPr>
      <w:r>
        <w:rPr>
          <w:rFonts w:ascii="Calibri" w:hAnsi="Calibri"/>
          <w:sz w:val="24"/>
          <w:szCs w:val="24"/>
        </w:rPr>
        <w:t>(1) V průběhu realizace stavební připravenosti Objednatel zjistil, že není schopen připravenost zajistit v podobě, jak bylo v zakázce předpokládáno</w:t>
      </w:r>
      <w:r>
        <w:rPr>
          <w:rFonts w:ascii="Calibri" w:hAnsi="Calibri"/>
          <w:sz w:val="24"/>
          <w:szCs w:val="24"/>
        </w:rPr>
        <w:t>. Objednatel a Zhotovitel se vzájemně dohodli, že zhotovitel Dílo výr</w:t>
      </w:r>
      <w:r>
        <w:rPr>
          <w:rFonts w:ascii="Calibri" w:hAnsi="Calibri"/>
          <w:sz w:val="24"/>
          <w:szCs w:val="24"/>
        </w:rPr>
        <w:t>obně uzpůsobí nově nastalým podmínkám a že Zhotovitel část potřebné připravenosti</w:t>
      </w:r>
      <w:r>
        <w:rPr>
          <w:rFonts w:ascii="Calibri" w:hAnsi="Calibri"/>
          <w:sz w:val="24"/>
          <w:szCs w:val="24"/>
        </w:rPr>
        <w:t xml:space="preserve"> zajistí sám.</w:t>
      </w:r>
    </w:p>
    <w:p w:rsidR="00DF2863" w:rsidRDefault="00DF2863">
      <w:pPr>
        <w:pStyle w:val="Pedformtovantext"/>
        <w:jc w:val="both"/>
      </w:pPr>
    </w:p>
    <w:p w:rsidR="00DF2863" w:rsidRDefault="00C353A5">
      <w:pPr>
        <w:pStyle w:val="Pedformtovantext"/>
        <w:jc w:val="both"/>
      </w:pPr>
      <w:r>
        <w:rPr>
          <w:rFonts w:ascii="Calibri" w:hAnsi="Calibri"/>
          <w:color w:val="000000"/>
          <w:sz w:val="24"/>
          <w:szCs w:val="24"/>
        </w:rPr>
        <w:t>(2) Cena Díla se tímto zvyšuje na celkovou výši 50.343,- Kč + DPH.</w:t>
      </w:r>
    </w:p>
    <w:p w:rsidR="00DF2863" w:rsidRDefault="00DF2863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DF2863" w:rsidRDefault="00C353A5">
      <w:pPr>
        <w:pStyle w:val="Pedformtova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II. </w:t>
      </w:r>
      <w:r>
        <w:rPr>
          <w:rFonts w:ascii="Calibri" w:hAnsi="Calibri"/>
          <w:b/>
          <w:bCs/>
          <w:sz w:val="24"/>
          <w:szCs w:val="24"/>
        </w:rPr>
        <w:t>Fakturace se sníženou</w:t>
      </w:r>
      <w:r>
        <w:rPr>
          <w:rFonts w:ascii="Calibri" w:hAnsi="Calibri"/>
          <w:b/>
          <w:bCs/>
          <w:sz w:val="24"/>
          <w:szCs w:val="24"/>
        </w:rPr>
        <w:t xml:space="preserve"> DPH</w:t>
      </w:r>
    </w:p>
    <w:p w:rsidR="00DF2863" w:rsidRDefault="00C353A5">
      <w:pPr>
        <w:pStyle w:val="Pedformtova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(1) </w:t>
      </w:r>
      <w:r>
        <w:rPr>
          <w:rFonts w:ascii="Calibri" w:hAnsi="Calibri"/>
          <w:color w:val="000000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>bjednatel prohlašuje, že dílo, jež je předmětem dodávky je součástí stavby pro sociální bydlení s nárokem na sníženou sazbu DPH ve smyslu ustanovení § 48 zákona č. 235/2004 Sb. o dani z přidané hodnoty. Prokáže-li se toto prohlášení jako nepravdivé, bude ř</w:t>
      </w:r>
      <w:r>
        <w:rPr>
          <w:rFonts w:ascii="Calibri" w:hAnsi="Calibri"/>
          <w:sz w:val="24"/>
          <w:szCs w:val="24"/>
        </w:rPr>
        <w:t xml:space="preserve">ádná daň z přidané hodnoty </w:t>
      </w:r>
      <w:r>
        <w:rPr>
          <w:rFonts w:ascii="Calibri" w:hAnsi="Calibri"/>
          <w:color w:val="000000"/>
          <w:sz w:val="24"/>
          <w:szCs w:val="24"/>
        </w:rPr>
        <w:t>Zhotovi</w:t>
      </w:r>
      <w:r>
        <w:rPr>
          <w:rFonts w:ascii="Calibri" w:hAnsi="Calibri"/>
          <w:sz w:val="24"/>
          <w:szCs w:val="24"/>
        </w:rPr>
        <w:t>telem doúčtována.</w:t>
      </w:r>
    </w:p>
    <w:p w:rsidR="00DF2863" w:rsidRDefault="00DF2863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DF2863" w:rsidRDefault="00DF2863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DF2863" w:rsidRDefault="00DF2863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DF2863" w:rsidRDefault="00DF2863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DF2863" w:rsidRDefault="00C353A5">
      <w:pPr>
        <w:pStyle w:val="Pedformtova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Ve Žluticích dne 19. 6. 2023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V </w:t>
      </w:r>
      <w:r>
        <w:rPr>
          <w:rFonts w:ascii="Calibri" w:hAnsi="Calibri"/>
          <w:sz w:val="24"/>
          <w:szCs w:val="24"/>
        </w:rPr>
        <w:t>Karlových Varech</w:t>
      </w:r>
      <w:r>
        <w:rPr>
          <w:rFonts w:ascii="Calibri" w:hAnsi="Calibri"/>
          <w:sz w:val="24"/>
          <w:szCs w:val="24"/>
        </w:rPr>
        <w:t xml:space="preserve"> dne 19. </w:t>
      </w:r>
      <w:r>
        <w:rPr>
          <w:rFonts w:ascii="Calibri" w:hAnsi="Calibri"/>
          <w:sz w:val="24"/>
          <w:szCs w:val="24"/>
        </w:rPr>
        <w:t>6</w:t>
      </w:r>
      <w:r>
        <w:rPr>
          <w:rFonts w:ascii="Calibri" w:hAnsi="Calibri"/>
          <w:sz w:val="24"/>
          <w:szCs w:val="24"/>
        </w:rPr>
        <w:t xml:space="preserve">. </w:t>
      </w:r>
      <w:bookmarkStart w:id="0" w:name="_GoBack"/>
      <w:bookmarkEnd w:id="0"/>
      <w:r>
        <w:rPr>
          <w:rFonts w:ascii="Calibri" w:hAnsi="Calibri"/>
          <w:sz w:val="24"/>
          <w:szCs w:val="24"/>
        </w:rPr>
        <w:t>2023</w:t>
      </w:r>
    </w:p>
    <w:p w:rsidR="00DF2863" w:rsidRDefault="00DF2863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DF2863" w:rsidRDefault="00C353A5">
      <w:pPr>
        <w:pStyle w:val="Pedformtova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:rsidR="00DF2863" w:rsidRDefault="00DF2863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DF2863" w:rsidRDefault="00DF2863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DF2863" w:rsidRDefault="00DF2863">
      <w:pPr>
        <w:pStyle w:val="Pedformtovantext"/>
        <w:jc w:val="both"/>
        <w:rPr>
          <w:rFonts w:ascii="Calibri" w:hAnsi="Calibri"/>
          <w:sz w:val="24"/>
          <w:szCs w:val="24"/>
        </w:rPr>
      </w:pPr>
    </w:p>
    <w:p w:rsidR="00DF2863" w:rsidRDefault="00C353A5">
      <w:pPr>
        <w:pStyle w:val="Pedformtova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………...………………………………                                      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…………………………………...</w:t>
      </w:r>
    </w:p>
    <w:p w:rsidR="00DF2863" w:rsidRDefault="00C353A5">
      <w:pPr>
        <w:pStyle w:val="Pedformtovan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</w:t>
      </w:r>
      <w:r>
        <w:rPr>
          <w:rFonts w:ascii="Calibri" w:hAnsi="Calibri"/>
          <w:sz w:val="24"/>
          <w:szCs w:val="24"/>
        </w:rPr>
        <w:t xml:space="preserve">Objednatel                                                               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Zhotovitel</w:t>
      </w:r>
    </w:p>
    <w:p w:rsidR="00DF2863" w:rsidRDefault="00DF2863">
      <w:pPr>
        <w:pStyle w:val="Pedformtovantext"/>
        <w:jc w:val="both"/>
        <w:rPr>
          <w:rFonts w:ascii="Calibri" w:hAnsi="Calibri"/>
          <w:sz w:val="24"/>
          <w:szCs w:val="24"/>
        </w:rPr>
      </w:pPr>
    </w:p>
    <w:sectPr w:rsidR="00DF2863">
      <w:pgSz w:w="11906" w:h="16838"/>
      <w:pgMar w:top="1134" w:right="1134" w:bottom="509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863"/>
    <w:rsid w:val="00C353A5"/>
    <w:rsid w:val="00D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AF27"/>
  <w15:docId w15:val="{8023B5A8-FB6C-47D1-9820-12C6F41A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Pedformtovantext">
    <w:name w:val="Předformátovaný text"/>
    <w:basedOn w:val="Normln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221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Ekonom</cp:lastModifiedBy>
  <cp:revision>19</cp:revision>
  <cp:lastPrinted>2021-06-14T12:00:00Z</cp:lastPrinted>
  <dcterms:created xsi:type="dcterms:W3CDTF">2023-06-20T10:38:00Z</dcterms:created>
  <dcterms:modified xsi:type="dcterms:W3CDTF">2023-06-20T10:40:00Z</dcterms:modified>
  <dc:language>cs-CZ</dc:language>
</cp:coreProperties>
</file>