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2CBD6" w14:textId="77777777" w:rsidR="00076860" w:rsidRDefault="00076860" w:rsidP="005834DA">
      <w:pPr>
        <w:tabs>
          <w:tab w:val="left" w:pos="6096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14:paraId="60DAC06D" w14:textId="77777777" w:rsidR="00076860" w:rsidRDefault="00076860" w:rsidP="005834DA">
      <w:pPr>
        <w:tabs>
          <w:tab w:val="left" w:pos="6096"/>
        </w:tabs>
        <w:jc w:val="center"/>
        <w:rPr>
          <w:b/>
          <w:sz w:val="28"/>
          <w:szCs w:val="28"/>
        </w:rPr>
      </w:pPr>
    </w:p>
    <w:p w14:paraId="1EE02C1E" w14:textId="2C62AEDB" w:rsidR="005834DA" w:rsidRDefault="005834DA" w:rsidP="005834DA">
      <w:pPr>
        <w:tabs>
          <w:tab w:val="left" w:pos="6096"/>
        </w:tabs>
        <w:jc w:val="center"/>
        <w:rPr>
          <w:b/>
          <w:sz w:val="28"/>
          <w:szCs w:val="28"/>
        </w:rPr>
      </w:pPr>
      <w:r w:rsidRPr="00F05904">
        <w:rPr>
          <w:b/>
          <w:sz w:val="28"/>
          <w:szCs w:val="28"/>
        </w:rPr>
        <w:t xml:space="preserve">DOHODA O </w:t>
      </w:r>
      <w:r w:rsidR="006428B1">
        <w:rPr>
          <w:b/>
          <w:sz w:val="28"/>
          <w:szCs w:val="28"/>
        </w:rPr>
        <w:t>VYPOŘÁDÁNÍ</w:t>
      </w:r>
    </w:p>
    <w:p w14:paraId="1BE38AE6" w14:textId="20ECAABA" w:rsidR="009610A4" w:rsidRPr="009610A4" w:rsidRDefault="009610A4" w:rsidP="005834DA">
      <w:pPr>
        <w:tabs>
          <w:tab w:val="left" w:pos="60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vzájemných práv a povinností</w:t>
      </w:r>
    </w:p>
    <w:p w14:paraId="1909508B" w14:textId="3E319813" w:rsidR="005834DA" w:rsidRDefault="00076860" w:rsidP="005834DA">
      <w:pPr>
        <w:tabs>
          <w:tab w:val="left" w:pos="6096"/>
        </w:tabs>
        <w:jc w:val="center"/>
      </w:pPr>
      <w:r>
        <w:rPr>
          <w:sz w:val="24"/>
          <w:szCs w:val="24"/>
        </w:rPr>
        <w:t>ve smyslu ust. § 1746 zákona č. 89/2012 Sb., občanský zákoník, ve znění pozdějších předpisů, a právních předpisů souvisejících</w:t>
      </w:r>
    </w:p>
    <w:p w14:paraId="4737D77D" w14:textId="77777777" w:rsidR="006419C1" w:rsidRPr="00484F0C" w:rsidRDefault="006419C1" w:rsidP="005834DA">
      <w:pPr>
        <w:tabs>
          <w:tab w:val="left" w:pos="6096"/>
        </w:tabs>
        <w:jc w:val="center"/>
      </w:pPr>
    </w:p>
    <w:p w14:paraId="1563AF94" w14:textId="77777777" w:rsidR="005834DA" w:rsidRDefault="005834DA" w:rsidP="005834DA">
      <w:pPr>
        <w:tabs>
          <w:tab w:val="left" w:pos="6096"/>
        </w:tabs>
        <w:jc w:val="both"/>
        <w:outlineLvl w:val="0"/>
      </w:pPr>
    </w:p>
    <w:p w14:paraId="2C537465" w14:textId="77777777" w:rsidR="005834DA" w:rsidRPr="006428B1" w:rsidRDefault="005834DA" w:rsidP="005834DA">
      <w:pPr>
        <w:tabs>
          <w:tab w:val="left" w:pos="6096"/>
        </w:tabs>
        <w:jc w:val="both"/>
        <w:outlineLvl w:val="0"/>
        <w:rPr>
          <w:sz w:val="24"/>
          <w:szCs w:val="24"/>
        </w:rPr>
      </w:pPr>
      <w:r w:rsidRPr="006428B1">
        <w:rPr>
          <w:sz w:val="24"/>
          <w:szCs w:val="24"/>
        </w:rPr>
        <w:t>Dnešního dne, měsíce a roku smluvní strany</w:t>
      </w:r>
    </w:p>
    <w:p w14:paraId="18A4FFF0" w14:textId="77777777" w:rsidR="001F07B3" w:rsidRDefault="001F07B3" w:rsidP="00797DE5">
      <w:pPr>
        <w:jc w:val="both"/>
        <w:rPr>
          <w:b/>
          <w:sz w:val="24"/>
          <w:szCs w:val="24"/>
        </w:rPr>
      </w:pPr>
    </w:p>
    <w:p w14:paraId="0CFB6B57" w14:textId="77B08705" w:rsidR="005834DA" w:rsidRDefault="00C02FCE" w:rsidP="005834DA">
      <w:pPr>
        <w:ind w:left="1416" w:hanging="1416"/>
        <w:rPr>
          <w:sz w:val="24"/>
          <w:szCs w:val="24"/>
        </w:rPr>
      </w:pPr>
      <w:r>
        <w:rPr>
          <w:b/>
          <w:sz w:val="24"/>
          <w:szCs w:val="24"/>
        </w:rPr>
        <w:t>Západočeské muzeum v Plzni, příspěvková organizace</w:t>
      </w:r>
      <w:r w:rsidR="005834DA">
        <w:rPr>
          <w:sz w:val="24"/>
          <w:szCs w:val="24"/>
        </w:rPr>
        <w:t xml:space="preserve"> </w:t>
      </w:r>
    </w:p>
    <w:p w14:paraId="24519138" w14:textId="0AA60037" w:rsidR="005834DA" w:rsidRDefault="005834DA" w:rsidP="005834DA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C02FCE">
        <w:rPr>
          <w:sz w:val="24"/>
          <w:szCs w:val="24"/>
        </w:rPr>
        <w:t>002 28 745</w:t>
      </w:r>
    </w:p>
    <w:p w14:paraId="683CD60D" w14:textId="4E6695F9" w:rsidR="005834DA" w:rsidRDefault="005834DA" w:rsidP="005834DA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sídlo </w:t>
      </w:r>
      <w:r w:rsidR="00C02FCE">
        <w:rPr>
          <w:sz w:val="24"/>
          <w:szCs w:val="24"/>
        </w:rPr>
        <w:t>Kopeckého sady 357/2</w:t>
      </w:r>
      <w:r>
        <w:rPr>
          <w:sz w:val="24"/>
          <w:szCs w:val="24"/>
        </w:rPr>
        <w:t>, 3</w:t>
      </w:r>
      <w:r w:rsidR="00C02FCE">
        <w:rPr>
          <w:sz w:val="24"/>
          <w:szCs w:val="24"/>
        </w:rPr>
        <w:t>01</w:t>
      </w:r>
      <w:r>
        <w:rPr>
          <w:sz w:val="24"/>
          <w:szCs w:val="24"/>
        </w:rPr>
        <w:t xml:space="preserve"> 00 Plzeň</w:t>
      </w:r>
    </w:p>
    <w:p w14:paraId="62562895" w14:textId="7A5AB4D3" w:rsidR="00C02FCE" w:rsidRPr="009822FB" w:rsidRDefault="00C02FCE" w:rsidP="005834DA">
      <w:pPr>
        <w:ind w:left="1416" w:hanging="1416"/>
        <w:rPr>
          <w:b/>
          <w:bCs/>
          <w:sz w:val="24"/>
          <w:szCs w:val="24"/>
        </w:rPr>
      </w:pPr>
      <w:r>
        <w:rPr>
          <w:sz w:val="24"/>
          <w:szCs w:val="24"/>
        </w:rPr>
        <w:t>zastoupená Mgr. Jiřím Ornou, ředitelem</w:t>
      </w:r>
    </w:p>
    <w:p w14:paraId="12A062BC" w14:textId="77777777" w:rsidR="006428B1" w:rsidRDefault="006428B1" w:rsidP="005834DA">
      <w:pPr>
        <w:jc w:val="both"/>
        <w:rPr>
          <w:i/>
          <w:sz w:val="24"/>
          <w:szCs w:val="24"/>
        </w:rPr>
      </w:pPr>
    </w:p>
    <w:p w14:paraId="00ECA038" w14:textId="478B938D" w:rsidR="005834DA" w:rsidRPr="005834DA" w:rsidRDefault="00C02FCE" w:rsidP="005834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straně jedné a dále také jen jako </w:t>
      </w:r>
      <w:r w:rsidR="005A215E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bjednatel</w:t>
      </w:r>
    </w:p>
    <w:p w14:paraId="10CB429D" w14:textId="77777777" w:rsidR="005834DA" w:rsidRDefault="005834DA" w:rsidP="005834DA">
      <w:pPr>
        <w:rPr>
          <w:sz w:val="24"/>
          <w:szCs w:val="24"/>
        </w:rPr>
      </w:pPr>
    </w:p>
    <w:p w14:paraId="6ABC424A" w14:textId="53480CF7" w:rsidR="00C02FCE" w:rsidRDefault="00C02FCE" w:rsidP="005834DA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A507529" w14:textId="77777777" w:rsidR="00C02FCE" w:rsidRPr="009822FB" w:rsidRDefault="00C02FCE" w:rsidP="005834DA">
      <w:pPr>
        <w:rPr>
          <w:sz w:val="24"/>
          <w:szCs w:val="24"/>
        </w:rPr>
      </w:pPr>
    </w:p>
    <w:p w14:paraId="5A1D4029" w14:textId="05DDA909" w:rsidR="00C02FCE" w:rsidRDefault="00C02FCE" w:rsidP="005834DA">
      <w:pPr>
        <w:ind w:left="1416" w:hanging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Regionální rozvojová agentura Plzeňského kraje, obecně prospěšná společnost </w:t>
      </w:r>
    </w:p>
    <w:p w14:paraId="01F5A6C4" w14:textId="52E29F29" w:rsidR="00C02FCE" w:rsidRDefault="00C02FCE" w:rsidP="005834DA">
      <w:pPr>
        <w:ind w:left="1416" w:hanging="1416"/>
        <w:jc w:val="both"/>
        <w:rPr>
          <w:bCs/>
          <w:sz w:val="24"/>
          <w:szCs w:val="24"/>
        </w:rPr>
      </w:pPr>
      <w:r w:rsidRPr="00C02FCE"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>252 45 091</w:t>
      </w:r>
    </w:p>
    <w:p w14:paraId="00A3E612" w14:textId="4F875080" w:rsidR="00C02FCE" w:rsidRDefault="00C02FCE" w:rsidP="005834DA">
      <w:pPr>
        <w:ind w:left="1416" w:hanging="141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sídlo Riegrova 206/1, 301 00 Plzeň</w:t>
      </w:r>
    </w:p>
    <w:p w14:paraId="3EF84ABE" w14:textId="3746A1D8" w:rsidR="00C02FCE" w:rsidRDefault="00C02FCE" w:rsidP="005834DA">
      <w:pPr>
        <w:ind w:left="1416" w:hanging="141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zastoupená Ing. Filipem Uhlíkem, ředitelem</w:t>
      </w:r>
    </w:p>
    <w:p w14:paraId="32C5D730" w14:textId="77777777" w:rsidR="006428B1" w:rsidRDefault="006428B1">
      <w:pPr>
        <w:rPr>
          <w:i/>
          <w:sz w:val="24"/>
          <w:szCs w:val="24"/>
        </w:rPr>
      </w:pPr>
    </w:p>
    <w:p w14:paraId="21485E62" w14:textId="67454BCB" w:rsidR="0041530F" w:rsidRDefault="00C02FC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straně druhé a dále také jen jako </w:t>
      </w:r>
      <w:r w:rsidR="005A215E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>hotovitel</w:t>
      </w:r>
    </w:p>
    <w:p w14:paraId="7059AB8B" w14:textId="77777777" w:rsidR="00983011" w:rsidRDefault="00983011">
      <w:pPr>
        <w:rPr>
          <w:i/>
          <w:sz w:val="24"/>
          <w:szCs w:val="24"/>
        </w:rPr>
      </w:pPr>
    </w:p>
    <w:p w14:paraId="76C7376E" w14:textId="77777777" w:rsidR="005834DA" w:rsidRDefault="005834DA">
      <w:pPr>
        <w:rPr>
          <w:sz w:val="24"/>
          <w:szCs w:val="24"/>
        </w:rPr>
      </w:pPr>
    </w:p>
    <w:p w14:paraId="53A66601" w14:textId="1E23B031" w:rsidR="00453F68" w:rsidRDefault="0041530F" w:rsidP="000F73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tuto </w:t>
      </w:r>
      <w:r w:rsidR="00076860">
        <w:rPr>
          <w:sz w:val="24"/>
          <w:szCs w:val="24"/>
        </w:rPr>
        <w:t>D</w:t>
      </w:r>
      <w:r>
        <w:rPr>
          <w:sz w:val="24"/>
          <w:szCs w:val="24"/>
        </w:rPr>
        <w:t xml:space="preserve">ohodu o </w:t>
      </w:r>
      <w:r w:rsidR="006428B1">
        <w:rPr>
          <w:sz w:val="24"/>
          <w:szCs w:val="24"/>
        </w:rPr>
        <w:t xml:space="preserve">vypořádání </w:t>
      </w:r>
      <w:r w:rsidR="009610A4">
        <w:rPr>
          <w:sz w:val="24"/>
          <w:szCs w:val="24"/>
        </w:rPr>
        <w:t xml:space="preserve">vzájemných práv a povinností </w:t>
      </w:r>
      <w:r w:rsidR="00797DE5">
        <w:rPr>
          <w:sz w:val="24"/>
          <w:szCs w:val="24"/>
        </w:rPr>
        <w:t>(dále jen jako „dohoda“)</w:t>
      </w:r>
      <w:r>
        <w:rPr>
          <w:sz w:val="24"/>
          <w:szCs w:val="24"/>
        </w:rPr>
        <w:t>:</w:t>
      </w:r>
    </w:p>
    <w:p w14:paraId="31A415B2" w14:textId="77777777" w:rsidR="00661ACF" w:rsidRDefault="00661ACF">
      <w:pPr>
        <w:rPr>
          <w:sz w:val="24"/>
          <w:szCs w:val="24"/>
        </w:rPr>
      </w:pPr>
    </w:p>
    <w:p w14:paraId="7EE125A0" w14:textId="77777777" w:rsidR="00661ACF" w:rsidRPr="00797DE5" w:rsidRDefault="00661ACF">
      <w:pPr>
        <w:rPr>
          <w:sz w:val="24"/>
          <w:szCs w:val="24"/>
        </w:rPr>
      </w:pPr>
    </w:p>
    <w:p w14:paraId="1E6D74C5" w14:textId="0394BD37" w:rsidR="00797DE5" w:rsidRPr="00797DE5" w:rsidRDefault="007A6144" w:rsidP="00797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797DE5" w:rsidRPr="00797DE5">
        <w:rPr>
          <w:b/>
          <w:sz w:val="24"/>
          <w:szCs w:val="24"/>
        </w:rPr>
        <w:t>l. I.</w:t>
      </w:r>
    </w:p>
    <w:p w14:paraId="29866969" w14:textId="0DE54A80" w:rsidR="000F73A0" w:rsidRDefault="000F73A0" w:rsidP="000F73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Prohlášení smluvních stran</w:t>
      </w:r>
    </w:p>
    <w:p w14:paraId="5D61A281" w14:textId="77777777" w:rsidR="000F73A0" w:rsidRDefault="000F73A0" w:rsidP="000F73A0">
      <w:pPr>
        <w:jc w:val="center"/>
        <w:rPr>
          <w:b/>
          <w:sz w:val="24"/>
          <w:szCs w:val="24"/>
        </w:rPr>
      </w:pPr>
    </w:p>
    <w:p w14:paraId="179B1BAC" w14:textId="77777777" w:rsidR="009610A4" w:rsidRDefault="000F73A0" w:rsidP="009610A4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a </w:t>
      </w:r>
      <w:r w:rsidR="005A215E">
        <w:rPr>
          <w:sz w:val="24"/>
          <w:szCs w:val="24"/>
        </w:rPr>
        <w:t>Z</w:t>
      </w:r>
      <w:r>
        <w:rPr>
          <w:sz w:val="24"/>
          <w:szCs w:val="24"/>
        </w:rPr>
        <w:t>hotovitel shodně prohlašují</w:t>
      </w:r>
      <w:r w:rsidR="009610A4">
        <w:rPr>
          <w:sz w:val="24"/>
          <w:szCs w:val="24"/>
        </w:rPr>
        <w:t>:</w:t>
      </w:r>
    </w:p>
    <w:p w14:paraId="5E6B9BF4" w14:textId="77777777" w:rsidR="009610A4" w:rsidRDefault="009610A4" w:rsidP="009610A4">
      <w:pPr>
        <w:pStyle w:val="Odstavecseseznamem"/>
        <w:ind w:left="0"/>
        <w:jc w:val="both"/>
        <w:rPr>
          <w:sz w:val="24"/>
          <w:szCs w:val="24"/>
        </w:rPr>
      </w:pPr>
    </w:p>
    <w:p w14:paraId="2150D6BD" w14:textId="0F4A4E7C" w:rsidR="000F73A0" w:rsidRDefault="009610A4" w:rsidP="009610A4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F73A0">
        <w:rPr>
          <w:sz w:val="24"/>
          <w:szCs w:val="24"/>
        </w:rPr>
        <w:t>ne 18.7.2017 uzavřel</w:t>
      </w:r>
      <w:r>
        <w:rPr>
          <w:sz w:val="24"/>
          <w:szCs w:val="24"/>
        </w:rPr>
        <w:t xml:space="preserve"> Objednatel a Zhotovitel</w:t>
      </w:r>
      <w:r w:rsidR="000F73A0">
        <w:rPr>
          <w:sz w:val="24"/>
          <w:szCs w:val="24"/>
        </w:rPr>
        <w:t xml:space="preserve"> Smlouvu o dílo, v níž se </w:t>
      </w:r>
      <w:r w:rsidR="005A215E">
        <w:rPr>
          <w:sz w:val="24"/>
          <w:szCs w:val="24"/>
        </w:rPr>
        <w:t>Z</w:t>
      </w:r>
      <w:r w:rsidR="000F73A0">
        <w:rPr>
          <w:sz w:val="24"/>
          <w:szCs w:val="24"/>
        </w:rPr>
        <w:t xml:space="preserve">hotovitel zavázal zhotovit pro </w:t>
      </w:r>
      <w:r w:rsidR="005A215E">
        <w:rPr>
          <w:sz w:val="24"/>
          <w:szCs w:val="24"/>
        </w:rPr>
        <w:t>O</w:t>
      </w:r>
      <w:r w:rsidR="000F73A0">
        <w:rPr>
          <w:sz w:val="24"/>
          <w:szCs w:val="24"/>
        </w:rPr>
        <w:t>bjednatele dílo:</w:t>
      </w:r>
    </w:p>
    <w:p w14:paraId="65BC82B1" w14:textId="51212870" w:rsidR="000F73A0" w:rsidRPr="000F73A0" w:rsidRDefault="000F73A0" w:rsidP="009610A4">
      <w:pPr>
        <w:pStyle w:val="Odstavecseseznamem"/>
        <w:spacing w:after="120"/>
        <w:ind w:left="0"/>
        <w:contextualSpacing w:val="0"/>
        <w:jc w:val="both"/>
        <w:rPr>
          <w:sz w:val="24"/>
          <w:szCs w:val="24"/>
        </w:rPr>
      </w:pPr>
      <w:r w:rsidRPr="000F73A0">
        <w:rPr>
          <w:b/>
          <w:bCs/>
          <w:sz w:val="24"/>
          <w:szCs w:val="24"/>
        </w:rPr>
        <w:t>„Obnova Národopisného muzea – Gerlachovský dům“</w:t>
      </w:r>
      <w:r>
        <w:rPr>
          <w:sz w:val="24"/>
          <w:szCs w:val="24"/>
        </w:rPr>
        <w:t xml:space="preserve">, dále jen jako </w:t>
      </w:r>
      <w:r w:rsidRPr="00B32270">
        <w:rPr>
          <w:b/>
          <w:bCs/>
          <w:sz w:val="24"/>
          <w:szCs w:val="24"/>
        </w:rPr>
        <w:t>„Smlouva“.</w:t>
      </w:r>
    </w:p>
    <w:p w14:paraId="551B5241" w14:textId="1DAA5DE1" w:rsidR="000F73A0" w:rsidRDefault="00A2707D" w:rsidP="009610A4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Obsahem díla </w:t>
      </w:r>
      <w:r w:rsidR="000F73A0">
        <w:rPr>
          <w:sz w:val="24"/>
          <w:szCs w:val="24"/>
        </w:rPr>
        <w:t>byly dle Smlouvy následující části:</w:t>
      </w:r>
    </w:p>
    <w:p w14:paraId="1DCF4C57" w14:textId="4701CC37" w:rsidR="00AE3EB7" w:rsidRPr="002D05D8" w:rsidRDefault="000F73A0" w:rsidP="009610A4">
      <w:pPr>
        <w:pStyle w:val="Odstavecseseznamem"/>
        <w:numPr>
          <w:ilvl w:val="0"/>
          <w:numId w:val="13"/>
        </w:numPr>
        <w:spacing w:after="120"/>
        <w:ind w:left="0" w:hanging="284"/>
        <w:contextualSpacing w:val="0"/>
        <w:jc w:val="both"/>
        <w:rPr>
          <w:sz w:val="24"/>
          <w:szCs w:val="24"/>
        </w:rPr>
      </w:pPr>
      <w:r w:rsidRPr="002D05D8">
        <w:rPr>
          <w:sz w:val="24"/>
          <w:szCs w:val="24"/>
        </w:rPr>
        <w:t>Zpracování „Studie proveditelnosti projektu „Obnova Národopisného muzea – Gerlachovský dům“ ve struktuře dle přílohy č. 1 Smlouvy</w:t>
      </w:r>
      <w:r w:rsidR="00AE3EB7" w:rsidRPr="002D05D8">
        <w:rPr>
          <w:sz w:val="24"/>
          <w:szCs w:val="24"/>
        </w:rPr>
        <w:t>. Dílo bude zpracováno v souladu s metodickými pokyny 76. výzvy – muzea Specifického cíle 3.1: „Zefektivnění prezentace, posílení ochrany a rozvoje kulturního dědictví“ integrovaného regionálního operačního programu.</w:t>
      </w:r>
    </w:p>
    <w:p w14:paraId="39035301" w14:textId="4E61B645" w:rsidR="009610A4" w:rsidRPr="009610A4" w:rsidRDefault="00AE3EB7" w:rsidP="009610A4">
      <w:pPr>
        <w:pStyle w:val="Odstavecseseznamem"/>
        <w:numPr>
          <w:ilvl w:val="0"/>
          <w:numId w:val="13"/>
        </w:numPr>
        <w:spacing w:after="120"/>
        <w:ind w:left="0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Zpracování „Žádosti o finanční podporu pro projekt „Obnova Národopisného muzea – Gerlachovský dům“ , v prostředí ISKP 2014+. </w:t>
      </w:r>
      <w:r w:rsidR="00A2707D">
        <w:rPr>
          <w:sz w:val="24"/>
          <w:szCs w:val="24"/>
        </w:rPr>
        <w:t>Dílo bude zpracováno v souladu s metodickými pokyny 76. výzvy muzea Specifického cíle 3.1: „Zefektivnění prezentace, posílení ochrany a rozvoje kulturního dědictví“ integrovaného regionálního operačního programu.</w:t>
      </w:r>
    </w:p>
    <w:p w14:paraId="49AA4E7B" w14:textId="0706DB7C" w:rsidR="00A2707D" w:rsidRDefault="00A2707D" w:rsidP="009610A4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Dílo je dle Smlouvy považováno za dílo úřední. Objednatel je oprávněn k provedení úprav či změn díla, resp. </w:t>
      </w:r>
      <w:r w:rsidR="005A215E">
        <w:rPr>
          <w:sz w:val="24"/>
          <w:szCs w:val="24"/>
        </w:rPr>
        <w:t>j</w:t>
      </w:r>
      <w:r>
        <w:rPr>
          <w:sz w:val="24"/>
          <w:szCs w:val="24"/>
        </w:rPr>
        <w:t>eho jednotlivých částí.</w:t>
      </w:r>
    </w:p>
    <w:p w14:paraId="1C459412" w14:textId="31A3CDB8" w:rsidR="00A2707D" w:rsidRDefault="00A2707D" w:rsidP="009610A4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Termín plnění dle Smlouvy byl stanoven do 31.1.2018</w:t>
      </w:r>
    </w:p>
    <w:p w14:paraId="02DE0608" w14:textId="7F2E4D5F" w:rsidR="002D05D8" w:rsidRDefault="002D05D8" w:rsidP="009610A4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Cena za předmět díla byla Smlouvou sjednána jako cena konečná, maximální, nepřekročitelná:</w:t>
      </w:r>
    </w:p>
    <w:p w14:paraId="70B4970B" w14:textId="0255D9DC" w:rsidR="002D05D8" w:rsidRDefault="002D05D8" w:rsidP="009610A4">
      <w:pPr>
        <w:pStyle w:val="Odstavecseseznamem"/>
        <w:numPr>
          <w:ilvl w:val="0"/>
          <w:numId w:val="14"/>
        </w:numPr>
        <w:spacing w:after="120"/>
        <w:ind w:left="0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cena části díla uvedené v čl. 2 písm. a) této dohody činí 230.000 Kč bez DPH, cena včetně DPH (21%) činí 278.300 Kč,</w:t>
      </w:r>
    </w:p>
    <w:p w14:paraId="60E80CC3" w14:textId="2BF9EBDC" w:rsidR="002D05D8" w:rsidRPr="00A2707D" w:rsidRDefault="002D05D8" w:rsidP="009610A4">
      <w:pPr>
        <w:pStyle w:val="Odstavecseseznamem"/>
        <w:numPr>
          <w:ilvl w:val="0"/>
          <w:numId w:val="14"/>
        </w:numPr>
        <w:spacing w:after="120"/>
        <w:ind w:left="0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cena části díla uvedené v čl. 2 písm. b) této dohody činí 15.000 Kč bez DPH, cena včetně DPH (21%) činí 18.150 Kč</w:t>
      </w:r>
    </w:p>
    <w:p w14:paraId="43C735DF" w14:textId="002EA644" w:rsidR="00A2707D" w:rsidRDefault="002D05D8" w:rsidP="009610A4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má právo používat výsledky díla pro svou vlastní potřebu, zejména pro účely výuky, odborných publikací a dále jako referenční a prezentační dokument.</w:t>
      </w:r>
    </w:p>
    <w:p w14:paraId="493C8B6F" w14:textId="1EF9E7BE" w:rsidR="002D05D8" w:rsidRDefault="002D05D8" w:rsidP="009610A4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poskytl ve Smlouvě záruku na provedené dílo v délce 12 měsíců, počínaje předáním a převzetím díla.</w:t>
      </w:r>
    </w:p>
    <w:p w14:paraId="7DF4EA2F" w14:textId="77777777" w:rsidR="00B32270" w:rsidRDefault="002D05D8" w:rsidP="009610A4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Ve Smlouvě strany sjednaly pro případné spory místní příslušnost Okresního soudu Plzeň-město, Krajského soudu v Plzni.</w:t>
      </w:r>
    </w:p>
    <w:p w14:paraId="08EFA3F9" w14:textId="059EB607" w:rsidR="00B32270" w:rsidRPr="00B32270" w:rsidRDefault="00B32270" w:rsidP="009610A4">
      <w:pPr>
        <w:pStyle w:val="Odstavecseseznamem"/>
        <w:numPr>
          <w:ilvl w:val="0"/>
          <w:numId w:val="11"/>
        </w:numPr>
        <w:spacing w:after="120"/>
        <w:ind w:left="0" w:hanging="284"/>
        <w:contextualSpacing w:val="0"/>
        <w:jc w:val="both"/>
        <w:rPr>
          <w:sz w:val="24"/>
          <w:szCs w:val="24"/>
        </w:rPr>
      </w:pPr>
      <w:r w:rsidRPr="00B32270">
        <w:rPr>
          <w:sz w:val="24"/>
          <w:szCs w:val="24"/>
        </w:rPr>
        <w:t>Promlčecí doba ve vztahu k veškerým právům zhotovitele souvisejícím se Smlouvou byla sjednána v délce pěti let.</w:t>
      </w:r>
    </w:p>
    <w:p w14:paraId="208E7527" w14:textId="77777777" w:rsidR="00076860" w:rsidRDefault="00076860" w:rsidP="00797DE5">
      <w:pPr>
        <w:jc w:val="center"/>
        <w:rPr>
          <w:b/>
          <w:sz w:val="24"/>
          <w:szCs w:val="24"/>
        </w:rPr>
      </w:pPr>
    </w:p>
    <w:p w14:paraId="77B68452" w14:textId="4030A0FF" w:rsidR="00B32270" w:rsidRDefault="007A6144" w:rsidP="00797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II.</w:t>
      </w:r>
    </w:p>
    <w:p w14:paraId="2CEBAD8B" w14:textId="77777777" w:rsidR="007A6144" w:rsidRDefault="007A6144" w:rsidP="00797DE5">
      <w:pPr>
        <w:jc w:val="center"/>
        <w:rPr>
          <w:b/>
          <w:sz w:val="24"/>
          <w:szCs w:val="24"/>
        </w:rPr>
      </w:pPr>
    </w:p>
    <w:p w14:paraId="4B38D392" w14:textId="1DF44BDA" w:rsidR="007A6144" w:rsidRPr="006419C1" w:rsidRDefault="005A215E" w:rsidP="005A215E">
      <w:pPr>
        <w:pStyle w:val="Odstavecseseznamem"/>
        <w:numPr>
          <w:ilvl w:val="0"/>
          <w:numId w:val="15"/>
        </w:numPr>
        <w:ind w:left="0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Předmětná</w:t>
      </w:r>
      <w:r w:rsidR="006419C1" w:rsidRPr="006419C1">
        <w:rPr>
          <w:bCs/>
          <w:sz w:val="24"/>
          <w:szCs w:val="24"/>
        </w:rPr>
        <w:t xml:space="preserve"> </w:t>
      </w:r>
      <w:r w:rsidR="007A6144" w:rsidRPr="006419C1">
        <w:rPr>
          <w:bCs/>
          <w:sz w:val="24"/>
          <w:szCs w:val="24"/>
        </w:rPr>
        <w:t>Smlouva uzav</w:t>
      </w:r>
      <w:r w:rsidR="006419C1" w:rsidRPr="006419C1">
        <w:rPr>
          <w:bCs/>
          <w:sz w:val="24"/>
          <w:szCs w:val="24"/>
        </w:rPr>
        <w:t>řená</w:t>
      </w:r>
      <w:r w:rsidR="007A6144" w:rsidRPr="006419C1">
        <w:rPr>
          <w:bCs/>
          <w:sz w:val="24"/>
          <w:szCs w:val="24"/>
        </w:rPr>
        <w:t xml:space="preserve"> mezi Objednatelem a Zhotovitelem podléh</w:t>
      </w:r>
      <w:r w:rsidR="006419C1" w:rsidRPr="006419C1">
        <w:rPr>
          <w:bCs/>
          <w:sz w:val="24"/>
          <w:szCs w:val="24"/>
        </w:rPr>
        <w:t>ala</w:t>
      </w:r>
      <w:r w:rsidR="007A6144" w:rsidRPr="006419C1">
        <w:rPr>
          <w:bCs/>
          <w:sz w:val="24"/>
          <w:szCs w:val="24"/>
        </w:rPr>
        <w:t xml:space="preserve"> povinnosti</w:t>
      </w:r>
      <w:r w:rsidR="000E431E" w:rsidRPr="006419C1">
        <w:rPr>
          <w:bCs/>
          <w:sz w:val="24"/>
          <w:szCs w:val="24"/>
        </w:rPr>
        <w:t xml:space="preserve"> řádného a včasného uveřejnění v registru smluv dle zákona č. 340/2015 Sb. </w:t>
      </w:r>
      <w:r w:rsidR="007A6144" w:rsidRPr="006419C1">
        <w:rPr>
          <w:bCs/>
          <w:sz w:val="24"/>
          <w:szCs w:val="24"/>
        </w:rPr>
        <w:t>Nedostatek splnění této povinnosti m</w:t>
      </w:r>
      <w:r w:rsidR="006419C1" w:rsidRPr="006419C1">
        <w:rPr>
          <w:bCs/>
          <w:sz w:val="24"/>
          <w:szCs w:val="24"/>
        </w:rPr>
        <w:t xml:space="preserve">á dle § 7 zák. o registru </w:t>
      </w:r>
      <w:r w:rsidR="007A6144" w:rsidRPr="006419C1">
        <w:rPr>
          <w:bCs/>
          <w:sz w:val="24"/>
          <w:szCs w:val="24"/>
        </w:rPr>
        <w:t>za následek neplatnost t</w:t>
      </w:r>
      <w:r w:rsidR="006419C1" w:rsidRPr="006419C1">
        <w:rPr>
          <w:bCs/>
          <w:sz w:val="24"/>
          <w:szCs w:val="24"/>
        </w:rPr>
        <w:t>akové smlouvy.</w:t>
      </w:r>
    </w:p>
    <w:p w14:paraId="1373A4CC" w14:textId="77777777" w:rsidR="006419C1" w:rsidRDefault="006419C1" w:rsidP="005A215E">
      <w:pPr>
        <w:ind w:hanging="284"/>
        <w:jc w:val="both"/>
        <w:rPr>
          <w:bCs/>
          <w:sz w:val="24"/>
          <w:szCs w:val="24"/>
        </w:rPr>
      </w:pPr>
    </w:p>
    <w:p w14:paraId="2618773D" w14:textId="35843811" w:rsidR="006419C1" w:rsidRDefault="007A6144" w:rsidP="005A215E">
      <w:pPr>
        <w:pStyle w:val="Odstavecseseznamem"/>
        <w:numPr>
          <w:ilvl w:val="0"/>
          <w:numId w:val="15"/>
        </w:numPr>
        <w:ind w:left="0" w:hanging="284"/>
        <w:jc w:val="both"/>
        <w:rPr>
          <w:bCs/>
          <w:sz w:val="24"/>
          <w:szCs w:val="24"/>
        </w:rPr>
      </w:pPr>
      <w:r w:rsidRPr="006419C1">
        <w:rPr>
          <w:bCs/>
          <w:sz w:val="24"/>
          <w:szCs w:val="24"/>
        </w:rPr>
        <w:t xml:space="preserve">Dodatečnou kontrolou </w:t>
      </w:r>
      <w:r w:rsidR="005A215E">
        <w:rPr>
          <w:bCs/>
          <w:sz w:val="24"/>
          <w:szCs w:val="24"/>
        </w:rPr>
        <w:t xml:space="preserve">Objednatele </w:t>
      </w:r>
      <w:r w:rsidRPr="006419C1">
        <w:rPr>
          <w:bCs/>
          <w:sz w:val="24"/>
          <w:szCs w:val="24"/>
        </w:rPr>
        <w:t>bylo zjištěno, že k</w:t>
      </w:r>
      <w:r w:rsidR="000E431E" w:rsidRPr="006419C1">
        <w:rPr>
          <w:bCs/>
          <w:sz w:val="24"/>
          <w:szCs w:val="24"/>
        </w:rPr>
        <w:t xml:space="preserve"> uv</w:t>
      </w:r>
      <w:r w:rsidR="00E55DBF" w:rsidRPr="006419C1">
        <w:rPr>
          <w:bCs/>
          <w:sz w:val="24"/>
          <w:szCs w:val="24"/>
        </w:rPr>
        <w:t xml:space="preserve">eřejnění </w:t>
      </w:r>
      <w:r w:rsidR="000E431E" w:rsidRPr="006419C1">
        <w:rPr>
          <w:bCs/>
          <w:sz w:val="24"/>
          <w:szCs w:val="24"/>
        </w:rPr>
        <w:t xml:space="preserve">Smlouvy v registru smluv v zákonné lhůtě </w:t>
      </w:r>
      <w:r w:rsidR="00E55DBF" w:rsidRPr="006419C1">
        <w:rPr>
          <w:bCs/>
          <w:sz w:val="24"/>
          <w:szCs w:val="24"/>
        </w:rPr>
        <w:t>nedošlo</w:t>
      </w:r>
      <w:r w:rsidR="000E431E" w:rsidRPr="006419C1">
        <w:rPr>
          <w:bCs/>
          <w:sz w:val="24"/>
          <w:szCs w:val="24"/>
        </w:rPr>
        <w:t>, Smlouv</w:t>
      </w:r>
      <w:r w:rsidR="006419C1" w:rsidRPr="006419C1">
        <w:rPr>
          <w:bCs/>
          <w:sz w:val="24"/>
          <w:szCs w:val="24"/>
        </w:rPr>
        <w:t xml:space="preserve">a je tedy </w:t>
      </w:r>
      <w:r w:rsidR="005A215E">
        <w:rPr>
          <w:bCs/>
          <w:sz w:val="24"/>
          <w:szCs w:val="24"/>
        </w:rPr>
        <w:t xml:space="preserve">ve smyslu ust. § 588 občanského zákoníku </w:t>
      </w:r>
      <w:r w:rsidR="006419C1" w:rsidRPr="006419C1">
        <w:rPr>
          <w:bCs/>
          <w:sz w:val="24"/>
          <w:szCs w:val="24"/>
        </w:rPr>
        <w:t xml:space="preserve">neplatná. Jakékoli plnění poskytnuté na základě neplatné Smlouvy je plněním bez právního důvodu a </w:t>
      </w:r>
      <w:r w:rsidR="005A215E">
        <w:rPr>
          <w:bCs/>
          <w:sz w:val="24"/>
          <w:szCs w:val="24"/>
        </w:rPr>
        <w:t xml:space="preserve">smluvní </w:t>
      </w:r>
      <w:r w:rsidR="006419C1" w:rsidRPr="006419C1">
        <w:rPr>
          <w:bCs/>
          <w:sz w:val="24"/>
          <w:szCs w:val="24"/>
        </w:rPr>
        <w:t>strany jsou povinny si takové plnění vrátit.</w:t>
      </w:r>
      <w:r w:rsidR="000E431E" w:rsidRPr="006419C1">
        <w:rPr>
          <w:bCs/>
          <w:sz w:val="24"/>
          <w:szCs w:val="24"/>
        </w:rPr>
        <w:t xml:space="preserve"> </w:t>
      </w:r>
    </w:p>
    <w:p w14:paraId="72FA357A" w14:textId="77777777" w:rsidR="006419C1" w:rsidRPr="006419C1" w:rsidRDefault="006419C1" w:rsidP="006419C1">
      <w:pPr>
        <w:pStyle w:val="Odstavecseseznamem"/>
        <w:ind w:left="0"/>
        <w:rPr>
          <w:bCs/>
          <w:sz w:val="24"/>
          <w:szCs w:val="24"/>
        </w:rPr>
      </w:pPr>
    </w:p>
    <w:p w14:paraId="70F3AC84" w14:textId="73CF6096" w:rsidR="00E55DBF" w:rsidRPr="007A6144" w:rsidRDefault="00E55DBF" w:rsidP="007A61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1D1F80FD" w14:textId="3F143614" w:rsidR="00797DE5" w:rsidRPr="00797DE5" w:rsidRDefault="007A6144" w:rsidP="00797DE5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797DE5" w:rsidRPr="00797DE5">
        <w:rPr>
          <w:b/>
          <w:sz w:val="24"/>
          <w:szCs w:val="24"/>
        </w:rPr>
        <w:t xml:space="preserve">l. </w:t>
      </w:r>
      <w:r w:rsidR="00DD57C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="00DD57CC">
        <w:rPr>
          <w:b/>
          <w:sz w:val="24"/>
          <w:szCs w:val="24"/>
        </w:rPr>
        <w:t>I</w:t>
      </w:r>
      <w:r w:rsidR="00797DE5" w:rsidRPr="00797DE5">
        <w:rPr>
          <w:b/>
          <w:sz w:val="24"/>
          <w:szCs w:val="24"/>
        </w:rPr>
        <w:t>.</w:t>
      </w:r>
    </w:p>
    <w:p w14:paraId="450B5EC2" w14:textId="77777777" w:rsidR="00B32270" w:rsidRDefault="00B32270" w:rsidP="00797DE5">
      <w:pPr>
        <w:jc w:val="both"/>
        <w:rPr>
          <w:sz w:val="24"/>
          <w:szCs w:val="24"/>
        </w:rPr>
      </w:pPr>
    </w:p>
    <w:p w14:paraId="3727AAD3" w14:textId="7A30C172" w:rsidR="006419C1" w:rsidRDefault="006419C1" w:rsidP="005A215E">
      <w:pPr>
        <w:pStyle w:val="Odstavecseseznamem"/>
        <w:numPr>
          <w:ilvl w:val="0"/>
          <w:numId w:val="16"/>
        </w:numPr>
        <w:ind w:left="0" w:hanging="284"/>
        <w:jc w:val="both"/>
        <w:rPr>
          <w:bCs/>
          <w:sz w:val="24"/>
          <w:szCs w:val="24"/>
        </w:rPr>
      </w:pPr>
      <w:r w:rsidRPr="006419C1">
        <w:rPr>
          <w:bCs/>
          <w:sz w:val="24"/>
          <w:szCs w:val="24"/>
        </w:rPr>
        <w:t>Za účelem zjednání nápravy Objednatel a Zhotovitel uzavírají tuto dohodu o vypořádání vzájemných práv a povinností</w:t>
      </w:r>
      <w:r>
        <w:rPr>
          <w:bCs/>
          <w:sz w:val="24"/>
          <w:szCs w:val="24"/>
        </w:rPr>
        <w:t xml:space="preserve"> vyplývajících z</w:t>
      </w:r>
      <w:r w:rsidR="003D62ED">
        <w:rPr>
          <w:bCs/>
          <w:sz w:val="24"/>
          <w:szCs w:val="24"/>
        </w:rPr>
        <w:t> výše uvedeného jednání</w:t>
      </w:r>
      <w:r w:rsidRPr="006419C1">
        <w:rPr>
          <w:bCs/>
          <w:sz w:val="24"/>
          <w:szCs w:val="24"/>
        </w:rPr>
        <w:t>.</w:t>
      </w:r>
    </w:p>
    <w:p w14:paraId="13BD600C" w14:textId="77777777" w:rsidR="006419C1" w:rsidRPr="006419C1" w:rsidRDefault="006419C1" w:rsidP="005A215E">
      <w:pPr>
        <w:ind w:left="360"/>
        <w:jc w:val="both"/>
        <w:rPr>
          <w:bCs/>
          <w:sz w:val="24"/>
          <w:szCs w:val="24"/>
        </w:rPr>
      </w:pPr>
    </w:p>
    <w:p w14:paraId="263F6AC1" w14:textId="3C491A67" w:rsidR="006419C1" w:rsidRDefault="00B32270" w:rsidP="005A215E">
      <w:pPr>
        <w:pStyle w:val="Odstavecseseznamem"/>
        <w:numPr>
          <w:ilvl w:val="0"/>
          <w:numId w:val="16"/>
        </w:numPr>
        <w:ind w:left="0" w:hanging="284"/>
        <w:jc w:val="both"/>
        <w:rPr>
          <w:sz w:val="24"/>
          <w:szCs w:val="24"/>
        </w:rPr>
      </w:pPr>
      <w:r w:rsidRPr="006419C1">
        <w:rPr>
          <w:sz w:val="24"/>
          <w:szCs w:val="24"/>
        </w:rPr>
        <w:t xml:space="preserve">Objednatel potvrzuje, že </w:t>
      </w:r>
      <w:r w:rsidR="005A215E">
        <w:rPr>
          <w:sz w:val="24"/>
          <w:szCs w:val="24"/>
        </w:rPr>
        <w:t xml:space="preserve">ze strany Zhotovitele </w:t>
      </w:r>
      <w:r w:rsidRPr="006419C1">
        <w:rPr>
          <w:sz w:val="24"/>
          <w:szCs w:val="24"/>
        </w:rPr>
        <w:t>došlo k</w:t>
      </w:r>
      <w:r w:rsidR="005A215E">
        <w:rPr>
          <w:sz w:val="24"/>
          <w:szCs w:val="24"/>
        </w:rPr>
        <w:t xml:space="preserve"> řádnému </w:t>
      </w:r>
      <w:r w:rsidRPr="006419C1">
        <w:rPr>
          <w:sz w:val="24"/>
          <w:szCs w:val="24"/>
        </w:rPr>
        <w:t>předání díla specifikovaného v čl. I. této dohody bez vad a nedodělků.</w:t>
      </w:r>
    </w:p>
    <w:p w14:paraId="164FEAE0" w14:textId="77777777" w:rsidR="006419C1" w:rsidRDefault="006419C1" w:rsidP="005A215E">
      <w:pPr>
        <w:pStyle w:val="Odstavecseseznamem"/>
        <w:ind w:left="0"/>
        <w:jc w:val="both"/>
        <w:rPr>
          <w:sz w:val="24"/>
          <w:szCs w:val="24"/>
        </w:rPr>
      </w:pPr>
    </w:p>
    <w:p w14:paraId="107C513B" w14:textId="267285A4" w:rsidR="003D62ED" w:rsidRDefault="00B32270" w:rsidP="005A215E">
      <w:pPr>
        <w:pStyle w:val="Odstavecseseznamem"/>
        <w:numPr>
          <w:ilvl w:val="0"/>
          <w:numId w:val="16"/>
        </w:numPr>
        <w:ind w:left="0" w:hanging="284"/>
        <w:jc w:val="both"/>
        <w:rPr>
          <w:sz w:val="24"/>
          <w:szCs w:val="24"/>
        </w:rPr>
      </w:pPr>
      <w:r w:rsidRPr="006419C1">
        <w:rPr>
          <w:sz w:val="24"/>
          <w:szCs w:val="24"/>
        </w:rPr>
        <w:t>Zhotovitel potvrzuje, že na základě jím vystavených faktur č. 05618 a č. 05718 došlo dne 3.7.2018 ze strany Objednatele k</w:t>
      </w:r>
      <w:r w:rsidR="005A215E">
        <w:rPr>
          <w:sz w:val="24"/>
          <w:szCs w:val="24"/>
        </w:rPr>
        <w:t xml:space="preserve"> řádnému a úplnému </w:t>
      </w:r>
      <w:r w:rsidRPr="006419C1">
        <w:rPr>
          <w:sz w:val="24"/>
          <w:szCs w:val="24"/>
        </w:rPr>
        <w:t>zaplacení ceny díla specifikovaného v čl. I. této dohody</w:t>
      </w:r>
      <w:r w:rsidR="005F5C7C">
        <w:rPr>
          <w:sz w:val="24"/>
          <w:szCs w:val="24"/>
        </w:rPr>
        <w:t xml:space="preserve"> v celkové výši </w:t>
      </w:r>
      <w:r w:rsidR="005A215E">
        <w:rPr>
          <w:sz w:val="24"/>
          <w:szCs w:val="24"/>
        </w:rPr>
        <w:t xml:space="preserve">296.450 Kč </w:t>
      </w:r>
      <w:r w:rsidR="005F5C7C">
        <w:rPr>
          <w:sz w:val="24"/>
          <w:szCs w:val="24"/>
        </w:rPr>
        <w:t>včetně DPH</w:t>
      </w:r>
      <w:r w:rsidRPr="006419C1">
        <w:rPr>
          <w:sz w:val="24"/>
          <w:szCs w:val="24"/>
        </w:rPr>
        <w:t>.</w:t>
      </w:r>
    </w:p>
    <w:p w14:paraId="0C44FFC8" w14:textId="77777777" w:rsidR="003D62ED" w:rsidRPr="005F5C7C" w:rsidRDefault="003D62ED" w:rsidP="005A215E">
      <w:pPr>
        <w:pStyle w:val="Odstavecseseznamem"/>
        <w:jc w:val="both"/>
        <w:rPr>
          <w:szCs w:val="24"/>
        </w:rPr>
      </w:pPr>
    </w:p>
    <w:p w14:paraId="0B8F26BB" w14:textId="29FA1F90" w:rsidR="003D62ED" w:rsidRDefault="003D62ED" w:rsidP="005A215E">
      <w:pPr>
        <w:pStyle w:val="Odstavecseseznamem"/>
        <w:numPr>
          <w:ilvl w:val="0"/>
          <w:numId w:val="16"/>
        </w:numPr>
        <w:ind w:left="0" w:hanging="284"/>
        <w:jc w:val="both"/>
        <w:rPr>
          <w:sz w:val="24"/>
          <w:szCs w:val="24"/>
        </w:rPr>
      </w:pPr>
      <w:r w:rsidRPr="005F5C7C">
        <w:rPr>
          <w:sz w:val="24"/>
          <w:szCs w:val="24"/>
        </w:rPr>
        <w:t xml:space="preserve">Objednatel a Zhotovitel se dohodli na vypořádání a narovnání práv a povinností z titulu plnění bez právního důvodu způsobeného neplatností Smlouvy </w:t>
      </w:r>
      <w:r w:rsidR="005F5C7C" w:rsidRPr="005F5C7C">
        <w:rPr>
          <w:sz w:val="24"/>
          <w:szCs w:val="24"/>
        </w:rPr>
        <w:t>tak, že každá ze stran této dohody je oprávněna si ponechat veškerá plnění, kter</w:t>
      </w:r>
      <w:r w:rsidR="0036665C">
        <w:rPr>
          <w:sz w:val="24"/>
          <w:szCs w:val="24"/>
        </w:rPr>
        <w:t>á</w:t>
      </w:r>
      <w:r w:rsidR="005F5C7C" w:rsidRPr="005F5C7C">
        <w:rPr>
          <w:sz w:val="24"/>
          <w:szCs w:val="24"/>
        </w:rPr>
        <w:t xml:space="preserve"> obdržela na základě Smlouvy, přičemž jí zůstávají zachována i práva a povinnosti uvedená ve Smlouvě, tedy zejména:</w:t>
      </w:r>
    </w:p>
    <w:p w14:paraId="36594C59" w14:textId="77777777" w:rsidR="0036665C" w:rsidRPr="005F5C7C" w:rsidRDefault="0036665C" w:rsidP="0036665C">
      <w:pPr>
        <w:pStyle w:val="Odstavecseseznamem"/>
        <w:ind w:left="0"/>
        <w:jc w:val="both"/>
        <w:rPr>
          <w:sz w:val="24"/>
          <w:szCs w:val="24"/>
        </w:rPr>
      </w:pPr>
    </w:p>
    <w:p w14:paraId="0AD83241" w14:textId="7E7892D6" w:rsidR="005F5C7C" w:rsidRDefault="003D62ED" w:rsidP="00076860">
      <w:pPr>
        <w:pStyle w:val="Odstavecseseznamem"/>
        <w:numPr>
          <w:ilvl w:val="0"/>
          <w:numId w:val="18"/>
        </w:numPr>
        <w:ind w:left="142" w:hanging="142"/>
        <w:jc w:val="both"/>
        <w:rPr>
          <w:sz w:val="24"/>
          <w:szCs w:val="24"/>
        </w:rPr>
      </w:pPr>
      <w:r w:rsidRPr="005F5C7C">
        <w:rPr>
          <w:sz w:val="24"/>
          <w:szCs w:val="24"/>
        </w:rPr>
        <w:t>Objednatel je</w:t>
      </w:r>
      <w:r w:rsidR="0036665C">
        <w:rPr>
          <w:sz w:val="24"/>
          <w:szCs w:val="24"/>
        </w:rPr>
        <w:t xml:space="preserve"> </w:t>
      </w:r>
      <w:r w:rsidRPr="005F5C7C">
        <w:rPr>
          <w:sz w:val="24"/>
          <w:szCs w:val="24"/>
        </w:rPr>
        <w:t>oprávněn si ponechat a užívat dílo specifikované v čl. I. této dohody, které převzal od Zhotovitele</w:t>
      </w:r>
      <w:r w:rsidR="005F5C7C" w:rsidRPr="005F5C7C">
        <w:rPr>
          <w:sz w:val="24"/>
          <w:szCs w:val="24"/>
        </w:rPr>
        <w:t>. Jedná se o dílo úřední</w:t>
      </w:r>
      <w:r w:rsidR="00076860">
        <w:rPr>
          <w:sz w:val="24"/>
          <w:szCs w:val="24"/>
        </w:rPr>
        <w:t xml:space="preserve">. </w:t>
      </w:r>
      <w:r w:rsidRPr="005F5C7C">
        <w:rPr>
          <w:sz w:val="24"/>
          <w:szCs w:val="24"/>
        </w:rPr>
        <w:t xml:space="preserve">Objednatel je oprávněn k provedení úprav či změn díla, resp. </w:t>
      </w:r>
      <w:r w:rsidR="005F5C7C" w:rsidRPr="005F5C7C">
        <w:rPr>
          <w:sz w:val="24"/>
          <w:szCs w:val="24"/>
        </w:rPr>
        <w:t>j</w:t>
      </w:r>
      <w:r w:rsidRPr="005F5C7C">
        <w:rPr>
          <w:sz w:val="24"/>
          <w:szCs w:val="24"/>
        </w:rPr>
        <w:t>eho jednotlivých částí.</w:t>
      </w:r>
    </w:p>
    <w:p w14:paraId="2753FD5F" w14:textId="77777777" w:rsidR="0036665C" w:rsidRPr="0036665C" w:rsidRDefault="0036665C" w:rsidP="00076860">
      <w:pPr>
        <w:ind w:left="142" w:hanging="142"/>
        <w:jc w:val="both"/>
        <w:rPr>
          <w:sz w:val="24"/>
          <w:szCs w:val="24"/>
        </w:rPr>
      </w:pPr>
    </w:p>
    <w:p w14:paraId="26B42155" w14:textId="26B61E07" w:rsidR="005F5C7C" w:rsidRPr="005F5C7C" w:rsidRDefault="005F5C7C" w:rsidP="00076860">
      <w:pPr>
        <w:pStyle w:val="Odstavecseseznamem"/>
        <w:numPr>
          <w:ilvl w:val="0"/>
          <w:numId w:val="18"/>
        </w:numPr>
        <w:ind w:left="142" w:hanging="142"/>
        <w:jc w:val="both"/>
        <w:rPr>
          <w:sz w:val="24"/>
          <w:szCs w:val="24"/>
        </w:rPr>
      </w:pPr>
      <w:r w:rsidRPr="005F5C7C">
        <w:rPr>
          <w:sz w:val="24"/>
          <w:szCs w:val="24"/>
        </w:rPr>
        <w:t xml:space="preserve">Zhotovitel je oprávněn ponechat si částku uvedenou v článku </w:t>
      </w:r>
      <w:r w:rsidR="0036665C">
        <w:rPr>
          <w:sz w:val="24"/>
          <w:szCs w:val="24"/>
        </w:rPr>
        <w:t xml:space="preserve">III. </w:t>
      </w:r>
      <w:r w:rsidRPr="005F5C7C">
        <w:rPr>
          <w:sz w:val="24"/>
          <w:szCs w:val="24"/>
        </w:rPr>
        <w:t>odst. 3</w:t>
      </w:r>
      <w:r w:rsidR="0036665C">
        <w:rPr>
          <w:sz w:val="24"/>
          <w:szCs w:val="24"/>
        </w:rPr>
        <w:t xml:space="preserve"> této dohody.</w:t>
      </w:r>
    </w:p>
    <w:p w14:paraId="3301C2D5" w14:textId="77777777" w:rsidR="005F5C7C" w:rsidRDefault="005F5C7C" w:rsidP="005F5C7C">
      <w:pPr>
        <w:pStyle w:val="Odstavecseseznamem"/>
        <w:ind w:left="0"/>
        <w:jc w:val="center"/>
        <w:rPr>
          <w:b/>
          <w:sz w:val="24"/>
          <w:szCs w:val="24"/>
        </w:rPr>
      </w:pPr>
    </w:p>
    <w:p w14:paraId="33E1F3A8" w14:textId="77777777" w:rsidR="005F5C7C" w:rsidRDefault="005F5C7C" w:rsidP="005F5C7C">
      <w:pPr>
        <w:pStyle w:val="Odstavecseseznamem"/>
        <w:ind w:left="0"/>
        <w:jc w:val="center"/>
        <w:rPr>
          <w:b/>
          <w:sz w:val="24"/>
          <w:szCs w:val="24"/>
        </w:rPr>
      </w:pPr>
    </w:p>
    <w:p w14:paraId="775DADEC" w14:textId="77777777" w:rsidR="005F5C7C" w:rsidRDefault="005F5C7C" w:rsidP="005F5C7C">
      <w:pPr>
        <w:pStyle w:val="Odstavecseseznamem"/>
        <w:ind w:left="0"/>
        <w:jc w:val="center"/>
        <w:rPr>
          <w:b/>
          <w:sz w:val="24"/>
          <w:szCs w:val="24"/>
        </w:rPr>
      </w:pPr>
    </w:p>
    <w:p w14:paraId="763DF84E" w14:textId="6521B36D" w:rsidR="00797DE5" w:rsidRPr="005F5C7C" w:rsidRDefault="00797DE5" w:rsidP="005F5C7C">
      <w:pPr>
        <w:pStyle w:val="Odstavecseseznamem"/>
        <w:ind w:left="0"/>
        <w:jc w:val="center"/>
        <w:rPr>
          <w:b/>
          <w:sz w:val="24"/>
          <w:szCs w:val="24"/>
        </w:rPr>
      </w:pPr>
      <w:r w:rsidRPr="005F5C7C">
        <w:rPr>
          <w:b/>
          <w:sz w:val="24"/>
          <w:szCs w:val="24"/>
        </w:rPr>
        <w:t xml:space="preserve">čl. </w:t>
      </w:r>
      <w:r w:rsidR="00C06F8D" w:rsidRPr="005F5C7C">
        <w:rPr>
          <w:b/>
          <w:sz w:val="24"/>
          <w:szCs w:val="24"/>
        </w:rPr>
        <w:t>I</w:t>
      </w:r>
      <w:r w:rsidR="0036665C">
        <w:rPr>
          <w:b/>
          <w:sz w:val="24"/>
          <w:szCs w:val="24"/>
        </w:rPr>
        <w:t>V</w:t>
      </w:r>
      <w:r w:rsidRPr="005F5C7C">
        <w:rPr>
          <w:b/>
          <w:sz w:val="24"/>
          <w:szCs w:val="24"/>
        </w:rPr>
        <w:t>.</w:t>
      </w:r>
    </w:p>
    <w:p w14:paraId="426BBCB3" w14:textId="77777777" w:rsidR="0097023D" w:rsidRDefault="00797DE5" w:rsidP="00703ECE">
      <w:pPr>
        <w:jc w:val="center"/>
        <w:rPr>
          <w:b/>
          <w:sz w:val="24"/>
          <w:szCs w:val="24"/>
        </w:rPr>
      </w:pPr>
      <w:r w:rsidRPr="00797DE5">
        <w:rPr>
          <w:b/>
          <w:sz w:val="24"/>
          <w:szCs w:val="24"/>
        </w:rPr>
        <w:t>Závěrečná ustanovení</w:t>
      </w:r>
    </w:p>
    <w:p w14:paraId="2719E718" w14:textId="77777777" w:rsidR="0036665C" w:rsidRPr="00797DE5" w:rsidRDefault="0036665C" w:rsidP="00703ECE">
      <w:pPr>
        <w:jc w:val="center"/>
        <w:rPr>
          <w:b/>
          <w:sz w:val="24"/>
          <w:szCs w:val="24"/>
        </w:rPr>
      </w:pPr>
    </w:p>
    <w:p w14:paraId="3A32FC50" w14:textId="602B8707" w:rsidR="00CB28B0" w:rsidRDefault="0097023D" w:rsidP="00076860">
      <w:pPr>
        <w:pStyle w:val="Zkladntextodsazen"/>
        <w:numPr>
          <w:ilvl w:val="0"/>
          <w:numId w:val="10"/>
        </w:numPr>
        <w:tabs>
          <w:tab w:val="clear" w:pos="360"/>
          <w:tab w:val="num" w:pos="0"/>
        </w:tabs>
        <w:spacing w:after="120"/>
        <w:ind w:left="0" w:hanging="284"/>
        <w:rPr>
          <w:szCs w:val="24"/>
        </w:rPr>
      </w:pPr>
      <w:r w:rsidRPr="0097023D">
        <w:rPr>
          <w:szCs w:val="24"/>
        </w:rPr>
        <w:t xml:space="preserve">Účastníci této dohody souhlasně prohlašují, že </w:t>
      </w:r>
      <w:r w:rsidR="0036665C">
        <w:rPr>
          <w:szCs w:val="24"/>
        </w:rPr>
        <w:t>touto dohodou jsou</w:t>
      </w:r>
      <w:r w:rsidRPr="0097023D">
        <w:rPr>
          <w:szCs w:val="24"/>
        </w:rPr>
        <w:t xml:space="preserve"> mezi sebou zcela vyrovnáni </w:t>
      </w:r>
      <w:r w:rsidR="0036665C">
        <w:rPr>
          <w:szCs w:val="24"/>
        </w:rPr>
        <w:t xml:space="preserve">z titulu práv a povinností vyplývajících z neplatné Smlouvy </w:t>
      </w:r>
      <w:r w:rsidRPr="0097023D">
        <w:rPr>
          <w:szCs w:val="24"/>
        </w:rPr>
        <w:t>a ne</w:t>
      </w:r>
      <w:r w:rsidR="0036665C">
        <w:rPr>
          <w:szCs w:val="24"/>
        </w:rPr>
        <w:t>mají</w:t>
      </w:r>
      <w:r w:rsidRPr="0097023D">
        <w:rPr>
          <w:szCs w:val="24"/>
        </w:rPr>
        <w:t xml:space="preserve"> vůči sobě navzájem žádných nároků ani pohledávek</w:t>
      </w:r>
      <w:r w:rsidR="004D488C">
        <w:rPr>
          <w:szCs w:val="24"/>
        </w:rPr>
        <w:t xml:space="preserve"> z uveden</w:t>
      </w:r>
      <w:r w:rsidR="0036665C">
        <w:rPr>
          <w:szCs w:val="24"/>
        </w:rPr>
        <w:t>ého</w:t>
      </w:r>
      <w:r w:rsidR="004D488C">
        <w:rPr>
          <w:szCs w:val="24"/>
        </w:rPr>
        <w:t xml:space="preserve"> titul</w:t>
      </w:r>
      <w:r w:rsidR="0036665C">
        <w:rPr>
          <w:szCs w:val="24"/>
        </w:rPr>
        <w:t>u</w:t>
      </w:r>
      <w:r w:rsidR="004D488C">
        <w:rPr>
          <w:szCs w:val="24"/>
        </w:rPr>
        <w:t>.</w:t>
      </w:r>
      <w:r w:rsidR="003E66B6">
        <w:rPr>
          <w:szCs w:val="24"/>
        </w:rPr>
        <w:t xml:space="preserve"> </w:t>
      </w:r>
    </w:p>
    <w:p w14:paraId="2D228E6B" w14:textId="12AB2457" w:rsidR="0036665C" w:rsidRPr="0036665C" w:rsidRDefault="00797DE5" w:rsidP="00076860">
      <w:pPr>
        <w:pStyle w:val="Zkladntextodsazen"/>
        <w:numPr>
          <w:ilvl w:val="0"/>
          <w:numId w:val="10"/>
        </w:numPr>
        <w:tabs>
          <w:tab w:val="clear" w:pos="360"/>
          <w:tab w:val="num" w:pos="0"/>
        </w:tabs>
        <w:spacing w:after="120"/>
        <w:ind w:left="0" w:hanging="284"/>
        <w:rPr>
          <w:szCs w:val="24"/>
        </w:rPr>
      </w:pPr>
      <w:r w:rsidRPr="0097023D">
        <w:rPr>
          <w:szCs w:val="24"/>
        </w:rPr>
        <w:t xml:space="preserve">Tato dohoda </w:t>
      </w:r>
      <w:r w:rsidR="004D488C">
        <w:rPr>
          <w:szCs w:val="24"/>
        </w:rPr>
        <w:t xml:space="preserve">je pro účastníky závazná </w:t>
      </w:r>
      <w:r w:rsidR="0036665C">
        <w:rPr>
          <w:szCs w:val="24"/>
        </w:rPr>
        <w:t xml:space="preserve">okamžikem jejího podpisu oprávněných zástupců účastníků. Dohoda podléhá povinnosti </w:t>
      </w:r>
      <w:r w:rsidR="0036665C" w:rsidRPr="006419C1">
        <w:rPr>
          <w:bCs/>
          <w:szCs w:val="24"/>
        </w:rPr>
        <w:t>uveřejnění v registru smluv dle zákona č. 340/2015 Sb</w:t>
      </w:r>
      <w:r w:rsidR="0036665C">
        <w:rPr>
          <w:bCs/>
          <w:szCs w:val="24"/>
        </w:rPr>
        <w:t xml:space="preserve">. Splněním povinnosti uveřejnění nabývá dohoda </w:t>
      </w:r>
      <w:r w:rsidR="0036665C" w:rsidRPr="0036665C">
        <w:rPr>
          <w:bCs/>
          <w:szCs w:val="24"/>
        </w:rPr>
        <w:t>platnosti a účinnosti.</w:t>
      </w:r>
    </w:p>
    <w:p w14:paraId="7DDEE025" w14:textId="67475BA1" w:rsidR="009D1D65" w:rsidRDefault="00797DE5" w:rsidP="00076860">
      <w:pPr>
        <w:pStyle w:val="Zkladntextodsazen"/>
        <w:numPr>
          <w:ilvl w:val="0"/>
          <w:numId w:val="10"/>
        </w:numPr>
        <w:tabs>
          <w:tab w:val="clear" w:pos="360"/>
          <w:tab w:val="num" w:pos="0"/>
        </w:tabs>
        <w:spacing w:after="120"/>
        <w:ind w:left="0" w:hanging="284"/>
        <w:rPr>
          <w:szCs w:val="24"/>
        </w:rPr>
      </w:pPr>
      <w:r w:rsidRPr="0097023D">
        <w:rPr>
          <w:szCs w:val="24"/>
        </w:rPr>
        <w:t xml:space="preserve">Práva a povinnosti </w:t>
      </w:r>
      <w:r w:rsidR="0036665C">
        <w:rPr>
          <w:szCs w:val="24"/>
        </w:rPr>
        <w:t>účastníků</w:t>
      </w:r>
      <w:r w:rsidRPr="0097023D">
        <w:rPr>
          <w:szCs w:val="24"/>
        </w:rPr>
        <w:t xml:space="preserve"> </w:t>
      </w:r>
      <w:r w:rsidR="0036665C">
        <w:rPr>
          <w:szCs w:val="24"/>
        </w:rPr>
        <w:t>v</w:t>
      </w:r>
      <w:r w:rsidRPr="0097023D">
        <w:rPr>
          <w:szCs w:val="24"/>
        </w:rPr>
        <w:t xml:space="preserve">ýslovně </w:t>
      </w:r>
      <w:r w:rsidR="0036665C">
        <w:rPr>
          <w:szCs w:val="24"/>
        </w:rPr>
        <w:t xml:space="preserve">touto dohodou </w:t>
      </w:r>
      <w:r w:rsidRPr="0097023D">
        <w:rPr>
          <w:szCs w:val="24"/>
        </w:rPr>
        <w:t>neupravená se řídí zákonem č. </w:t>
      </w:r>
      <w:r w:rsidR="009D1D65" w:rsidRPr="0097023D">
        <w:rPr>
          <w:szCs w:val="24"/>
        </w:rPr>
        <w:t>89/2012</w:t>
      </w:r>
      <w:r w:rsidR="004D0EF0">
        <w:rPr>
          <w:szCs w:val="24"/>
        </w:rPr>
        <w:t> </w:t>
      </w:r>
      <w:r w:rsidRPr="0097023D">
        <w:rPr>
          <w:szCs w:val="24"/>
        </w:rPr>
        <w:t xml:space="preserve">Sb., občanský zákoník, v platném znění, a právními předpisy souvisejícími. </w:t>
      </w:r>
    </w:p>
    <w:p w14:paraId="6A49F143" w14:textId="47FD4B9C" w:rsidR="009D1D65" w:rsidRDefault="00797DE5" w:rsidP="00076860">
      <w:pPr>
        <w:pStyle w:val="Zkladntextodsazen"/>
        <w:numPr>
          <w:ilvl w:val="0"/>
          <w:numId w:val="10"/>
        </w:numPr>
        <w:tabs>
          <w:tab w:val="clear" w:pos="360"/>
          <w:tab w:val="num" w:pos="0"/>
        </w:tabs>
        <w:spacing w:after="120"/>
        <w:ind w:left="0" w:hanging="284"/>
        <w:rPr>
          <w:szCs w:val="24"/>
        </w:rPr>
      </w:pPr>
      <w:r w:rsidRPr="00F30499">
        <w:rPr>
          <w:szCs w:val="24"/>
        </w:rPr>
        <w:t xml:space="preserve">Tato dohoda je vyhotovena ve </w:t>
      </w:r>
      <w:r w:rsidR="0036665C">
        <w:rPr>
          <w:szCs w:val="24"/>
        </w:rPr>
        <w:t>čtyřech</w:t>
      </w:r>
      <w:r w:rsidRPr="00F30499">
        <w:rPr>
          <w:szCs w:val="24"/>
        </w:rPr>
        <w:t xml:space="preserve"> </w:t>
      </w:r>
      <w:r w:rsidR="004D488C">
        <w:rPr>
          <w:szCs w:val="24"/>
        </w:rPr>
        <w:t>stejnopisech</w:t>
      </w:r>
      <w:r w:rsidRPr="00F30499">
        <w:rPr>
          <w:szCs w:val="24"/>
        </w:rPr>
        <w:t xml:space="preserve">, přičemž každý z účastníků </w:t>
      </w:r>
      <w:r w:rsidR="00703ECE">
        <w:rPr>
          <w:szCs w:val="24"/>
        </w:rPr>
        <w:t xml:space="preserve">obdrží </w:t>
      </w:r>
      <w:r w:rsidR="004D488C">
        <w:rPr>
          <w:szCs w:val="24"/>
        </w:rPr>
        <w:t xml:space="preserve">po </w:t>
      </w:r>
      <w:r w:rsidR="0036665C">
        <w:rPr>
          <w:szCs w:val="24"/>
        </w:rPr>
        <w:t>dvou</w:t>
      </w:r>
      <w:r w:rsidR="004D488C">
        <w:rPr>
          <w:szCs w:val="24"/>
        </w:rPr>
        <w:t xml:space="preserve"> z nich</w:t>
      </w:r>
      <w:r w:rsidRPr="00F30499">
        <w:rPr>
          <w:szCs w:val="24"/>
        </w:rPr>
        <w:t xml:space="preserve">. </w:t>
      </w:r>
    </w:p>
    <w:p w14:paraId="31B98111" w14:textId="1DCBEE19" w:rsidR="00F30499" w:rsidRPr="00F30499" w:rsidRDefault="00797DE5" w:rsidP="00076860">
      <w:pPr>
        <w:pStyle w:val="Zkladntextodsazen"/>
        <w:numPr>
          <w:ilvl w:val="0"/>
          <w:numId w:val="10"/>
        </w:numPr>
        <w:tabs>
          <w:tab w:val="clear" w:pos="360"/>
          <w:tab w:val="num" w:pos="0"/>
        </w:tabs>
        <w:spacing w:after="120"/>
        <w:ind w:left="0" w:hanging="284"/>
        <w:rPr>
          <w:szCs w:val="24"/>
        </w:rPr>
      </w:pPr>
      <w:r w:rsidRPr="00F30499">
        <w:rPr>
          <w:szCs w:val="24"/>
        </w:rPr>
        <w:t>Účastníci této dohody prohlašují, že s</w:t>
      </w:r>
      <w:r w:rsidR="009610A4">
        <w:rPr>
          <w:szCs w:val="24"/>
        </w:rPr>
        <w:t>e s obsahem této</w:t>
      </w:r>
      <w:r w:rsidRPr="00F30499">
        <w:rPr>
          <w:szCs w:val="24"/>
        </w:rPr>
        <w:t xml:space="preserve"> dohod</w:t>
      </w:r>
      <w:r w:rsidR="009610A4">
        <w:rPr>
          <w:szCs w:val="24"/>
        </w:rPr>
        <w:t>y</w:t>
      </w:r>
      <w:r w:rsidR="00F30499" w:rsidRPr="00F30499">
        <w:rPr>
          <w:szCs w:val="24"/>
        </w:rPr>
        <w:t xml:space="preserve"> před </w:t>
      </w:r>
      <w:r w:rsidR="009610A4">
        <w:rPr>
          <w:szCs w:val="24"/>
        </w:rPr>
        <w:t xml:space="preserve">jejím </w:t>
      </w:r>
      <w:r w:rsidR="00F30499" w:rsidRPr="00F30499">
        <w:rPr>
          <w:szCs w:val="24"/>
        </w:rPr>
        <w:t xml:space="preserve">podpisem důkladně </w:t>
      </w:r>
      <w:r w:rsidR="009610A4">
        <w:rPr>
          <w:szCs w:val="24"/>
        </w:rPr>
        <w:t xml:space="preserve">seznámili, dohoda </w:t>
      </w:r>
      <w:r w:rsidR="00F30499" w:rsidRPr="00F30499">
        <w:rPr>
          <w:szCs w:val="24"/>
        </w:rPr>
        <w:t>byla sepsána dle jejich svobodné a vážně míněné vůle</w:t>
      </w:r>
      <w:r w:rsidR="009610A4">
        <w:rPr>
          <w:szCs w:val="24"/>
        </w:rPr>
        <w:t>, nebyla uzavřena v tísni ani za nápadně nevýhodných podmínek. N</w:t>
      </w:r>
      <w:r w:rsidR="00F30499" w:rsidRPr="00F30499">
        <w:rPr>
          <w:szCs w:val="24"/>
        </w:rPr>
        <w:t xml:space="preserve">a důkaz </w:t>
      </w:r>
      <w:r w:rsidR="009610A4">
        <w:rPr>
          <w:szCs w:val="24"/>
        </w:rPr>
        <w:t>souhlasu</w:t>
      </w:r>
      <w:r w:rsidR="00F30499" w:rsidRPr="00F30499">
        <w:rPr>
          <w:szCs w:val="24"/>
        </w:rPr>
        <w:t xml:space="preserve"> připojují </w:t>
      </w:r>
      <w:r w:rsidR="009610A4">
        <w:rPr>
          <w:szCs w:val="24"/>
        </w:rPr>
        <w:t xml:space="preserve">oprávnění zástupci účastníků </w:t>
      </w:r>
      <w:r w:rsidR="00F30499" w:rsidRPr="00F30499">
        <w:rPr>
          <w:szCs w:val="24"/>
        </w:rPr>
        <w:t xml:space="preserve">své vlastnoruční podpisy. </w:t>
      </w:r>
    </w:p>
    <w:p w14:paraId="349927F7" w14:textId="77777777" w:rsidR="00661ACF" w:rsidRDefault="00661ACF" w:rsidP="00703ECE">
      <w:pPr>
        <w:pStyle w:val="Zkladntextodsazen"/>
        <w:ind w:firstLine="0"/>
        <w:rPr>
          <w:szCs w:val="24"/>
        </w:rPr>
      </w:pPr>
    </w:p>
    <w:p w14:paraId="729F10CF" w14:textId="43EA0D07" w:rsidR="00797DE5" w:rsidRPr="00797DE5" w:rsidRDefault="00797DE5" w:rsidP="009610A4">
      <w:pPr>
        <w:pStyle w:val="Zkladntextodsazen"/>
        <w:ind w:firstLine="0"/>
        <w:jc w:val="center"/>
        <w:rPr>
          <w:szCs w:val="24"/>
        </w:rPr>
      </w:pPr>
      <w:r w:rsidRPr="00797DE5">
        <w:rPr>
          <w:szCs w:val="24"/>
        </w:rPr>
        <w:t>V P</w:t>
      </w:r>
      <w:r w:rsidR="00DD57CC">
        <w:rPr>
          <w:szCs w:val="24"/>
        </w:rPr>
        <w:t>lzni</w:t>
      </w:r>
      <w:r w:rsidRPr="00797DE5">
        <w:rPr>
          <w:szCs w:val="24"/>
        </w:rPr>
        <w:t xml:space="preserve"> dne ………..</w:t>
      </w:r>
      <w:r w:rsidR="009610A4">
        <w:rPr>
          <w:szCs w:val="24"/>
        </w:rPr>
        <w:t xml:space="preserve"> </w:t>
      </w:r>
      <w:r w:rsidRPr="00797DE5">
        <w:rPr>
          <w:szCs w:val="24"/>
        </w:rPr>
        <w:t>20</w:t>
      </w:r>
      <w:r w:rsidR="004D488C">
        <w:rPr>
          <w:szCs w:val="24"/>
        </w:rPr>
        <w:t>2</w:t>
      </w:r>
      <w:r w:rsidR="009610A4">
        <w:rPr>
          <w:szCs w:val="24"/>
        </w:rPr>
        <w:t>3</w:t>
      </w:r>
    </w:p>
    <w:p w14:paraId="5B54CC7C" w14:textId="77777777" w:rsidR="009D1D65" w:rsidRDefault="009D1D65" w:rsidP="00797DE5">
      <w:pPr>
        <w:spacing w:line="320" w:lineRule="atLeast"/>
        <w:jc w:val="both"/>
        <w:rPr>
          <w:sz w:val="24"/>
          <w:szCs w:val="24"/>
        </w:rPr>
      </w:pPr>
    </w:p>
    <w:p w14:paraId="5F35917A" w14:textId="77777777" w:rsidR="00661ACF" w:rsidRDefault="00661ACF" w:rsidP="00797DE5">
      <w:pPr>
        <w:spacing w:line="320" w:lineRule="atLeast"/>
        <w:jc w:val="both"/>
        <w:rPr>
          <w:sz w:val="24"/>
          <w:szCs w:val="24"/>
        </w:rPr>
      </w:pPr>
    </w:p>
    <w:p w14:paraId="251AECC2" w14:textId="4B617B7A" w:rsidR="00797DE5" w:rsidRPr="00797DE5" w:rsidRDefault="006F4AC9" w:rsidP="00797DE5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703ECE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  <w:r w:rsidR="00703ECE">
        <w:rPr>
          <w:sz w:val="24"/>
          <w:szCs w:val="24"/>
        </w:rPr>
        <w:t>_</w:t>
      </w:r>
      <w:r w:rsidR="00797DE5" w:rsidRPr="00797DE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</w:t>
      </w:r>
      <w:r w:rsidR="00797DE5" w:rsidRPr="00797DE5">
        <w:rPr>
          <w:sz w:val="24"/>
          <w:szCs w:val="24"/>
        </w:rPr>
        <w:t xml:space="preserve"> </w:t>
      </w:r>
      <w:r w:rsidR="004D488C">
        <w:rPr>
          <w:sz w:val="24"/>
          <w:szCs w:val="24"/>
        </w:rPr>
        <w:tab/>
      </w:r>
      <w:r w:rsidR="009610A4">
        <w:rPr>
          <w:sz w:val="24"/>
          <w:szCs w:val="24"/>
        </w:rPr>
        <w:tab/>
      </w:r>
      <w:r w:rsidR="009610A4">
        <w:rPr>
          <w:sz w:val="24"/>
          <w:szCs w:val="24"/>
        </w:rPr>
        <w:tab/>
      </w:r>
    </w:p>
    <w:p w14:paraId="3D1B6641" w14:textId="77777777" w:rsidR="009610A4" w:rsidRDefault="009610A4" w:rsidP="009610A4">
      <w:pPr>
        <w:ind w:left="1416" w:hanging="1416"/>
        <w:rPr>
          <w:bCs/>
          <w:sz w:val="24"/>
          <w:szCs w:val="24"/>
        </w:rPr>
      </w:pPr>
      <w:r w:rsidRPr="009610A4">
        <w:rPr>
          <w:bCs/>
          <w:sz w:val="24"/>
          <w:szCs w:val="24"/>
        </w:rPr>
        <w:t>Západočeské muzeum v Plzni, p</w:t>
      </w:r>
      <w:r>
        <w:rPr>
          <w:bCs/>
          <w:sz w:val="24"/>
          <w:szCs w:val="24"/>
        </w:rPr>
        <w:t>.o.</w:t>
      </w:r>
    </w:p>
    <w:p w14:paraId="1B4FC400" w14:textId="5DD77B6C" w:rsidR="009610A4" w:rsidRPr="009610A4" w:rsidRDefault="009610A4" w:rsidP="009610A4">
      <w:pPr>
        <w:ind w:left="1416" w:hanging="141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Mgr. Jiří Orna, ředitel  </w:t>
      </w:r>
      <w:r w:rsidRPr="009610A4">
        <w:rPr>
          <w:bCs/>
          <w:sz w:val="24"/>
          <w:szCs w:val="24"/>
        </w:rPr>
        <w:t xml:space="preserve"> </w:t>
      </w:r>
    </w:p>
    <w:p w14:paraId="14F9967C" w14:textId="5E1EF736" w:rsidR="004D488C" w:rsidRDefault="004D488C" w:rsidP="00797DE5">
      <w:pPr>
        <w:spacing w:line="320" w:lineRule="atLeast"/>
        <w:jc w:val="both"/>
        <w:rPr>
          <w:sz w:val="24"/>
          <w:szCs w:val="24"/>
        </w:rPr>
      </w:pPr>
    </w:p>
    <w:p w14:paraId="460EDBE1" w14:textId="77777777" w:rsidR="00C06F8D" w:rsidRDefault="00C06F8D" w:rsidP="00797DE5">
      <w:pPr>
        <w:spacing w:line="320" w:lineRule="atLeast"/>
        <w:jc w:val="both"/>
        <w:rPr>
          <w:color w:val="000000"/>
          <w:sz w:val="24"/>
          <w:szCs w:val="24"/>
        </w:rPr>
      </w:pPr>
    </w:p>
    <w:p w14:paraId="3E81FD7B" w14:textId="77777777" w:rsidR="009610A4" w:rsidRDefault="009610A4" w:rsidP="00797DE5">
      <w:pPr>
        <w:spacing w:line="320" w:lineRule="atLeast"/>
        <w:jc w:val="both"/>
        <w:rPr>
          <w:color w:val="000000"/>
          <w:sz w:val="24"/>
          <w:szCs w:val="24"/>
        </w:rPr>
      </w:pPr>
    </w:p>
    <w:p w14:paraId="43160F7E" w14:textId="77777777" w:rsidR="00C06F8D" w:rsidRDefault="00C06F8D" w:rsidP="00797DE5">
      <w:pPr>
        <w:spacing w:line="320" w:lineRule="atLeast"/>
        <w:jc w:val="both"/>
        <w:rPr>
          <w:color w:val="000000"/>
          <w:sz w:val="24"/>
          <w:szCs w:val="24"/>
        </w:rPr>
      </w:pPr>
    </w:p>
    <w:p w14:paraId="6F422B4D" w14:textId="790CEDC2" w:rsidR="009610A4" w:rsidRDefault="00983011" w:rsidP="009610A4">
      <w:pPr>
        <w:ind w:left="1416" w:hanging="14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</w:t>
      </w:r>
      <w:r w:rsidR="00C06F8D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ab/>
      </w:r>
      <w:r w:rsidR="004D488C">
        <w:rPr>
          <w:color w:val="000000"/>
          <w:sz w:val="24"/>
          <w:szCs w:val="24"/>
        </w:rPr>
        <w:tab/>
      </w:r>
    </w:p>
    <w:p w14:paraId="72E20AC9" w14:textId="15C0C213" w:rsidR="009610A4" w:rsidRPr="009610A4" w:rsidRDefault="009610A4" w:rsidP="009610A4">
      <w:pPr>
        <w:ind w:left="1416" w:hanging="1416"/>
        <w:jc w:val="both"/>
        <w:rPr>
          <w:bCs/>
          <w:sz w:val="24"/>
          <w:szCs w:val="24"/>
        </w:rPr>
      </w:pPr>
      <w:r w:rsidRPr="009610A4">
        <w:rPr>
          <w:bCs/>
          <w:sz w:val="24"/>
          <w:szCs w:val="24"/>
        </w:rPr>
        <w:t xml:space="preserve">Regionální rozvojová agentura Plzeňského kraje, o.p.s. </w:t>
      </w:r>
    </w:p>
    <w:p w14:paraId="405D3CED" w14:textId="62957553" w:rsidR="009D1D65" w:rsidRPr="00983011" w:rsidRDefault="009610A4" w:rsidP="00797DE5">
      <w:pPr>
        <w:spacing w:line="320" w:lineRule="atLeast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Ing. Filip Uhlík, ředitel</w:t>
      </w:r>
    </w:p>
    <w:sectPr w:rsidR="009D1D65" w:rsidRPr="00983011" w:rsidSect="00661ACF">
      <w:footerReference w:type="default" r:id="rId8"/>
      <w:pgSz w:w="11906" w:h="16838"/>
      <w:pgMar w:top="709" w:right="1417" w:bottom="709" w:left="1417" w:header="62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33266" w14:textId="77777777" w:rsidR="00823227" w:rsidRDefault="00823227" w:rsidP="00F505BA">
      <w:r>
        <w:separator/>
      </w:r>
    </w:p>
  </w:endnote>
  <w:endnote w:type="continuationSeparator" w:id="0">
    <w:p w14:paraId="1664A50F" w14:textId="77777777" w:rsidR="00823227" w:rsidRDefault="00823227" w:rsidP="00F5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248848"/>
      <w:docPartObj>
        <w:docPartGallery w:val="Page Numbers (Bottom of Page)"/>
        <w:docPartUnique/>
      </w:docPartObj>
    </w:sdtPr>
    <w:sdtEndPr/>
    <w:sdtContent>
      <w:p w14:paraId="5BF63FA9" w14:textId="77777777" w:rsidR="009610A4" w:rsidRDefault="009610A4">
        <w:pPr>
          <w:pStyle w:val="Zpat"/>
          <w:jc w:val="center"/>
        </w:pPr>
      </w:p>
      <w:p w14:paraId="25A5883E" w14:textId="3F1D23E1" w:rsidR="009610A4" w:rsidRDefault="009610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34C">
          <w:rPr>
            <w:noProof/>
          </w:rPr>
          <w:t>2</w:t>
        </w:r>
        <w:r>
          <w:fldChar w:fldCharType="end"/>
        </w:r>
      </w:p>
    </w:sdtContent>
  </w:sdt>
  <w:p w14:paraId="324C6887" w14:textId="77777777" w:rsidR="009610A4" w:rsidRDefault="009610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E507C" w14:textId="77777777" w:rsidR="00823227" w:rsidRDefault="00823227" w:rsidP="00F505BA">
      <w:r>
        <w:separator/>
      </w:r>
    </w:p>
  </w:footnote>
  <w:footnote w:type="continuationSeparator" w:id="0">
    <w:p w14:paraId="2FDA6C60" w14:textId="77777777" w:rsidR="00823227" w:rsidRDefault="00823227" w:rsidP="00F5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231"/>
    <w:multiLevelType w:val="hybridMultilevel"/>
    <w:tmpl w:val="A7ACEB16"/>
    <w:lvl w:ilvl="0" w:tplc="B3B4A8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ECC544E"/>
    <w:multiLevelType w:val="singleLevel"/>
    <w:tmpl w:val="F86263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0060A2"/>
    <w:multiLevelType w:val="hybridMultilevel"/>
    <w:tmpl w:val="4A946BF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5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AA639F"/>
    <w:multiLevelType w:val="hybridMultilevel"/>
    <w:tmpl w:val="279842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43B69"/>
    <w:multiLevelType w:val="hybridMultilevel"/>
    <w:tmpl w:val="AD74C720"/>
    <w:lvl w:ilvl="0" w:tplc="B7167D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5A76B5"/>
    <w:multiLevelType w:val="hybridMultilevel"/>
    <w:tmpl w:val="EA22D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22646"/>
    <w:multiLevelType w:val="hybridMultilevel"/>
    <w:tmpl w:val="1EB09EF4"/>
    <w:lvl w:ilvl="0" w:tplc="C0F2943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FF08FF"/>
    <w:multiLevelType w:val="singleLevel"/>
    <w:tmpl w:val="BAA4A3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AD415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82750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7B32F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7D0132F"/>
    <w:multiLevelType w:val="hybridMultilevel"/>
    <w:tmpl w:val="D4487FCC"/>
    <w:lvl w:ilvl="0" w:tplc="1494EC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E1FF1"/>
    <w:multiLevelType w:val="hybridMultilevel"/>
    <w:tmpl w:val="7B4A4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F61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EDF6D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3C5A1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1B515F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1"/>
  </w:num>
  <w:num w:numId="5">
    <w:abstractNumId w:val="16"/>
  </w:num>
  <w:num w:numId="6">
    <w:abstractNumId w:val="9"/>
  </w:num>
  <w:num w:numId="7">
    <w:abstractNumId w:val="10"/>
  </w:num>
  <w:num w:numId="8">
    <w:abstractNumId w:val="14"/>
  </w:num>
  <w:num w:numId="9">
    <w:abstractNumId w:val="15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5"/>
  </w:num>
  <w:num w:numId="15">
    <w:abstractNumId w:val="0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00"/>
    <w:rsid w:val="00001857"/>
    <w:rsid w:val="00076860"/>
    <w:rsid w:val="000B25F1"/>
    <w:rsid w:val="000E431E"/>
    <w:rsid w:val="000F73A0"/>
    <w:rsid w:val="00100A93"/>
    <w:rsid w:val="001A275B"/>
    <w:rsid w:val="001F07B3"/>
    <w:rsid w:val="002433F7"/>
    <w:rsid w:val="0026262A"/>
    <w:rsid w:val="00271993"/>
    <w:rsid w:val="00285224"/>
    <w:rsid w:val="00291B5D"/>
    <w:rsid w:val="002D05D8"/>
    <w:rsid w:val="002D3D43"/>
    <w:rsid w:val="002D5EF7"/>
    <w:rsid w:val="0036665C"/>
    <w:rsid w:val="0038434C"/>
    <w:rsid w:val="003A41B5"/>
    <w:rsid w:val="003D62ED"/>
    <w:rsid w:val="003E2EBF"/>
    <w:rsid w:val="003E66B6"/>
    <w:rsid w:val="0041530F"/>
    <w:rsid w:val="0041711E"/>
    <w:rsid w:val="00431B08"/>
    <w:rsid w:val="00432BE3"/>
    <w:rsid w:val="00453F68"/>
    <w:rsid w:val="00461FBB"/>
    <w:rsid w:val="004760B5"/>
    <w:rsid w:val="004809E6"/>
    <w:rsid w:val="004D0EF0"/>
    <w:rsid w:val="004D488C"/>
    <w:rsid w:val="00501846"/>
    <w:rsid w:val="0055708A"/>
    <w:rsid w:val="00561186"/>
    <w:rsid w:val="00577D8C"/>
    <w:rsid w:val="0058308B"/>
    <w:rsid w:val="005834DA"/>
    <w:rsid w:val="005A215E"/>
    <w:rsid w:val="005B3356"/>
    <w:rsid w:val="005F5C7C"/>
    <w:rsid w:val="006125D9"/>
    <w:rsid w:val="0062515E"/>
    <w:rsid w:val="006419C1"/>
    <w:rsid w:val="006428B1"/>
    <w:rsid w:val="006432FB"/>
    <w:rsid w:val="00661ACF"/>
    <w:rsid w:val="0068138F"/>
    <w:rsid w:val="00696F5F"/>
    <w:rsid w:val="006E4DB4"/>
    <w:rsid w:val="006F4AC9"/>
    <w:rsid w:val="00703ECE"/>
    <w:rsid w:val="007468F2"/>
    <w:rsid w:val="00797DE5"/>
    <w:rsid w:val="007A6144"/>
    <w:rsid w:val="007B1BB8"/>
    <w:rsid w:val="00823227"/>
    <w:rsid w:val="008432A1"/>
    <w:rsid w:val="00886D94"/>
    <w:rsid w:val="008C4B29"/>
    <w:rsid w:val="0091326A"/>
    <w:rsid w:val="00934E83"/>
    <w:rsid w:val="009610A4"/>
    <w:rsid w:val="0097023D"/>
    <w:rsid w:val="00983011"/>
    <w:rsid w:val="00990952"/>
    <w:rsid w:val="009D1D65"/>
    <w:rsid w:val="00A2707D"/>
    <w:rsid w:val="00A27453"/>
    <w:rsid w:val="00AB6616"/>
    <w:rsid w:val="00AE3EB7"/>
    <w:rsid w:val="00AE403A"/>
    <w:rsid w:val="00AF3A19"/>
    <w:rsid w:val="00B32270"/>
    <w:rsid w:val="00B45E00"/>
    <w:rsid w:val="00B4731D"/>
    <w:rsid w:val="00B93C73"/>
    <w:rsid w:val="00BA6569"/>
    <w:rsid w:val="00BE37C9"/>
    <w:rsid w:val="00BE6D58"/>
    <w:rsid w:val="00C025C3"/>
    <w:rsid w:val="00C02FCE"/>
    <w:rsid w:val="00C06F8D"/>
    <w:rsid w:val="00C769BC"/>
    <w:rsid w:val="00CA5D11"/>
    <w:rsid w:val="00CB28B0"/>
    <w:rsid w:val="00CE4378"/>
    <w:rsid w:val="00D649BB"/>
    <w:rsid w:val="00D708D1"/>
    <w:rsid w:val="00DD57CC"/>
    <w:rsid w:val="00E20F19"/>
    <w:rsid w:val="00E55DBF"/>
    <w:rsid w:val="00E73B4B"/>
    <w:rsid w:val="00EB4F8B"/>
    <w:rsid w:val="00EC7ED2"/>
    <w:rsid w:val="00ED0C8F"/>
    <w:rsid w:val="00ED48AD"/>
    <w:rsid w:val="00F30499"/>
    <w:rsid w:val="00F505BA"/>
    <w:rsid w:val="00F61D6E"/>
    <w:rsid w:val="00F719AB"/>
    <w:rsid w:val="00FD04EA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EECEA"/>
  <w15:docId w15:val="{99EB1B7E-554D-477F-8897-02B87282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E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C7ED2"/>
    <w:pPr>
      <w:jc w:val="center"/>
    </w:pPr>
    <w:rPr>
      <w:b/>
      <w:caps/>
      <w:sz w:val="40"/>
    </w:rPr>
  </w:style>
  <w:style w:type="paragraph" w:styleId="Zkladntextodsazen">
    <w:name w:val="Body Text Indent"/>
    <w:basedOn w:val="Normln"/>
    <w:rsid w:val="00EC7ED2"/>
    <w:pPr>
      <w:ind w:firstLine="708"/>
      <w:jc w:val="both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797D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97DE5"/>
  </w:style>
  <w:style w:type="character" w:styleId="Siln">
    <w:name w:val="Strong"/>
    <w:qFormat/>
    <w:rsid w:val="00797DE5"/>
    <w:rPr>
      <w:b/>
      <w:bCs/>
    </w:rPr>
  </w:style>
  <w:style w:type="paragraph" w:styleId="Zhlav">
    <w:name w:val="header"/>
    <w:basedOn w:val="Normln"/>
    <w:link w:val="ZhlavChar"/>
    <w:unhideWhenUsed/>
    <w:rsid w:val="00F505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05BA"/>
  </w:style>
  <w:style w:type="paragraph" w:styleId="Zpat">
    <w:name w:val="footer"/>
    <w:basedOn w:val="Normln"/>
    <w:link w:val="ZpatChar"/>
    <w:uiPriority w:val="99"/>
    <w:unhideWhenUsed/>
    <w:rsid w:val="00F505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5BA"/>
  </w:style>
  <w:style w:type="paragraph" w:styleId="Odstavecseseznamem">
    <w:name w:val="List Paragraph"/>
    <w:basedOn w:val="Normln"/>
    <w:uiPriority w:val="34"/>
    <w:qFormat/>
    <w:rsid w:val="009702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08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8D1"/>
    <w:rPr>
      <w:rFonts w:ascii="Segoe UI" w:hAnsi="Segoe UI" w:cs="Segoe UI"/>
      <w:sz w:val="18"/>
      <w:szCs w:val="18"/>
    </w:rPr>
  </w:style>
  <w:style w:type="paragraph" w:customStyle="1" w:styleId="a">
    <w:basedOn w:val="Normln"/>
    <w:next w:val="Podtitul"/>
    <w:link w:val="PodtitulChar"/>
    <w:qFormat/>
    <w:rsid w:val="006428B1"/>
    <w:rPr>
      <w:b/>
      <w:bCs/>
      <w:sz w:val="24"/>
      <w:szCs w:val="24"/>
    </w:rPr>
  </w:style>
  <w:style w:type="character" w:customStyle="1" w:styleId="PodtitulChar">
    <w:name w:val="Podtitul Char"/>
    <w:link w:val="a"/>
    <w:rsid w:val="006428B1"/>
    <w:rPr>
      <w:b/>
      <w:bCs/>
      <w:sz w:val="24"/>
      <w:szCs w:val="24"/>
    </w:rPr>
  </w:style>
  <w:style w:type="paragraph" w:styleId="Podtitul">
    <w:name w:val="Subtitle"/>
    <w:basedOn w:val="Normln"/>
    <w:next w:val="Normln"/>
    <w:link w:val="PodtitulChar1"/>
    <w:uiPriority w:val="11"/>
    <w:qFormat/>
    <w:rsid w:val="006428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1">
    <w:name w:val="Podtitul Char1"/>
    <w:basedOn w:val="Standardnpsmoodstavce"/>
    <w:link w:val="Podtitul"/>
    <w:uiPriority w:val="11"/>
    <w:rsid w:val="006428B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410B5-C479-4B8C-BCAB-18DAD5E2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Lob.</dc:creator>
  <cp:lastModifiedBy>Hanáčková  Jana</cp:lastModifiedBy>
  <cp:revision>2</cp:revision>
  <cp:lastPrinted>2020-05-11T11:21:00Z</cp:lastPrinted>
  <dcterms:created xsi:type="dcterms:W3CDTF">2023-06-20T08:40:00Z</dcterms:created>
  <dcterms:modified xsi:type="dcterms:W3CDTF">2023-06-20T08:40:00Z</dcterms:modified>
</cp:coreProperties>
</file>