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3A76EB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1733F1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FB2754" w:rsidRPr="00FB2754" w:rsidRDefault="00B85FC5" w:rsidP="001733F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93</w:t>
      </w:r>
      <w:r w:rsidR="00FB2754" w:rsidRPr="00FB2754">
        <w:rPr>
          <w:rFonts w:ascii="Arial" w:hAnsi="Arial" w:cs="Arial"/>
          <w:b/>
          <w:sz w:val="18"/>
          <w:szCs w:val="18"/>
        </w:rPr>
        <w:t>/61924008/2023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5ED1">
        <w:rPr>
          <w:rFonts w:ascii="Arial" w:hAnsi="Arial" w:cs="Arial"/>
          <w:sz w:val="20"/>
        </w:rPr>
        <w:t>xxxxxxx</w:t>
      </w:r>
      <w:bookmarkStart w:id="0" w:name="_GoBack"/>
      <w:bookmarkEnd w:id="0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C65ED1">
        <w:rPr>
          <w:rFonts w:ascii="Arial" w:hAnsi="Arial" w:cs="Arial"/>
          <w:sz w:val="20"/>
        </w:rPr>
        <w:tab/>
      </w:r>
      <w:r w:rsidR="00C65ED1">
        <w:rPr>
          <w:rFonts w:ascii="Arial" w:hAnsi="Arial" w:cs="Arial"/>
          <w:sz w:val="20"/>
        </w:rPr>
        <w:tab/>
      </w:r>
      <w:proofErr w:type="spellStart"/>
      <w:r w:rsidR="00C65ED1">
        <w:rPr>
          <w:rFonts w:ascii="Arial" w:hAnsi="Arial" w:cs="Arial"/>
          <w:sz w:val="20"/>
        </w:rPr>
        <w:t>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FB2754">
        <w:rPr>
          <w:rFonts w:ascii="Arial" w:hAnsi="Arial" w:cs="Arial"/>
          <w:b/>
          <w:sz w:val="20"/>
        </w:rPr>
        <w:tab/>
      </w:r>
      <w:proofErr w:type="spellStart"/>
      <w:r w:rsidR="00FB2754">
        <w:rPr>
          <w:rFonts w:ascii="Arial" w:hAnsi="Arial" w:cs="Arial"/>
          <w:b/>
          <w:sz w:val="20"/>
        </w:rPr>
        <w:t>Kenast</w:t>
      </w:r>
      <w:proofErr w:type="spellEnd"/>
      <w:r w:rsidR="00FB2754">
        <w:rPr>
          <w:rFonts w:ascii="Arial" w:hAnsi="Arial" w:cs="Arial"/>
          <w:b/>
          <w:sz w:val="20"/>
        </w:rPr>
        <w:t xml:space="preserve"> s.r.o.</w:t>
      </w:r>
      <w:r>
        <w:rPr>
          <w:rFonts w:ascii="Arial" w:hAnsi="Arial" w:cs="Arial"/>
          <w:b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ab/>
        <w:t>J. A. Komenského 258, 289 11 Pečky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Milan Staněk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Milan Staněk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27243397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B2754">
        <w:rPr>
          <w:rFonts w:ascii="Arial" w:hAnsi="Arial" w:cs="Arial"/>
          <w:sz w:val="20"/>
        </w:rPr>
        <w:t>CZ27243397</w:t>
      </w:r>
    </w:p>
    <w:p w:rsidR="001418C6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proofErr w:type="gramEnd"/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ab/>
      </w:r>
      <w:proofErr w:type="spellStart"/>
      <w:r w:rsidR="00C65ED1">
        <w:rPr>
          <w:rFonts w:ascii="Arial" w:hAnsi="Arial" w:cs="Arial"/>
          <w:sz w:val="20"/>
        </w:rPr>
        <w:t>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6E1CF3">
        <w:rPr>
          <w:rFonts w:ascii="Arial" w:hAnsi="Arial" w:cs="Arial"/>
          <w:bCs/>
          <w:sz w:val="22"/>
          <w:szCs w:val="22"/>
        </w:rPr>
        <w:t xml:space="preserve"> dodávku</w:t>
      </w:r>
      <w:r w:rsidR="0080415F">
        <w:rPr>
          <w:rFonts w:ascii="Arial" w:hAnsi="Arial" w:cs="Arial"/>
          <w:bCs/>
          <w:sz w:val="22"/>
          <w:szCs w:val="22"/>
        </w:rPr>
        <w:t xml:space="preserve"> a montáž výpočetní techniky</w:t>
      </w:r>
      <w:r w:rsidR="00BE37B7">
        <w:rPr>
          <w:rFonts w:ascii="Arial" w:hAnsi="Arial" w:cs="Arial"/>
          <w:bCs/>
          <w:sz w:val="22"/>
          <w:szCs w:val="22"/>
        </w:rPr>
        <w:t xml:space="preserve"> do učeben školy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BE37B7">
        <w:rPr>
          <w:rFonts w:ascii="Arial" w:hAnsi="Arial" w:cs="Arial"/>
          <w:color w:val="000000"/>
          <w:sz w:val="22"/>
          <w:szCs w:val="22"/>
        </w:rPr>
        <w:t> cenové nabídce, v slepém rozpočtu</w:t>
      </w:r>
      <w:r>
        <w:rPr>
          <w:rFonts w:ascii="Arial" w:hAnsi="Arial" w:cs="Arial"/>
          <w:color w:val="000000"/>
          <w:sz w:val="22"/>
          <w:szCs w:val="22"/>
        </w:rPr>
        <w:t>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>
        <w:rPr>
          <w:rFonts w:ascii="Arial" w:hAnsi="Arial" w:cs="Arial"/>
          <w:sz w:val="22"/>
          <w:szCs w:val="22"/>
        </w:rPr>
        <w:t xml:space="preserve"> viz cenová nabídka.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</w:t>
      </w:r>
      <w:r w:rsidR="0080415F">
        <w:rPr>
          <w:rFonts w:ascii="Arial" w:hAnsi="Arial" w:cs="Arial"/>
          <w:sz w:val="22"/>
          <w:szCs w:val="22"/>
        </w:rPr>
        <w:t>na svůj náklad</w:t>
      </w:r>
      <w:r w:rsidRPr="0008159C">
        <w:rPr>
          <w:rFonts w:ascii="Arial" w:hAnsi="Arial" w:cs="Arial"/>
          <w:sz w:val="22"/>
          <w:szCs w:val="22"/>
        </w:rPr>
        <w:t>, revize, pro</w:t>
      </w:r>
      <w:r w:rsidR="0080415F">
        <w:rPr>
          <w:rFonts w:ascii="Arial" w:hAnsi="Arial" w:cs="Arial"/>
          <w:sz w:val="22"/>
          <w:szCs w:val="22"/>
        </w:rPr>
        <w:t>hlášení o shodě a certifikáty</w:t>
      </w:r>
      <w:r w:rsidRPr="0008159C">
        <w:rPr>
          <w:rFonts w:ascii="Arial" w:hAnsi="Arial" w:cs="Arial"/>
          <w:sz w:val="22"/>
          <w:szCs w:val="22"/>
        </w:rPr>
        <w:t xml:space="preserve">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377A2C">
        <w:rPr>
          <w:rFonts w:ascii="Arial" w:hAnsi="Arial" w:cs="Arial"/>
          <w:b/>
          <w:sz w:val="22"/>
          <w:szCs w:val="22"/>
        </w:rPr>
        <w:t>nejpozději do 15. 8. 2023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 w:rsidR="001709D1">
        <w:rPr>
          <w:rFonts w:ascii="Arial" w:hAnsi="Arial" w:cs="Arial"/>
          <w:sz w:val="22"/>
          <w:szCs w:val="22"/>
        </w:rPr>
        <w:t xml:space="preserve"> </w:t>
      </w:r>
      <w:r w:rsidR="00AD0D48">
        <w:rPr>
          <w:rFonts w:ascii="Arial" w:hAnsi="Arial" w:cs="Arial"/>
          <w:b/>
          <w:sz w:val="22"/>
          <w:szCs w:val="22"/>
        </w:rPr>
        <w:t>495 910</w:t>
      </w:r>
      <w:r w:rsidRPr="00E255A0">
        <w:rPr>
          <w:rFonts w:ascii="Arial" w:hAnsi="Arial" w:cs="Arial"/>
          <w:b/>
          <w:bCs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>
        <w:rPr>
          <w:rFonts w:ascii="Arial" w:hAnsi="Arial" w:cs="Arial"/>
          <w:sz w:val="22"/>
          <w:szCs w:val="22"/>
        </w:rPr>
        <w:t xml:space="preserve"> </w:t>
      </w:r>
      <w:r w:rsidR="00AD0D48">
        <w:rPr>
          <w:rFonts w:ascii="Arial" w:hAnsi="Arial" w:cs="Arial"/>
          <w:b/>
          <w:sz w:val="22"/>
          <w:szCs w:val="22"/>
        </w:rPr>
        <w:t>104 141</w:t>
      </w:r>
      <w:r w:rsidRPr="00E255A0">
        <w:rPr>
          <w:rFonts w:ascii="Arial" w:hAnsi="Arial" w:cs="Arial"/>
          <w:b/>
          <w:sz w:val="22"/>
          <w:szCs w:val="22"/>
        </w:rPr>
        <w:t>,-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E255A0">
        <w:rPr>
          <w:rFonts w:ascii="Arial" w:hAnsi="Arial" w:cs="Arial"/>
          <w:sz w:val="22"/>
          <w:szCs w:val="22"/>
        </w:rPr>
        <w:t>výši</w:t>
      </w:r>
      <w:r w:rsidR="00E255A0" w:rsidRPr="00E255A0">
        <w:rPr>
          <w:rFonts w:ascii="Arial" w:hAnsi="Arial" w:cs="Arial"/>
          <w:sz w:val="22"/>
          <w:szCs w:val="22"/>
        </w:rPr>
        <w:t xml:space="preserve"> </w:t>
      </w:r>
      <w:r w:rsidR="00AD0D48">
        <w:rPr>
          <w:rFonts w:ascii="Arial" w:hAnsi="Arial" w:cs="Arial"/>
          <w:b/>
          <w:sz w:val="22"/>
          <w:szCs w:val="22"/>
        </w:rPr>
        <w:t>600 051</w:t>
      </w:r>
      <w:r w:rsidR="00E255A0" w:rsidRPr="00E255A0">
        <w:rPr>
          <w:rFonts w:ascii="Arial" w:hAnsi="Arial" w:cs="Arial"/>
          <w:b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lastRenderedPageBreak/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</w:t>
      </w:r>
      <w:r w:rsidRPr="00173FF9">
        <w:rPr>
          <w:rFonts w:ascii="Arial" w:hAnsi="Arial" w:cs="Arial"/>
          <w:sz w:val="22"/>
          <w:szCs w:val="22"/>
        </w:rPr>
        <w:lastRenderedPageBreak/>
        <w:t>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3144DF" w:rsidRDefault="003144DF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D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8051AC" w:rsidRDefault="008051AC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</w:r>
      <w:r w:rsidR="008051AC">
        <w:rPr>
          <w:rFonts w:ascii="Arial" w:hAnsi="Arial" w:cs="Arial"/>
        </w:rPr>
        <w:t xml:space="preserve">       Milan Staněk</w:t>
      </w:r>
      <w:r>
        <w:rPr>
          <w:rFonts w:ascii="Arial" w:hAnsi="Arial" w:cs="Arial"/>
        </w:rPr>
        <w:t xml:space="preserve">    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  <w:t xml:space="preserve">         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44" w:rsidRDefault="00700844" w:rsidP="00DE60FF">
      <w:r>
        <w:separator/>
      </w:r>
    </w:p>
  </w:endnote>
  <w:endnote w:type="continuationSeparator" w:id="0">
    <w:p w:rsidR="00700844" w:rsidRDefault="00700844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44" w:rsidRDefault="00700844" w:rsidP="00DE60FF">
      <w:r>
        <w:separator/>
      </w:r>
    </w:p>
  </w:footnote>
  <w:footnote w:type="continuationSeparator" w:id="0">
    <w:p w:rsidR="00700844" w:rsidRDefault="00700844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213CC"/>
    <w:rsid w:val="00044413"/>
    <w:rsid w:val="000A46A9"/>
    <w:rsid w:val="001048F6"/>
    <w:rsid w:val="00137ADF"/>
    <w:rsid w:val="001418C6"/>
    <w:rsid w:val="001709D1"/>
    <w:rsid w:val="00171B9B"/>
    <w:rsid w:val="001733F1"/>
    <w:rsid w:val="001D5E9A"/>
    <w:rsid w:val="00227AC0"/>
    <w:rsid w:val="002A51C2"/>
    <w:rsid w:val="002D242E"/>
    <w:rsid w:val="002D68A7"/>
    <w:rsid w:val="003144DF"/>
    <w:rsid w:val="00331D16"/>
    <w:rsid w:val="003568E1"/>
    <w:rsid w:val="00377A2C"/>
    <w:rsid w:val="0038432A"/>
    <w:rsid w:val="004B0634"/>
    <w:rsid w:val="004B5ACB"/>
    <w:rsid w:val="004D1834"/>
    <w:rsid w:val="00531EF4"/>
    <w:rsid w:val="00560DF9"/>
    <w:rsid w:val="00593422"/>
    <w:rsid w:val="005F5A71"/>
    <w:rsid w:val="00603405"/>
    <w:rsid w:val="006E1CF3"/>
    <w:rsid w:val="00700844"/>
    <w:rsid w:val="00795AD7"/>
    <w:rsid w:val="007C6156"/>
    <w:rsid w:val="007D7351"/>
    <w:rsid w:val="0080415F"/>
    <w:rsid w:val="008051AC"/>
    <w:rsid w:val="0088191F"/>
    <w:rsid w:val="009F6BB0"/>
    <w:rsid w:val="00A355BD"/>
    <w:rsid w:val="00A51B17"/>
    <w:rsid w:val="00A718A1"/>
    <w:rsid w:val="00AD0D48"/>
    <w:rsid w:val="00B61E6C"/>
    <w:rsid w:val="00B85FC5"/>
    <w:rsid w:val="00BE37B7"/>
    <w:rsid w:val="00C65ED1"/>
    <w:rsid w:val="00C77FD9"/>
    <w:rsid w:val="00D15109"/>
    <w:rsid w:val="00DE60FF"/>
    <w:rsid w:val="00E255A0"/>
    <w:rsid w:val="00E44E2B"/>
    <w:rsid w:val="00EA6143"/>
    <w:rsid w:val="00EB47DE"/>
    <w:rsid w:val="00EF5224"/>
    <w:rsid w:val="00F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46418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1</TotalTime>
  <Pages>7</Pages>
  <Words>2158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2023-06-20T08:07:00Z</dcterms:created>
  <dcterms:modified xsi:type="dcterms:W3CDTF">2023-06-20T08:07:00Z</dcterms:modified>
</cp:coreProperties>
</file>