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7D0F" w14:textId="0D44243A" w:rsidR="00B94969" w:rsidRPr="009D1571" w:rsidRDefault="009D15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1571">
        <w:rPr>
          <w:rFonts w:ascii="Times New Roman" w:hAnsi="Times New Roman" w:cs="Times New Roman"/>
          <w:b/>
          <w:bCs/>
          <w:sz w:val="32"/>
          <w:szCs w:val="32"/>
        </w:rPr>
        <w:t>Kalkulace restaurátorských prací</w:t>
      </w:r>
    </w:p>
    <w:p w14:paraId="0A2E74A7" w14:textId="2A3BD796" w:rsidR="009D1571" w:rsidRDefault="009D15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D1571">
        <w:rPr>
          <w:rFonts w:ascii="Times New Roman" w:hAnsi="Times New Roman" w:cs="Times New Roman"/>
          <w:b/>
          <w:bCs/>
          <w:sz w:val="32"/>
          <w:szCs w:val="32"/>
        </w:rPr>
        <w:t>Mobiliář SZ Telč</w:t>
      </w:r>
    </w:p>
    <w:p w14:paraId="54CA709B" w14:textId="754EBF59" w:rsidR="009D1571" w:rsidRDefault="009D157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0FBFC0" w14:textId="231CB459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skříň</w:t>
      </w:r>
      <w:proofErr w:type="gram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prosklená ------------------- 38 200 Kč</w:t>
      </w:r>
    </w:p>
    <w:p w14:paraId="627428C1" w14:textId="458948AF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servírovací</w:t>
      </w:r>
      <w:proofErr w:type="gram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stolek ----------------- 12 100 Kč</w:t>
      </w:r>
    </w:p>
    <w:p w14:paraId="191234D6" w14:textId="0C13868B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servírovací</w:t>
      </w:r>
      <w:proofErr w:type="gram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stolek ----------------- 11 000 Kč</w:t>
      </w:r>
    </w:p>
    <w:p w14:paraId="170DA428" w14:textId="31F9057E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stůl</w:t>
      </w:r>
      <w:proofErr w:type="gram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psací ---------------------------  55 600 Kč</w:t>
      </w:r>
    </w:p>
    <w:p w14:paraId="3E866261" w14:textId="5E1B3C81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1571">
        <w:rPr>
          <w:rFonts w:ascii="Times New Roman" w:hAnsi="Times New Roman" w:cs="Times New Roman"/>
          <w:b/>
          <w:bCs/>
          <w:sz w:val="24"/>
          <w:szCs w:val="24"/>
        </w:rPr>
        <w:t>etažér</w:t>
      </w:r>
      <w:proofErr w:type="gram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1571">
        <w:rPr>
          <w:rFonts w:ascii="Times New Roman" w:hAnsi="Times New Roman" w:cs="Times New Roman"/>
          <w:b/>
          <w:bCs/>
          <w:sz w:val="24"/>
          <w:szCs w:val="24"/>
        </w:rPr>
        <w:t>dvoupolicový</w:t>
      </w:r>
      <w:proofErr w:type="spellEnd"/>
      <w:r w:rsidR="009D1571">
        <w:rPr>
          <w:rFonts w:ascii="Times New Roman" w:hAnsi="Times New Roman" w:cs="Times New Roman"/>
          <w:b/>
          <w:bCs/>
          <w:sz w:val="24"/>
          <w:szCs w:val="24"/>
        </w:rPr>
        <w:t xml:space="preserve"> -------------  23 500 Kč</w:t>
      </w:r>
    </w:p>
    <w:p w14:paraId="4167D1AD" w14:textId="5F125A33" w:rsidR="009D1571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stůl</w:t>
      </w:r>
      <w:proofErr w:type="gramEnd"/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velký psací -------------------- 24 300 Kč</w:t>
      </w:r>
    </w:p>
    <w:p w14:paraId="017EF638" w14:textId="146AAA78" w:rsidR="00DB2B4C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věšák</w:t>
      </w:r>
      <w:proofErr w:type="gramEnd"/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--------------------------------  28 000 Kč</w:t>
      </w:r>
    </w:p>
    <w:p w14:paraId="7D6B2843" w14:textId="4D53552B" w:rsidR="00DB2B4C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</w:t>
      </w:r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B2B4C">
        <w:rPr>
          <w:rFonts w:ascii="Times New Roman" w:hAnsi="Times New Roman" w:cs="Times New Roman"/>
          <w:b/>
          <w:bCs/>
          <w:sz w:val="24"/>
          <w:szCs w:val="24"/>
        </w:rPr>
        <w:t>2  konzoly</w:t>
      </w:r>
      <w:proofErr w:type="gramEnd"/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a garnyž --------------  11 000 Kč</w:t>
      </w:r>
    </w:p>
    <w:p w14:paraId="349FF3F2" w14:textId="10F73B4D" w:rsidR="00DB2B4C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B2B4C">
        <w:rPr>
          <w:rFonts w:ascii="Times New Roman" w:hAnsi="Times New Roman" w:cs="Times New Roman"/>
          <w:b/>
          <w:bCs/>
          <w:sz w:val="24"/>
          <w:szCs w:val="24"/>
        </w:rPr>
        <w:t>2  konzoly</w:t>
      </w:r>
      <w:proofErr w:type="gramEnd"/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a garnyž --------------- 11 000 Kč</w:t>
      </w:r>
    </w:p>
    <w:p w14:paraId="4D71E858" w14:textId="0910AABB" w:rsidR="00DB2B4C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psací</w:t>
      </w:r>
      <w:proofErr w:type="gramEnd"/>
      <w:r w:rsidR="00DB2B4C">
        <w:rPr>
          <w:rFonts w:ascii="Times New Roman" w:hAnsi="Times New Roman" w:cs="Times New Roman"/>
          <w:b/>
          <w:bCs/>
          <w:sz w:val="24"/>
          <w:szCs w:val="24"/>
        </w:rPr>
        <w:t xml:space="preserve"> pult ---------------------------  37 400 Kč</w:t>
      </w:r>
    </w:p>
    <w:p w14:paraId="0DDEB1A1" w14:textId="3491CD58" w:rsidR="006D56DE" w:rsidRDefault="007E60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XXXX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5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3C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6D56DE">
        <w:rPr>
          <w:rFonts w:ascii="Times New Roman" w:hAnsi="Times New Roman" w:cs="Times New Roman"/>
          <w:b/>
          <w:bCs/>
          <w:sz w:val="24"/>
          <w:szCs w:val="24"/>
        </w:rPr>
        <w:t>schránky na vějíře</w:t>
      </w:r>
      <w:r w:rsidR="004423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D56DE">
        <w:rPr>
          <w:rFonts w:ascii="Times New Roman" w:hAnsi="Times New Roman" w:cs="Times New Roman"/>
          <w:b/>
          <w:bCs/>
          <w:sz w:val="24"/>
          <w:szCs w:val="24"/>
        </w:rPr>
        <w:t>-----30 000 Kč</w:t>
      </w:r>
    </w:p>
    <w:p w14:paraId="3BCC24A7" w14:textId="1F910B9B" w:rsidR="00DB2B4C" w:rsidRDefault="007E60F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XXXX </w:t>
      </w:r>
      <w:r w:rsidR="004423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postel</w:t>
      </w:r>
      <w:proofErr w:type="gramEnd"/>
      <w:r w:rsidR="004423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</w:t>
      </w:r>
      <w:r w:rsidR="00DB2B4C" w:rsidRPr="00DB2B4C">
        <w:rPr>
          <w:rFonts w:ascii="Times New Roman" w:hAnsi="Times New Roman" w:cs="Times New Roman"/>
          <w:b/>
          <w:bCs/>
          <w:sz w:val="24"/>
          <w:szCs w:val="24"/>
          <w:u w:val="single"/>
        </w:rPr>
        <w:t>řevěná ---------------------  53 000 Kč</w:t>
      </w:r>
    </w:p>
    <w:p w14:paraId="53FF8D5B" w14:textId="77777777" w:rsidR="006D56DE" w:rsidRDefault="006D56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6888A9" w14:textId="7FCB9D30" w:rsidR="00DB2B4C" w:rsidRDefault="00DB2B4C" w:rsidP="004F6C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Součet </w:t>
      </w:r>
      <w:r w:rsidR="006D56DE">
        <w:rPr>
          <w:rFonts w:ascii="Times New Roman" w:hAnsi="Times New Roman" w:cs="Times New Roman"/>
          <w:b/>
          <w:bCs/>
          <w:sz w:val="24"/>
          <w:szCs w:val="24"/>
        </w:rPr>
        <w:t xml:space="preserve">             33</w:t>
      </w:r>
      <w:r w:rsidR="004F6C1F">
        <w:rPr>
          <w:rFonts w:ascii="Times New Roman" w:hAnsi="Times New Roman" w:cs="Times New Roman"/>
          <w:b/>
          <w:bCs/>
          <w:sz w:val="24"/>
          <w:szCs w:val="24"/>
        </w:rPr>
        <w:t>5 100 Kč</w:t>
      </w:r>
    </w:p>
    <w:p w14:paraId="792B354F" w14:textId="1B68963A" w:rsidR="004F6C1F" w:rsidRPr="004F6C1F" w:rsidRDefault="004F6C1F" w:rsidP="004F6C1F">
      <w:pPr>
        <w:tabs>
          <w:tab w:val="left" w:pos="2565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6C1F">
        <w:rPr>
          <w:rFonts w:ascii="Times New Roman" w:hAnsi="Times New Roman" w:cs="Times New Roman"/>
          <w:b/>
          <w:bCs/>
          <w:sz w:val="24"/>
          <w:szCs w:val="24"/>
          <w:u w:val="single"/>
        </w:rPr>
        <w:t>+</w:t>
      </w:r>
      <w:proofErr w:type="gramStart"/>
      <w:r w:rsidRPr="004F6C1F">
        <w:rPr>
          <w:rFonts w:ascii="Times New Roman" w:hAnsi="Times New Roman" w:cs="Times New Roman"/>
          <w:b/>
          <w:bCs/>
          <w:sz w:val="24"/>
          <w:szCs w:val="24"/>
          <w:u w:val="single"/>
        </w:rPr>
        <w:t>15%</w:t>
      </w:r>
      <w:proofErr w:type="gramEnd"/>
      <w:r w:rsidRPr="004F6C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DPH       </w:t>
      </w:r>
      <w:r w:rsidR="006D56DE">
        <w:rPr>
          <w:rFonts w:ascii="Times New Roman" w:hAnsi="Times New Roman" w:cs="Times New Roman"/>
          <w:b/>
          <w:bCs/>
          <w:sz w:val="24"/>
          <w:szCs w:val="24"/>
          <w:u w:val="single"/>
        </w:rPr>
        <w:t>50</w:t>
      </w:r>
      <w:r w:rsidRPr="004F6C1F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6D56DE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4F6C1F">
        <w:rPr>
          <w:rFonts w:ascii="Times New Roman" w:hAnsi="Times New Roman" w:cs="Times New Roman"/>
          <w:b/>
          <w:bCs/>
          <w:sz w:val="24"/>
          <w:szCs w:val="24"/>
          <w:u w:val="single"/>
        </w:rPr>
        <w:t>65 Kč</w:t>
      </w:r>
    </w:p>
    <w:p w14:paraId="262F6669" w14:textId="45F977D2" w:rsidR="004F6C1F" w:rsidRPr="004F6C1F" w:rsidRDefault="004F6C1F" w:rsidP="004F6C1F">
      <w:pPr>
        <w:tabs>
          <w:tab w:val="left" w:pos="25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Souhrn           3</w:t>
      </w:r>
      <w:r w:rsidR="006D56DE">
        <w:rPr>
          <w:rFonts w:ascii="Times New Roman" w:hAnsi="Times New Roman" w:cs="Times New Roman"/>
          <w:b/>
          <w:bCs/>
          <w:sz w:val="24"/>
          <w:szCs w:val="24"/>
        </w:rPr>
        <w:t>85 3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65 Kč </w:t>
      </w:r>
    </w:p>
    <w:sectPr w:rsidR="004F6C1F" w:rsidRPr="004F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53"/>
    <w:rsid w:val="004423C3"/>
    <w:rsid w:val="004F6C1F"/>
    <w:rsid w:val="006D56DE"/>
    <w:rsid w:val="007E60FD"/>
    <w:rsid w:val="009D1571"/>
    <w:rsid w:val="00B53753"/>
    <w:rsid w:val="00B94969"/>
    <w:rsid w:val="00BF7F5E"/>
    <w:rsid w:val="00DB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AFFB"/>
  <w15:docId w15:val="{286B1AA7-F2C3-4872-93BC-A8D9155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vertat</dc:creator>
  <cp:lastModifiedBy>frankova</cp:lastModifiedBy>
  <cp:revision>3</cp:revision>
  <dcterms:created xsi:type="dcterms:W3CDTF">2023-06-19T12:59:00Z</dcterms:created>
  <dcterms:modified xsi:type="dcterms:W3CDTF">2023-06-19T13:04:00Z</dcterms:modified>
</cp:coreProperties>
</file>