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836C" w14:textId="53E2E1DA" w:rsidR="00383F0C" w:rsidRPr="00116600" w:rsidRDefault="00383F0C" w:rsidP="00383F0C">
      <w:pPr>
        <w:pStyle w:val="Nzev"/>
        <w:spacing w:line="245" w:lineRule="auto"/>
        <w:ind w:left="2832" w:firstLine="708"/>
        <w:jc w:val="left"/>
        <w:rPr>
          <w:rFonts w:ascii="Times New Roman" w:hAnsi="Times New Roman"/>
          <w:bCs/>
          <w:sz w:val="32"/>
          <w:szCs w:val="32"/>
          <w:lang w:val="cs-CZ"/>
        </w:rPr>
      </w:pPr>
      <w:r w:rsidRPr="001572EF">
        <w:rPr>
          <w:rFonts w:ascii="Times New Roman" w:hAnsi="Times New Roman"/>
          <w:b w:val="0"/>
          <w:color w:val="000000"/>
          <w:szCs w:val="24"/>
          <w:lang w:val="cs-CZ"/>
        </w:rPr>
        <w:t xml:space="preserve">evidenční </w:t>
      </w:r>
      <w:r w:rsidRPr="001572EF">
        <w:rPr>
          <w:rFonts w:ascii="Times New Roman" w:hAnsi="Times New Roman"/>
          <w:b w:val="0"/>
          <w:color w:val="000000"/>
          <w:szCs w:val="24"/>
        </w:rPr>
        <w:t xml:space="preserve">číslo smlouvy </w:t>
      </w:r>
      <w:proofErr w:type="gramStart"/>
      <w:r w:rsidRPr="001572EF">
        <w:rPr>
          <w:rFonts w:ascii="Times New Roman" w:hAnsi="Times New Roman"/>
          <w:b w:val="0"/>
          <w:color w:val="000000"/>
          <w:szCs w:val="24"/>
        </w:rPr>
        <w:t xml:space="preserve">kupujícího: </w:t>
      </w:r>
      <w:r w:rsidR="00116600">
        <w:rPr>
          <w:rFonts w:ascii="Times New Roman" w:hAnsi="Times New Roman"/>
          <w:b w:val="0"/>
          <w:szCs w:val="24"/>
          <w:lang w:val="cs-CZ"/>
        </w:rPr>
        <w:t xml:space="preserve">  </w:t>
      </w:r>
      <w:proofErr w:type="gramEnd"/>
      <w:r w:rsidR="00116600">
        <w:rPr>
          <w:rFonts w:ascii="Times New Roman" w:hAnsi="Times New Roman"/>
          <w:b w:val="0"/>
          <w:szCs w:val="24"/>
          <w:lang w:val="cs-CZ"/>
        </w:rPr>
        <w:t xml:space="preserve">   </w:t>
      </w:r>
      <w:r w:rsidR="00116600" w:rsidRPr="00116600">
        <w:rPr>
          <w:rFonts w:ascii="Times New Roman" w:hAnsi="Times New Roman"/>
          <w:bCs/>
          <w:sz w:val="32"/>
          <w:szCs w:val="32"/>
          <w:lang w:val="cs-CZ"/>
        </w:rPr>
        <w:t>443/MP/23</w:t>
      </w:r>
    </w:p>
    <w:p w14:paraId="5327B427" w14:textId="71E9DBBC" w:rsidR="00383F0C" w:rsidRPr="00A0557C" w:rsidRDefault="00383F0C" w:rsidP="00383F0C">
      <w:pPr>
        <w:pStyle w:val="NormlnIMP2"/>
        <w:spacing w:line="245" w:lineRule="auto"/>
        <w:ind w:left="2832" w:firstLine="708"/>
        <w:rPr>
          <w:color w:val="000000"/>
          <w:szCs w:val="24"/>
        </w:rPr>
      </w:pPr>
      <w:r w:rsidRPr="001572EF">
        <w:rPr>
          <w:color w:val="000000"/>
          <w:szCs w:val="24"/>
        </w:rPr>
        <w:t>evidenční číslo smlouvy prodávajícího:</w:t>
      </w:r>
      <w:r w:rsidR="00E85509" w:rsidRPr="001572EF">
        <w:rPr>
          <w:color w:val="000000"/>
          <w:szCs w:val="24"/>
        </w:rPr>
        <w:t xml:space="preserve"> </w:t>
      </w:r>
      <w:r w:rsidRPr="001572EF">
        <w:rPr>
          <w:szCs w:val="24"/>
        </w:rPr>
        <w:t>............................</w:t>
      </w:r>
    </w:p>
    <w:p w14:paraId="353727FE" w14:textId="77777777" w:rsidR="00383F0C" w:rsidRPr="00A0557C" w:rsidRDefault="00383F0C" w:rsidP="00383F0C">
      <w:pPr>
        <w:spacing w:after="0" w:line="245" w:lineRule="auto"/>
        <w:jc w:val="center"/>
        <w:rPr>
          <w:rFonts w:ascii="Times New Roman" w:eastAsia="Times New Roman" w:hAnsi="Times New Roman"/>
          <w:b/>
          <w:sz w:val="24"/>
          <w:szCs w:val="24"/>
          <w:lang w:eastAsia="cs-CZ"/>
        </w:rPr>
      </w:pPr>
    </w:p>
    <w:p w14:paraId="2005FD5D" w14:textId="77777777" w:rsidR="00383F0C" w:rsidRPr="00A0557C" w:rsidRDefault="00383F0C" w:rsidP="00383F0C">
      <w:pPr>
        <w:spacing w:after="0" w:line="245" w:lineRule="auto"/>
        <w:jc w:val="center"/>
        <w:rPr>
          <w:rFonts w:ascii="Times New Roman" w:eastAsia="Times New Roman" w:hAnsi="Times New Roman"/>
          <w:b/>
          <w:sz w:val="36"/>
          <w:szCs w:val="24"/>
          <w:lang w:eastAsia="cs-CZ"/>
        </w:rPr>
      </w:pPr>
      <w:r w:rsidRPr="00A0557C">
        <w:rPr>
          <w:rFonts w:ascii="Times New Roman" w:eastAsia="Times New Roman" w:hAnsi="Times New Roman"/>
          <w:b/>
          <w:sz w:val="36"/>
          <w:szCs w:val="24"/>
          <w:lang w:eastAsia="cs-CZ"/>
        </w:rPr>
        <w:t>KUPNÍ SMLOUVA</w:t>
      </w:r>
    </w:p>
    <w:p w14:paraId="20D59435" w14:textId="77777777" w:rsidR="00383F0C" w:rsidRPr="00A0557C" w:rsidRDefault="00383F0C" w:rsidP="00383F0C">
      <w:pPr>
        <w:spacing w:after="0" w:line="245" w:lineRule="auto"/>
        <w:jc w:val="center"/>
        <w:rPr>
          <w:rFonts w:ascii="Times New Roman" w:eastAsia="Times New Roman" w:hAnsi="Times New Roman"/>
          <w:sz w:val="24"/>
          <w:szCs w:val="24"/>
          <w:lang w:eastAsia="cs-CZ"/>
        </w:rPr>
      </w:pPr>
      <w:r w:rsidRPr="00A0557C">
        <w:rPr>
          <w:rFonts w:ascii="Times New Roman" w:eastAsia="Times New Roman" w:hAnsi="Times New Roman"/>
          <w:sz w:val="24"/>
          <w:szCs w:val="24"/>
          <w:lang w:eastAsia="cs-CZ"/>
        </w:rPr>
        <w:t>uzavřená podle ustanovení § 2079 a násl. zákona č. 89/2012 Sb., občanský zákoník</w:t>
      </w:r>
      <w:r>
        <w:rPr>
          <w:rFonts w:ascii="Times New Roman" w:eastAsia="Times New Roman" w:hAnsi="Times New Roman"/>
          <w:sz w:val="24"/>
          <w:szCs w:val="24"/>
          <w:lang w:eastAsia="cs-CZ"/>
        </w:rPr>
        <w:t>, ve znění pozdějších předpisů</w:t>
      </w:r>
      <w:r w:rsidRPr="00A0557C">
        <w:rPr>
          <w:rFonts w:ascii="Times New Roman" w:eastAsia="Times New Roman" w:hAnsi="Times New Roman"/>
          <w:sz w:val="24"/>
          <w:szCs w:val="24"/>
          <w:lang w:eastAsia="cs-CZ"/>
        </w:rPr>
        <w:t xml:space="preserve"> </w:t>
      </w:r>
    </w:p>
    <w:p w14:paraId="3CA36A4E" w14:textId="77777777" w:rsidR="00383F0C" w:rsidRPr="00A0557C" w:rsidRDefault="00383F0C" w:rsidP="001A54E1">
      <w:pPr>
        <w:spacing w:after="0" w:line="245" w:lineRule="auto"/>
        <w:rPr>
          <w:rFonts w:ascii="Times New Roman" w:eastAsia="Times New Roman" w:hAnsi="Times New Roman"/>
          <w:sz w:val="24"/>
          <w:szCs w:val="24"/>
          <w:lang w:eastAsia="cs-CZ"/>
        </w:rPr>
      </w:pPr>
    </w:p>
    <w:p w14:paraId="6431FCE3" w14:textId="77777777" w:rsidR="00383F0C" w:rsidRPr="00C05D80" w:rsidRDefault="00383F0C" w:rsidP="00383F0C">
      <w:pPr>
        <w:pStyle w:val="NormlnIMP2"/>
        <w:spacing w:line="240" w:lineRule="auto"/>
        <w:jc w:val="center"/>
        <w:rPr>
          <w:szCs w:val="24"/>
        </w:rPr>
      </w:pPr>
      <w:r w:rsidRPr="00C05D80">
        <w:rPr>
          <w:szCs w:val="24"/>
        </w:rPr>
        <w:t>Článek I</w:t>
      </w:r>
    </w:p>
    <w:p w14:paraId="6CBF8666" w14:textId="77777777" w:rsidR="00383F0C" w:rsidRPr="00C05D80" w:rsidRDefault="00383F0C" w:rsidP="00383F0C">
      <w:pPr>
        <w:pStyle w:val="Nadpis3IMP"/>
        <w:spacing w:line="240" w:lineRule="auto"/>
        <w:jc w:val="center"/>
        <w:rPr>
          <w:b w:val="0"/>
          <w:color w:val="000000"/>
          <w:sz w:val="24"/>
          <w:szCs w:val="24"/>
        </w:rPr>
      </w:pPr>
      <w:r w:rsidRPr="00C05D80">
        <w:rPr>
          <w:b w:val="0"/>
          <w:color w:val="000000"/>
          <w:sz w:val="24"/>
          <w:szCs w:val="24"/>
        </w:rPr>
        <w:t>Smluvní strany</w:t>
      </w:r>
    </w:p>
    <w:p w14:paraId="0A93F384" w14:textId="77777777" w:rsidR="00383F0C" w:rsidRPr="00C05D80" w:rsidRDefault="00383F0C" w:rsidP="00383F0C">
      <w:pPr>
        <w:pStyle w:val="NormlnIMP2"/>
        <w:spacing w:line="240" w:lineRule="auto"/>
        <w:rPr>
          <w:b/>
          <w:color w:val="000000"/>
          <w:szCs w:val="24"/>
        </w:rPr>
      </w:pPr>
    </w:p>
    <w:p w14:paraId="68F1B730" w14:textId="5CF6D1D6" w:rsidR="00383F0C" w:rsidRPr="00C05D80" w:rsidRDefault="00383F0C" w:rsidP="00383F0C">
      <w:pPr>
        <w:pStyle w:val="NormlnIMP2"/>
        <w:spacing w:line="240" w:lineRule="auto"/>
        <w:rPr>
          <w:b/>
          <w:color w:val="000000"/>
          <w:szCs w:val="24"/>
        </w:rPr>
      </w:pPr>
      <w:r w:rsidRPr="00C05D80">
        <w:rPr>
          <w:b/>
          <w:color w:val="000000"/>
          <w:szCs w:val="24"/>
        </w:rPr>
        <w:t>1.  Kupující:</w:t>
      </w:r>
      <w:r w:rsidR="001A54E1">
        <w:rPr>
          <w:b/>
          <w:color w:val="000000"/>
          <w:szCs w:val="24"/>
        </w:rPr>
        <w:tab/>
      </w:r>
      <w:r w:rsidR="001A54E1">
        <w:rPr>
          <w:b/>
          <w:color w:val="000000"/>
          <w:szCs w:val="24"/>
        </w:rPr>
        <w:tab/>
      </w:r>
      <w:r w:rsidR="001A54E1">
        <w:rPr>
          <w:b/>
          <w:color w:val="000000"/>
          <w:szCs w:val="24"/>
        </w:rPr>
        <w:tab/>
      </w:r>
      <w:r w:rsidRPr="00C05D80">
        <w:rPr>
          <w:b/>
          <w:color w:val="000000"/>
          <w:szCs w:val="24"/>
        </w:rPr>
        <w:tab/>
        <w:t>statutární město Havířov</w:t>
      </w:r>
    </w:p>
    <w:p w14:paraId="1C0D9B09" w14:textId="77777777" w:rsidR="00383F0C" w:rsidRPr="00C05D80" w:rsidRDefault="00383F0C" w:rsidP="00383F0C">
      <w:pPr>
        <w:pStyle w:val="NormlnIMP2"/>
        <w:spacing w:line="240" w:lineRule="auto"/>
        <w:ind w:firstLine="284"/>
        <w:rPr>
          <w:szCs w:val="24"/>
        </w:rPr>
      </w:pPr>
      <w:r w:rsidRPr="00C05D80">
        <w:rPr>
          <w:szCs w:val="24"/>
        </w:rPr>
        <w:t xml:space="preserve">se sídlem: </w:t>
      </w:r>
      <w:r w:rsidRPr="00C05D80">
        <w:rPr>
          <w:szCs w:val="24"/>
        </w:rPr>
        <w:tab/>
      </w:r>
      <w:r w:rsidRPr="00C05D80">
        <w:rPr>
          <w:szCs w:val="24"/>
        </w:rPr>
        <w:tab/>
      </w:r>
      <w:r w:rsidRPr="00C05D80">
        <w:rPr>
          <w:szCs w:val="24"/>
        </w:rPr>
        <w:tab/>
      </w:r>
      <w:r w:rsidRPr="00C05D80">
        <w:rPr>
          <w:szCs w:val="24"/>
        </w:rPr>
        <w:tab/>
        <w:t>Svornosti 86/2, 736 01 Havířov-Město</w:t>
      </w:r>
    </w:p>
    <w:p w14:paraId="51015FA4" w14:textId="604922E5" w:rsidR="00383F0C" w:rsidRPr="00C05D80" w:rsidRDefault="00383F0C" w:rsidP="00383F0C">
      <w:pPr>
        <w:pStyle w:val="NormlnIMP2"/>
        <w:spacing w:line="240" w:lineRule="auto"/>
        <w:ind w:firstLine="284"/>
        <w:rPr>
          <w:szCs w:val="24"/>
        </w:rPr>
      </w:pPr>
      <w:r w:rsidRPr="00C05D80">
        <w:rPr>
          <w:szCs w:val="24"/>
        </w:rPr>
        <w:t xml:space="preserve">ID datové schránky: </w:t>
      </w:r>
      <w:r w:rsidRPr="00C05D80">
        <w:rPr>
          <w:szCs w:val="24"/>
        </w:rPr>
        <w:tab/>
      </w:r>
      <w:r w:rsidRPr="00C05D80">
        <w:rPr>
          <w:szCs w:val="24"/>
        </w:rPr>
        <w:tab/>
        <w:t>7zhb6tn</w:t>
      </w:r>
    </w:p>
    <w:p w14:paraId="3CBEF956" w14:textId="536EBAEB" w:rsidR="00383F0C" w:rsidRPr="00C05D80" w:rsidRDefault="00383F0C" w:rsidP="00383F0C">
      <w:pPr>
        <w:pStyle w:val="NormlnIMP2"/>
        <w:spacing w:line="240" w:lineRule="auto"/>
        <w:ind w:firstLine="284"/>
        <w:rPr>
          <w:szCs w:val="24"/>
        </w:rPr>
      </w:pPr>
      <w:r w:rsidRPr="00C05D80">
        <w:rPr>
          <w:color w:val="000000"/>
          <w:szCs w:val="24"/>
        </w:rPr>
        <w:t>není zapsán v</w:t>
      </w:r>
      <w:r w:rsidR="001A54E1">
        <w:rPr>
          <w:color w:val="000000"/>
          <w:szCs w:val="24"/>
        </w:rPr>
        <w:t xml:space="preserve"> </w:t>
      </w:r>
      <w:r w:rsidRPr="00C05D80">
        <w:rPr>
          <w:color w:val="000000"/>
          <w:szCs w:val="24"/>
        </w:rPr>
        <w:t>obchodním rejstříku</w:t>
      </w:r>
    </w:p>
    <w:p w14:paraId="05701B28" w14:textId="7A2901B4" w:rsidR="00383F0C" w:rsidRPr="00C05D80" w:rsidRDefault="00383F0C" w:rsidP="00383F0C">
      <w:pPr>
        <w:pStyle w:val="NormlnIMP2"/>
        <w:spacing w:line="240" w:lineRule="auto"/>
        <w:ind w:firstLine="284"/>
        <w:rPr>
          <w:szCs w:val="24"/>
        </w:rPr>
      </w:pPr>
      <w:r w:rsidRPr="00C05D80">
        <w:rPr>
          <w:szCs w:val="24"/>
        </w:rPr>
        <w:t>Oprávněný zástupce:</w:t>
      </w:r>
    </w:p>
    <w:p w14:paraId="38CE88E0" w14:textId="77777777" w:rsidR="00383F0C" w:rsidRPr="002C7FB7" w:rsidRDefault="00383F0C" w:rsidP="00383F0C">
      <w:pPr>
        <w:pStyle w:val="NormlnIMP2"/>
        <w:spacing w:line="240" w:lineRule="auto"/>
        <w:ind w:left="3544" w:hanging="3260"/>
      </w:pPr>
      <w:r w:rsidRPr="00C05D80">
        <w:rPr>
          <w:color w:val="000000"/>
          <w:szCs w:val="24"/>
        </w:rPr>
        <w:t>- ve věcech smluvních:</w:t>
      </w:r>
      <w:r w:rsidRPr="00C05D80">
        <w:rPr>
          <w:b/>
          <w:color w:val="000000"/>
          <w:szCs w:val="24"/>
        </w:rPr>
        <w:t xml:space="preserve"> </w:t>
      </w:r>
      <w:r w:rsidRPr="00C05D80">
        <w:rPr>
          <w:b/>
          <w:color w:val="000000"/>
          <w:szCs w:val="24"/>
        </w:rPr>
        <w:tab/>
      </w:r>
      <w:r w:rsidRPr="002C7FB7">
        <w:t>Ing. Ondřej Baránek,</w:t>
      </w:r>
      <w:r>
        <w:t xml:space="preserve"> </w:t>
      </w:r>
      <w:r w:rsidRPr="002C7FB7">
        <w:t>náměstek primátora pro ekonomiku a správu majetku</w:t>
      </w:r>
    </w:p>
    <w:p w14:paraId="6665CDD1" w14:textId="77777777" w:rsidR="00383F0C" w:rsidRPr="00C05D80" w:rsidRDefault="00383F0C" w:rsidP="00383F0C">
      <w:pPr>
        <w:pStyle w:val="NormlnIMP2"/>
        <w:spacing w:line="240" w:lineRule="auto"/>
        <w:ind w:firstLine="284"/>
        <w:rPr>
          <w:color w:val="000000"/>
          <w:szCs w:val="24"/>
        </w:rPr>
      </w:pPr>
      <w:r w:rsidRPr="00C05D80">
        <w:rPr>
          <w:color w:val="000000"/>
          <w:szCs w:val="24"/>
        </w:rPr>
        <w:t xml:space="preserve">- ve věcech technických a </w:t>
      </w:r>
    </w:p>
    <w:p w14:paraId="6A95BFF6" w14:textId="77777777" w:rsidR="00383F0C" w:rsidRPr="00C05D80" w:rsidRDefault="00383F0C" w:rsidP="00383F0C">
      <w:pPr>
        <w:pStyle w:val="NormlnIMP2"/>
        <w:spacing w:line="240" w:lineRule="auto"/>
        <w:ind w:firstLine="284"/>
        <w:rPr>
          <w:color w:val="000000"/>
          <w:szCs w:val="24"/>
        </w:rPr>
      </w:pPr>
      <w:r w:rsidRPr="00C05D80">
        <w:rPr>
          <w:color w:val="000000"/>
          <w:szCs w:val="24"/>
        </w:rPr>
        <w:t xml:space="preserve">  pro převzetí a odevzdání </w:t>
      </w:r>
    </w:p>
    <w:p w14:paraId="0DF235EF" w14:textId="77777777" w:rsidR="00383F0C" w:rsidRPr="00C05D80" w:rsidRDefault="00383F0C" w:rsidP="00383F0C">
      <w:pPr>
        <w:pStyle w:val="NormlnIMP2"/>
        <w:spacing w:line="240" w:lineRule="auto"/>
        <w:ind w:left="3536" w:hanging="3252"/>
        <w:jc w:val="both"/>
        <w:rPr>
          <w:color w:val="000000"/>
          <w:szCs w:val="24"/>
        </w:rPr>
      </w:pPr>
      <w:r w:rsidRPr="00C05D80">
        <w:rPr>
          <w:color w:val="000000"/>
          <w:szCs w:val="24"/>
        </w:rPr>
        <w:t xml:space="preserve">  vozidel:</w:t>
      </w:r>
      <w:r w:rsidRPr="00C05D80">
        <w:rPr>
          <w:color w:val="000000"/>
          <w:szCs w:val="24"/>
        </w:rPr>
        <w:tab/>
      </w:r>
      <w:r>
        <w:rPr>
          <w:color w:val="000000"/>
          <w:szCs w:val="24"/>
        </w:rPr>
        <w:t>Ing. Petr Šataník</w:t>
      </w:r>
      <w:r w:rsidRPr="00C05D80">
        <w:rPr>
          <w:color w:val="000000"/>
          <w:szCs w:val="24"/>
        </w:rPr>
        <w:t xml:space="preserve">, </w:t>
      </w:r>
      <w:r>
        <w:rPr>
          <w:color w:val="000000"/>
          <w:szCs w:val="24"/>
        </w:rPr>
        <w:t xml:space="preserve">MPA </w:t>
      </w:r>
      <w:r>
        <w:t>–</w:t>
      </w:r>
      <w:r>
        <w:rPr>
          <w:color w:val="000000"/>
          <w:szCs w:val="24"/>
        </w:rPr>
        <w:t xml:space="preserve"> </w:t>
      </w:r>
      <w:r w:rsidRPr="00C05D80">
        <w:rPr>
          <w:color w:val="000000"/>
          <w:szCs w:val="24"/>
        </w:rPr>
        <w:t>2. zástupce ředitele Městské policie Havířov</w:t>
      </w:r>
    </w:p>
    <w:p w14:paraId="200BC514" w14:textId="7BEB9D19" w:rsidR="00383F0C" w:rsidRPr="00C05D80" w:rsidRDefault="00383F0C" w:rsidP="00383F0C">
      <w:pPr>
        <w:pStyle w:val="NormlnIMP2"/>
        <w:spacing w:line="240" w:lineRule="auto"/>
        <w:ind w:left="2837" w:firstLine="709"/>
        <w:rPr>
          <w:color w:val="000000"/>
          <w:szCs w:val="24"/>
        </w:rPr>
      </w:pPr>
      <w:r w:rsidRPr="00C05D80">
        <w:rPr>
          <w:color w:val="000000"/>
          <w:szCs w:val="24"/>
        </w:rPr>
        <w:t xml:space="preserve">tel.: </w:t>
      </w:r>
      <w:proofErr w:type="spellStart"/>
      <w:r w:rsidR="00116600">
        <w:rPr>
          <w:color w:val="000000"/>
          <w:szCs w:val="24"/>
        </w:rPr>
        <w:t>xxxxxxxxxxxxx</w:t>
      </w:r>
      <w:proofErr w:type="spellEnd"/>
    </w:p>
    <w:p w14:paraId="7E944D07" w14:textId="5ED0AF34" w:rsidR="00383F0C" w:rsidRPr="00C05D80" w:rsidRDefault="00383F0C" w:rsidP="00383F0C">
      <w:pPr>
        <w:pStyle w:val="NormlnIMP2"/>
        <w:spacing w:line="240" w:lineRule="auto"/>
        <w:ind w:left="2836" w:firstLine="709"/>
        <w:rPr>
          <w:color w:val="000000"/>
          <w:szCs w:val="24"/>
        </w:rPr>
      </w:pPr>
      <w:r w:rsidRPr="00C05D80">
        <w:rPr>
          <w:color w:val="000000"/>
          <w:szCs w:val="24"/>
        </w:rPr>
        <w:t xml:space="preserve">e-mail: </w:t>
      </w:r>
      <w:proofErr w:type="spellStart"/>
      <w:r w:rsidR="00116600">
        <w:rPr>
          <w:color w:val="000000"/>
          <w:szCs w:val="24"/>
        </w:rPr>
        <w:t>xxxxxxxxxxxxxxxxxxxxxxxxx</w:t>
      </w:r>
      <w:proofErr w:type="spellEnd"/>
      <w:r w:rsidRPr="00C05D80">
        <w:rPr>
          <w:color w:val="000000"/>
          <w:szCs w:val="24"/>
        </w:rPr>
        <w:t xml:space="preserve"> </w:t>
      </w:r>
    </w:p>
    <w:p w14:paraId="20850C95" w14:textId="63C65A1D" w:rsidR="001A54E1" w:rsidRDefault="00383F0C" w:rsidP="00383F0C">
      <w:pPr>
        <w:pStyle w:val="NormlnIMP2"/>
        <w:spacing w:line="240" w:lineRule="auto"/>
        <w:ind w:firstLine="284"/>
        <w:rPr>
          <w:szCs w:val="24"/>
        </w:rPr>
      </w:pPr>
      <w:r w:rsidRPr="00C05D80">
        <w:rPr>
          <w:color w:val="000000"/>
          <w:szCs w:val="24"/>
        </w:rPr>
        <w:t xml:space="preserve">Bankovní spojení: </w:t>
      </w:r>
      <w:r w:rsidRPr="00C05D80">
        <w:rPr>
          <w:color w:val="000000"/>
          <w:szCs w:val="24"/>
        </w:rPr>
        <w:tab/>
      </w:r>
      <w:r w:rsidRPr="00C05D80">
        <w:rPr>
          <w:color w:val="000000"/>
          <w:szCs w:val="24"/>
        </w:rPr>
        <w:tab/>
      </w:r>
      <w:r w:rsidRPr="00C05D80">
        <w:rPr>
          <w:color w:val="000000"/>
          <w:szCs w:val="24"/>
        </w:rPr>
        <w:tab/>
        <w:t xml:space="preserve">Česká spořitelna, a.s., </w:t>
      </w:r>
      <w:r w:rsidRPr="00C05D80">
        <w:rPr>
          <w:szCs w:val="24"/>
        </w:rPr>
        <w:t>centrála v</w:t>
      </w:r>
      <w:r w:rsidR="001A54E1">
        <w:rPr>
          <w:szCs w:val="24"/>
        </w:rPr>
        <w:t> </w:t>
      </w:r>
      <w:r w:rsidRPr="00C05D80">
        <w:rPr>
          <w:szCs w:val="24"/>
        </w:rPr>
        <w:t>Praze</w:t>
      </w:r>
    </w:p>
    <w:p w14:paraId="591E4DA5" w14:textId="110F7CB0" w:rsidR="00383F0C" w:rsidRPr="00C05D80" w:rsidRDefault="00383F0C" w:rsidP="00383F0C">
      <w:pPr>
        <w:pStyle w:val="NormlnIMP2"/>
        <w:spacing w:line="240" w:lineRule="auto"/>
        <w:ind w:firstLine="284"/>
        <w:rPr>
          <w:color w:val="000000"/>
          <w:szCs w:val="24"/>
        </w:rPr>
      </w:pPr>
      <w:r>
        <w:rPr>
          <w:color w:val="000000"/>
          <w:szCs w:val="24"/>
        </w:rPr>
        <w:t>Číslo účtu:</w:t>
      </w:r>
      <w:r>
        <w:rPr>
          <w:color w:val="000000"/>
          <w:szCs w:val="24"/>
        </w:rPr>
        <w:tab/>
      </w:r>
      <w:r>
        <w:rPr>
          <w:color w:val="000000"/>
          <w:szCs w:val="24"/>
        </w:rPr>
        <w:tab/>
      </w:r>
      <w:r>
        <w:rPr>
          <w:color w:val="000000"/>
          <w:szCs w:val="24"/>
        </w:rPr>
        <w:tab/>
      </w:r>
      <w:r>
        <w:rPr>
          <w:color w:val="000000"/>
          <w:szCs w:val="24"/>
        </w:rPr>
        <w:tab/>
      </w:r>
      <w:proofErr w:type="spellStart"/>
      <w:r w:rsidR="0084256A">
        <w:rPr>
          <w:color w:val="000000"/>
          <w:szCs w:val="24"/>
        </w:rPr>
        <w:t>xxxxxxxxxxxxxxxxxxx</w:t>
      </w:r>
      <w:proofErr w:type="spellEnd"/>
    </w:p>
    <w:p w14:paraId="7A959731" w14:textId="77777777" w:rsidR="00383F0C" w:rsidRPr="00C05D80" w:rsidRDefault="00383F0C" w:rsidP="00383F0C">
      <w:pPr>
        <w:pStyle w:val="NormlnIMP2"/>
        <w:spacing w:line="240" w:lineRule="auto"/>
        <w:ind w:firstLine="284"/>
        <w:rPr>
          <w:color w:val="000000"/>
          <w:szCs w:val="24"/>
        </w:rPr>
      </w:pPr>
      <w:r w:rsidRPr="00C05D80">
        <w:rPr>
          <w:color w:val="000000"/>
          <w:szCs w:val="24"/>
        </w:rPr>
        <w:t>Identifikační číslo:</w:t>
      </w:r>
      <w:r w:rsidRPr="00C05D80">
        <w:rPr>
          <w:color w:val="000000"/>
          <w:szCs w:val="24"/>
        </w:rPr>
        <w:tab/>
      </w:r>
      <w:r w:rsidRPr="00C05D80">
        <w:rPr>
          <w:color w:val="000000"/>
          <w:szCs w:val="24"/>
        </w:rPr>
        <w:tab/>
      </w:r>
      <w:r w:rsidRPr="00C05D80">
        <w:rPr>
          <w:color w:val="000000"/>
          <w:szCs w:val="24"/>
        </w:rPr>
        <w:tab/>
        <w:t>00297488</w:t>
      </w:r>
    </w:p>
    <w:p w14:paraId="57D6345A" w14:textId="6A5A7EA1" w:rsidR="00383F0C" w:rsidRPr="00C05D80" w:rsidRDefault="00383F0C" w:rsidP="00383F0C">
      <w:pPr>
        <w:pStyle w:val="NormlnIMP2"/>
        <w:spacing w:line="240" w:lineRule="auto"/>
        <w:ind w:left="284"/>
        <w:rPr>
          <w:szCs w:val="24"/>
        </w:rPr>
      </w:pPr>
      <w:r w:rsidRPr="00C05D80">
        <w:rPr>
          <w:color w:val="000000"/>
          <w:szCs w:val="24"/>
        </w:rPr>
        <w:t>DIČ:</w:t>
      </w:r>
      <w:r w:rsidRPr="00C05D80">
        <w:rPr>
          <w:color w:val="000000"/>
          <w:szCs w:val="24"/>
        </w:rPr>
        <w:tab/>
      </w:r>
      <w:r w:rsidRPr="00C05D80">
        <w:rPr>
          <w:color w:val="000000"/>
          <w:szCs w:val="24"/>
        </w:rPr>
        <w:tab/>
      </w:r>
      <w:r w:rsidRPr="00C05D80">
        <w:rPr>
          <w:color w:val="000000"/>
          <w:szCs w:val="24"/>
        </w:rPr>
        <w:tab/>
      </w:r>
      <w:r w:rsidRPr="00C05D80">
        <w:rPr>
          <w:color w:val="000000"/>
          <w:szCs w:val="24"/>
        </w:rPr>
        <w:tab/>
      </w:r>
      <w:r w:rsidRPr="00C05D80">
        <w:rPr>
          <w:szCs w:val="24"/>
        </w:rPr>
        <w:t xml:space="preserve">CZ00297488 </w:t>
      </w:r>
    </w:p>
    <w:p w14:paraId="4FA33CC8" w14:textId="73308AF8" w:rsidR="00383F0C" w:rsidRPr="00C05D80" w:rsidRDefault="00383F0C" w:rsidP="00383F0C">
      <w:pPr>
        <w:pStyle w:val="NormlnIMP2"/>
        <w:spacing w:line="240" w:lineRule="auto"/>
        <w:rPr>
          <w:color w:val="000000"/>
          <w:szCs w:val="24"/>
        </w:rPr>
      </w:pPr>
    </w:p>
    <w:p w14:paraId="445FA790" w14:textId="4A7B95CC" w:rsidR="00383F0C" w:rsidRPr="002B361F" w:rsidRDefault="00383F0C" w:rsidP="00383F0C">
      <w:pPr>
        <w:pStyle w:val="NormlnIMP2"/>
        <w:spacing w:line="240" w:lineRule="auto"/>
        <w:rPr>
          <w:b/>
          <w:color w:val="000000"/>
          <w:szCs w:val="24"/>
        </w:rPr>
      </w:pPr>
      <w:r w:rsidRPr="002B361F">
        <w:rPr>
          <w:b/>
          <w:color w:val="000000"/>
          <w:szCs w:val="24"/>
        </w:rPr>
        <w:t>2.  Prodávající:</w:t>
      </w:r>
      <w:r w:rsidRPr="002B361F">
        <w:rPr>
          <w:b/>
          <w:color w:val="000000"/>
          <w:szCs w:val="24"/>
        </w:rPr>
        <w:tab/>
      </w:r>
      <w:r w:rsidRPr="002B361F">
        <w:rPr>
          <w:b/>
          <w:color w:val="000000"/>
          <w:szCs w:val="24"/>
        </w:rPr>
        <w:tab/>
      </w:r>
      <w:r w:rsidRPr="002B361F">
        <w:rPr>
          <w:b/>
          <w:color w:val="000000"/>
          <w:szCs w:val="24"/>
        </w:rPr>
        <w:tab/>
      </w:r>
      <w:r w:rsidR="002B361F" w:rsidRPr="00852F14">
        <w:rPr>
          <w:b/>
          <w:bCs/>
          <w:color w:val="000000"/>
          <w:szCs w:val="24"/>
        </w:rPr>
        <w:t>AUTO TOMAN</w:t>
      </w:r>
      <w:r w:rsidR="00852F14" w:rsidRPr="00852F14">
        <w:rPr>
          <w:b/>
          <w:bCs/>
          <w:color w:val="000000"/>
          <w:szCs w:val="24"/>
        </w:rPr>
        <w:t>,</w:t>
      </w:r>
      <w:r w:rsidR="002B361F" w:rsidRPr="00852F14">
        <w:rPr>
          <w:b/>
          <w:bCs/>
          <w:color w:val="000000"/>
          <w:szCs w:val="24"/>
        </w:rPr>
        <w:t xml:space="preserve"> s.r.o.</w:t>
      </w:r>
    </w:p>
    <w:p w14:paraId="24AC102A" w14:textId="7CB214DF" w:rsidR="00383F0C" w:rsidRPr="002B361F" w:rsidRDefault="00383F0C" w:rsidP="00383F0C">
      <w:pPr>
        <w:pStyle w:val="NormlnIMP2"/>
        <w:spacing w:line="240" w:lineRule="auto"/>
        <w:ind w:firstLine="284"/>
        <w:rPr>
          <w:color w:val="000000"/>
          <w:szCs w:val="24"/>
        </w:rPr>
      </w:pPr>
      <w:r w:rsidRPr="002B361F">
        <w:rPr>
          <w:color w:val="000000"/>
          <w:szCs w:val="24"/>
        </w:rPr>
        <w:t>se sídlem:</w:t>
      </w:r>
      <w:r w:rsidRPr="002B361F">
        <w:rPr>
          <w:color w:val="000000"/>
          <w:szCs w:val="24"/>
        </w:rPr>
        <w:tab/>
      </w:r>
      <w:r w:rsidRPr="002B361F">
        <w:rPr>
          <w:color w:val="000000"/>
          <w:szCs w:val="24"/>
        </w:rPr>
        <w:tab/>
      </w:r>
      <w:r w:rsidRPr="002B361F">
        <w:rPr>
          <w:color w:val="000000"/>
          <w:szCs w:val="24"/>
        </w:rPr>
        <w:tab/>
      </w:r>
      <w:r w:rsidRPr="002B361F">
        <w:rPr>
          <w:color w:val="000000"/>
          <w:szCs w:val="24"/>
        </w:rPr>
        <w:tab/>
      </w:r>
      <w:r w:rsidR="002B361F" w:rsidRPr="002B361F">
        <w:rPr>
          <w:color w:val="000000"/>
          <w:szCs w:val="24"/>
        </w:rPr>
        <w:t>Dlouhá třída 1026/65, 736 01, Havířov – Město.</w:t>
      </w:r>
    </w:p>
    <w:p w14:paraId="77F4CE5B" w14:textId="4F38A076" w:rsidR="00383F0C" w:rsidRPr="002B361F" w:rsidRDefault="00383F0C" w:rsidP="00383F0C">
      <w:pPr>
        <w:pStyle w:val="ZpatIMP4"/>
        <w:spacing w:line="240" w:lineRule="auto"/>
        <w:ind w:firstLine="284"/>
        <w:rPr>
          <w:szCs w:val="24"/>
        </w:rPr>
      </w:pPr>
      <w:r w:rsidRPr="002B361F">
        <w:rPr>
          <w:szCs w:val="24"/>
        </w:rPr>
        <w:t xml:space="preserve">ID datové schránky: </w:t>
      </w:r>
      <w:r w:rsidRPr="002B361F">
        <w:rPr>
          <w:szCs w:val="24"/>
        </w:rPr>
        <w:tab/>
      </w:r>
      <w:r w:rsidRPr="002B361F">
        <w:rPr>
          <w:szCs w:val="24"/>
        </w:rPr>
        <w:tab/>
      </w:r>
      <w:r w:rsidR="002B361F" w:rsidRPr="002B361F">
        <w:rPr>
          <w:color w:val="000000"/>
          <w:szCs w:val="24"/>
        </w:rPr>
        <w:t>7nbtrtx.</w:t>
      </w:r>
    </w:p>
    <w:p w14:paraId="059D749F" w14:textId="1323A5FC" w:rsidR="00383F0C" w:rsidRPr="002B361F" w:rsidRDefault="00383F0C" w:rsidP="00383F0C">
      <w:pPr>
        <w:spacing w:after="0" w:line="240" w:lineRule="auto"/>
        <w:ind w:left="284"/>
        <w:jc w:val="both"/>
        <w:rPr>
          <w:szCs w:val="24"/>
        </w:rPr>
      </w:pPr>
      <w:r w:rsidRPr="002B361F">
        <w:rPr>
          <w:rFonts w:ascii="Times New Roman" w:hAnsi="Times New Roman"/>
          <w:sz w:val="24"/>
          <w:szCs w:val="24"/>
        </w:rPr>
        <w:t xml:space="preserve">není zapsán v obchodním rejstříku/zapsán v obchodním rejstříku vedeném u </w:t>
      </w:r>
      <w:r w:rsidR="00292496" w:rsidRPr="002B361F">
        <w:rPr>
          <w:rFonts w:ascii="Times New Roman" w:hAnsi="Times New Roman"/>
          <w:sz w:val="24"/>
          <w:szCs w:val="24"/>
        </w:rPr>
        <w:t>Krajského soudu</w:t>
      </w:r>
      <w:r w:rsidRPr="002B361F">
        <w:rPr>
          <w:rFonts w:ascii="Times New Roman" w:hAnsi="Times New Roman"/>
          <w:sz w:val="24"/>
          <w:szCs w:val="24"/>
        </w:rPr>
        <w:t xml:space="preserve"> v</w:t>
      </w:r>
      <w:r w:rsidR="00292496" w:rsidRPr="002B361F">
        <w:rPr>
          <w:rFonts w:ascii="Times New Roman" w:hAnsi="Times New Roman"/>
          <w:sz w:val="24"/>
          <w:szCs w:val="24"/>
        </w:rPr>
        <w:t xml:space="preserve"> Ostravě</w:t>
      </w:r>
      <w:r w:rsidRPr="002B361F">
        <w:rPr>
          <w:rFonts w:ascii="Times New Roman" w:hAnsi="Times New Roman"/>
          <w:sz w:val="24"/>
          <w:szCs w:val="24"/>
        </w:rPr>
        <w:t xml:space="preserve">, oddíl </w:t>
      </w:r>
      <w:r w:rsidR="00292496" w:rsidRPr="002B361F">
        <w:rPr>
          <w:rFonts w:ascii="Times New Roman" w:hAnsi="Times New Roman"/>
          <w:sz w:val="24"/>
          <w:szCs w:val="24"/>
        </w:rPr>
        <w:t>C</w:t>
      </w:r>
      <w:r w:rsidRPr="002B361F">
        <w:rPr>
          <w:rFonts w:ascii="Times New Roman" w:hAnsi="Times New Roman"/>
          <w:sz w:val="24"/>
          <w:szCs w:val="24"/>
        </w:rPr>
        <w:t xml:space="preserve">, vložka </w:t>
      </w:r>
      <w:r w:rsidR="00292496" w:rsidRPr="002B361F">
        <w:rPr>
          <w:rFonts w:ascii="Times New Roman" w:hAnsi="Times New Roman"/>
          <w:sz w:val="24"/>
          <w:szCs w:val="24"/>
        </w:rPr>
        <w:t>5600</w:t>
      </w:r>
    </w:p>
    <w:p w14:paraId="048F991C" w14:textId="5048737E" w:rsidR="00383F0C" w:rsidRPr="002B361F" w:rsidRDefault="00383F0C" w:rsidP="00383F0C">
      <w:pPr>
        <w:pStyle w:val="NormlnIMP2"/>
        <w:spacing w:line="240" w:lineRule="auto"/>
        <w:ind w:firstLine="284"/>
        <w:rPr>
          <w:szCs w:val="24"/>
        </w:rPr>
      </w:pPr>
      <w:r w:rsidRPr="002B361F">
        <w:rPr>
          <w:szCs w:val="24"/>
        </w:rPr>
        <w:t>Oprávněný zástupce:</w:t>
      </w:r>
    </w:p>
    <w:p w14:paraId="13F17422" w14:textId="4BB1A33E" w:rsidR="00383F0C" w:rsidRPr="002B361F" w:rsidRDefault="00383F0C" w:rsidP="00383F0C">
      <w:pPr>
        <w:pStyle w:val="NormlnIMP2"/>
        <w:spacing w:line="240" w:lineRule="auto"/>
        <w:ind w:firstLine="284"/>
        <w:rPr>
          <w:b/>
          <w:color w:val="000000"/>
          <w:szCs w:val="24"/>
        </w:rPr>
      </w:pPr>
      <w:r w:rsidRPr="002B361F">
        <w:rPr>
          <w:color w:val="000000"/>
          <w:szCs w:val="24"/>
        </w:rPr>
        <w:t>- ve věcech smluvních:</w:t>
      </w:r>
      <w:r w:rsidRPr="002B361F">
        <w:rPr>
          <w:b/>
          <w:color w:val="000000"/>
          <w:szCs w:val="24"/>
        </w:rPr>
        <w:t xml:space="preserve"> </w:t>
      </w:r>
      <w:r w:rsidRPr="002B361F">
        <w:rPr>
          <w:b/>
          <w:color w:val="000000"/>
          <w:szCs w:val="24"/>
        </w:rPr>
        <w:tab/>
      </w:r>
      <w:r w:rsidRPr="002B361F">
        <w:rPr>
          <w:b/>
          <w:color w:val="000000"/>
          <w:szCs w:val="24"/>
        </w:rPr>
        <w:tab/>
      </w:r>
      <w:r w:rsidR="002B361F" w:rsidRPr="002B361F">
        <w:rPr>
          <w:color w:val="000000"/>
          <w:szCs w:val="24"/>
        </w:rPr>
        <w:t xml:space="preserve">Ing. Josef </w:t>
      </w:r>
      <w:proofErr w:type="spellStart"/>
      <w:r w:rsidR="002B361F" w:rsidRPr="002B361F">
        <w:rPr>
          <w:color w:val="000000"/>
          <w:szCs w:val="24"/>
        </w:rPr>
        <w:t>Čichoň</w:t>
      </w:r>
      <w:proofErr w:type="spellEnd"/>
    </w:p>
    <w:p w14:paraId="3100EF3B" w14:textId="60B90D55" w:rsidR="00383F0C" w:rsidRPr="002B361F" w:rsidRDefault="00383F0C" w:rsidP="00383F0C">
      <w:pPr>
        <w:pStyle w:val="NormlnIMP2"/>
        <w:spacing w:line="240" w:lineRule="auto"/>
        <w:ind w:firstLine="284"/>
        <w:rPr>
          <w:color w:val="000000"/>
          <w:szCs w:val="24"/>
        </w:rPr>
      </w:pPr>
      <w:r w:rsidRPr="002B361F">
        <w:rPr>
          <w:color w:val="000000"/>
          <w:szCs w:val="24"/>
        </w:rPr>
        <w:t>- ve věcech technických:</w:t>
      </w:r>
      <w:r w:rsidRPr="002B361F">
        <w:rPr>
          <w:color w:val="000000"/>
          <w:szCs w:val="24"/>
        </w:rPr>
        <w:tab/>
        <w:t xml:space="preserve"> </w:t>
      </w:r>
      <w:r w:rsidRPr="002B361F">
        <w:rPr>
          <w:color w:val="000000"/>
          <w:szCs w:val="24"/>
        </w:rPr>
        <w:tab/>
      </w:r>
      <w:r w:rsidR="002B361F" w:rsidRPr="002B361F">
        <w:rPr>
          <w:color w:val="000000"/>
          <w:szCs w:val="24"/>
        </w:rPr>
        <w:t>Michal Synek</w:t>
      </w:r>
    </w:p>
    <w:p w14:paraId="0BE66ABA" w14:textId="581526E0" w:rsidR="00383F0C" w:rsidRPr="002B361F" w:rsidRDefault="00383F0C" w:rsidP="00383F0C">
      <w:pPr>
        <w:pStyle w:val="NormlnIMP2"/>
        <w:tabs>
          <w:tab w:val="right" w:pos="9070"/>
        </w:tabs>
        <w:spacing w:line="240" w:lineRule="auto"/>
        <w:ind w:left="2836" w:firstLine="709"/>
        <w:rPr>
          <w:color w:val="000000"/>
          <w:szCs w:val="24"/>
        </w:rPr>
      </w:pPr>
      <w:r w:rsidRPr="002B361F">
        <w:rPr>
          <w:color w:val="000000"/>
          <w:szCs w:val="24"/>
        </w:rPr>
        <w:t xml:space="preserve">tel.: </w:t>
      </w:r>
      <w:proofErr w:type="spellStart"/>
      <w:r w:rsidR="0084256A">
        <w:rPr>
          <w:color w:val="000000"/>
          <w:szCs w:val="24"/>
        </w:rPr>
        <w:t>xxxxxxxxxxxxx</w:t>
      </w:r>
      <w:proofErr w:type="spellEnd"/>
    </w:p>
    <w:p w14:paraId="21990F34" w14:textId="7979EDA5" w:rsidR="00383F0C" w:rsidRPr="002B361F" w:rsidRDefault="00383F0C" w:rsidP="00383F0C">
      <w:pPr>
        <w:pStyle w:val="NormlnIMP2"/>
        <w:spacing w:line="240" w:lineRule="auto"/>
        <w:ind w:left="2836" w:firstLine="709"/>
        <w:rPr>
          <w:color w:val="000000"/>
          <w:szCs w:val="24"/>
        </w:rPr>
      </w:pPr>
      <w:r w:rsidRPr="002B361F">
        <w:rPr>
          <w:color w:val="000000"/>
          <w:szCs w:val="24"/>
        </w:rPr>
        <w:t xml:space="preserve">e-mail: </w:t>
      </w:r>
      <w:proofErr w:type="spellStart"/>
      <w:r w:rsidR="0084256A">
        <w:rPr>
          <w:color w:val="000000"/>
          <w:szCs w:val="24"/>
        </w:rPr>
        <w:t>xxxxxxxxxxxxxxxxxx</w:t>
      </w:r>
      <w:proofErr w:type="spellEnd"/>
    </w:p>
    <w:p w14:paraId="07E9091F" w14:textId="2188B066" w:rsidR="00383F0C" w:rsidRPr="002B361F" w:rsidRDefault="00383F0C" w:rsidP="00383F0C">
      <w:pPr>
        <w:pStyle w:val="NormlnIMP2"/>
        <w:spacing w:line="240" w:lineRule="auto"/>
        <w:ind w:firstLine="284"/>
        <w:rPr>
          <w:color w:val="000000"/>
          <w:szCs w:val="24"/>
        </w:rPr>
      </w:pPr>
      <w:r w:rsidRPr="002B361F">
        <w:rPr>
          <w:color w:val="000000"/>
          <w:szCs w:val="24"/>
        </w:rPr>
        <w:t>- pro odevzdání vozidl</w:t>
      </w:r>
      <w:r w:rsidR="00663C21" w:rsidRPr="002B361F">
        <w:rPr>
          <w:color w:val="000000"/>
          <w:szCs w:val="24"/>
        </w:rPr>
        <w:t>a</w:t>
      </w:r>
      <w:r w:rsidRPr="002B361F">
        <w:rPr>
          <w:color w:val="000000"/>
          <w:szCs w:val="24"/>
        </w:rPr>
        <w:t>:</w:t>
      </w:r>
      <w:r w:rsidRPr="002B361F">
        <w:rPr>
          <w:szCs w:val="24"/>
        </w:rPr>
        <w:tab/>
      </w:r>
      <w:r w:rsidRPr="002B361F">
        <w:rPr>
          <w:szCs w:val="24"/>
        </w:rPr>
        <w:tab/>
      </w:r>
      <w:r w:rsidR="002B361F" w:rsidRPr="002B361F">
        <w:rPr>
          <w:color w:val="000000"/>
          <w:szCs w:val="24"/>
        </w:rPr>
        <w:t>Michal Synek</w:t>
      </w:r>
    </w:p>
    <w:p w14:paraId="120FABD4" w14:textId="135028E2" w:rsidR="00383F0C" w:rsidRPr="002B361F" w:rsidRDefault="00383F0C" w:rsidP="00383F0C">
      <w:pPr>
        <w:pStyle w:val="NormlnIMP2"/>
        <w:spacing w:line="240" w:lineRule="auto"/>
        <w:ind w:left="2837" w:firstLine="708"/>
        <w:rPr>
          <w:color w:val="000000"/>
          <w:szCs w:val="24"/>
        </w:rPr>
      </w:pPr>
      <w:r w:rsidRPr="002B361F">
        <w:rPr>
          <w:color w:val="000000"/>
          <w:szCs w:val="24"/>
        </w:rPr>
        <w:t xml:space="preserve">tel.: </w:t>
      </w:r>
      <w:proofErr w:type="spellStart"/>
      <w:r w:rsidR="0084256A">
        <w:rPr>
          <w:color w:val="000000"/>
          <w:szCs w:val="24"/>
        </w:rPr>
        <w:t>xxxxxxxxxxxxx</w:t>
      </w:r>
      <w:proofErr w:type="spellEnd"/>
    </w:p>
    <w:p w14:paraId="7E3F9504" w14:textId="4873F020" w:rsidR="00383F0C" w:rsidRPr="002B361F" w:rsidRDefault="00383F0C" w:rsidP="00383F0C">
      <w:pPr>
        <w:pStyle w:val="NormlnIMP2"/>
        <w:spacing w:line="240" w:lineRule="auto"/>
        <w:ind w:left="2837" w:firstLine="708"/>
        <w:rPr>
          <w:color w:val="000000"/>
          <w:szCs w:val="24"/>
        </w:rPr>
      </w:pPr>
      <w:r w:rsidRPr="002B361F">
        <w:rPr>
          <w:color w:val="000000"/>
          <w:szCs w:val="24"/>
        </w:rPr>
        <w:t xml:space="preserve">e-mail: </w:t>
      </w:r>
      <w:proofErr w:type="spellStart"/>
      <w:r w:rsidR="0084256A">
        <w:rPr>
          <w:color w:val="000000"/>
          <w:szCs w:val="24"/>
        </w:rPr>
        <w:t>xxxxxxxxxxxxxxxxxx</w:t>
      </w:r>
      <w:proofErr w:type="spellEnd"/>
    </w:p>
    <w:p w14:paraId="6844B2B6" w14:textId="136CA5BC" w:rsidR="00383F0C" w:rsidRPr="002B361F" w:rsidRDefault="00383F0C" w:rsidP="00383F0C">
      <w:pPr>
        <w:pStyle w:val="NormlnIMP2"/>
        <w:spacing w:line="240" w:lineRule="auto"/>
        <w:ind w:firstLine="284"/>
        <w:rPr>
          <w:color w:val="000000"/>
          <w:szCs w:val="24"/>
        </w:rPr>
      </w:pPr>
      <w:r w:rsidRPr="002B361F">
        <w:rPr>
          <w:color w:val="000000"/>
          <w:szCs w:val="24"/>
        </w:rPr>
        <w:t>- pro převzetí vozidl</w:t>
      </w:r>
      <w:r w:rsidR="00663C21" w:rsidRPr="002B361F">
        <w:rPr>
          <w:color w:val="000000"/>
          <w:szCs w:val="24"/>
        </w:rPr>
        <w:t>a</w:t>
      </w:r>
      <w:r w:rsidRPr="002B361F">
        <w:rPr>
          <w:color w:val="000000"/>
          <w:szCs w:val="24"/>
        </w:rPr>
        <w:t>:</w:t>
      </w:r>
      <w:r w:rsidRPr="002B361F">
        <w:rPr>
          <w:szCs w:val="24"/>
        </w:rPr>
        <w:tab/>
      </w:r>
      <w:r w:rsidRPr="002B361F">
        <w:rPr>
          <w:szCs w:val="24"/>
        </w:rPr>
        <w:tab/>
      </w:r>
      <w:r w:rsidR="002B361F" w:rsidRPr="002B361F">
        <w:rPr>
          <w:color w:val="000000"/>
          <w:szCs w:val="24"/>
        </w:rPr>
        <w:t>Michal Synek</w:t>
      </w:r>
    </w:p>
    <w:p w14:paraId="2E88DE7D" w14:textId="6AED44A7" w:rsidR="00383F0C" w:rsidRPr="002B361F" w:rsidRDefault="00383F0C" w:rsidP="00383F0C">
      <w:pPr>
        <w:pStyle w:val="NormlnIMP2"/>
        <w:spacing w:line="240" w:lineRule="auto"/>
        <w:ind w:left="2837" w:firstLine="708"/>
        <w:rPr>
          <w:color w:val="000000"/>
          <w:szCs w:val="24"/>
        </w:rPr>
      </w:pPr>
      <w:r w:rsidRPr="002B361F">
        <w:rPr>
          <w:color w:val="000000"/>
          <w:szCs w:val="24"/>
        </w:rPr>
        <w:t xml:space="preserve">tel.: </w:t>
      </w:r>
      <w:proofErr w:type="spellStart"/>
      <w:r w:rsidR="0084256A">
        <w:rPr>
          <w:color w:val="000000"/>
          <w:szCs w:val="24"/>
        </w:rPr>
        <w:t>xxxxxxxxxxxxx</w:t>
      </w:r>
      <w:proofErr w:type="spellEnd"/>
    </w:p>
    <w:p w14:paraId="53CC2A3D" w14:textId="0436FD45" w:rsidR="00383F0C" w:rsidRPr="002B361F" w:rsidRDefault="00383F0C" w:rsidP="00383F0C">
      <w:pPr>
        <w:pStyle w:val="NormlnIMP2"/>
        <w:spacing w:line="240" w:lineRule="auto"/>
        <w:ind w:left="2837" w:firstLine="708"/>
        <w:rPr>
          <w:color w:val="000000"/>
          <w:szCs w:val="24"/>
        </w:rPr>
      </w:pPr>
      <w:r w:rsidRPr="002B361F">
        <w:rPr>
          <w:color w:val="000000"/>
          <w:szCs w:val="24"/>
        </w:rPr>
        <w:t xml:space="preserve">e-mail: </w:t>
      </w:r>
      <w:proofErr w:type="spellStart"/>
      <w:r w:rsidR="0084256A">
        <w:rPr>
          <w:color w:val="000000"/>
          <w:szCs w:val="24"/>
        </w:rPr>
        <w:t>xxxxxxxxxxxxxxxxxx</w:t>
      </w:r>
      <w:proofErr w:type="spellEnd"/>
    </w:p>
    <w:p w14:paraId="5A7D5547" w14:textId="6545E2C2" w:rsidR="00383F0C" w:rsidRPr="002B361F" w:rsidRDefault="00383F0C" w:rsidP="00383F0C">
      <w:pPr>
        <w:pStyle w:val="NormlnIMP2"/>
        <w:spacing w:line="240" w:lineRule="auto"/>
        <w:ind w:firstLine="284"/>
        <w:rPr>
          <w:color w:val="000000"/>
          <w:szCs w:val="24"/>
        </w:rPr>
      </w:pPr>
      <w:r w:rsidRPr="002B361F">
        <w:rPr>
          <w:color w:val="000000"/>
          <w:szCs w:val="24"/>
        </w:rPr>
        <w:t>Bankovní spojení:</w:t>
      </w:r>
      <w:r w:rsidRPr="002B361F">
        <w:rPr>
          <w:color w:val="000000"/>
          <w:szCs w:val="24"/>
        </w:rPr>
        <w:tab/>
      </w:r>
      <w:r w:rsidRPr="002B361F">
        <w:rPr>
          <w:color w:val="000000"/>
          <w:szCs w:val="24"/>
        </w:rPr>
        <w:tab/>
      </w:r>
      <w:r w:rsidRPr="002B361F">
        <w:rPr>
          <w:color w:val="000000"/>
          <w:szCs w:val="24"/>
        </w:rPr>
        <w:tab/>
      </w:r>
      <w:r w:rsidR="002B361F" w:rsidRPr="002B361F">
        <w:rPr>
          <w:color w:val="000000"/>
          <w:szCs w:val="24"/>
        </w:rPr>
        <w:t>Komerční Banka</w:t>
      </w:r>
    </w:p>
    <w:p w14:paraId="153D6CF2" w14:textId="1549D3F1" w:rsidR="00383F0C" w:rsidRPr="002B361F" w:rsidRDefault="00383F0C" w:rsidP="00383F0C">
      <w:pPr>
        <w:pStyle w:val="NormlnIMP2"/>
        <w:spacing w:line="240" w:lineRule="auto"/>
        <w:ind w:firstLine="284"/>
        <w:rPr>
          <w:color w:val="000000"/>
          <w:szCs w:val="24"/>
        </w:rPr>
      </w:pPr>
      <w:r w:rsidRPr="002B361F">
        <w:rPr>
          <w:color w:val="000000"/>
          <w:szCs w:val="24"/>
        </w:rPr>
        <w:t>Číslo účtu:</w:t>
      </w:r>
      <w:r w:rsidRPr="002B361F">
        <w:rPr>
          <w:color w:val="000000"/>
          <w:szCs w:val="24"/>
        </w:rPr>
        <w:tab/>
      </w:r>
      <w:r w:rsidRPr="002B361F">
        <w:rPr>
          <w:color w:val="000000"/>
          <w:szCs w:val="24"/>
        </w:rPr>
        <w:tab/>
      </w:r>
      <w:r w:rsidRPr="002B361F">
        <w:rPr>
          <w:color w:val="000000"/>
          <w:szCs w:val="24"/>
        </w:rPr>
        <w:tab/>
      </w:r>
      <w:r w:rsidRPr="002B361F">
        <w:rPr>
          <w:color w:val="000000"/>
          <w:szCs w:val="24"/>
        </w:rPr>
        <w:tab/>
      </w:r>
      <w:proofErr w:type="spellStart"/>
      <w:r w:rsidR="0084256A">
        <w:rPr>
          <w:color w:val="000000"/>
          <w:szCs w:val="24"/>
        </w:rPr>
        <w:t>xxxxxxxxxxxxxx</w:t>
      </w:r>
      <w:proofErr w:type="spellEnd"/>
    </w:p>
    <w:p w14:paraId="708945D2" w14:textId="745F78BC" w:rsidR="00383F0C" w:rsidRPr="002B361F" w:rsidRDefault="00383F0C" w:rsidP="00383F0C">
      <w:pPr>
        <w:pStyle w:val="NormlnIMP2"/>
        <w:spacing w:line="240" w:lineRule="auto"/>
        <w:ind w:firstLine="284"/>
        <w:rPr>
          <w:color w:val="000000"/>
          <w:szCs w:val="24"/>
        </w:rPr>
      </w:pPr>
      <w:r w:rsidRPr="002B361F">
        <w:rPr>
          <w:color w:val="000000"/>
          <w:szCs w:val="24"/>
        </w:rPr>
        <w:t>Identifikační číslo:</w:t>
      </w:r>
      <w:r w:rsidRPr="002B361F">
        <w:rPr>
          <w:color w:val="000000"/>
          <w:szCs w:val="24"/>
        </w:rPr>
        <w:tab/>
      </w:r>
      <w:r w:rsidRPr="002B361F">
        <w:rPr>
          <w:color w:val="000000"/>
          <w:szCs w:val="24"/>
        </w:rPr>
        <w:tab/>
      </w:r>
      <w:r w:rsidRPr="002B361F">
        <w:rPr>
          <w:color w:val="000000"/>
          <w:szCs w:val="24"/>
        </w:rPr>
        <w:tab/>
      </w:r>
      <w:r w:rsidR="002B361F" w:rsidRPr="002B361F">
        <w:rPr>
          <w:color w:val="000000"/>
          <w:szCs w:val="24"/>
        </w:rPr>
        <w:t>47974915</w:t>
      </w:r>
    </w:p>
    <w:p w14:paraId="5D48752F" w14:textId="10B7C9CA" w:rsidR="00383F0C" w:rsidRPr="00C05D80" w:rsidRDefault="00383F0C" w:rsidP="001A54E1">
      <w:pPr>
        <w:pStyle w:val="NormlnIMP2"/>
        <w:tabs>
          <w:tab w:val="left" w:pos="708"/>
          <w:tab w:val="left" w:pos="1416"/>
          <w:tab w:val="left" w:pos="2124"/>
          <w:tab w:val="left" w:pos="2832"/>
          <w:tab w:val="left" w:pos="3540"/>
          <w:tab w:val="left" w:pos="4248"/>
          <w:tab w:val="left" w:pos="4956"/>
          <w:tab w:val="left" w:pos="8327"/>
        </w:tabs>
        <w:spacing w:line="240" w:lineRule="auto"/>
        <w:ind w:firstLine="284"/>
        <w:rPr>
          <w:color w:val="000000"/>
          <w:szCs w:val="24"/>
        </w:rPr>
      </w:pPr>
      <w:r w:rsidRPr="002B361F">
        <w:rPr>
          <w:color w:val="000000"/>
          <w:szCs w:val="24"/>
        </w:rPr>
        <w:t>DIČ:</w:t>
      </w:r>
      <w:r w:rsidRPr="002B361F">
        <w:rPr>
          <w:color w:val="000000"/>
          <w:szCs w:val="24"/>
        </w:rPr>
        <w:tab/>
      </w:r>
      <w:r w:rsidRPr="002B361F">
        <w:rPr>
          <w:color w:val="000000"/>
          <w:szCs w:val="24"/>
        </w:rPr>
        <w:tab/>
      </w:r>
      <w:r w:rsidRPr="002B361F">
        <w:rPr>
          <w:color w:val="000000"/>
          <w:szCs w:val="24"/>
        </w:rPr>
        <w:tab/>
      </w:r>
      <w:r w:rsidRPr="002B361F">
        <w:rPr>
          <w:color w:val="000000"/>
          <w:szCs w:val="24"/>
        </w:rPr>
        <w:tab/>
      </w:r>
      <w:r w:rsidR="002B361F" w:rsidRPr="002B361F">
        <w:rPr>
          <w:color w:val="000000"/>
          <w:szCs w:val="24"/>
        </w:rPr>
        <w:t>CZ47974915</w:t>
      </w:r>
    </w:p>
    <w:p w14:paraId="3FC47B7E" w14:textId="1DB29603" w:rsidR="00383F0C" w:rsidRPr="00C05D80" w:rsidRDefault="00383F0C" w:rsidP="00383F0C">
      <w:pPr>
        <w:pStyle w:val="NormlnIMP2"/>
        <w:spacing w:line="240" w:lineRule="auto"/>
        <w:rPr>
          <w:szCs w:val="24"/>
        </w:rPr>
      </w:pPr>
    </w:p>
    <w:p w14:paraId="6FC26E6E" w14:textId="6731C30F" w:rsidR="00383F0C" w:rsidRPr="00C05D80" w:rsidRDefault="00383F0C" w:rsidP="00383F0C">
      <w:pPr>
        <w:pStyle w:val="NormlnIMP2"/>
        <w:spacing w:line="240" w:lineRule="auto"/>
        <w:rPr>
          <w:color w:val="000000"/>
          <w:szCs w:val="24"/>
        </w:rPr>
      </w:pPr>
      <w:r w:rsidRPr="00C05D80">
        <w:rPr>
          <w:szCs w:val="24"/>
        </w:rPr>
        <w:t>dále také obecně</w:t>
      </w:r>
      <w:r w:rsidRPr="00C05D80">
        <w:rPr>
          <w:color w:val="000000"/>
          <w:szCs w:val="24"/>
        </w:rPr>
        <w:t xml:space="preserve"> „smluvní strany“.</w:t>
      </w:r>
    </w:p>
    <w:p w14:paraId="551FAF18" w14:textId="77777777" w:rsidR="0084256A" w:rsidRDefault="0084256A" w:rsidP="0084256A">
      <w:pPr>
        <w:pStyle w:val="NormlnIMP0"/>
        <w:spacing w:line="240" w:lineRule="auto"/>
        <w:jc w:val="center"/>
        <w:rPr>
          <w:szCs w:val="24"/>
        </w:rPr>
      </w:pPr>
    </w:p>
    <w:p w14:paraId="1113741D" w14:textId="735D15F1" w:rsidR="00383F0C" w:rsidRPr="00C05D80" w:rsidRDefault="00383F0C" w:rsidP="0084256A">
      <w:pPr>
        <w:pStyle w:val="NormlnIMP0"/>
        <w:spacing w:line="240" w:lineRule="auto"/>
        <w:jc w:val="center"/>
        <w:rPr>
          <w:szCs w:val="24"/>
        </w:rPr>
      </w:pPr>
      <w:r w:rsidRPr="00C05D80">
        <w:rPr>
          <w:szCs w:val="24"/>
        </w:rPr>
        <w:t>Článek II</w:t>
      </w:r>
    </w:p>
    <w:p w14:paraId="325A43A5" w14:textId="77777777" w:rsidR="00383F0C" w:rsidRPr="00C05D80" w:rsidRDefault="00383F0C" w:rsidP="00383F0C">
      <w:pPr>
        <w:pStyle w:val="NormlnIMP0"/>
        <w:spacing w:line="240" w:lineRule="auto"/>
        <w:jc w:val="center"/>
        <w:rPr>
          <w:szCs w:val="24"/>
        </w:rPr>
      </w:pPr>
      <w:r w:rsidRPr="00C05D80">
        <w:rPr>
          <w:szCs w:val="24"/>
        </w:rPr>
        <w:t>Základní ustanovení</w:t>
      </w:r>
    </w:p>
    <w:p w14:paraId="4BE1D2E1" w14:textId="77777777" w:rsidR="00383F0C" w:rsidRPr="00C05D80" w:rsidRDefault="00383F0C" w:rsidP="00383F0C">
      <w:pPr>
        <w:pStyle w:val="NormlnIMP0"/>
        <w:spacing w:line="240" w:lineRule="auto"/>
        <w:jc w:val="center"/>
        <w:rPr>
          <w:b/>
          <w:szCs w:val="24"/>
        </w:rPr>
      </w:pPr>
    </w:p>
    <w:p w14:paraId="3163D596" w14:textId="77777777" w:rsidR="00383F0C" w:rsidRPr="00C05D80" w:rsidRDefault="00383F0C" w:rsidP="00383F0C">
      <w:pPr>
        <w:pStyle w:val="NormlnIMP0"/>
        <w:numPr>
          <w:ilvl w:val="0"/>
          <w:numId w:val="5"/>
        </w:numPr>
        <w:spacing w:line="240" w:lineRule="auto"/>
        <w:ind w:left="284" w:hanging="284"/>
        <w:rPr>
          <w:szCs w:val="24"/>
        </w:rPr>
      </w:pPr>
      <w:r w:rsidRPr="00C05D80">
        <w:rPr>
          <w:szCs w:val="24"/>
        </w:rPr>
        <w:t>Zástupci smluvních stran podepisující tuto smlouvu prohlašují:</w:t>
      </w:r>
    </w:p>
    <w:p w14:paraId="5E0598C8" w14:textId="4E0871A6" w:rsidR="00383F0C" w:rsidRPr="00C05D80" w:rsidRDefault="00383F0C" w:rsidP="00383F0C">
      <w:pPr>
        <w:pStyle w:val="NormlnIMP0"/>
        <w:numPr>
          <w:ilvl w:val="0"/>
          <w:numId w:val="3"/>
        </w:numPr>
        <w:spacing w:line="240" w:lineRule="auto"/>
        <w:ind w:left="567" w:hanging="283"/>
        <w:jc w:val="both"/>
        <w:rPr>
          <w:szCs w:val="24"/>
        </w:rPr>
      </w:pPr>
      <w:r w:rsidRPr="00C05D80">
        <w:rPr>
          <w:szCs w:val="24"/>
        </w:rPr>
        <w:t>že údaje uvedené v článku I této smlouvy (dále jen „identifikační údaje“) a taktéž oprávnění k podnikání jsou v souladu s právní skutečností v době uzavření této smlouvy,</w:t>
      </w:r>
    </w:p>
    <w:p w14:paraId="17C320D4" w14:textId="77777777" w:rsidR="00383F0C" w:rsidRPr="00C05D80" w:rsidRDefault="00383F0C" w:rsidP="00383F0C">
      <w:pPr>
        <w:pStyle w:val="NormlnIMP0"/>
        <w:numPr>
          <w:ilvl w:val="0"/>
          <w:numId w:val="3"/>
        </w:numPr>
        <w:spacing w:line="240" w:lineRule="auto"/>
        <w:ind w:left="567" w:hanging="283"/>
        <w:jc w:val="both"/>
        <w:rPr>
          <w:szCs w:val="24"/>
        </w:rPr>
      </w:pPr>
      <w:r w:rsidRPr="00C05D80">
        <w:rPr>
          <w:szCs w:val="24"/>
        </w:rPr>
        <w:t>že podle vnitřních předpisů nebo jiného obdobného předpisu či rozhodnutí orgánu jsou oprávněni podepsat tuto smlouvu,</w:t>
      </w:r>
    </w:p>
    <w:p w14:paraId="33CF1545" w14:textId="77777777" w:rsidR="00383F0C" w:rsidRPr="00C05D80" w:rsidRDefault="00383F0C" w:rsidP="00383F0C">
      <w:pPr>
        <w:pStyle w:val="NormlnIMP0"/>
        <w:numPr>
          <w:ilvl w:val="0"/>
          <w:numId w:val="3"/>
        </w:numPr>
        <w:spacing w:line="240" w:lineRule="auto"/>
        <w:ind w:left="567" w:hanging="283"/>
        <w:jc w:val="both"/>
        <w:rPr>
          <w:szCs w:val="24"/>
        </w:rPr>
      </w:pPr>
      <w:r w:rsidRPr="00C05D80">
        <w:rPr>
          <w:szCs w:val="24"/>
        </w:rPr>
        <w:t>že k platnosti smlouvy není potřeba podpisu jiné osoby či dalšího právního úkonu,</w:t>
      </w:r>
    </w:p>
    <w:p w14:paraId="2A6FD102" w14:textId="32F6646A" w:rsidR="00383F0C" w:rsidRPr="00CC43D1" w:rsidRDefault="00383F0C" w:rsidP="00383F0C">
      <w:pPr>
        <w:pStyle w:val="NormlnIMP0"/>
        <w:numPr>
          <w:ilvl w:val="0"/>
          <w:numId w:val="3"/>
        </w:numPr>
        <w:spacing w:line="240" w:lineRule="auto"/>
        <w:ind w:left="567" w:hanging="283"/>
        <w:jc w:val="both"/>
        <w:rPr>
          <w:szCs w:val="24"/>
        </w:rPr>
      </w:pPr>
      <w:r w:rsidRPr="00C05D80">
        <w:rPr>
          <w:szCs w:val="24"/>
        </w:rPr>
        <w:t>že ze strany kupujícího s uzavřením této smlouvy vyslovil</w:t>
      </w:r>
      <w:r>
        <w:rPr>
          <w:szCs w:val="24"/>
        </w:rPr>
        <w:t>a</w:t>
      </w:r>
      <w:r w:rsidRPr="00C05D80">
        <w:rPr>
          <w:szCs w:val="24"/>
        </w:rPr>
        <w:t xml:space="preserve"> souhlas </w:t>
      </w:r>
      <w:r>
        <w:rPr>
          <w:szCs w:val="24"/>
        </w:rPr>
        <w:t>Rada města Havířov</w:t>
      </w:r>
      <w:r w:rsidR="006E5D43">
        <w:rPr>
          <w:szCs w:val="24"/>
        </w:rPr>
        <w:t>a</w:t>
      </w:r>
      <w:r>
        <w:rPr>
          <w:szCs w:val="24"/>
        </w:rPr>
        <w:t xml:space="preserve"> </w:t>
      </w:r>
      <w:r w:rsidRPr="00CC43D1">
        <w:rPr>
          <w:szCs w:val="24"/>
        </w:rPr>
        <w:t xml:space="preserve">dne </w:t>
      </w:r>
      <w:r w:rsidR="00F40F37" w:rsidRPr="00CC43D1">
        <w:rPr>
          <w:szCs w:val="24"/>
        </w:rPr>
        <w:t>24.4.2023</w:t>
      </w:r>
      <w:r w:rsidRPr="00CC43D1">
        <w:rPr>
          <w:szCs w:val="24"/>
        </w:rPr>
        <w:t xml:space="preserve"> číslo usnesení</w:t>
      </w:r>
      <w:r w:rsidR="00F40F37" w:rsidRPr="00CC43D1">
        <w:rPr>
          <w:szCs w:val="24"/>
        </w:rPr>
        <w:t xml:space="preserve"> </w:t>
      </w:r>
      <w:r w:rsidR="00785B83">
        <w:rPr>
          <w:szCs w:val="24"/>
        </w:rPr>
        <w:t>637/11RM/2023</w:t>
      </w:r>
      <w:r w:rsidR="00F40F37" w:rsidRPr="00CC43D1">
        <w:rPr>
          <w:szCs w:val="24"/>
        </w:rPr>
        <w:t>.</w:t>
      </w:r>
    </w:p>
    <w:p w14:paraId="1EB20482" w14:textId="5A95ED48" w:rsidR="00383F0C" w:rsidRPr="00B40E5E" w:rsidRDefault="00383F0C" w:rsidP="00383F0C">
      <w:pPr>
        <w:pStyle w:val="NormlnIMP0"/>
        <w:numPr>
          <w:ilvl w:val="0"/>
          <w:numId w:val="3"/>
        </w:numPr>
        <w:spacing w:line="240" w:lineRule="auto"/>
        <w:ind w:left="567" w:hanging="283"/>
        <w:jc w:val="both"/>
        <w:rPr>
          <w:szCs w:val="24"/>
        </w:rPr>
      </w:pPr>
      <w:r w:rsidRPr="00C05D80">
        <w:rPr>
          <w:szCs w:val="24"/>
        </w:rPr>
        <w:t xml:space="preserve">že prodávající byl vybrán na základě zadávacího řízení na veřejnou zakázku kupujícího </w:t>
      </w:r>
      <w:r w:rsidRPr="00B40E5E">
        <w:rPr>
          <w:szCs w:val="24"/>
        </w:rPr>
        <w:t>zn. ZPŘ/</w:t>
      </w:r>
      <w:r w:rsidR="00A5698E">
        <w:t>89/</w:t>
      </w:r>
      <w:r w:rsidRPr="00B40E5E">
        <w:rPr>
          <w:szCs w:val="24"/>
        </w:rPr>
        <w:t xml:space="preserve">MP/23 - „Dodávka </w:t>
      </w:r>
      <w:r w:rsidR="000D559D">
        <w:rPr>
          <w:szCs w:val="24"/>
        </w:rPr>
        <w:t>vozidel</w:t>
      </w:r>
      <w:r w:rsidRPr="00B40E5E">
        <w:rPr>
          <w:szCs w:val="24"/>
        </w:rPr>
        <w:t>“</w:t>
      </w:r>
      <w:r w:rsidR="00CC692C">
        <w:rPr>
          <w:szCs w:val="24"/>
        </w:rPr>
        <w:t xml:space="preserve"> (část 1 </w:t>
      </w:r>
      <w:r w:rsidR="00316CA0">
        <w:rPr>
          <w:szCs w:val="24"/>
        </w:rPr>
        <w:t>-</w:t>
      </w:r>
      <w:r w:rsidR="00CC692C">
        <w:rPr>
          <w:szCs w:val="24"/>
        </w:rPr>
        <w:t xml:space="preserve"> SUV</w:t>
      </w:r>
      <w:r w:rsidR="004A3DAF">
        <w:rPr>
          <w:szCs w:val="24"/>
        </w:rPr>
        <w:t xml:space="preserve"> s odkupem</w:t>
      </w:r>
      <w:r w:rsidR="00CC692C">
        <w:rPr>
          <w:szCs w:val="24"/>
        </w:rPr>
        <w:t>)</w:t>
      </w:r>
      <w:r w:rsidRPr="00B40E5E">
        <w:rPr>
          <w:szCs w:val="24"/>
        </w:rPr>
        <w:t>.</w:t>
      </w:r>
    </w:p>
    <w:p w14:paraId="2E63AD58" w14:textId="77777777" w:rsidR="00383F0C" w:rsidRPr="00C05D80" w:rsidRDefault="00383F0C" w:rsidP="00383F0C">
      <w:pPr>
        <w:pStyle w:val="NormlnIMP0"/>
        <w:spacing w:line="240" w:lineRule="auto"/>
        <w:ind w:left="567"/>
        <w:jc w:val="both"/>
        <w:rPr>
          <w:szCs w:val="24"/>
        </w:rPr>
      </w:pPr>
    </w:p>
    <w:p w14:paraId="40FDD2B3" w14:textId="77777777" w:rsidR="00383F0C" w:rsidRPr="00C05D80" w:rsidRDefault="00383F0C" w:rsidP="00383F0C">
      <w:pPr>
        <w:pStyle w:val="NormlnIMP0"/>
        <w:numPr>
          <w:ilvl w:val="0"/>
          <w:numId w:val="5"/>
        </w:numPr>
        <w:spacing w:line="240" w:lineRule="auto"/>
        <w:ind w:left="284" w:hanging="284"/>
        <w:jc w:val="both"/>
        <w:rPr>
          <w:szCs w:val="24"/>
        </w:rPr>
      </w:pPr>
      <w:r w:rsidRPr="00C05D80">
        <w:rPr>
          <w:szCs w:val="24"/>
        </w:rPr>
        <w:t xml:space="preserve">Smluvní strany se zavazují, že změny svých identifikačních údajů písemně oznámí bez prodlení druhé smluvní straně.  </w:t>
      </w:r>
    </w:p>
    <w:p w14:paraId="6488ECAD" w14:textId="77777777" w:rsidR="00383F0C" w:rsidRPr="00C05D80" w:rsidRDefault="00383F0C" w:rsidP="00383F0C">
      <w:pPr>
        <w:pStyle w:val="NormlnIMP0"/>
        <w:spacing w:line="240" w:lineRule="auto"/>
        <w:ind w:left="284"/>
        <w:jc w:val="both"/>
        <w:rPr>
          <w:szCs w:val="24"/>
        </w:rPr>
      </w:pPr>
      <w:r w:rsidRPr="00C05D80">
        <w:rPr>
          <w:szCs w:val="24"/>
        </w:rPr>
        <w:t xml:space="preserve">Písemné oznámení o změně identifikačních údajů, a to včetně změny bankovního spojení, </w:t>
      </w:r>
      <w:r w:rsidRPr="00C05D80">
        <w:rPr>
          <w:szCs w:val="24"/>
        </w:rPr>
        <w:br/>
        <w:t xml:space="preserve">smluvní strana zašle k rukám osoby pověřené zastupováním druhé smluvní strany ve věcech technických. </w:t>
      </w:r>
    </w:p>
    <w:p w14:paraId="73EC85E8" w14:textId="77777777" w:rsidR="00383F0C" w:rsidRPr="00C05D80" w:rsidRDefault="00383F0C" w:rsidP="00383F0C">
      <w:pPr>
        <w:pStyle w:val="NormlnIMP0"/>
        <w:spacing w:line="240" w:lineRule="auto"/>
        <w:ind w:left="284"/>
        <w:jc w:val="both"/>
        <w:rPr>
          <w:szCs w:val="24"/>
        </w:rPr>
      </w:pPr>
      <w:r w:rsidRPr="00C05D80">
        <w:rPr>
          <w:szCs w:val="24"/>
        </w:rPr>
        <w:t xml:space="preserve">Písemné oznámení o změně bankovního spojení smluvní strana doloží kopií smlouvy o zřízení daného účtu. </w:t>
      </w:r>
    </w:p>
    <w:p w14:paraId="53DA060C" w14:textId="77777777" w:rsidR="00383F0C" w:rsidRPr="00C05D80" w:rsidRDefault="00383F0C" w:rsidP="00383F0C">
      <w:pPr>
        <w:pStyle w:val="NormlnIMP0"/>
        <w:spacing w:line="240" w:lineRule="auto"/>
        <w:ind w:left="284"/>
        <w:jc w:val="both"/>
        <w:rPr>
          <w:szCs w:val="24"/>
        </w:rPr>
      </w:pPr>
      <w:r w:rsidRPr="00C05D80">
        <w:rPr>
          <w:szCs w:val="24"/>
        </w:rPr>
        <w:t xml:space="preserve">Písemné oznámení o změně zástupce smluvní strany, podepisujícího tuto smlouvu, smluvní strana doloží dokladem o volbě nebo jmenování. </w:t>
      </w:r>
    </w:p>
    <w:p w14:paraId="6E26E26F" w14:textId="77777777" w:rsidR="00383F0C" w:rsidRPr="00C05D80" w:rsidRDefault="00383F0C" w:rsidP="00383F0C">
      <w:pPr>
        <w:pStyle w:val="NormlnIMP0"/>
        <w:spacing w:line="240" w:lineRule="auto"/>
        <w:ind w:left="284"/>
        <w:jc w:val="both"/>
        <w:rPr>
          <w:szCs w:val="24"/>
        </w:rPr>
      </w:pPr>
      <w:r w:rsidRPr="00C05D80">
        <w:rPr>
          <w:szCs w:val="24"/>
        </w:rPr>
        <w:t xml:space="preserve">V písemném oznámení smluvní strana vždy uvede odkaz na číslo smlouvy a datum účinnosti oznamované změny. </w:t>
      </w:r>
    </w:p>
    <w:p w14:paraId="64C9A1A0" w14:textId="77777777" w:rsidR="00383F0C" w:rsidRPr="00C05D80" w:rsidRDefault="00383F0C" w:rsidP="00383F0C">
      <w:pPr>
        <w:pStyle w:val="NormlnIMP0"/>
        <w:spacing w:line="240" w:lineRule="auto"/>
        <w:ind w:left="284"/>
        <w:jc w:val="both"/>
        <w:rPr>
          <w:szCs w:val="24"/>
        </w:rPr>
      </w:pPr>
    </w:p>
    <w:p w14:paraId="264A6725" w14:textId="77777777" w:rsidR="00383F0C" w:rsidRPr="00C05D80" w:rsidRDefault="00383F0C" w:rsidP="00383F0C">
      <w:pPr>
        <w:pStyle w:val="NormlnIMP0"/>
        <w:numPr>
          <w:ilvl w:val="0"/>
          <w:numId w:val="5"/>
        </w:numPr>
        <w:spacing w:line="240" w:lineRule="auto"/>
        <w:ind w:left="284" w:hanging="284"/>
        <w:rPr>
          <w:szCs w:val="24"/>
        </w:rPr>
      </w:pPr>
      <w:r w:rsidRPr="00C05D80">
        <w:rPr>
          <w:szCs w:val="24"/>
        </w:rPr>
        <w:t>Prodávající výslovně prohlašuje:</w:t>
      </w:r>
    </w:p>
    <w:p w14:paraId="0F63BF20" w14:textId="77777777" w:rsidR="00383F0C" w:rsidRPr="00C05D80" w:rsidRDefault="00383F0C" w:rsidP="00383F0C">
      <w:pPr>
        <w:pStyle w:val="NormlnIMP0"/>
        <w:numPr>
          <w:ilvl w:val="1"/>
          <w:numId w:val="4"/>
        </w:numPr>
        <w:spacing w:line="240" w:lineRule="auto"/>
        <w:ind w:left="709" w:hanging="425"/>
        <w:jc w:val="both"/>
        <w:rPr>
          <w:szCs w:val="24"/>
        </w:rPr>
      </w:pPr>
      <w:r w:rsidRPr="00C05D80">
        <w:rPr>
          <w:szCs w:val="24"/>
        </w:rPr>
        <w:t>že je odborně způsobilý k zajištění předmětu plnění podle této smlouvy a po celou dobu trvání této smlouvy zajistí platnost veškerých příslušných oprávnění, jež jsou nezbytné pro předmět plnění,</w:t>
      </w:r>
    </w:p>
    <w:p w14:paraId="00A7E973" w14:textId="77777777" w:rsidR="00383F0C" w:rsidRPr="00C05D80" w:rsidRDefault="00383F0C" w:rsidP="00383F0C">
      <w:pPr>
        <w:pStyle w:val="NormlnIMP0"/>
        <w:numPr>
          <w:ilvl w:val="1"/>
          <w:numId w:val="4"/>
        </w:numPr>
        <w:spacing w:line="240" w:lineRule="auto"/>
        <w:ind w:left="709" w:hanging="425"/>
        <w:jc w:val="both"/>
        <w:rPr>
          <w:szCs w:val="24"/>
        </w:rPr>
      </w:pPr>
      <w:r w:rsidRPr="00C05D80">
        <w:rPr>
          <w:szCs w:val="24"/>
        </w:rPr>
        <w:t>že se řádně seznámil se všemi dokumenty týkajícími se zadávacího řízení uvedeného v odst. 1. písm. e) tohoto článku smlouvy a veškeré zjištěné skutečnosti zohlednil v ceně,</w:t>
      </w:r>
    </w:p>
    <w:p w14:paraId="44B38471" w14:textId="77777777" w:rsidR="00383F0C" w:rsidRPr="00C05D80" w:rsidRDefault="00383F0C" w:rsidP="00383F0C">
      <w:pPr>
        <w:pStyle w:val="NormlnIMP0"/>
        <w:numPr>
          <w:ilvl w:val="1"/>
          <w:numId w:val="4"/>
        </w:numPr>
        <w:spacing w:line="240" w:lineRule="auto"/>
        <w:ind w:left="709" w:hanging="425"/>
        <w:jc w:val="both"/>
        <w:rPr>
          <w:szCs w:val="24"/>
        </w:rPr>
      </w:pPr>
      <w:r w:rsidRPr="00C05D80">
        <w:rPr>
          <w:szCs w:val="24"/>
        </w:rPr>
        <w:t>že odvede na výstupu daň z přidané hodnoty z plnění dle této smlouvy.</w:t>
      </w:r>
    </w:p>
    <w:p w14:paraId="35ECCE93" w14:textId="77777777" w:rsidR="00383F0C" w:rsidRPr="00C05D80" w:rsidRDefault="00383F0C" w:rsidP="00383F0C">
      <w:pPr>
        <w:pStyle w:val="NormlnIMP0"/>
        <w:spacing w:line="240" w:lineRule="auto"/>
        <w:jc w:val="center"/>
        <w:rPr>
          <w:szCs w:val="24"/>
        </w:rPr>
      </w:pPr>
    </w:p>
    <w:p w14:paraId="58BDB571" w14:textId="77777777" w:rsidR="00383F0C" w:rsidRDefault="00383F0C" w:rsidP="00383F0C">
      <w:pPr>
        <w:pStyle w:val="NormlnIMP0"/>
        <w:numPr>
          <w:ilvl w:val="0"/>
          <w:numId w:val="12"/>
        </w:numPr>
        <w:spacing w:line="240" w:lineRule="auto"/>
        <w:ind w:left="284" w:hanging="284"/>
        <w:rPr>
          <w:szCs w:val="24"/>
        </w:rPr>
      </w:pPr>
      <w:r w:rsidRPr="00C05D80">
        <w:rPr>
          <w:szCs w:val="24"/>
        </w:rPr>
        <w:t>Kupující výslovně prohlašuje:</w:t>
      </w:r>
    </w:p>
    <w:p w14:paraId="00E69A4E" w14:textId="77777777" w:rsidR="00383F0C" w:rsidRPr="00C05D80" w:rsidRDefault="00383F0C" w:rsidP="00383F0C">
      <w:pPr>
        <w:widowControl w:val="0"/>
        <w:numPr>
          <w:ilvl w:val="1"/>
          <w:numId w:val="12"/>
        </w:numPr>
        <w:spacing w:after="0" w:line="240" w:lineRule="auto"/>
        <w:ind w:left="709" w:hanging="425"/>
        <w:jc w:val="both"/>
        <w:rPr>
          <w:rFonts w:ascii="Times New Roman" w:hAnsi="Times New Roman"/>
          <w:sz w:val="24"/>
          <w:szCs w:val="24"/>
        </w:rPr>
      </w:pPr>
      <w:r w:rsidRPr="00C05D80">
        <w:rPr>
          <w:rFonts w:ascii="Times New Roman" w:hAnsi="Times New Roman"/>
          <w:sz w:val="24"/>
          <w:szCs w:val="24"/>
        </w:rPr>
        <w:t>že není v souvislosti s plněním předmětu této smlouvy osobou povinnou k dani z přidané hodnoty,</w:t>
      </w:r>
    </w:p>
    <w:p w14:paraId="29BA452E" w14:textId="77777777" w:rsidR="00383F0C" w:rsidRPr="00C05D80" w:rsidRDefault="00383F0C" w:rsidP="00383F0C">
      <w:pPr>
        <w:widowControl w:val="0"/>
        <w:numPr>
          <w:ilvl w:val="1"/>
          <w:numId w:val="12"/>
        </w:numPr>
        <w:spacing w:after="0" w:line="240" w:lineRule="auto"/>
        <w:ind w:left="709" w:hanging="425"/>
        <w:jc w:val="both"/>
        <w:rPr>
          <w:rFonts w:ascii="Times New Roman" w:hAnsi="Times New Roman"/>
          <w:sz w:val="24"/>
          <w:szCs w:val="24"/>
        </w:rPr>
      </w:pPr>
      <w:r w:rsidRPr="00C05D80">
        <w:rPr>
          <w:rFonts w:ascii="Times New Roman" w:hAnsi="Times New Roman"/>
          <w:sz w:val="24"/>
          <w:szCs w:val="24"/>
        </w:rPr>
        <w:t>že nebude uplatněn režim přenesené daňové povinnosti podle § 92e zákona č. 235/2004 Sb., o dani z přidané hodnoty, ve znění pozdějších předpisů,</w:t>
      </w:r>
    </w:p>
    <w:p w14:paraId="69FCBAF2" w14:textId="77777777" w:rsidR="00383F0C" w:rsidRPr="00C05D80" w:rsidRDefault="00383F0C" w:rsidP="00383F0C">
      <w:pPr>
        <w:widowControl w:val="0"/>
        <w:numPr>
          <w:ilvl w:val="1"/>
          <w:numId w:val="12"/>
        </w:numPr>
        <w:spacing w:after="0" w:line="240" w:lineRule="auto"/>
        <w:ind w:left="709" w:hanging="425"/>
        <w:jc w:val="both"/>
        <w:rPr>
          <w:rFonts w:ascii="Times New Roman" w:hAnsi="Times New Roman"/>
          <w:sz w:val="24"/>
          <w:szCs w:val="24"/>
        </w:rPr>
      </w:pPr>
      <w:r w:rsidRPr="00C05D80">
        <w:rPr>
          <w:rFonts w:ascii="Times New Roman" w:hAnsi="Times New Roman"/>
          <w:sz w:val="24"/>
          <w:szCs w:val="24"/>
        </w:rPr>
        <w:t xml:space="preserve">že předmět plnění nebude využit pro ekonomickou činnost kupujícího ve smyslu zákona č. 235/2004 Sb. </w:t>
      </w:r>
    </w:p>
    <w:p w14:paraId="1F9CB4F7" w14:textId="77777777" w:rsidR="00383F0C" w:rsidRPr="00C05D80" w:rsidRDefault="00383F0C" w:rsidP="00383F0C">
      <w:pPr>
        <w:widowControl w:val="0"/>
        <w:spacing w:after="0" w:line="240" w:lineRule="auto"/>
        <w:ind w:left="709"/>
        <w:jc w:val="both"/>
        <w:rPr>
          <w:rFonts w:ascii="Times New Roman" w:hAnsi="Times New Roman"/>
          <w:sz w:val="24"/>
          <w:szCs w:val="24"/>
        </w:rPr>
      </w:pPr>
    </w:p>
    <w:p w14:paraId="59D717D5" w14:textId="77777777" w:rsidR="00383F0C" w:rsidRPr="00C05D80" w:rsidRDefault="00383F0C" w:rsidP="00383F0C">
      <w:pPr>
        <w:widowControl w:val="0"/>
        <w:numPr>
          <w:ilvl w:val="0"/>
          <w:numId w:val="12"/>
        </w:numPr>
        <w:spacing w:after="0" w:line="240" w:lineRule="auto"/>
        <w:jc w:val="both"/>
        <w:rPr>
          <w:rFonts w:ascii="Times New Roman" w:hAnsi="Times New Roman"/>
          <w:sz w:val="24"/>
          <w:szCs w:val="24"/>
        </w:rPr>
      </w:pPr>
      <w:r w:rsidRPr="00C05D80">
        <w:rPr>
          <w:rFonts w:ascii="Times New Roman" w:hAnsi="Times New Roman"/>
          <w:sz w:val="24"/>
          <w:szCs w:val="24"/>
        </w:rPr>
        <w:t>Pokud se na straně prodávajícího jedná o případ, kdy více prodávajících podávalo v zadávacím řízení uvedeném v odst. 1. písm. e) tohoto článku smlouvy společnou nabídku, zavazují se všichni prodávající podávající společnou nabídku, že v souvislosti s předmětem plnění této smlouvy ponesou po celou dobu trvání závazků vyplývajících z této smlouvy společně a nerozdílně odpovědnost vůči kupujícímu a třetím osobám.</w:t>
      </w:r>
    </w:p>
    <w:p w14:paraId="2BBA37BF" w14:textId="77777777" w:rsidR="00383F0C" w:rsidRDefault="00383F0C" w:rsidP="00383F0C">
      <w:pPr>
        <w:widowControl w:val="0"/>
        <w:spacing w:after="0" w:line="240" w:lineRule="auto"/>
        <w:ind w:left="360"/>
        <w:jc w:val="both"/>
        <w:rPr>
          <w:rFonts w:ascii="Times New Roman" w:hAnsi="Times New Roman"/>
          <w:sz w:val="24"/>
          <w:szCs w:val="24"/>
        </w:rPr>
      </w:pPr>
    </w:p>
    <w:p w14:paraId="21F96D69" w14:textId="77777777" w:rsidR="00383F0C" w:rsidRDefault="00383F0C" w:rsidP="00383F0C">
      <w:pPr>
        <w:widowControl w:val="0"/>
        <w:spacing w:after="0" w:line="240" w:lineRule="auto"/>
        <w:ind w:left="360"/>
        <w:jc w:val="both"/>
        <w:rPr>
          <w:rFonts w:ascii="Times New Roman" w:hAnsi="Times New Roman"/>
          <w:sz w:val="24"/>
          <w:szCs w:val="24"/>
        </w:rPr>
      </w:pPr>
    </w:p>
    <w:p w14:paraId="78E71282" w14:textId="77777777" w:rsidR="00383F0C" w:rsidRPr="00C05D80" w:rsidRDefault="00383F0C" w:rsidP="00383F0C">
      <w:pPr>
        <w:widowControl w:val="0"/>
        <w:numPr>
          <w:ilvl w:val="0"/>
          <w:numId w:val="12"/>
        </w:numPr>
        <w:spacing w:after="0" w:line="240" w:lineRule="auto"/>
        <w:jc w:val="both"/>
        <w:rPr>
          <w:rFonts w:ascii="Times New Roman" w:hAnsi="Times New Roman"/>
          <w:sz w:val="24"/>
          <w:szCs w:val="24"/>
        </w:rPr>
      </w:pPr>
      <w:r w:rsidRPr="00C05D80">
        <w:rPr>
          <w:rFonts w:ascii="Times New Roman" w:hAnsi="Times New Roman"/>
          <w:sz w:val="24"/>
          <w:szCs w:val="24"/>
        </w:rPr>
        <w:lastRenderedPageBreak/>
        <w:t xml:space="preserve">Pokud prodávající v zadávacím řízení uvedeném v odst. 1. písm. e) tohoto článku smlouvy prokazoval prostřednictvím jiných osob profesní způsobilost týkající se oprávnění k podnikání, zavazuje se prodávající, že danou část předmětu plnění bude vykonávat pouze osoba s takovýmto oprávněním k podnikání. </w:t>
      </w:r>
    </w:p>
    <w:p w14:paraId="53BDFC5D" w14:textId="77777777" w:rsidR="00383F0C" w:rsidRPr="00C05D80" w:rsidRDefault="00383F0C" w:rsidP="00383F0C">
      <w:pPr>
        <w:widowControl w:val="0"/>
        <w:spacing w:after="0" w:line="240" w:lineRule="auto"/>
        <w:ind w:left="360"/>
        <w:jc w:val="both"/>
        <w:rPr>
          <w:rFonts w:ascii="Times New Roman" w:hAnsi="Times New Roman"/>
          <w:sz w:val="24"/>
          <w:szCs w:val="24"/>
        </w:rPr>
      </w:pPr>
    </w:p>
    <w:p w14:paraId="3A874E6F" w14:textId="77777777" w:rsidR="00383F0C" w:rsidRPr="00C05D80" w:rsidRDefault="00383F0C" w:rsidP="00383F0C">
      <w:pPr>
        <w:widowControl w:val="0"/>
        <w:numPr>
          <w:ilvl w:val="0"/>
          <w:numId w:val="12"/>
        </w:numPr>
        <w:spacing w:after="0" w:line="240" w:lineRule="auto"/>
        <w:jc w:val="both"/>
        <w:rPr>
          <w:rFonts w:ascii="Times New Roman" w:hAnsi="Times New Roman"/>
          <w:sz w:val="24"/>
          <w:szCs w:val="24"/>
        </w:rPr>
      </w:pPr>
      <w:r w:rsidRPr="00C05D80">
        <w:rPr>
          <w:rFonts w:ascii="Times New Roman" w:hAnsi="Times New Roman"/>
          <w:sz w:val="24"/>
          <w:szCs w:val="24"/>
        </w:rPr>
        <w:t xml:space="preserve">Pokud prodávající pověří provedením části předmětu plnění jinou osobu, má prodávající odpovědnost, jako by předmět plnění provedl sám. Prodávající se však zavazuje, že k provedení části předmětu plnění pověří pouze osobu, která má oprávnění k podnikání v rozsahu odpovídajícímu dané části předmětu plnění. </w:t>
      </w:r>
    </w:p>
    <w:p w14:paraId="73D8B936" w14:textId="77777777" w:rsidR="00383F0C" w:rsidRPr="00C05D80" w:rsidRDefault="00383F0C" w:rsidP="00383F0C">
      <w:pPr>
        <w:pStyle w:val="Odstavecseseznamem"/>
        <w:rPr>
          <w:sz w:val="24"/>
          <w:szCs w:val="24"/>
        </w:rPr>
      </w:pPr>
    </w:p>
    <w:p w14:paraId="5C4631FE" w14:textId="77777777" w:rsidR="00383F0C" w:rsidRPr="00C05D80" w:rsidRDefault="00383F0C" w:rsidP="00383F0C">
      <w:pPr>
        <w:pStyle w:val="NormlnIMP0"/>
        <w:spacing w:line="240" w:lineRule="auto"/>
        <w:jc w:val="center"/>
        <w:rPr>
          <w:szCs w:val="24"/>
        </w:rPr>
      </w:pPr>
      <w:r w:rsidRPr="00C05D80">
        <w:rPr>
          <w:szCs w:val="24"/>
        </w:rPr>
        <w:t>Článek III</w:t>
      </w:r>
    </w:p>
    <w:p w14:paraId="0BF8D457" w14:textId="77995201" w:rsidR="00383F0C" w:rsidRPr="00C05D80" w:rsidRDefault="00383F0C" w:rsidP="001A54E1">
      <w:pPr>
        <w:pStyle w:val="NormlnIMP0"/>
        <w:spacing w:line="240" w:lineRule="auto"/>
        <w:jc w:val="center"/>
        <w:rPr>
          <w:szCs w:val="24"/>
        </w:rPr>
      </w:pPr>
      <w:r w:rsidRPr="00C05D80">
        <w:rPr>
          <w:szCs w:val="24"/>
        </w:rPr>
        <w:t>Předmět smlouvy</w:t>
      </w:r>
    </w:p>
    <w:p w14:paraId="63F6B2C5" w14:textId="77777777" w:rsidR="00383F0C" w:rsidRPr="00C05D80" w:rsidRDefault="00383F0C" w:rsidP="00383F0C">
      <w:pPr>
        <w:spacing w:after="0" w:line="240" w:lineRule="auto"/>
        <w:ind w:left="360"/>
        <w:jc w:val="both"/>
        <w:rPr>
          <w:rFonts w:ascii="Times New Roman" w:eastAsia="Times New Roman" w:hAnsi="Times New Roman"/>
          <w:sz w:val="24"/>
          <w:szCs w:val="24"/>
          <w:lang w:eastAsia="cs-CZ"/>
        </w:rPr>
      </w:pPr>
    </w:p>
    <w:p w14:paraId="0A350D01" w14:textId="6EF09664" w:rsidR="00383F0C" w:rsidRPr="00C05D80" w:rsidRDefault="00383F0C" w:rsidP="00383F0C">
      <w:pPr>
        <w:numPr>
          <w:ilvl w:val="1"/>
          <w:numId w:val="3"/>
        </w:numPr>
        <w:autoSpaceDE w:val="0"/>
        <w:autoSpaceDN w:val="0"/>
        <w:adjustRightInd w:val="0"/>
        <w:spacing w:after="0" w:line="240" w:lineRule="auto"/>
        <w:ind w:left="426" w:hanging="426"/>
        <w:jc w:val="both"/>
        <w:rPr>
          <w:rFonts w:ascii="Times New Roman" w:hAnsi="Times New Roman"/>
          <w:sz w:val="24"/>
          <w:szCs w:val="24"/>
        </w:rPr>
      </w:pPr>
      <w:r w:rsidRPr="00C05D80">
        <w:rPr>
          <w:rFonts w:ascii="Times New Roman" w:eastAsia="Times New Roman" w:hAnsi="Times New Roman"/>
          <w:sz w:val="24"/>
          <w:szCs w:val="24"/>
          <w:lang w:eastAsia="cs-CZ"/>
        </w:rPr>
        <w:t xml:space="preserve">Předmětem této smlouvy je </w:t>
      </w:r>
      <w:r w:rsidRPr="00317682">
        <w:rPr>
          <w:rFonts w:ascii="Times New Roman" w:eastAsia="Times New Roman" w:hAnsi="Times New Roman"/>
          <w:sz w:val="24"/>
          <w:szCs w:val="24"/>
          <w:lang w:eastAsia="cs-CZ"/>
        </w:rPr>
        <w:t xml:space="preserve">dodávka </w:t>
      </w:r>
      <w:r w:rsidR="000D559D">
        <w:rPr>
          <w:rFonts w:ascii="Times New Roman" w:eastAsia="Times New Roman" w:hAnsi="Times New Roman"/>
          <w:sz w:val="24"/>
          <w:szCs w:val="24"/>
          <w:lang w:eastAsia="cs-CZ"/>
        </w:rPr>
        <w:t xml:space="preserve">osobního </w:t>
      </w:r>
      <w:r w:rsidR="00FF079B">
        <w:rPr>
          <w:rFonts w:ascii="Times New Roman" w:eastAsia="Times New Roman" w:hAnsi="Times New Roman"/>
          <w:sz w:val="24"/>
          <w:szCs w:val="24"/>
          <w:lang w:eastAsia="cs-CZ"/>
        </w:rPr>
        <w:t xml:space="preserve">vozidla tovární značky a označení </w:t>
      </w:r>
      <w:r w:rsidR="00F86B3F" w:rsidRPr="00F86B3F">
        <w:rPr>
          <w:rFonts w:ascii="Times New Roman" w:hAnsi="Times New Roman"/>
          <w:color w:val="000000"/>
          <w:sz w:val="24"/>
          <w:szCs w:val="24"/>
        </w:rPr>
        <w:t>ŠKODA</w:t>
      </w:r>
      <w:r w:rsidR="00F86B3F">
        <w:rPr>
          <w:rFonts w:ascii="Times New Roman" w:hAnsi="Times New Roman"/>
          <w:color w:val="000000"/>
          <w:sz w:val="24"/>
          <w:szCs w:val="24"/>
        </w:rPr>
        <w:t xml:space="preserve"> Karoq 1.5 TSI </w:t>
      </w:r>
      <w:proofErr w:type="spellStart"/>
      <w:r w:rsidR="00F86B3F">
        <w:rPr>
          <w:rFonts w:ascii="Times New Roman" w:hAnsi="Times New Roman"/>
          <w:color w:val="000000"/>
          <w:sz w:val="24"/>
          <w:szCs w:val="24"/>
        </w:rPr>
        <w:t>Ambitions</w:t>
      </w:r>
      <w:proofErr w:type="spellEnd"/>
      <w:r w:rsidR="00FF079B">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s</w:t>
      </w:r>
      <w:r w:rsidRPr="00C05D80">
        <w:rPr>
          <w:rFonts w:ascii="Times New Roman" w:eastAsia="Times New Roman" w:hAnsi="Times New Roman"/>
          <w:sz w:val="24"/>
          <w:szCs w:val="24"/>
          <w:lang w:eastAsia="cs-CZ"/>
        </w:rPr>
        <w:t> parametry nabízenými prodávajícím a s dalšími požadavky kupujícího uvedenými v příloze této smlouvy, nebo po vzájemné písemné dohodě pro kupujícího výhodnější (dále také „věc“ nebo</w:t>
      </w:r>
      <w:r>
        <w:rPr>
          <w:rFonts w:ascii="Times New Roman" w:eastAsia="Times New Roman" w:hAnsi="Times New Roman"/>
          <w:sz w:val="24"/>
          <w:szCs w:val="24"/>
          <w:lang w:eastAsia="cs-CZ"/>
        </w:rPr>
        <w:t xml:space="preserve"> „nové vozidlo</w:t>
      </w:r>
      <w:r w:rsidRPr="00C05D80">
        <w:rPr>
          <w:rFonts w:ascii="Times New Roman" w:eastAsia="Times New Roman" w:hAnsi="Times New Roman"/>
          <w:sz w:val="24"/>
          <w:szCs w:val="24"/>
          <w:lang w:eastAsia="cs-CZ"/>
        </w:rPr>
        <w:t xml:space="preserve">“), včetně seznámení s obsluhou a údržbou, </w:t>
      </w:r>
      <w:r w:rsidRPr="00C05D80">
        <w:rPr>
          <w:rFonts w:ascii="Times New Roman" w:hAnsi="Times New Roman"/>
          <w:color w:val="000000"/>
          <w:sz w:val="24"/>
          <w:szCs w:val="24"/>
        </w:rPr>
        <w:t xml:space="preserve">a </w:t>
      </w:r>
      <w:r w:rsidRPr="00C05D80">
        <w:rPr>
          <w:rFonts w:ascii="Times New Roman" w:hAnsi="Times New Roman"/>
          <w:sz w:val="24"/>
          <w:szCs w:val="24"/>
        </w:rPr>
        <w:t>za podmínek uvedených v této smlouvě a v zadávacích podmínkách zadávacího řízení uvedeného v odst. 1. písm. e) článku II této smlouvy.</w:t>
      </w:r>
    </w:p>
    <w:p w14:paraId="3040A63F" w14:textId="77777777" w:rsidR="00383F0C" w:rsidRPr="00C05D80" w:rsidRDefault="00383F0C" w:rsidP="00383F0C">
      <w:pPr>
        <w:autoSpaceDE w:val="0"/>
        <w:autoSpaceDN w:val="0"/>
        <w:adjustRightInd w:val="0"/>
        <w:spacing w:after="0" w:line="240" w:lineRule="auto"/>
        <w:ind w:left="426"/>
        <w:jc w:val="both"/>
        <w:rPr>
          <w:rFonts w:ascii="Times New Roman" w:hAnsi="Times New Roman"/>
          <w:sz w:val="24"/>
          <w:szCs w:val="24"/>
        </w:rPr>
      </w:pPr>
    </w:p>
    <w:p w14:paraId="3B369248" w14:textId="77777777" w:rsidR="00383F0C" w:rsidRPr="00C05D80" w:rsidRDefault="00383F0C" w:rsidP="00383F0C">
      <w:pPr>
        <w:numPr>
          <w:ilvl w:val="1"/>
          <w:numId w:val="3"/>
        </w:numPr>
        <w:autoSpaceDE w:val="0"/>
        <w:autoSpaceDN w:val="0"/>
        <w:adjustRightInd w:val="0"/>
        <w:spacing w:after="0" w:line="240" w:lineRule="auto"/>
        <w:ind w:left="426" w:hanging="426"/>
        <w:jc w:val="both"/>
        <w:rPr>
          <w:rFonts w:ascii="Times New Roman" w:hAnsi="Times New Roman"/>
          <w:sz w:val="24"/>
          <w:szCs w:val="24"/>
        </w:rPr>
      </w:pPr>
      <w:bookmarkStart w:id="0" w:name="_Hlk128378443"/>
      <w:r w:rsidRPr="00C05D80">
        <w:rPr>
          <w:rFonts w:ascii="Times New Roman" w:eastAsia="Times New Roman" w:hAnsi="Times New Roman"/>
          <w:sz w:val="24"/>
          <w:szCs w:val="24"/>
          <w:lang w:eastAsia="cs-CZ"/>
        </w:rPr>
        <w:t xml:space="preserve">Věc musí být nová, kvalitní, bez vad a odpovídající jakosti pro použití k obvyklému účelu a splňující podmínky platných technických, bezpečnostních, hygienických norem a právních předpisů České republiky. </w:t>
      </w:r>
      <w:r w:rsidRPr="00C05D80">
        <w:rPr>
          <w:rFonts w:ascii="Times New Roman" w:hAnsi="Times New Roman"/>
          <w:sz w:val="24"/>
          <w:szCs w:val="24"/>
        </w:rPr>
        <w:t>Novou věcí se rozumí věc, u níž stav tachometru nevykazuje v okamžiku předání více než 50 km.</w:t>
      </w:r>
    </w:p>
    <w:p w14:paraId="3796B45D" w14:textId="77777777" w:rsidR="00383F0C" w:rsidRPr="00C05D80" w:rsidRDefault="00383F0C" w:rsidP="00383F0C">
      <w:pPr>
        <w:pStyle w:val="Odstavecseseznamem"/>
        <w:rPr>
          <w:sz w:val="24"/>
          <w:szCs w:val="24"/>
        </w:rPr>
      </w:pPr>
    </w:p>
    <w:p w14:paraId="2B923651" w14:textId="77777777" w:rsidR="00383F0C" w:rsidRPr="00C05D80" w:rsidRDefault="00383F0C" w:rsidP="00383F0C">
      <w:pPr>
        <w:pStyle w:val="TSTextlnkuslovan"/>
        <w:numPr>
          <w:ilvl w:val="1"/>
          <w:numId w:val="3"/>
        </w:numPr>
        <w:spacing w:after="0" w:line="240" w:lineRule="auto"/>
        <w:ind w:left="426" w:hanging="426"/>
        <w:rPr>
          <w:rFonts w:ascii="Times New Roman" w:hAnsi="Times New Roman"/>
          <w:sz w:val="24"/>
        </w:rPr>
      </w:pPr>
      <w:r w:rsidRPr="00C05D80">
        <w:rPr>
          <w:rFonts w:ascii="Times New Roman" w:hAnsi="Times New Roman"/>
          <w:sz w:val="24"/>
        </w:rPr>
        <w:t xml:space="preserve">Věc musí mít doplněné veškeré provozní kapaliny a nádrže minimálně do </w:t>
      </w:r>
      <w:r>
        <w:rPr>
          <w:rFonts w:ascii="Times New Roman" w:hAnsi="Times New Roman"/>
          <w:sz w:val="24"/>
        </w:rPr>
        <w:t>1/2</w:t>
      </w:r>
      <w:r w:rsidRPr="00C05D80">
        <w:rPr>
          <w:rFonts w:ascii="Times New Roman" w:hAnsi="Times New Roman"/>
          <w:sz w:val="24"/>
        </w:rPr>
        <w:t xml:space="preserve"> celkového možného množství a sady kol pro období v den předání věci kupujícímu. Jako součást věci budou i 2 kusy klíčů a veškeré další případné povinné vybavení stanovené příslušnými právními předpisy či technickými normami České republiky.</w:t>
      </w:r>
    </w:p>
    <w:bookmarkEnd w:id="0"/>
    <w:p w14:paraId="233A95CC" w14:textId="77777777" w:rsidR="00383F0C" w:rsidRPr="00C05D80" w:rsidRDefault="00383F0C" w:rsidP="00383F0C">
      <w:pPr>
        <w:pStyle w:val="Odstavecseseznamem"/>
        <w:rPr>
          <w:sz w:val="24"/>
          <w:szCs w:val="24"/>
          <w:highlight w:val="yellow"/>
        </w:rPr>
      </w:pPr>
    </w:p>
    <w:p w14:paraId="19917AD2" w14:textId="77777777" w:rsidR="00383F0C" w:rsidRPr="00C05D80" w:rsidRDefault="00383F0C" w:rsidP="00383F0C">
      <w:pPr>
        <w:numPr>
          <w:ilvl w:val="1"/>
          <w:numId w:val="3"/>
        </w:numPr>
        <w:autoSpaceDE w:val="0"/>
        <w:autoSpaceDN w:val="0"/>
        <w:adjustRightInd w:val="0"/>
        <w:spacing w:after="0" w:line="240" w:lineRule="auto"/>
        <w:ind w:left="426" w:hanging="426"/>
        <w:jc w:val="both"/>
        <w:rPr>
          <w:rFonts w:ascii="Times New Roman" w:hAnsi="Times New Roman"/>
          <w:sz w:val="24"/>
          <w:szCs w:val="24"/>
        </w:rPr>
      </w:pPr>
      <w:r w:rsidRPr="00C05D80">
        <w:rPr>
          <w:rFonts w:ascii="Times New Roman" w:eastAsia="Times New Roman" w:hAnsi="Times New Roman"/>
          <w:sz w:val="24"/>
          <w:szCs w:val="24"/>
          <w:lang w:eastAsia="cs-CZ"/>
        </w:rPr>
        <w:t xml:space="preserve">Pokud k řádnému plnění předmětu smlouvy bude nezbytná součinnost kupujícího, je prodávající povinen vyzvat kupujícího k nezbytné součinnosti nejméně 3 pracovní dny předem, pokud se smluvní strany nedohodnou jinak. </w:t>
      </w:r>
    </w:p>
    <w:p w14:paraId="7D21773E" w14:textId="77777777" w:rsidR="00383F0C" w:rsidRPr="00C05D80" w:rsidRDefault="00383F0C" w:rsidP="00383F0C">
      <w:pPr>
        <w:pStyle w:val="Odstavecseseznamem"/>
        <w:rPr>
          <w:sz w:val="24"/>
          <w:szCs w:val="24"/>
        </w:rPr>
      </w:pPr>
    </w:p>
    <w:p w14:paraId="07E88521" w14:textId="77777777" w:rsidR="00383F0C" w:rsidRPr="00C05D80" w:rsidRDefault="00383F0C" w:rsidP="00383F0C">
      <w:pPr>
        <w:numPr>
          <w:ilvl w:val="1"/>
          <w:numId w:val="3"/>
        </w:numPr>
        <w:autoSpaceDE w:val="0"/>
        <w:autoSpaceDN w:val="0"/>
        <w:adjustRightInd w:val="0"/>
        <w:spacing w:after="0" w:line="240" w:lineRule="auto"/>
        <w:ind w:left="426" w:hanging="426"/>
        <w:jc w:val="both"/>
        <w:rPr>
          <w:rFonts w:ascii="Times New Roman" w:hAnsi="Times New Roman"/>
          <w:sz w:val="24"/>
          <w:szCs w:val="24"/>
        </w:rPr>
      </w:pPr>
      <w:r w:rsidRPr="00C05D80">
        <w:rPr>
          <w:rFonts w:ascii="Times New Roman" w:eastAsia="Times New Roman" w:hAnsi="Times New Roman"/>
          <w:sz w:val="24"/>
          <w:szCs w:val="24"/>
          <w:lang w:eastAsia="cs-CZ"/>
        </w:rPr>
        <w:t xml:space="preserve">Prodávající se zavazuje kupujícímu odevzdat věc, včetně dokladů, v místě uvedeném v článku IV odst. 1. této smlouvy, a umožnit kupujícímu nabýt vlastnické právo k věci v souladu s touto smlouvou. </w:t>
      </w:r>
    </w:p>
    <w:p w14:paraId="7E480359" w14:textId="77777777" w:rsidR="00383F0C" w:rsidRPr="00C05D80" w:rsidRDefault="00383F0C" w:rsidP="00383F0C">
      <w:pPr>
        <w:pStyle w:val="Odstavecseseznamem"/>
        <w:rPr>
          <w:sz w:val="24"/>
          <w:szCs w:val="24"/>
        </w:rPr>
      </w:pPr>
    </w:p>
    <w:p w14:paraId="2BB56EA9" w14:textId="77777777" w:rsidR="00383F0C" w:rsidRPr="00C05D80" w:rsidRDefault="00383F0C" w:rsidP="00383F0C">
      <w:pPr>
        <w:numPr>
          <w:ilvl w:val="1"/>
          <w:numId w:val="3"/>
        </w:numPr>
        <w:autoSpaceDE w:val="0"/>
        <w:autoSpaceDN w:val="0"/>
        <w:adjustRightInd w:val="0"/>
        <w:spacing w:after="0" w:line="240" w:lineRule="auto"/>
        <w:ind w:left="426" w:hanging="426"/>
        <w:jc w:val="both"/>
        <w:rPr>
          <w:rFonts w:ascii="Times New Roman" w:hAnsi="Times New Roman"/>
          <w:sz w:val="24"/>
          <w:szCs w:val="24"/>
        </w:rPr>
      </w:pPr>
      <w:r w:rsidRPr="00C05D80">
        <w:rPr>
          <w:rFonts w:ascii="Times New Roman" w:eastAsia="Times New Roman" w:hAnsi="Times New Roman"/>
          <w:sz w:val="24"/>
          <w:szCs w:val="24"/>
          <w:lang w:eastAsia="cs-CZ"/>
        </w:rPr>
        <w:t xml:space="preserve">Prodávající je povinen dodat k věci všechny doklady potřebné pro bezpečný provoz a údržbu podle právních předpisů a technických norem České republiky, a to zejména: </w:t>
      </w:r>
    </w:p>
    <w:p w14:paraId="6A6310A6" w14:textId="77777777" w:rsidR="00383F0C" w:rsidRPr="00C05D80" w:rsidRDefault="00383F0C" w:rsidP="00383F0C">
      <w:pPr>
        <w:numPr>
          <w:ilvl w:val="0"/>
          <w:numId w:val="16"/>
        </w:numPr>
        <w:spacing w:after="0" w:line="240" w:lineRule="auto"/>
        <w:ind w:hanging="294"/>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technický průkaz,</w:t>
      </w:r>
    </w:p>
    <w:p w14:paraId="7582A68A" w14:textId="77777777" w:rsidR="00383F0C" w:rsidRPr="00C05D80" w:rsidRDefault="00383F0C" w:rsidP="00383F0C">
      <w:pPr>
        <w:numPr>
          <w:ilvl w:val="0"/>
          <w:numId w:val="16"/>
        </w:numPr>
        <w:spacing w:after="0" w:line="240" w:lineRule="auto"/>
        <w:ind w:hanging="294"/>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servisní knížku,</w:t>
      </w:r>
    </w:p>
    <w:p w14:paraId="303BEE1A" w14:textId="77777777" w:rsidR="00383F0C" w:rsidRPr="00C05D80" w:rsidRDefault="00383F0C" w:rsidP="00383F0C">
      <w:pPr>
        <w:numPr>
          <w:ilvl w:val="0"/>
          <w:numId w:val="16"/>
        </w:numPr>
        <w:spacing w:after="0" w:line="240" w:lineRule="auto"/>
        <w:ind w:hanging="294"/>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 xml:space="preserve">záruční listy a podmínky, </w:t>
      </w:r>
    </w:p>
    <w:p w14:paraId="062A1991" w14:textId="77777777" w:rsidR="00383F0C" w:rsidRPr="00C05D80" w:rsidRDefault="00383F0C" w:rsidP="00383F0C">
      <w:pPr>
        <w:numPr>
          <w:ilvl w:val="0"/>
          <w:numId w:val="16"/>
        </w:numPr>
        <w:spacing w:after="0" w:line="240" w:lineRule="auto"/>
        <w:ind w:hanging="294"/>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návody k použití, obsluze a údržbě,</w:t>
      </w:r>
    </w:p>
    <w:p w14:paraId="1823730B" w14:textId="77777777" w:rsidR="00383F0C" w:rsidRPr="00C05D80" w:rsidRDefault="00383F0C" w:rsidP="00383F0C">
      <w:pPr>
        <w:numPr>
          <w:ilvl w:val="0"/>
          <w:numId w:val="16"/>
        </w:numPr>
        <w:spacing w:after="0" w:line="240" w:lineRule="auto"/>
        <w:ind w:hanging="294"/>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adresy a telefonní čísla servisních míst.</w:t>
      </w:r>
    </w:p>
    <w:p w14:paraId="23013CA6" w14:textId="77777777" w:rsidR="00383F0C" w:rsidRPr="00C05D80" w:rsidRDefault="00383F0C" w:rsidP="00383F0C">
      <w:pPr>
        <w:spacing w:after="0" w:line="240" w:lineRule="auto"/>
        <w:ind w:left="357" w:firstLine="69"/>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 xml:space="preserve">Veškeré doklady k předmětu plnění musí být předloženy v českém jazyce. </w:t>
      </w:r>
    </w:p>
    <w:p w14:paraId="01806302" w14:textId="77777777" w:rsidR="00383F0C" w:rsidRPr="00C05D80" w:rsidRDefault="00383F0C" w:rsidP="00383F0C">
      <w:pPr>
        <w:pStyle w:val="TSTextlnkuslovan"/>
        <w:spacing w:after="0" w:line="240" w:lineRule="auto"/>
        <w:ind w:left="426"/>
        <w:rPr>
          <w:rFonts w:ascii="Times New Roman" w:hAnsi="Times New Roman"/>
          <w:sz w:val="24"/>
        </w:rPr>
      </w:pPr>
    </w:p>
    <w:p w14:paraId="3562E7C5" w14:textId="77777777" w:rsidR="00383F0C" w:rsidRPr="00C05D80" w:rsidRDefault="00383F0C" w:rsidP="00383F0C">
      <w:pPr>
        <w:pStyle w:val="TSTextlnkuslovan"/>
        <w:numPr>
          <w:ilvl w:val="1"/>
          <w:numId w:val="3"/>
        </w:numPr>
        <w:spacing w:after="0" w:line="240" w:lineRule="auto"/>
        <w:ind w:left="426" w:hanging="426"/>
        <w:rPr>
          <w:rFonts w:ascii="Times New Roman" w:hAnsi="Times New Roman"/>
          <w:sz w:val="24"/>
        </w:rPr>
      </w:pPr>
      <w:r w:rsidRPr="00C05D80">
        <w:rPr>
          <w:rFonts w:ascii="Times New Roman" w:hAnsi="Times New Roman"/>
          <w:sz w:val="24"/>
        </w:rPr>
        <w:t>Kupující se zavazuje předmět plnění převzít a zaplatit prodávajícímu sjednanou cenu podle této smlouvy.</w:t>
      </w:r>
    </w:p>
    <w:p w14:paraId="2E623235" w14:textId="77777777" w:rsidR="00383F0C" w:rsidRDefault="00383F0C" w:rsidP="00383F0C">
      <w:pPr>
        <w:pStyle w:val="TSTextlnkuslovan"/>
        <w:spacing w:after="0" w:line="240" w:lineRule="auto"/>
        <w:ind w:left="426"/>
        <w:rPr>
          <w:rFonts w:ascii="Times New Roman" w:hAnsi="Times New Roman"/>
          <w:sz w:val="24"/>
        </w:rPr>
      </w:pPr>
    </w:p>
    <w:p w14:paraId="082CDEB1" w14:textId="6BF3C8E0" w:rsidR="00383F0C" w:rsidRPr="0077642C" w:rsidRDefault="00383F0C" w:rsidP="00383F0C">
      <w:pPr>
        <w:pStyle w:val="TSTextlnkuslovan"/>
        <w:numPr>
          <w:ilvl w:val="1"/>
          <w:numId w:val="3"/>
        </w:numPr>
        <w:spacing w:after="0" w:line="240" w:lineRule="auto"/>
        <w:ind w:left="426" w:hanging="426"/>
        <w:rPr>
          <w:rFonts w:ascii="Times New Roman" w:hAnsi="Times New Roman"/>
          <w:sz w:val="24"/>
        </w:rPr>
      </w:pPr>
      <w:r w:rsidRPr="0077642C">
        <w:rPr>
          <w:rFonts w:ascii="Times New Roman" w:hAnsi="Times New Roman"/>
          <w:sz w:val="24"/>
        </w:rPr>
        <w:lastRenderedPageBreak/>
        <w:t xml:space="preserve">Předmětem této smlouvy je dále </w:t>
      </w:r>
      <w:bookmarkStart w:id="1" w:name="_Hlk128378469"/>
      <w:r w:rsidRPr="00317682">
        <w:rPr>
          <w:rFonts w:ascii="Times New Roman" w:hAnsi="Times New Roman"/>
          <w:sz w:val="24"/>
        </w:rPr>
        <w:t xml:space="preserve">odkup </w:t>
      </w:r>
      <w:r w:rsidR="000120F0">
        <w:rPr>
          <w:rFonts w:ascii="Times New Roman" w:hAnsi="Times New Roman"/>
          <w:sz w:val="24"/>
          <w:lang w:val="cs-CZ"/>
        </w:rPr>
        <w:t>1</w:t>
      </w:r>
      <w:r w:rsidRPr="00317682">
        <w:rPr>
          <w:rFonts w:ascii="Times New Roman" w:hAnsi="Times New Roman"/>
          <w:sz w:val="24"/>
        </w:rPr>
        <w:t xml:space="preserve"> kus</w:t>
      </w:r>
      <w:r w:rsidR="000120F0">
        <w:rPr>
          <w:rFonts w:ascii="Times New Roman" w:hAnsi="Times New Roman"/>
          <w:sz w:val="24"/>
          <w:lang w:val="cs-CZ"/>
        </w:rPr>
        <w:t>u</w:t>
      </w:r>
      <w:r w:rsidRPr="0077642C">
        <w:rPr>
          <w:rFonts w:ascii="Times New Roman" w:hAnsi="Times New Roman"/>
          <w:sz w:val="24"/>
        </w:rPr>
        <w:t xml:space="preserve"> </w:t>
      </w:r>
      <w:r>
        <w:rPr>
          <w:rFonts w:ascii="Times New Roman" w:hAnsi="Times New Roman"/>
          <w:sz w:val="24"/>
          <w:lang w:val="cs-CZ"/>
        </w:rPr>
        <w:t>ojet</w:t>
      </w:r>
      <w:r w:rsidR="000120F0">
        <w:rPr>
          <w:rFonts w:ascii="Times New Roman" w:hAnsi="Times New Roman"/>
          <w:sz w:val="24"/>
          <w:lang w:val="cs-CZ"/>
        </w:rPr>
        <w:t>ého</w:t>
      </w:r>
      <w:r w:rsidRPr="0077642C">
        <w:rPr>
          <w:rFonts w:ascii="Times New Roman" w:hAnsi="Times New Roman"/>
          <w:sz w:val="24"/>
        </w:rPr>
        <w:t xml:space="preserve"> osobníh</w:t>
      </w:r>
      <w:r w:rsidR="000120F0">
        <w:rPr>
          <w:rFonts w:ascii="Times New Roman" w:hAnsi="Times New Roman"/>
          <w:sz w:val="24"/>
          <w:lang w:val="cs-CZ"/>
        </w:rPr>
        <w:t>o</w:t>
      </w:r>
      <w:r w:rsidRPr="0077642C">
        <w:rPr>
          <w:rFonts w:ascii="Times New Roman" w:hAnsi="Times New Roman"/>
          <w:sz w:val="24"/>
        </w:rPr>
        <w:t xml:space="preserve"> </w:t>
      </w:r>
      <w:r>
        <w:rPr>
          <w:rFonts w:ascii="Times New Roman" w:hAnsi="Times New Roman"/>
          <w:sz w:val="24"/>
          <w:lang w:val="cs-CZ"/>
        </w:rPr>
        <w:t>vozidl</w:t>
      </w:r>
      <w:r w:rsidR="000120F0">
        <w:rPr>
          <w:rFonts w:ascii="Times New Roman" w:hAnsi="Times New Roman"/>
          <w:sz w:val="24"/>
          <w:lang w:val="cs-CZ"/>
        </w:rPr>
        <w:t>a</w:t>
      </w:r>
      <w:r w:rsidRPr="0077642C">
        <w:rPr>
          <w:rFonts w:ascii="Times New Roman" w:hAnsi="Times New Roman"/>
          <w:sz w:val="24"/>
        </w:rPr>
        <w:t xml:space="preserve">. Prodávající se </w:t>
      </w:r>
      <w:r>
        <w:rPr>
          <w:rFonts w:ascii="Times New Roman" w:hAnsi="Times New Roman"/>
          <w:sz w:val="24"/>
        </w:rPr>
        <w:t xml:space="preserve">tímto </w:t>
      </w:r>
      <w:r w:rsidRPr="0077642C">
        <w:rPr>
          <w:rFonts w:ascii="Times New Roman" w:hAnsi="Times New Roman"/>
          <w:sz w:val="24"/>
        </w:rPr>
        <w:t xml:space="preserve">zavazuje, že odkoupí od kupujícího </w:t>
      </w:r>
      <w:r w:rsidR="000120F0">
        <w:rPr>
          <w:rFonts w:ascii="Times New Roman" w:hAnsi="Times New Roman"/>
          <w:sz w:val="24"/>
          <w:lang w:val="cs-CZ"/>
        </w:rPr>
        <w:t>1</w:t>
      </w:r>
      <w:r w:rsidRPr="0077642C">
        <w:rPr>
          <w:rFonts w:ascii="Times New Roman" w:hAnsi="Times New Roman"/>
          <w:sz w:val="24"/>
        </w:rPr>
        <w:t xml:space="preserve"> ks </w:t>
      </w:r>
      <w:r>
        <w:rPr>
          <w:rFonts w:ascii="Times New Roman" w:hAnsi="Times New Roman"/>
          <w:sz w:val="24"/>
          <w:lang w:val="cs-CZ"/>
        </w:rPr>
        <w:t>ojet</w:t>
      </w:r>
      <w:r w:rsidR="000120F0">
        <w:rPr>
          <w:rFonts w:ascii="Times New Roman" w:hAnsi="Times New Roman"/>
          <w:sz w:val="24"/>
          <w:lang w:val="cs-CZ"/>
        </w:rPr>
        <w:t xml:space="preserve">ého </w:t>
      </w:r>
      <w:r w:rsidRPr="0077642C">
        <w:rPr>
          <w:rFonts w:ascii="Times New Roman" w:hAnsi="Times New Roman"/>
          <w:sz w:val="24"/>
        </w:rPr>
        <w:t>osobníh</w:t>
      </w:r>
      <w:r w:rsidR="000120F0">
        <w:rPr>
          <w:rFonts w:ascii="Times New Roman" w:hAnsi="Times New Roman"/>
          <w:sz w:val="24"/>
          <w:lang w:val="cs-CZ"/>
        </w:rPr>
        <w:t>o</w:t>
      </w:r>
      <w:r w:rsidRPr="0077642C">
        <w:rPr>
          <w:rFonts w:ascii="Times New Roman" w:hAnsi="Times New Roman"/>
          <w:sz w:val="24"/>
        </w:rPr>
        <w:t xml:space="preserve"> vo</w:t>
      </w:r>
      <w:r>
        <w:rPr>
          <w:rFonts w:ascii="Times New Roman" w:hAnsi="Times New Roman"/>
          <w:sz w:val="24"/>
          <w:lang w:val="cs-CZ"/>
        </w:rPr>
        <w:t>zidl</w:t>
      </w:r>
      <w:r w:rsidR="000120F0">
        <w:rPr>
          <w:rFonts w:ascii="Times New Roman" w:hAnsi="Times New Roman"/>
          <w:sz w:val="24"/>
          <w:lang w:val="cs-CZ"/>
        </w:rPr>
        <w:t>a</w:t>
      </w:r>
      <w:r w:rsidRPr="0077642C">
        <w:rPr>
          <w:rFonts w:ascii="Times New Roman" w:hAnsi="Times New Roman"/>
          <w:sz w:val="24"/>
        </w:rPr>
        <w:t>, a to:</w:t>
      </w:r>
    </w:p>
    <w:p w14:paraId="3C67F20F" w14:textId="60FD80D4" w:rsidR="00383F0C" w:rsidRDefault="00383F0C" w:rsidP="00383F0C">
      <w:pPr>
        <w:pStyle w:val="Odstavecseseznamem"/>
        <w:numPr>
          <w:ilvl w:val="0"/>
          <w:numId w:val="18"/>
        </w:numPr>
        <w:ind w:left="697" w:hanging="357"/>
        <w:jc w:val="both"/>
        <w:rPr>
          <w:sz w:val="24"/>
          <w:szCs w:val="24"/>
        </w:rPr>
      </w:pPr>
      <w:r w:rsidRPr="00AE1C82">
        <w:rPr>
          <w:sz w:val="24"/>
          <w:szCs w:val="24"/>
        </w:rPr>
        <w:t xml:space="preserve">Škoda Octavia 1,4 CPW, RZ </w:t>
      </w:r>
      <w:r w:rsidR="00E817E9">
        <w:rPr>
          <w:sz w:val="24"/>
          <w:szCs w:val="24"/>
          <w:lang w:val="cs-CZ"/>
        </w:rPr>
        <w:t>2TE 1320</w:t>
      </w:r>
      <w:r w:rsidRPr="00AE1C82">
        <w:rPr>
          <w:sz w:val="24"/>
          <w:szCs w:val="24"/>
        </w:rPr>
        <w:t xml:space="preserve">, </w:t>
      </w:r>
      <w:r>
        <w:rPr>
          <w:sz w:val="24"/>
          <w:szCs w:val="24"/>
          <w:lang w:val="cs-CZ"/>
        </w:rPr>
        <w:t>VIN TMBAM7NE</w:t>
      </w:r>
      <w:r w:rsidR="00E817E9">
        <w:rPr>
          <w:sz w:val="24"/>
          <w:szCs w:val="24"/>
          <w:lang w:val="cs-CZ"/>
        </w:rPr>
        <w:t>0</w:t>
      </w:r>
      <w:r>
        <w:rPr>
          <w:sz w:val="24"/>
          <w:szCs w:val="24"/>
          <w:lang w:val="cs-CZ"/>
        </w:rPr>
        <w:t>J021</w:t>
      </w:r>
      <w:r w:rsidR="00E817E9">
        <w:rPr>
          <w:sz w:val="24"/>
          <w:szCs w:val="24"/>
          <w:lang w:val="cs-CZ"/>
        </w:rPr>
        <w:t>7037</w:t>
      </w:r>
      <w:r>
        <w:rPr>
          <w:sz w:val="24"/>
          <w:szCs w:val="24"/>
          <w:lang w:val="cs-CZ"/>
        </w:rPr>
        <w:t xml:space="preserve">, </w:t>
      </w:r>
      <w:r w:rsidRPr="00AE1C82">
        <w:rPr>
          <w:sz w:val="24"/>
          <w:szCs w:val="24"/>
        </w:rPr>
        <w:t xml:space="preserve">rok výroby 2017 </w:t>
      </w:r>
    </w:p>
    <w:p w14:paraId="672F1871" w14:textId="77777777" w:rsidR="00383F0C" w:rsidRPr="00C05D80" w:rsidRDefault="00383F0C" w:rsidP="00383F0C">
      <w:pPr>
        <w:pStyle w:val="Zkladntext"/>
        <w:widowControl/>
        <w:overflowPunct w:val="0"/>
        <w:autoSpaceDE w:val="0"/>
        <w:autoSpaceDN w:val="0"/>
        <w:adjustRightInd w:val="0"/>
        <w:ind w:left="720"/>
        <w:jc w:val="both"/>
        <w:rPr>
          <w:color w:val="auto"/>
          <w:sz w:val="24"/>
          <w:szCs w:val="24"/>
        </w:rPr>
      </w:pPr>
      <w:r w:rsidRPr="00C05D80">
        <w:rPr>
          <w:color w:val="auto"/>
          <w:sz w:val="24"/>
          <w:szCs w:val="24"/>
        </w:rPr>
        <w:t xml:space="preserve">(dále </w:t>
      </w:r>
      <w:r w:rsidRPr="0077642C">
        <w:rPr>
          <w:color w:val="auto"/>
          <w:sz w:val="24"/>
          <w:szCs w:val="24"/>
        </w:rPr>
        <w:t xml:space="preserve">také </w:t>
      </w:r>
      <w:r w:rsidRPr="00C05D80">
        <w:rPr>
          <w:color w:val="auto"/>
          <w:sz w:val="24"/>
          <w:szCs w:val="24"/>
        </w:rPr>
        <w:t>„věc“ nebo „ojet</w:t>
      </w:r>
      <w:r>
        <w:rPr>
          <w:color w:val="auto"/>
          <w:sz w:val="24"/>
          <w:szCs w:val="24"/>
          <w:lang w:val="cs-CZ"/>
        </w:rPr>
        <w:t>é</w:t>
      </w:r>
      <w:r w:rsidRPr="00C05D80">
        <w:rPr>
          <w:color w:val="auto"/>
          <w:sz w:val="24"/>
          <w:szCs w:val="24"/>
        </w:rPr>
        <w:t xml:space="preserve"> vozidl</w:t>
      </w:r>
      <w:r>
        <w:rPr>
          <w:color w:val="auto"/>
          <w:sz w:val="24"/>
          <w:szCs w:val="24"/>
          <w:lang w:val="cs-CZ"/>
        </w:rPr>
        <w:t>o</w:t>
      </w:r>
      <w:r w:rsidRPr="00C05D80">
        <w:rPr>
          <w:color w:val="auto"/>
          <w:sz w:val="24"/>
          <w:szCs w:val="24"/>
        </w:rPr>
        <w:t>“).</w:t>
      </w:r>
    </w:p>
    <w:bookmarkEnd w:id="1"/>
    <w:p w14:paraId="14C9840A" w14:textId="1F979091" w:rsidR="00383F0C" w:rsidRPr="00C05D80" w:rsidRDefault="00383F0C" w:rsidP="00383F0C">
      <w:pPr>
        <w:pStyle w:val="Zkladntext"/>
        <w:widowControl/>
        <w:overflowPunct w:val="0"/>
        <w:autoSpaceDE w:val="0"/>
        <w:autoSpaceDN w:val="0"/>
        <w:adjustRightInd w:val="0"/>
        <w:ind w:left="426"/>
        <w:jc w:val="both"/>
        <w:rPr>
          <w:color w:val="auto"/>
          <w:sz w:val="24"/>
          <w:szCs w:val="24"/>
        </w:rPr>
      </w:pPr>
      <w:r w:rsidRPr="00C05D80">
        <w:rPr>
          <w:color w:val="auto"/>
          <w:sz w:val="24"/>
          <w:szCs w:val="24"/>
        </w:rPr>
        <w:t>Prodávající takto v pozici kupujícího se s vlastnostmi a stavem ojet</w:t>
      </w:r>
      <w:r>
        <w:rPr>
          <w:color w:val="auto"/>
          <w:sz w:val="24"/>
          <w:szCs w:val="24"/>
          <w:lang w:val="cs-CZ"/>
        </w:rPr>
        <w:t>é</w:t>
      </w:r>
      <w:r>
        <w:rPr>
          <w:color w:val="auto"/>
          <w:sz w:val="24"/>
          <w:szCs w:val="24"/>
        </w:rPr>
        <w:t>h</w:t>
      </w:r>
      <w:r>
        <w:rPr>
          <w:color w:val="auto"/>
          <w:sz w:val="24"/>
          <w:szCs w:val="24"/>
          <w:lang w:val="cs-CZ"/>
        </w:rPr>
        <w:t>o</w:t>
      </w:r>
      <w:r w:rsidRPr="00C05D80">
        <w:rPr>
          <w:color w:val="auto"/>
          <w:sz w:val="24"/>
          <w:szCs w:val="24"/>
        </w:rPr>
        <w:t xml:space="preserve"> vozidl</w:t>
      </w:r>
      <w:r>
        <w:rPr>
          <w:color w:val="auto"/>
          <w:sz w:val="24"/>
          <w:szCs w:val="24"/>
          <w:lang w:val="cs-CZ"/>
        </w:rPr>
        <w:t>a</w:t>
      </w:r>
      <w:r>
        <w:rPr>
          <w:color w:val="auto"/>
          <w:sz w:val="24"/>
          <w:szCs w:val="24"/>
        </w:rPr>
        <w:t xml:space="preserve"> mohl seznámit při prohlídce</w:t>
      </w:r>
      <w:r w:rsidRPr="00C05D80">
        <w:rPr>
          <w:color w:val="auto"/>
          <w:sz w:val="24"/>
          <w:szCs w:val="24"/>
        </w:rPr>
        <w:t>, kter</w:t>
      </w:r>
      <w:r>
        <w:rPr>
          <w:color w:val="auto"/>
          <w:sz w:val="24"/>
          <w:szCs w:val="24"/>
        </w:rPr>
        <w:t>ou</w:t>
      </w:r>
      <w:r w:rsidRPr="00C05D80">
        <w:rPr>
          <w:color w:val="auto"/>
          <w:sz w:val="24"/>
          <w:szCs w:val="24"/>
        </w:rPr>
        <w:t xml:space="preserve"> kupující prodávajícímu umožnil v průběhu zadávacího řízení uvedeného v</w:t>
      </w:r>
      <w:r>
        <w:rPr>
          <w:color w:val="auto"/>
          <w:sz w:val="24"/>
          <w:szCs w:val="24"/>
        </w:rPr>
        <w:t> </w:t>
      </w:r>
      <w:r w:rsidRPr="00C05D80">
        <w:rPr>
          <w:color w:val="auto"/>
          <w:sz w:val="24"/>
          <w:szCs w:val="24"/>
        </w:rPr>
        <w:t>čl</w:t>
      </w:r>
      <w:r>
        <w:rPr>
          <w:color w:val="auto"/>
          <w:sz w:val="24"/>
          <w:szCs w:val="24"/>
          <w:lang w:val="cs-CZ"/>
        </w:rPr>
        <w:t xml:space="preserve">ánku </w:t>
      </w:r>
      <w:r w:rsidRPr="00C05D80">
        <w:rPr>
          <w:color w:val="auto"/>
          <w:sz w:val="24"/>
          <w:szCs w:val="24"/>
        </w:rPr>
        <w:t>II odst. 1</w:t>
      </w:r>
      <w:r>
        <w:rPr>
          <w:color w:val="auto"/>
          <w:sz w:val="24"/>
          <w:szCs w:val="24"/>
          <w:lang w:val="cs-CZ"/>
        </w:rPr>
        <w:t>.</w:t>
      </w:r>
      <w:r w:rsidRPr="00C05D80">
        <w:rPr>
          <w:color w:val="auto"/>
          <w:sz w:val="24"/>
          <w:szCs w:val="24"/>
        </w:rPr>
        <w:t xml:space="preserve"> písm. e) této smlouvy, a kupuje </w:t>
      </w:r>
      <w:r>
        <w:rPr>
          <w:color w:val="auto"/>
          <w:sz w:val="24"/>
          <w:szCs w:val="24"/>
          <w:lang w:val="cs-CZ"/>
        </w:rPr>
        <w:t>t</w:t>
      </w:r>
      <w:r w:rsidR="00F145DD">
        <w:rPr>
          <w:color w:val="auto"/>
          <w:sz w:val="24"/>
          <w:szCs w:val="24"/>
          <w:lang w:val="cs-CZ"/>
        </w:rPr>
        <w:t>o</w:t>
      </w:r>
      <w:r>
        <w:rPr>
          <w:color w:val="auto"/>
          <w:sz w:val="24"/>
          <w:szCs w:val="24"/>
          <w:lang w:val="cs-CZ"/>
        </w:rPr>
        <w:t>to ojet</w:t>
      </w:r>
      <w:r w:rsidR="00F145DD">
        <w:rPr>
          <w:color w:val="auto"/>
          <w:sz w:val="24"/>
          <w:szCs w:val="24"/>
          <w:lang w:val="cs-CZ"/>
        </w:rPr>
        <w:t>é</w:t>
      </w:r>
      <w:r>
        <w:rPr>
          <w:color w:val="auto"/>
          <w:sz w:val="24"/>
          <w:szCs w:val="24"/>
          <w:lang w:val="cs-CZ"/>
        </w:rPr>
        <w:t xml:space="preserve"> </w:t>
      </w:r>
      <w:r w:rsidRPr="00C05D80">
        <w:rPr>
          <w:color w:val="auto"/>
          <w:sz w:val="24"/>
          <w:szCs w:val="24"/>
        </w:rPr>
        <w:t>vozidl</w:t>
      </w:r>
      <w:r w:rsidR="00F145DD">
        <w:rPr>
          <w:color w:val="auto"/>
          <w:sz w:val="24"/>
          <w:szCs w:val="24"/>
          <w:lang w:val="cs-CZ"/>
        </w:rPr>
        <w:t>o</w:t>
      </w:r>
      <w:r w:rsidRPr="00C05D80">
        <w:rPr>
          <w:color w:val="auto"/>
          <w:sz w:val="24"/>
          <w:szCs w:val="24"/>
        </w:rPr>
        <w:t xml:space="preserve"> v tomto stavu za cenu uvedenou v</w:t>
      </w:r>
      <w:r>
        <w:rPr>
          <w:color w:val="auto"/>
          <w:sz w:val="24"/>
          <w:szCs w:val="24"/>
        </w:rPr>
        <w:t> </w:t>
      </w:r>
      <w:r w:rsidRPr="00C05D80">
        <w:rPr>
          <w:color w:val="auto"/>
          <w:sz w:val="24"/>
          <w:szCs w:val="24"/>
        </w:rPr>
        <w:t>čl</w:t>
      </w:r>
      <w:r>
        <w:rPr>
          <w:color w:val="auto"/>
          <w:sz w:val="24"/>
          <w:szCs w:val="24"/>
          <w:lang w:val="cs-CZ"/>
        </w:rPr>
        <w:t xml:space="preserve">ánku </w:t>
      </w:r>
      <w:r w:rsidRPr="00C05D80">
        <w:rPr>
          <w:color w:val="auto"/>
          <w:sz w:val="24"/>
          <w:szCs w:val="24"/>
        </w:rPr>
        <w:t>VII odst. 4. této smlouvy.</w:t>
      </w:r>
    </w:p>
    <w:p w14:paraId="11DB3712" w14:textId="77777777" w:rsidR="00383F0C" w:rsidRPr="00C05D80" w:rsidRDefault="00383F0C" w:rsidP="00383F0C">
      <w:pPr>
        <w:spacing w:after="0" w:line="240" w:lineRule="auto"/>
        <w:rPr>
          <w:rFonts w:ascii="Times New Roman" w:eastAsia="Times New Roman" w:hAnsi="Times New Roman"/>
          <w:sz w:val="24"/>
          <w:szCs w:val="24"/>
          <w:lang w:eastAsia="cs-CZ"/>
        </w:rPr>
      </w:pPr>
    </w:p>
    <w:p w14:paraId="21DC734D" w14:textId="77777777" w:rsidR="00383F0C" w:rsidRPr="00C05D80" w:rsidRDefault="00383F0C" w:rsidP="00383F0C">
      <w:pPr>
        <w:spacing w:after="0" w:line="240" w:lineRule="auto"/>
        <w:jc w:val="center"/>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Článek IV</w:t>
      </w:r>
    </w:p>
    <w:p w14:paraId="21400892" w14:textId="77777777" w:rsidR="00383F0C" w:rsidRPr="00C05D80" w:rsidRDefault="00383F0C" w:rsidP="00383F0C">
      <w:pPr>
        <w:spacing w:after="0" w:line="240" w:lineRule="auto"/>
        <w:jc w:val="center"/>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Místo a způsob odevzdání a převzetí – nov</w:t>
      </w:r>
      <w:r>
        <w:rPr>
          <w:rFonts w:ascii="Times New Roman" w:eastAsia="Times New Roman" w:hAnsi="Times New Roman"/>
          <w:sz w:val="24"/>
          <w:szCs w:val="24"/>
          <w:lang w:eastAsia="cs-CZ"/>
        </w:rPr>
        <w:t>é</w:t>
      </w:r>
      <w:r w:rsidRPr="00C05D80">
        <w:rPr>
          <w:rFonts w:ascii="Times New Roman" w:eastAsia="Times New Roman" w:hAnsi="Times New Roman"/>
          <w:sz w:val="24"/>
          <w:szCs w:val="24"/>
          <w:lang w:eastAsia="cs-CZ"/>
        </w:rPr>
        <w:t xml:space="preserve"> vozidl</w:t>
      </w:r>
      <w:r>
        <w:rPr>
          <w:rFonts w:ascii="Times New Roman" w:eastAsia="Times New Roman" w:hAnsi="Times New Roman"/>
          <w:sz w:val="24"/>
          <w:szCs w:val="24"/>
          <w:lang w:eastAsia="cs-CZ"/>
        </w:rPr>
        <w:t>o</w:t>
      </w:r>
      <w:r w:rsidRPr="00C05D80">
        <w:rPr>
          <w:rFonts w:ascii="Times New Roman" w:eastAsia="Times New Roman" w:hAnsi="Times New Roman"/>
          <w:sz w:val="24"/>
          <w:szCs w:val="24"/>
          <w:lang w:eastAsia="cs-CZ"/>
        </w:rPr>
        <w:t xml:space="preserve"> </w:t>
      </w:r>
    </w:p>
    <w:p w14:paraId="30959A56" w14:textId="77777777" w:rsidR="00383F0C" w:rsidRPr="00C05D80" w:rsidRDefault="00383F0C" w:rsidP="00383F0C">
      <w:pPr>
        <w:spacing w:after="0" w:line="240" w:lineRule="auto"/>
        <w:ind w:left="357"/>
        <w:jc w:val="both"/>
        <w:rPr>
          <w:rFonts w:ascii="Times New Roman" w:eastAsia="Times New Roman" w:hAnsi="Times New Roman"/>
          <w:sz w:val="24"/>
          <w:szCs w:val="24"/>
          <w:lang w:eastAsia="cs-CZ"/>
        </w:rPr>
      </w:pPr>
    </w:p>
    <w:p w14:paraId="764EB226" w14:textId="77777777" w:rsidR="00383F0C" w:rsidRPr="00C05D80" w:rsidRDefault="00383F0C" w:rsidP="00383F0C">
      <w:pPr>
        <w:numPr>
          <w:ilvl w:val="0"/>
          <w:numId w:val="1"/>
        </w:numPr>
        <w:spacing w:after="0" w:line="240" w:lineRule="auto"/>
        <w:ind w:left="357" w:hanging="357"/>
        <w:jc w:val="both"/>
        <w:rPr>
          <w:rFonts w:ascii="Times New Roman" w:eastAsia="Times New Roman" w:hAnsi="Times New Roman"/>
          <w:sz w:val="24"/>
          <w:szCs w:val="24"/>
          <w:lang w:eastAsia="cs-CZ"/>
        </w:rPr>
      </w:pPr>
      <w:bookmarkStart w:id="2" w:name="_Hlk128378506"/>
      <w:r w:rsidRPr="00C05D80">
        <w:rPr>
          <w:rFonts w:ascii="Times New Roman" w:eastAsia="Times New Roman" w:hAnsi="Times New Roman"/>
          <w:sz w:val="24"/>
          <w:szCs w:val="24"/>
          <w:lang w:eastAsia="cs-CZ"/>
        </w:rPr>
        <w:t>Místem odevzdání a převzetí věci je sídlo Městské policie Havířov na adrese Karvinská </w:t>
      </w:r>
      <w:proofErr w:type="gramStart"/>
      <w:r w:rsidRPr="00C05D80">
        <w:rPr>
          <w:rFonts w:ascii="Times New Roman" w:eastAsia="Times New Roman" w:hAnsi="Times New Roman"/>
          <w:sz w:val="24"/>
          <w:szCs w:val="24"/>
          <w:lang w:eastAsia="cs-CZ"/>
        </w:rPr>
        <w:t>1</w:t>
      </w:r>
      <w:r>
        <w:rPr>
          <w:rFonts w:ascii="Times New Roman" w:eastAsia="Times New Roman" w:hAnsi="Times New Roman"/>
          <w:sz w:val="24"/>
          <w:szCs w:val="24"/>
          <w:lang w:eastAsia="cs-CZ"/>
        </w:rPr>
        <w:t>a</w:t>
      </w:r>
      <w:proofErr w:type="gramEnd"/>
      <w:r w:rsidRPr="00C05D80">
        <w:rPr>
          <w:rFonts w:ascii="Times New Roman" w:eastAsia="Times New Roman" w:hAnsi="Times New Roman"/>
          <w:sz w:val="24"/>
          <w:szCs w:val="24"/>
          <w:lang w:eastAsia="cs-CZ"/>
        </w:rPr>
        <w:t>, 736 01 Havířov-Město.</w:t>
      </w:r>
    </w:p>
    <w:bookmarkEnd w:id="2"/>
    <w:p w14:paraId="44156500" w14:textId="77777777" w:rsidR="00383F0C" w:rsidRPr="00C05D80" w:rsidRDefault="00383F0C" w:rsidP="00383F0C">
      <w:pPr>
        <w:spacing w:after="0" w:line="240" w:lineRule="auto"/>
        <w:ind w:left="357"/>
        <w:jc w:val="both"/>
        <w:rPr>
          <w:rFonts w:ascii="Times New Roman" w:eastAsia="Times New Roman" w:hAnsi="Times New Roman"/>
          <w:sz w:val="24"/>
          <w:szCs w:val="24"/>
          <w:lang w:eastAsia="cs-CZ"/>
        </w:rPr>
      </w:pPr>
    </w:p>
    <w:p w14:paraId="03D07AF5" w14:textId="77777777" w:rsidR="00383F0C" w:rsidRPr="00A71B73" w:rsidRDefault="00383F0C" w:rsidP="00383F0C">
      <w:pPr>
        <w:numPr>
          <w:ilvl w:val="0"/>
          <w:numId w:val="1"/>
        </w:numPr>
        <w:shd w:val="clear" w:color="auto" w:fill="FFFFFF"/>
        <w:suppressAutoHyphens/>
        <w:spacing w:after="0" w:line="240" w:lineRule="auto"/>
        <w:jc w:val="both"/>
        <w:rPr>
          <w:rFonts w:ascii="Times New Roman" w:eastAsia="Times New Roman" w:hAnsi="Times New Roman"/>
          <w:sz w:val="24"/>
          <w:szCs w:val="24"/>
          <w:lang w:eastAsia="cs-CZ"/>
        </w:rPr>
      </w:pPr>
      <w:r w:rsidRPr="00A71B73">
        <w:rPr>
          <w:rFonts w:ascii="Times New Roman" w:eastAsia="Times New Roman" w:hAnsi="Times New Roman"/>
          <w:sz w:val="24"/>
          <w:szCs w:val="24"/>
          <w:lang w:eastAsia="cs-CZ"/>
        </w:rPr>
        <w:t>O odevzdání a převzetí věci bude prodávajícím vyhotoven protokol o odevzdání a převzetí věci ve 2 vyhotoveních, který bude podepsán oprávněnými osobami smluvních stran pro převzetí a odevzdání uvedenými v článku I této smlouvy. V protokolu o odevzdání a převzetí věci bude uvedena identifikace věci, údaje o datu seznámení s obsluhou a údržbou, seznam předávaných dokladů a prohlášení prodávajícího, že věc nemá právní ani jiné vady. Každá ze smluvních stran obdrží po jednom vyhotovení protokolu o odevzdání a převzetí věci.</w:t>
      </w:r>
    </w:p>
    <w:p w14:paraId="7009C731" w14:textId="77777777" w:rsidR="00383F0C" w:rsidRPr="00C05D80" w:rsidRDefault="00383F0C" w:rsidP="00383F0C">
      <w:pPr>
        <w:spacing w:after="0" w:line="240" w:lineRule="auto"/>
        <w:ind w:left="357"/>
        <w:jc w:val="both"/>
        <w:rPr>
          <w:rFonts w:ascii="Times New Roman" w:eastAsia="Times New Roman" w:hAnsi="Times New Roman"/>
          <w:sz w:val="24"/>
          <w:szCs w:val="24"/>
          <w:lang w:eastAsia="cs-CZ"/>
        </w:rPr>
      </w:pPr>
    </w:p>
    <w:p w14:paraId="422B99DD" w14:textId="77777777" w:rsidR="00383F0C" w:rsidRPr="00C05D80" w:rsidRDefault="00383F0C" w:rsidP="00383F0C">
      <w:pPr>
        <w:numPr>
          <w:ilvl w:val="0"/>
          <w:numId w:val="1"/>
        </w:numPr>
        <w:spacing w:after="0" w:line="240" w:lineRule="auto"/>
        <w:ind w:left="357" w:hanging="357"/>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Kupující je oprávněn odmítnout převzetí věci v případě, že nebude dodána v souladu s touto smlouv</w:t>
      </w:r>
      <w:r>
        <w:rPr>
          <w:rFonts w:ascii="Times New Roman" w:eastAsia="Times New Roman" w:hAnsi="Times New Roman"/>
          <w:sz w:val="24"/>
          <w:szCs w:val="24"/>
          <w:lang w:eastAsia="cs-CZ"/>
        </w:rPr>
        <w:t>o</w:t>
      </w:r>
      <w:r w:rsidRPr="00C05D80">
        <w:rPr>
          <w:rFonts w:ascii="Times New Roman" w:eastAsia="Times New Roman" w:hAnsi="Times New Roman"/>
          <w:sz w:val="24"/>
          <w:szCs w:val="24"/>
          <w:lang w:eastAsia="cs-CZ"/>
        </w:rPr>
        <w:t>u. O odmítnutí převzetí věci, včetně uvedení důvodů, vyhotoví kupující protokol, který podepíš</w:t>
      </w:r>
      <w:r>
        <w:rPr>
          <w:rFonts w:ascii="Times New Roman" w:eastAsia="Times New Roman" w:hAnsi="Times New Roman"/>
          <w:sz w:val="24"/>
          <w:szCs w:val="24"/>
          <w:lang w:eastAsia="cs-CZ"/>
        </w:rPr>
        <w:t>ou</w:t>
      </w:r>
      <w:r w:rsidRPr="00C05D80">
        <w:rPr>
          <w:rFonts w:ascii="Times New Roman" w:eastAsia="Times New Roman" w:hAnsi="Times New Roman"/>
          <w:sz w:val="24"/>
          <w:szCs w:val="24"/>
          <w:lang w:eastAsia="cs-CZ"/>
        </w:rPr>
        <w:t xml:space="preserve"> oprávněné osoby smluvních stran pro převzetí a odevzdání uvedené v článku I této smlouvy.</w:t>
      </w:r>
    </w:p>
    <w:p w14:paraId="1DBA7EE4" w14:textId="77777777" w:rsidR="00383F0C" w:rsidRPr="00C05D80" w:rsidRDefault="00383F0C" w:rsidP="00383F0C">
      <w:pPr>
        <w:spacing w:after="0" w:line="240" w:lineRule="auto"/>
        <w:ind w:left="357"/>
        <w:jc w:val="both"/>
        <w:rPr>
          <w:rFonts w:ascii="Times New Roman" w:eastAsia="Times New Roman" w:hAnsi="Times New Roman"/>
          <w:sz w:val="24"/>
          <w:szCs w:val="24"/>
          <w:lang w:eastAsia="cs-CZ"/>
        </w:rPr>
      </w:pPr>
    </w:p>
    <w:p w14:paraId="16A2AEDF" w14:textId="77777777" w:rsidR="00383F0C" w:rsidRPr="00C05D80" w:rsidRDefault="00383F0C" w:rsidP="00383F0C">
      <w:pPr>
        <w:spacing w:after="0" w:line="240" w:lineRule="auto"/>
        <w:jc w:val="center"/>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Článek V</w:t>
      </w:r>
    </w:p>
    <w:p w14:paraId="7A1B63C5" w14:textId="77777777" w:rsidR="00383F0C" w:rsidRPr="00C05D80" w:rsidRDefault="00383F0C" w:rsidP="00383F0C">
      <w:pPr>
        <w:spacing w:after="0" w:line="240" w:lineRule="auto"/>
        <w:jc w:val="center"/>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Termín odevzdání věci</w:t>
      </w:r>
    </w:p>
    <w:p w14:paraId="07CF76B4" w14:textId="77777777" w:rsidR="00383F0C" w:rsidRPr="00C05D80" w:rsidRDefault="00383F0C" w:rsidP="00383F0C">
      <w:pPr>
        <w:spacing w:after="0" w:line="240" w:lineRule="auto"/>
        <w:ind w:left="357"/>
        <w:jc w:val="both"/>
        <w:rPr>
          <w:rFonts w:ascii="Times New Roman" w:eastAsia="Times New Roman" w:hAnsi="Times New Roman"/>
          <w:sz w:val="24"/>
          <w:szCs w:val="24"/>
          <w:lang w:eastAsia="cs-CZ"/>
        </w:rPr>
      </w:pPr>
    </w:p>
    <w:p w14:paraId="32943326" w14:textId="43DA64DF" w:rsidR="00383F0C" w:rsidRPr="00155BC5" w:rsidRDefault="00383F0C" w:rsidP="000D559D">
      <w:pPr>
        <w:numPr>
          <w:ilvl w:val="0"/>
          <w:numId w:val="17"/>
        </w:numPr>
        <w:spacing w:after="0" w:line="240" w:lineRule="auto"/>
        <w:ind w:left="426" w:hanging="426"/>
        <w:jc w:val="both"/>
        <w:rPr>
          <w:rFonts w:ascii="Times New Roman" w:hAnsi="Times New Roman"/>
          <w:sz w:val="24"/>
          <w:szCs w:val="24"/>
          <w:lang w:eastAsia="cs-CZ"/>
        </w:rPr>
      </w:pPr>
      <w:r w:rsidRPr="00155BC5">
        <w:rPr>
          <w:rFonts w:ascii="Times New Roman" w:eastAsia="Times New Roman" w:hAnsi="Times New Roman"/>
          <w:sz w:val="24"/>
          <w:szCs w:val="24"/>
          <w:lang w:eastAsia="cs-CZ"/>
        </w:rPr>
        <w:t>Prodávající je povinen odevzdat věc, včetně dokladů, v místě uvedeném v článku IV odst. 1. této smlouvy</w:t>
      </w:r>
      <w:r w:rsidR="000D559D" w:rsidRPr="00155BC5">
        <w:rPr>
          <w:rFonts w:ascii="Times New Roman" w:eastAsia="Times New Roman" w:hAnsi="Times New Roman"/>
          <w:sz w:val="24"/>
          <w:szCs w:val="24"/>
          <w:lang w:eastAsia="cs-CZ"/>
        </w:rPr>
        <w:t xml:space="preserve"> až </w:t>
      </w:r>
      <w:r w:rsidR="00BC01A6" w:rsidRPr="00155BC5">
        <w:rPr>
          <w:rFonts w:ascii="Times New Roman" w:hAnsi="Times New Roman"/>
          <w:sz w:val="24"/>
          <w:szCs w:val="24"/>
          <w:lang w:eastAsia="cs-CZ"/>
        </w:rPr>
        <w:t>v roce 2024</w:t>
      </w:r>
      <w:r w:rsidR="000D559D" w:rsidRPr="00155BC5">
        <w:rPr>
          <w:rFonts w:ascii="Times New Roman" w:hAnsi="Times New Roman"/>
          <w:sz w:val="24"/>
          <w:szCs w:val="24"/>
          <w:lang w:eastAsia="cs-CZ"/>
        </w:rPr>
        <w:t xml:space="preserve">, </w:t>
      </w:r>
      <w:r w:rsidRPr="00155BC5">
        <w:rPr>
          <w:rFonts w:ascii="Times New Roman" w:hAnsi="Times New Roman"/>
          <w:sz w:val="24"/>
          <w:szCs w:val="24"/>
          <w:lang w:eastAsia="cs-CZ"/>
        </w:rPr>
        <w:t xml:space="preserve">nejpozději </w:t>
      </w:r>
      <w:r w:rsidR="00BC01A6" w:rsidRPr="00155BC5">
        <w:rPr>
          <w:rFonts w:ascii="Times New Roman" w:hAnsi="Times New Roman"/>
          <w:sz w:val="24"/>
          <w:szCs w:val="24"/>
          <w:lang w:eastAsia="cs-CZ"/>
        </w:rPr>
        <w:t xml:space="preserve">však </w:t>
      </w:r>
      <w:r w:rsidRPr="00155BC5">
        <w:rPr>
          <w:rFonts w:ascii="Times New Roman" w:hAnsi="Times New Roman"/>
          <w:sz w:val="24"/>
          <w:szCs w:val="24"/>
          <w:lang w:eastAsia="cs-CZ"/>
        </w:rPr>
        <w:t xml:space="preserve">do </w:t>
      </w:r>
      <w:r w:rsidR="00985295" w:rsidRPr="00155BC5">
        <w:rPr>
          <w:rFonts w:ascii="Times New Roman" w:hAnsi="Times New Roman"/>
          <w:sz w:val="24"/>
          <w:szCs w:val="24"/>
          <w:lang w:eastAsia="cs-CZ"/>
        </w:rPr>
        <w:t xml:space="preserve">400 </w:t>
      </w:r>
      <w:r w:rsidRPr="00155BC5">
        <w:rPr>
          <w:rFonts w:ascii="Times New Roman" w:hAnsi="Times New Roman"/>
          <w:sz w:val="24"/>
          <w:szCs w:val="24"/>
        </w:rPr>
        <w:t>kalendářních dnů ode dne účinnosti smlouvy.</w:t>
      </w:r>
    </w:p>
    <w:p w14:paraId="5CC0EA0C" w14:textId="77777777" w:rsidR="00383F0C" w:rsidRPr="00155BC5" w:rsidRDefault="00383F0C" w:rsidP="00383F0C">
      <w:pPr>
        <w:spacing w:after="0" w:line="240" w:lineRule="auto"/>
        <w:ind w:left="426" w:hanging="426"/>
        <w:jc w:val="both"/>
        <w:rPr>
          <w:rFonts w:ascii="Times New Roman" w:eastAsia="Times New Roman" w:hAnsi="Times New Roman"/>
          <w:sz w:val="24"/>
          <w:szCs w:val="24"/>
          <w:lang w:eastAsia="cs-CZ"/>
        </w:rPr>
      </w:pPr>
    </w:p>
    <w:p w14:paraId="6FDFA6B2" w14:textId="77777777" w:rsidR="00383F0C" w:rsidRPr="001D12E7" w:rsidRDefault="00383F0C" w:rsidP="00383F0C">
      <w:pPr>
        <w:pStyle w:val="Odstavecseseznamem"/>
        <w:numPr>
          <w:ilvl w:val="0"/>
          <w:numId w:val="17"/>
        </w:numPr>
        <w:ind w:left="426" w:hanging="426"/>
        <w:jc w:val="both"/>
        <w:rPr>
          <w:sz w:val="24"/>
          <w:szCs w:val="24"/>
          <w:lang w:eastAsia="cs-CZ"/>
        </w:rPr>
      </w:pPr>
      <w:r w:rsidRPr="00155BC5">
        <w:rPr>
          <w:sz w:val="24"/>
          <w:szCs w:val="24"/>
          <w:lang w:eastAsia="cs-CZ"/>
        </w:rPr>
        <w:t>Prodávající</w:t>
      </w:r>
      <w:r w:rsidRPr="001D12E7">
        <w:rPr>
          <w:sz w:val="24"/>
          <w:szCs w:val="24"/>
          <w:lang w:eastAsia="cs-CZ"/>
        </w:rPr>
        <w:t xml:space="preserve"> je povinen informovat o termínu odevzdání věci oprávněnou osobu kupujícího pro převzetí věci nejméně 3 pracovní dny předem, pokud se smluvní strany nedohodnou jinak.</w:t>
      </w:r>
    </w:p>
    <w:p w14:paraId="720B00C8" w14:textId="77777777" w:rsidR="00383F0C" w:rsidRPr="00C05D80" w:rsidRDefault="00383F0C" w:rsidP="00383F0C">
      <w:pPr>
        <w:pStyle w:val="Odstavecseseznamem"/>
        <w:rPr>
          <w:sz w:val="24"/>
          <w:szCs w:val="24"/>
          <w:lang w:eastAsia="cs-CZ"/>
        </w:rPr>
      </w:pPr>
    </w:p>
    <w:p w14:paraId="4AC1E114" w14:textId="4A187BE9" w:rsidR="00383F0C" w:rsidRPr="001A54E1" w:rsidRDefault="00383F0C" w:rsidP="001A54E1">
      <w:pPr>
        <w:numPr>
          <w:ilvl w:val="0"/>
          <w:numId w:val="17"/>
        </w:numPr>
        <w:spacing w:after="0" w:line="240" w:lineRule="auto"/>
        <w:ind w:left="426" w:hanging="426"/>
        <w:jc w:val="both"/>
        <w:rPr>
          <w:rFonts w:ascii="Times New Roman" w:eastAsia="Times New Roman" w:hAnsi="Times New Roman"/>
          <w:color w:val="FF0000"/>
          <w:sz w:val="24"/>
          <w:szCs w:val="24"/>
          <w:lang w:eastAsia="cs-CZ"/>
        </w:rPr>
      </w:pPr>
      <w:r w:rsidRPr="00C05D80">
        <w:rPr>
          <w:rFonts w:ascii="Times New Roman" w:eastAsia="Times New Roman" w:hAnsi="Times New Roman"/>
          <w:sz w:val="24"/>
          <w:szCs w:val="24"/>
          <w:lang w:eastAsia="cs-CZ"/>
        </w:rPr>
        <w:t>Prodávající se zavazuje, že ve stejném termínu a místě si rov</w:t>
      </w:r>
      <w:r>
        <w:rPr>
          <w:rFonts w:ascii="Times New Roman" w:eastAsia="Times New Roman" w:hAnsi="Times New Roman"/>
          <w:sz w:val="24"/>
          <w:szCs w:val="24"/>
          <w:lang w:eastAsia="cs-CZ"/>
        </w:rPr>
        <w:t xml:space="preserve">něž převezme od kupujícího </w:t>
      </w:r>
      <w:r w:rsidRPr="00DE7A44">
        <w:rPr>
          <w:rFonts w:ascii="Times New Roman" w:eastAsia="Times New Roman" w:hAnsi="Times New Roman"/>
          <w:sz w:val="24"/>
          <w:szCs w:val="24"/>
          <w:lang w:eastAsia="cs-CZ"/>
        </w:rPr>
        <w:t>ojeté vozidlo</w:t>
      </w:r>
      <w:r w:rsidRPr="00DE7A44">
        <w:rPr>
          <w:rFonts w:ascii="Times New Roman" w:hAnsi="Times New Roman"/>
          <w:sz w:val="24"/>
          <w:szCs w:val="24"/>
        </w:rPr>
        <w:t>,</w:t>
      </w:r>
      <w:r w:rsidR="00DE7A44" w:rsidRPr="00DE7A44">
        <w:rPr>
          <w:rFonts w:ascii="Times New Roman" w:hAnsi="Times New Roman"/>
          <w:sz w:val="24"/>
          <w:szCs w:val="24"/>
        </w:rPr>
        <w:t xml:space="preserve"> </w:t>
      </w:r>
      <w:r w:rsidRPr="00DE7A44">
        <w:rPr>
          <w:rFonts w:ascii="Times New Roman" w:hAnsi="Times New Roman"/>
          <w:sz w:val="24"/>
          <w:szCs w:val="24"/>
          <w:lang w:eastAsia="cs-CZ"/>
        </w:rPr>
        <w:t>o čemž kupující vyhotoví protokol o odevzdání a převzetí věci ve 2 vyhotoveních, který bude podepsán oprávněnými osobami smluvních stran pro převzetí a odevzdání uvedenými v článku I této smlouvy. V protokolu o odevzdání a převzetí bude uvedena identifikace věci, seznam</w:t>
      </w:r>
      <w:r w:rsidRPr="00DE7A44">
        <w:rPr>
          <w:sz w:val="24"/>
          <w:szCs w:val="24"/>
          <w:lang w:eastAsia="cs-CZ"/>
        </w:rPr>
        <w:t xml:space="preserve"> </w:t>
      </w:r>
      <w:r w:rsidRPr="00DE7A44">
        <w:rPr>
          <w:rFonts w:ascii="Times New Roman" w:hAnsi="Times New Roman"/>
          <w:sz w:val="24"/>
          <w:szCs w:val="24"/>
          <w:lang w:eastAsia="cs-CZ"/>
        </w:rPr>
        <w:t>předávaných dokladů a prohlášení kupujícího v pozici prodávajícího, že věc nemá právní ani jiné vady</w:t>
      </w:r>
      <w:r w:rsidR="001A54E1">
        <w:rPr>
          <w:rFonts w:ascii="Times New Roman" w:hAnsi="Times New Roman"/>
          <w:sz w:val="24"/>
          <w:szCs w:val="24"/>
          <w:lang w:eastAsia="cs-CZ"/>
        </w:rPr>
        <w:t>.</w:t>
      </w:r>
    </w:p>
    <w:p w14:paraId="1659B6B6" w14:textId="77777777" w:rsidR="001A54E1" w:rsidRDefault="001A54E1" w:rsidP="00383F0C">
      <w:pPr>
        <w:pStyle w:val="ZkladntextIMP0"/>
        <w:spacing w:line="240" w:lineRule="auto"/>
        <w:jc w:val="center"/>
        <w:rPr>
          <w:szCs w:val="24"/>
        </w:rPr>
      </w:pPr>
    </w:p>
    <w:p w14:paraId="0AE49150" w14:textId="66278D04" w:rsidR="00383F0C" w:rsidRPr="00C05D80" w:rsidRDefault="00383F0C" w:rsidP="00383F0C">
      <w:pPr>
        <w:pStyle w:val="ZkladntextIMP0"/>
        <w:spacing w:line="240" w:lineRule="auto"/>
        <w:jc w:val="center"/>
        <w:rPr>
          <w:szCs w:val="24"/>
        </w:rPr>
      </w:pPr>
      <w:r w:rsidRPr="00C05D80">
        <w:rPr>
          <w:szCs w:val="24"/>
        </w:rPr>
        <w:t>Článek VI</w:t>
      </w:r>
    </w:p>
    <w:p w14:paraId="7DA763C1" w14:textId="77777777" w:rsidR="00383F0C" w:rsidRPr="00C05D80" w:rsidRDefault="00383F0C" w:rsidP="00383F0C">
      <w:pPr>
        <w:spacing w:after="0" w:line="240" w:lineRule="auto"/>
        <w:ind w:left="357"/>
        <w:jc w:val="center"/>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Vlastnické právo k věci a nebezpečí škody na věci</w:t>
      </w:r>
    </w:p>
    <w:p w14:paraId="19AADE13" w14:textId="77777777" w:rsidR="00383F0C" w:rsidRPr="00C05D80" w:rsidRDefault="00383F0C" w:rsidP="00383F0C">
      <w:pPr>
        <w:shd w:val="clear" w:color="auto" w:fill="FFFFFF"/>
        <w:tabs>
          <w:tab w:val="left" w:pos="567"/>
        </w:tabs>
        <w:suppressAutoHyphens/>
        <w:spacing w:after="0" w:line="240" w:lineRule="auto"/>
        <w:ind w:left="360"/>
        <w:jc w:val="both"/>
        <w:rPr>
          <w:rFonts w:ascii="Times New Roman" w:eastAsia="Times New Roman" w:hAnsi="Times New Roman"/>
          <w:sz w:val="24"/>
          <w:szCs w:val="24"/>
          <w:lang w:eastAsia="cs-CZ"/>
        </w:rPr>
      </w:pPr>
    </w:p>
    <w:p w14:paraId="4B16353A" w14:textId="77777777" w:rsidR="00383F0C" w:rsidRPr="00C05D80" w:rsidRDefault="00383F0C" w:rsidP="00383F0C">
      <w:pPr>
        <w:numPr>
          <w:ilvl w:val="0"/>
          <w:numId w:val="2"/>
        </w:numPr>
        <w:shd w:val="clear" w:color="auto" w:fill="FFFFFF"/>
        <w:tabs>
          <w:tab w:val="left" w:pos="567"/>
        </w:tabs>
        <w:suppressAutoHyphens/>
        <w:spacing w:after="0" w:line="240" w:lineRule="auto"/>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Kupující nabývá vlastnické právo k věci okamžikem převzetí věci od prodávajícího.</w:t>
      </w:r>
    </w:p>
    <w:p w14:paraId="2E04BFFF" w14:textId="77777777" w:rsidR="00383F0C" w:rsidRPr="00C05D80" w:rsidRDefault="00383F0C" w:rsidP="00383F0C">
      <w:pPr>
        <w:shd w:val="clear" w:color="auto" w:fill="FFFFFF"/>
        <w:tabs>
          <w:tab w:val="left" w:pos="567"/>
        </w:tabs>
        <w:suppressAutoHyphens/>
        <w:spacing w:after="0" w:line="240" w:lineRule="auto"/>
        <w:ind w:left="360"/>
        <w:jc w:val="both"/>
        <w:rPr>
          <w:rFonts w:ascii="Times New Roman" w:eastAsia="Times New Roman" w:hAnsi="Times New Roman"/>
          <w:sz w:val="24"/>
          <w:szCs w:val="24"/>
          <w:lang w:eastAsia="cs-CZ"/>
        </w:rPr>
      </w:pPr>
    </w:p>
    <w:p w14:paraId="07466FE2" w14:textId="77777777" w:rsidR="00383F0C" w:rsidRPr="00C05D80" w:rsidRDefault="00383F0C" w:rsidP="00383F0C">
      <w:pPr>
        <w:numPr>
          <w:ilvl w:val="0"/>
          <w:numId w:val="2"/>
        </w:numPr>
        <w:shd w:val="clear" w:color="auto" w:fill="FFFFFF"/>
        <w:tabs>
          <w:tab w:val="left" w:pos="567"/>
        </w:tabs>
        <w:suppressAutoHyphens/>
        <w:spacing w:after="0" w:line="240" w:lineRule="auto"/>
        <w:jc w:val="both"/>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lastRenderedPageBreak/>
        <w:t>Nebezpečí škody na věci přechází na kupujícího okamžikem převzetí věci od prodávajícího.</w:t>
      </w:r>
    </w:p>
    <w:p w14:paraId="343EE733" w14:textId="77777777" w:rsidR="00383F0C" w:rsidRPr="00C05D80" w:rsidRDefault="00383F0C" w:rsidP="00383F0C">
      <w:pPr>
        <w:suppressAutoHyphens/>
        <w:overflowPunct w:val="0"/>
        <w:autoSpaceDE w:val="0"/>
        <w:spacing w:after="0" w:line="240" w:lineRule="auto"/>
        <w:ind w:left="284" w:hanging="284"/>
        <w:jc w:val="center"/>
        <w:rPr>
          <w:rFonts w:ascii="Times New Roman" w:eastAsia="Times New Roman" w:hAnsi="Times New Roman"/>
          <w:sz w:val="24"/>
          <w:szCs w:val="24"/>
          <w:lang w:eastAsia="ar-SA"/>
        </w:rPr>
      </w:pPr>
    </w:p>
    <w:p w14:paraId="6C386EE9" w14:textId="77777777" w:rsidR="00383F0C" w:rsidRPr="00C05D80" w:rsidRDefault="00383F0C" w:rsidP="00383F0C">
      <w:pPr>
        <w:suppressAutoHyphens/>
        <w:overflowPunct w:val="0"/>
        <w:autoSpaceDE w:val="0"/>
        <w:spacing w:after="0" w:line="240" w:lineRule="auto"/>
        <w:ind w:left="284" w:hanging="284"/>
        <w:jc w:val="center"/>
        <w:rPr>
          <w:rFonts w:ascii="Times New Roman" w:eastAsia="Times New Roman" w:hAnsi="Times New Roman"/>
          <w:sz w:val="24"/>
          <w:szCs w:val="24"/>
          <w:lang w:eastAsia="ar-SA"/>
        </w:rPr>
      </w:pPr>
      <w:r w:rsidRPr="00C05D80">
        <w:rPr>
          <w:rFonts w:ascii="Times New Roman" w:eastAsia="Times New Roman" w:hAnsi="Times New Roman"/>
          <w:sz w:val="24"/>
          <w:szCs w:val="24"/>
          <w:lang w:eastAsia="ar-SA"/>
        </w:rPr>
        <w:t>Článek VII</w:t>
      </w:r>
    </w:p>
    <w:p w14:paraId="4C03C340" w14:textId="77777777" w:rsidR="00383F0C" w:rsidRPr="00C05D80" w:rsidRDefault="00383F0C" w:rsidP="00383F0C">
      <w:pPr>
        <w:spacing w:after="0" w:line="240" w:lineRule="auto"/>
        <w:jc w:val="center"/>
        <w:rPr>
          <w:rFonts w:ascii="Times New Roman" w:eastAsia="Times New Roman" w:hAnsi="Times New Roman"/>
          <w:sz w:val="24"/>
          <w:szCs w:val="24"/>
          <w:lang w:eastAsia="cs-CZ"/>
        </w:rPr>
      </w:pPr>
      <w:r w:rsidRPr="00C05D80">
        <w:rPr>
          <w:rFonts w:ascii="Times New Roman" w:eastAsia="Times New Roman" w:hAnsi="Times New Roman"/>
          <w:sz w:val="24"/>
          <w:szCs w:val="24"/>
          <w:lang w:eastAsia="cs-CZ"/>
        </w:rPr>
        <w:t xml:space="preserve">Kupní cena </w:t>
      </w:r>
    </w:p>
    <w:p w14:paraId="47664996" w14:textId="77777777" w:rsidR="00383F0C" w:rsidRPr="00C05D80" w:rsidRDefault="00383F0C" w:rsidP="00383F0C">
      <w:pPr>
        <w:widowControl w:val="0"/>
        <w:shd w:val="clear" w:color="auto" w:fill="FFFFFF"/>
        <w:tabs>
          <w:tab w:val="left" w:pos="567"/>
        </w:tabs>
        <w:suppressAutoHyphens/>
        <w:spacing w:after="0" w:line="240" w:lineRule="auto"/>
        <w:ind w:left="360"/>
        <w:jc w:val="both"/>
        <w:rPr>
          <w:rFonts w:ascii="Times New Roman" w:eastAsia="Times New Roman" w:hAnsi="Times New Roman"/>
          <w:sz w:val="24"/>
          <w:szCs w:val="24"/>
          <w:lang w:eastAsia="cs-CZ"/>
        </w:rPr>
      </w:pPr>
    </w:p>
    <w:p w14:paraId="3A21E971" w14:textId="586C858A" w:rsidR="00383F0C" w:rsidRPr="00C05D80" w:rsidRDefault="00383F0C" w:rsidP="00383F0C">
      <w:pPr>
        <w:widowControl w:val="0"/>
        <w:numPr>
          <w:ilvl w:val="0"/>
          <w:numId w:val="10"/>
        </w:numPr>
        <w:spacing w:after="0" w:line="240" w:lineRule="auto"/>
        <w:ind w:left="284" w:hanging="284"/>
        <w:jc w:val="both"/>
        <w:rPr>
          <w:rFonts w:ascii="Times New Roman" w:hAnsi="Times New Roman"/>
          <w:sz w:val="24"/>
          <w:szCs w:val="24"/>
        </w:rPr>
      </w:pPr>
      <w:r w:rsidRPr="00C05D80">
        <w:rPr>
          <w:rFonts w:ascii="Times New Roman" w:hAnsi="Times New Roman"/>
          <w:sz w:val="24"/>
          <w:szCs w:val="24"/>
        </w:rPr>
        <w:t xml:space="preserve">Kupní cena za </w:t>
      </w:r>
      <w:r>
        <w:rPr>
          <w:rFonts w:ascii="Times New Roman" w:hAnsi="Times New Roman"/>
          <w:sz w:val="24"/>
          <w:szCs w:val="24"/>
        </w:rPr>
        <w:t xml:space="preserve">dodání </w:t>
      </w:r>
      <w:r w:rsidR="000D559D">
        <w:rPr>
          <w:rFonts w:ascii="Times New Roman" w:hAnsi="Times New Roman"/>
          <w:sz w:val="24"/>
          <w:szCs w:val="24"/>
        </w:rPr>
        <w:t xml:space="preserve">nového vozidla </w:t>
      </w:r>
      <w:r w:rsidRPr="00C05D80">
        <w:rPr>
          <w:rFonts w:ascii="Times New Roman" w:hAnsi="Times New Roman"/>
          <w:sz w:val="24"/>
          <w:szCs w:val="24"/>
        </w:rPr>
        <w:t xml:space="preserve">je stanovena na základě výsledku zadávacího řízení kupujícího zn. </w:t>
      </w:r>
      <w:bookmarkStart w:id="3" w:name="_Hlk94693042"/>
      <w:r w:rsidRPr="0046133B">
        <w:rPr>
          <w:rFonts w:ascii="Times New Roman" w:hAnsi="Times New Roman"/>
          <w:sz w:val="24"/>
          <w:szCs w:val="24"/>
        </w:rPr>
        <w:t>ZPŘ/</w:t>
      </w:r>
      <w:r w:rsidR="00A5698E">
        <w:rPr>
          <w:rFonts w:ascii="Times New Roman" w:hAnsi="Times New Roman"/>
          <w:sz w:val="24"/>
          <w:szCs w:val="24"/>
        </w:rPr>
        <w:t>89/</w:t>
      </w:r>
      <w:r w:rsidRPr="0046133B">
        <w:rPr>
          <w:rFonts w:ascii="Times New Roman" w:hAnsi="Times New Roman"/>
          <w:sz w:val="24"/>
          <w:szCs w:val="24"/>
        </w:rPr>
        <w:t>MP/</w:t>
      </w:r>
      <w:r w:rsidRPr="003B0518">
        <w:rPr>
          <w:rFonts w:ascii="Times New Roman" w:hAnsi="Times New Roman"/>
          <w:sz w:val="24"/>
          <w:szCs w:val="24"/>
        </w:rPr>
        <w:t>2</w:t>
      </w:r>
      <w:r w:rsidR="00A27A9D">
        <w:rPr>
          <w:rFonts w:ascii="Times New Roman" w:hAnsi="Times New Roman"/>
          <w:sz w:val="24"/>
          <w:szCs w:val="24"/>
        </w:rPr>
        <w:t>3</w:t>
      </w:r>
      <w:r w:rsidR="00316CA0">
        <w:rPr>
          <w:rFonts w:ascii="Times New Roman" w:hAnsi="Times New Roman"/>
          <w:sz w:val="24"/>
          <w:szCs w:val="24"/>
        </w:rPr>
        <w:t xml:space="preserve"> -</w:t>
      </w:r>
      <w:r w:rsidRPr="003B0518">
        <w:rPr>
          <w:rFonts w:ascii="Times New Roman" w:hAnsi="Times New Roman"/>
          <w:sz w:val="24"/>
          <w:szCs w:val="24"/>
        </w:rPr>
        <w:t xml:space="preserve"> </w:t>
      </w:r>
      <w:r w:rsidR="000D559D">
        <w:rPr>
          <w:rFonts w:ascii="Times New Roman" w:hAnsi="Times New Roman"/>
          <w:sz w:val="24"/>
          <w:szCs w:val="24"/>
        </w:rPr>
        <w:t>„</w:t>
      </w:r>
      <w:r w:rsidRPr="003B0518">
        <w:rPr>
          <w:rFonts w:ascii="Times New Roman" w:hAnsi="Times New Roman"/>
          <w:sz w:val="24"/>
          <w:szCs w:val="24"/>
        </w:rPr>
        <w:t xml:space="preserve">Dodávka </w:t>
      </w:r>
      <w:bookmarkEnd w:id="3"/>
      <w:r w:rsidR="000D559D">
        <w:rPr>
          <w:rFonts w:ascii="Times New Roman" w:hAnsi="Times New Roman"/>
          <w:sz w:val="24"/>
          <w:szCs w:val="24"/>
        </w:rPr>
        <w:t xml:space="preserve">vozidel“ </w:t>
      </w:r>
      <w:r w:rsidR="00CC692C">
        <w:rPr>
          <w:rFonts w:ascii="Times New Roman" w:hAnsi="Times New Roman"/>
          <w:sz w:val="24"/>
          <w:szCs w:val="24"/>
        </w:rPr>
        <w:t xml:space="preserve">(část 1 </w:t>
      </w:r>
      <w:r w:rsidR="00316CA0">
        <w:rPr>
          <w:rFonts w:ascii="Times New Roman" w:hAnsi="Times New Roman"/>
          <w:sz w:val="24"/>
          <w:szCs w:val="24"/>
        </w:rPr>
        <w:t>-</w:t>
      </w:r>
      <w:r w:rsidR="00CC692C">
        <w:rPr>
          <w:rFonts w:ascii="Times New Roman" w:hAnsi="Times New Roman"/>
          <w:sz w:val="24"/>
          <w:szCs w:val="24"/>
        </w:rPr>
        <w:t xml:space="preserve"> SUV</w:t>
      </w:r>
      <w:r w:rsidR="00E74856">
        <w:rPr>
          <w:rFonts w:ascii="Times New Roman" w:hAnsi="Times New Roman"/>
          <w:sz w:val="24"/>
          <w:szCs w:val="24"/>
        </w:rPr>
        <w:t xml:space="preserve"> s odkupem</w:t>
      </w:r>
      <w:r w:rsidR="00CC692C">
        <w:rPr>
          <w:rFonts w:ascii="Times New Roman" w:hAnsi="Times New Roman"/>
          <w:sz w:val="24"/>
          <w:szCs w:val="24"/>
        </w:rPr>
        <w:t xml:space="preserve">) </w:t>
      </w:r>
      <w:r w:rsidR="00D0046D">
        <w:rPr>
          <w:rFonts w:ascii="Times New Roman" w:hAnsi="Times New Roman"/>
          <w:sz w:val="24"/>
          <w:szCs w:val="24"/>
        </w:rPr>
        <w:t>a</w:t>
      </w:r>
      <w:r w:rsidR="00A27A9D">
        <w:rPr>
          <w:rFonts w:ascii="Times New Roman" w:hAnsi="Times New Roman"/>
          <w:sz w:val="24"/>
          <w:szCs w:val="24"/>
        </w:rPr>
        <w:t xml:space="preserve"> </w:t>
      </w:r>
      <w:r w:rsidRPr="00C05D80">
        <w:rPr>
          <w:rFonts w:ascii="Times New Roman" w:hAnsi="Times New Roman"/>
          <w:sz w:val="24"/>
          <w:szCs w:val="24"/>
        </w:rPr>
        <w:t>činí:</w:t>
      </w:r>
    </w:p>
    <w:p w14:paraId="420567BF" w14:textId="77777777" w:rsidR="00383F0C" w:rsidRDefault="00383F0C" w:rsidP="00383F0C">
      <w:pPr>
        <w:pStyle w:val="NormlnIMP2"/>
        <w:spacing w:line="240" w:lineRule="auto"/>
        <w:ind w:left="709" w:hanging="425"/>
        <w:rPr>
          <w:szCs w:val="24"/>
        </w:rPr>
      </w:pPr>
    </w:p>
    <w:p w14:paraId="6469E01A" w14:textId="12C7F279" w:rsidR="00383F0C" w:rsidRPr="00393237" w:rsidRDefault="00383F0C" w:rsidP="00D4482E">
      <w:pPr>
        <w:pStyle w:val="NormlnIMP2"/>
        <w:tabs>
          <w:tab w:val="left" w:pos="6237"/>
        </w:tabs>
        <w:spacing w:line="240" w:lineRule="auto"/>
        <w:ind w:left="709" w:hanging="425"/>
        <w:rPr>
          <w:szCs w:val="24"/>
        </w:rPr>
      </w:pPr>
      <w:r w:rsidRPr="00393237">
        <w:rPr>
          <w:szCs w:val="24"/>
        </w:rPr>
        <w:t>Cena bez DPH</w:t>
      </w:r>
      <w:r w:rsidR="009B06AC" w:rsidRPr="00393237">
        <w:rPr>
          <w:szCs w:val="24"/>
        </w:rPr>
        <w:tab/>
      </w:r>
      <w:r w:rsidR="00393237" w:rsidRPr="00393237">
        <w:rPr>
          <w:szCs w:val="24"/>
        </w:rPr>
        <w:tab/>
        <w:t xml:space="preserve">          </w:t>
      </w:r>
      <w:r w:rsidR="00393237" w:rsidRPr="00393237">
        <w:rPr>
          <w:szCs w:val="24"/>
        </w:rPr>
        <w:tab/>
        <w:t>524 800</w:t>
      </w:r>
      <w:r w:rsidRPr="00393237">
        <w:rPr>
          <w:szCs w:val="24"/>
        </w:rPr>
        <w:t xml:space="preserve"> Kč</w:t>
      </w:r>
    </w:p>
    <w:p w14:paraId="4CC73DDB" w14:textId="19F623CB" w:rsidR="00383F0C" w:rsidRPr="00393237" w:rsidRDefault="00383F0C" w:rsidP="00D4482E">
      <w:pPr>
        <w:pStyle w:val="NormlnIMP2"/>
        <w:tabs>
          <w:tab w:val="left" w:pos="6237"/>
        </w:tabs>
        <w:spacing w:line="240" w:lineRule="auto"/>
        <w:ind w:left="709" w:hanging="425"/>
        <w:rPr>
          <w:szCs w:val="24"/>
          <w:u w:val="single"/>
        </w:rPr>
      </w:pPr>
      <w:r w:rsidRPr="00393237">
        <w:rPr>
          <w:szCs w:val="24"/>
          <w:u w:val="single"/>
        </w:rPr>
        <w:t>DPH ...%</w:t>
      </w:r>
      <w:r w:rsidR="009B06AC" w:rsidRPr="00393237">
        <w:rPr>
          <w:szCs w:val="24"/>
          <w:u w:val="single"/>
        </w:rPr>
        <w:tab/>
      </w:r>
      <w:r w:rsidR="00393237" w:rsidRPr="00393237">
        <w:rPr>
          <w:szCs w:val="24"/>
          <w:u w:val="single"/>
        </w:rPr>
        <w:tab/>
      </w:r>
      <w:r w:rsidR="00393237" w:rsidRPr="00393237">
        <w:rPr>
          <w:szCs w:val="24"/>
          <w:u w:val="single"/>
        </w:rPr>
        <w:tab/>
        <w:t>110 208</w:t>
      </w:r>
      <w:r w:rsidR="0091615F" w:rsidRPr="00393237">
        <w:rPr>
          <w:szCs w:val="24"/>
          <w:u w:val="single"/>
        </w:rPr>
        <w:t xml:space="preserve"> </w:t>
      </w:r>
      <w:r w:rsidRPr="00393237">
        <w:rPr>
          <w:szCs w:val="24"/>
          <w:u w:val="single"/>
        </w:rPr>
        <w:t>Kč</w:t>
      </w:r>
    </w:p>
    <w:p w14:paraId="129CD06E" w14:textId="42542DC0" w:rsidR="00383F0C" w:rsidRPr="00C05D80" w:rsidRDefault="00383F0C" w:rsidP="00D4482E">
      <w:pPr>
        <w:pStyle w:val="NormlnIMP2"/>
        <w:tabs>
          <w:tab w:val="left" w:pos="6237"/>
        </w:tabs>
        <w:spacing w:line="240" w:lineRule="auto"/>
        <w:ind w:left="709" w:hanging="425"/>
        <w:rPr>
          <w:szCs w:val="24"/>
        </w:rPr>
      </w:pPr>
      <w:r w:rsidRPr="00393237">
        <w:rPr>
          <w:szCs w:val="24"/>
        </w:rPr>
        <w:t>Cena vč. DPH</w:t>
      </w:r>
      <w:r w:rsidR="009B06AC" w:rsidRPr="00393237">
        <w:rPr>
          <w:szCs w:val="24"/>
        </w:rPr>
        <w:tab/>
      </w:r>
      <w:r w:rsidR="00393237" w:rsidRPr="00393237">
        <w:rPr>
          <w:szCs w:val="24"/>
        </w:rPr>
        <w:tab/>
      </w:r>
      <w:r w:rsidR="00393237" w:rsidRPr="00393237">
        <w:rPr>
          <w:szCs w:val="24"/>
        </w:rPr>
        <w:tab/>
      </w:r>
      <w:r w:rsidR="00393237" w:rsidRPr="00393237">
        <w:rPr>
          <w:color w:val="000000"/>
          <w:szCs w:val="24"/>
        </w:rPr>
        <w:t>635 008</w:t>
      </w:r>
      <w:r w:rsidRPr="00393237">
        <w:rPr>
          <w:szCs w:val="24"/>
        </w:rPr>
        <w:t xml:space="preserve"> Kč</w:t>
      </w:r>
    </w:p>
    <w:p w14:paraId="24F4C595" w14:textId="36662338" w:rsidR="00383F0C" w:rsidRPr="00C05D80" w:rsidRDefault="00383F0C" w:rsidP="001A54E1">
      <w:pPr>
        <w:pStyle w:val="NormlnIMP2"/>
        <w:spacing w:line="240" w:lineRule="auto"/>
        <w:rPr>
          <w:szCs w:val="24"/>
          <w:u w:val="single"/>
        </w:rPr>
      </w:pPr>
    </w:p>
    <w:p w14:paraId="4581CD59" w14:textId="77777777" w:rsidR="00383F0C" w:rsidRPr="00C05D80" w:rsidRDefault="00383F0C" w:rsidP="00383F0C">
      <w:pPr>
        <w:widowControl w:val="0"/>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Kupní cena nové</w:t>
      </w:r>
      <w:r w:rsidRPr="00C05D80">
        <w:rPr>
          <w:rFonts w:ascii="Times New Roman" w:hAnsi="Times New Roman"/>
          <w:sz w:val="24"/>
          <w:szCs w:val="24"/>
        </w:rPr>
        <w:t>h</w:t>
      </w:r>
      <w:r>
        <w:rPr>
          <w:rFonts w:ascii="Times New Roman" w:hAnsi="Times New Roman"/>
          <w:sz w:val="24"/>
          <w:szCs w:val="24"/>
        </w:rPr>
        <w:t>o</w:t>
      </w:r>
      <w:r w:rsidRPr="00C05D80">
        <w:rPr>
          <w:rFonts w:ascii="Times New Roman" w:hAnsi="Times New Roman"/>
          <w:sz w:val="24"/>
          <w:szCs w:val="24"/>
        </w:rPr>
        <w:t xml:space="preserve"> vozidl</w:t>
      </w:r>
      <w:r>
        <w:rPr>
          <w:rFonts w:ascii="Times New Roman" w:hAnsi="Times New Roman"/>
          <w:sz w:val="24"/>
          <w:szCs w:val="24"/>
        </w:rPr>
        <w:t>a</w:t>
      </w:r>
      <w:r w:rsidRPr="00C05D80">
        <w:rPr>
          <w:rFonts w:ascii="Times New Roman" w:hAnsi="Times New Roman"/>
          <w:sz w:val="24"/>
          <w:szCs w:val="24"/>
        </w:rPr>
        <w:t xml:space="preserve"> je nejvýše přípustná a platí po celou dobu platnosti této smlouvy.</w:t>
      </w:r>
    </w:p>
    <w:p w14:paraId="1FAFA248" w14:textId="77777777" w:rsidR="00383F0C" w:rsidRPr="00C05D80" w:rsidRDefault="00383F0C" w:rsidP="00383F0C">
      <w:pPr>
        <w:widowControl w:val="0"/>
        <w:spacing w:after="0" w:line="240" w:lineRule="auto"/>
        <w:ind w:left="284"/>
        <w:jc w:val="both"/>
        <w:rPr>
          <w:rFonts w:ascii="Times New Roman" w:hAnsi="Times New Roman"/>
          <w:sz w:val="24"/>
          <w:szCs w:val="24"/>
        </w:rPr>
      </w:pPr>
    </w:p>
    <w:p w14:paraId="2FF15A8E" w14:textId="77777777" w:rsidR="00383F0C" w:rsidRPr="00C05D80" w:rsidRDefault="00383F0C" w:rsidP="00383F0C">
      <w:pPr>
        <w:widowControl w:val="0"/>
        <w:numPr>
          <w:ilvl w:val="0"/>
          <w:numId w:val="10"/>
        </w:numPr>
        <w:spacing w:after="0" w:line="240" w:lineRule="auto"/>
        <w:ind w:left="284" w:hanging="284"/>
        <w:jc w:val="both"/>
        <w:rPr>
          <w:rFonts w:ascii="Times New Roman" w:hAnsi="Times New Roman"/>
          <w:sz w:val="24"/>
          <w:szCs w:val="24"/>
        </w:rPr>
      </w:pPr>
      <w:r w:rsidRPr="00C05D80">
        <w:rPr>
          <w:rFonts w:ascii="Times New Roman" w:hAnsi="Times New Roman"/>
          <w:sz w:val="24"/>
          <w:szCs w:val="24"/>
        </w:rPr>
        <w:t>V kupní ceně jsou zahrnuty veškeré náklady a výdaje</w:t>
      </w:r>
      <w:r w:rsidRPr="00C05D80">
        <w:rPr>
          <w:rFonts w:ascii="Times New Roman" w:hAnsi="Times New Roman"/>
          <w:color w:val="FF0000"/>
          <w:sz w:val="24"/>
          <w:szCs w:val="24"/>
        </w:rPr>
        <w:t xml:space="preserve"> </w:t>
      </w:r>
      <w:r w:rsidRPr="00C05D80">
        <w:rPr>
          <w:rFonts w:ascii="Times New Roman" w:hAnsi="Times New Roman"/>
          <w:sz w:val="24"/>
          <w:szCs w:val="24"/>
        </w:rPr>
        <w:t>prodávajícího nutné pro řádné a úplné splnění této smlouvy tzn., že v kupní ceně je mj. zahrnuta i doprava do místa odevzdání a převzetí věci včetně případných cel a poplatků, seznámení s obsluhou a údržbou, jakož i případné zvýšené náklady spojené s vývojem cen.</w:t>
      </w:r>
    </w:p>
    <w:p w14:paraId="592BCE7A" w14:textId="77777777" w:rsidR="00383F0C" w:rsidRPr="00C05D80" w:rsidRDefault="00383F0C" w:rsidP="00383F0C">
      <w:pPr>
        <w:widowControl w:val="0"/>
        <w:spacing w:after="0" w:line="240" w:lineRule="auto"/>
        <w:ind w:left="284"/>
        <w:jc w:val="both"/>
        <w:rPr>
          <w:rFonts w:ascii="Times New Roman" w:hAnsi="Times New Roman"/>
          <w:sz w:val="24"/>
          <w:szCs w:val="24"/>
        </w:rPr>
      </w:pPr>
    </w:p>
    <w:p w14:paraId="009D16CF" w14:textId="3C440057" w:rsidR="00383F0C" w:rsidRPr="00C05D80" w:rsidRDefault="00383F0C" w:rsidP="00383F0C">
      <w:pPr>
        <w:widowControl w:val="0"/>
        <w:numPr>
          <w:ilvl w:val="0"/>
          <w:numId w:val="10"/>
        </w:numPr>
        <w:spacing w:after="0" w:line="240" w:lineRule="auto"/>
        <w:ind w:left="284" w:hanging="284"/>
        <w:jc w:val="both"/>
        <w:rPr>
          <w:rFonts w:ascii="Times New Roman" w:hAnsi="Times New Roman"/>
          <w:sz w:val="24"/>
          <w:szCs w:val="24"/>
        </w:rPr>
      </w:pPr>
      <w:r w:rsidRPr="003B0518">
        <w:rPr>
          <w:rFonts w:ascii="Times New Roman" w:hAnsi="Times New Roman"/>
          <w:sz w:val="24"/>
          <w:szCs w:val="24"/>
        </w:rPr>
        <w:t>Kupní cena za odkup ojet</w:t>
      </w:r>
      <w:r w:rsidR="00D0046D">
        <w:rPr>
          <w:rFonts w:ascii="Times New Roman" w:hAnsi="Times New Roman"/>
          <w:sz w:val="24"/>
          <w:szCs w:val="24"/>
        </w:rPr>
        <w:t>é</w:t>
      </w:r>
      <w:r w:rsidRPr="003B0518">
        <w:rPr>
          <w:rFonts w:ascii="Times New Roman" w:hAnsi="Times New Roman"/>
          <w:sz w:val="24"/>
          <w:szCs w:val="24"/>
        </w:rPr>
        <w:t>h</w:t>
      </w:r>
      <w:r w:rsidR="00D0046D">
        <w:rPr>
          <w:rFonts w:ascii="Times New Roman" w:hAnsi="Times New Roman"/>
          <w:sz w:val="24"/>
          <w:szCs w:val="24"/>
        </w:rPr>
        <w:t>o</w:t>
      </w:r>
      <w:r w:rsidRPr="003B0518">
        <w:rPr>
          <w:rFonts w:ascii="Times New Roman" w:hAnsi="Times New Roman"/>
          <w:sz w:val="24"/>
          <w:szCs w:val="24"/>
        </w:rPr>
        <w:t xml:space="preserve"> vozidl</w:t>
      </w:r>
      <w:r w:rsidR="00D0046D">
        <w:rPr>
          <w:rFonts w:ascii="Times New Roman" w:hAnsi="Times New Roman"/>
          <w:sz w:val="24"/>
          <w:szCs w:val="24"/>
        </w:rPr>
        <w:t>a</w:t>
      </w:r>
      <w:r w:rsidRPr="003B0518">
        <w:rPr>
          <w:rFonts w:ascii="Times New Roman" w:hAnsi="Times New Roman"/>
          <w:sz w:val="24"/>
          <w:szCs w:val="24"/>
        </w:rPr>
        <w:t xml:space="preserve"> je stanovena na základě výsledku zadávacího řízení kupujícího zn. ZPŘ/</w:t>
      </w:r>
      <w:r w:rsidR="00A5698E">
        <w:rPr>
          <w:rFonts w:ascii="Times New Roman" w:hAnsi="Times New Roman"/>
          <w:sz w:val="24"/>
          <w:szCs w:val="24"/>
        </w:rPr>
        <w:t>89/</w:t>
      </w:r>
      <w:r w:rsidRPr="003B0518">
        <w:rPr>
          <w:rFonts w:ascii="Times New Roman" w:hAnsi="Times New Roman"/>
          <w:sz w:val="24"/>
          <w:szCs w:val="24"/>
        </w:rPr>
        <w:t>MP/2</w:t>
      </w:r>
      <w:r w:rsidR="00D0046D">
        <w:rPr>
          <w:rFonts w:ascii="Times New Roman" w:hAnsi="Times New Roman"/>
          <w:sz w:val="24"/>
          <w:szCs w:val="24"/>
        </w:rPr>
        <w:t>3</w:t>
      </w:r>
      <w:r w:rsidRPr="003B0518">
        <w:rPr>
          <w:rFonts w:ascii="Times New Roman" w:hAnsi="Times New Roman"/>
          <w:sz w:val="24"/>
          <w:szCs w:val="24"/>
        </w:rPr>
        <w:t xml:space="preserve"> </w:t>
      </w:r>
      <w:r w:rsidR="00316CA0">
        <w:rPr>
          <w:rFonts w:ascii="Times New Roman" w:hAnsi="Times New Roman"/>
          <w:sz w:val="24"/>
          <w:szCs w:val="24"/>
        </w:rPr>
        <w:t>-</w:t>
      </w:r>
      <w:r w:rsidRPr="003B0518">
        <w:rPr>
          <w:rFonts w:ascii="Times New Roman" w:hAnsi="Times New Roman"/>
          <w:sz w:val="24"/>
          <w:szCs w:val="24"/>
        </w:rPr>
        <w:t xml:space="preserve"> </w:t>
      </w:r>
      <w:r w:rsidR="000D559D">
        <w:rPr>
          <w:rFonts w:ascii="Times New Roman" w:hAnsi="Times New Roman"/>
          <w:sz w:val="24"/>
          <w:szCs w:val="24"/>
        </w:rPr>
        <w:t>„</w:t>
      </w:r>
      <w:r w:rsidR="00D0046D" w:rsidRPr="003B0518">
        <w:rPr>
          <w:rFonts w:ascii="Times New Roman" w:hAnsi="Times New Roman"/>
          <w:sz w:val="24"/>
          <w:szCs w:val="24"/>
        </w:rPr>
        <w:t xml:space="preserve">Dodávka </w:t>
      </w:r>
      <w:r w:rsidR="000D559D">
        <w:rPr>
          <w:rFonts w:ascii="Times New Roman" w:hAnsi="Times New Roman"/>
          <w:sz w:val="24"/>
          <w:szCs w:val="24"/>
        </w:rPr>
        <w:t xml:space="preserve">vozidel“ </w:t>
      </w:r>
      <w:r w:rsidR="00CC692C">
        <w:rPr>
          <w:rFonts w:ascii="Times New Roman" w:hAnsi="Times New Roman"/>
          <w:sz w:val="24"/>
          <w:szCs w:val="24"/>
        </w:rPr>
        <w:t xml:space="preserve">(část 1 </w:t>
      </w:r>
      <w:r w:rsidR="00316CA0">
        <w:rPr>
          <w:rFonts w:ascii="Times New Roman" w:hAnsi="Times New Roman"/>
          <w:sz w:val="24"/>
          <w:szCs w:val="24"/>
        </w:rPr>
        <w:t>-</w:t>
      </w:r>
      <w:r w:rsidR="00CC692C">
        <w:rPr>
          <w:rFonts w:ascii="Times New Roman" w:hAnsi="Times New Roman"/>
          <w:sz w:val="24"/>
          <w:szCs w:val="24"/>
        </w:rPr>
        <w:t xml:space="preserve"> SUV</w:t>
      </w:r>
      <w:r w:rsidR="00BF6D1C">
        <w:rPr>
          <w:rFonts w:ascii="Times New Roman" w:hAnsi="Times New Roman"/>
          <w:sz w:val="24"/>
          <w:szCs w:val="24"/>
        </w:rPr>
        <w:t xml:space="preserve"> s odkupem</w:t>
      </w:r>
      <w:r w:rsidR="00CC692C">
        <w:rPr>
          <w:rFonts w:ascii="Times New Roman" w:hAnsi="Times New Roman"/>
          <w:sz w:val="24"/>
          <w:szCs w:val="24"/>
        </w:rPr>
        <w:t xml:space="preserve">) </w:t>
      </w:r>
      <w:r w:rsidR="00D0046D">
        <w:rPr>
          <w:rFonts w:ascii="Times New Roman" w:hAnsi="Times New Roman"/>
          <w:sz w:val="24"/>
          <w:szCs w:val="24"/>
        </w:rPr>
        <w:t xml:space="preserve">a </w:t>
      </w:r>
      <w:r w:rsidR="00D0046D" w:rsidRPr="00C05D80">
        <w:rPr>
          <w:rFonts w:ascii="Times New Roman" w:hAnsi="Times New Roman"/>
          <w:sz w:val="24"/>
          <w:szCs w:val="24"/>
        </w:rPr>
        <w:t>činí:</w:t>
      </w:r>
    </w:p>
    <w:p w14:paraId="2580B9AD" w14:textId="77777777" w:rsidR="00383F0C" w:rsidRPr="00C05D80" w:rsidRDefault="00383F0C" w:rsidP="00383F0C">
      <w:pPr>
        <w:pStyle w:val="NormlnIMP2"/>
        <w:spacing w:line="240" w:lineRule="auto"/>
        <w:ind w:left="709" w:hanging="425"/>
        <w:rPr>
          <w:szCs w:val="24"/>
        </w:rPr>
      </w:pPr>
    </w:p>
    <w:p w14:paraId="2B84365C" w14:textId="7A611F17" w:rsidR="0091615F" w:rsidRPr="006A64BF" w:rsidRDefault="0091615F" w:rsidP="0091615F">
      <w:pPr>
        <w:pStyle w:val="NormlnIMP2"/>
        <w:tabs>
          <w:tab w:val="left" w:pos="6237"/>
        </w:tabs>
        <w:spacing w:line="240" w:lineRule="auto"/>
        <w:ind w:left="709" w:hanging="425"/>
        <w:rPr>
          <w:szCs w:val="24"/>
        </w:rPr>
      </w:pPr>
      <w:r w:rsidRPr="006A64BF">
        <w:rPr>
          <w:szCs w:val="24"/>
        </w:rPr>
        <w:t>Cena bez DPH</w:t>
      </w:r>
      <w:r w:rsidRPr="006A64BF">
        <w:rPr>
          <w:szCs w:val="24"/>
        </w:rPr>
        <w:tab/>
      </w:r>
      <w:r w:rsidR="00393237" w:rsidRPr="006A64BF">
        <w:rPr>
          <w:szCs w:val="24"/>
        </w:rPr>
        <w:tab/>
      </w:r>
      <w:r w:rsidR="00393237" w:rsidRPr="006A64BF">
        <w:rPr>
          <w:szCs w:val="24"/>
        </w:rPr>
        <w:tab/>
      </w:r>
      <w:r w:rsidR="00393237" w:rsidRPr="006A64BF">
        <w:rPr>
          <w:color w:val="000000"/>
          <w:szCs w:val="24"/>
        </w:rPr>
        <w:t>110 000</w:t>
      </w:r>
      <w:r w:rsidRPr="006A64BF">
        <w:rPr>
          <w:szCs w:val="24"/>
        </w:rPr>
        <w:t xml:space="preserve"> Kč</w:t>
      </w:r>
    </w:p>
    <w:p w14:paraId="0A2630EE" w14:textId="7311A20D" w:rsidR="0091615F" w:rsidRPr="006A64BF" w:rsidRDefault="0091615F" w:rsidP="0091615F">
      <w:pPr>
        <w:pStyle w:val="NormlnIMP2"/>
        <w:tabs>
          <w:tab w:val="left" w:pos="6237"/>
        </w:tabs>
        <w:spacing w:line="240" w:lineRule="auto"/>
        <w:ind w:left="709" w:hanging="425"/>
        <w:rPr>
          <w:szCs w:val="24"/>
          <w:u w:val="single"/>
        </w:rPr>
      </w:pPr>
      <w:r w:rsidRPr="006A64BF">
        <w:rPr>
          <w:szCs w:val="24"/>
          <w:u w:val="single"/>
        </w:rPr>
        <w:t>DPH ...%</w:t>
      </w:r>
      <w:r w:rsidRPr="006A64BF">
        <w:rPr>
          <w:szCs w:val="24"/>
          <w:u w:val="single"/>
        </w:rPr>
        <w:tab/>
      </w:r>
      <w:r w:rsidR="00393237" w:rsidRPr="006A64BF">
        <w:rPr>
          <w:szCs w:val="24"/>
          <w:u w:val="single"/>
        </w:rPr>
        <w:tab/>
      </w:r>
      <w:proofErr w:type="gramStart"/>
      <w:r w:rsidR="00393237" w:rsidRPr="006A64BF">
        <w:rPr>
          <w:szCs w:val="24"/>
          <w:u w:val="single"/>
        </w:rPr>
        <w:tab/>
        <w:t xml:space="preserve">  </w:t>
      </w:r>
      <w:r w:rsidR="00393237" w:rsidRPr="006A64BF">
        <w:rPr>
          <w:color w:val="000000"/>
          <w:szCs w:val="24"/>
          <w:u w:val="single"/>
        </w:rPr>
        <w:t>23</w:t>
      </w:r>
      <w:proofErr w:type="gramEnd"/>
      <w:r w:rsidR="00393237" w:rsidRPr="006A64BF">
        <w:rPr>
          <w:color w:val="000000"/>
          <w:szCs w:val="24"/>
          <w:u w:val="single"/>
        </w:rPr>
        <w:t xml:space="preserve"> 100</w:t>
      </w:r>
      <w:r w:rsidRPr="006A64BF">
        <w:rPr>
          <w:szCs w:val="24"/>
          <w:u w:val="single"/>
        </w:rPr>
        <w:t xml:space="preserve"> Kč</w:t>
      </w:r>
    </w:p>
    <w:p w14:paraId="762FD534" w14:textId="718D03FC" w:rsidR="0091615F" w:rsidRPr="00C05D80" w:rsidRDefault="0091615F" w:rsidP="0091615F">
      <w:pPr>
        <w:pStyle w:val="NormlnIMP2"/>
        <w:tabs>
          <w:tab w:val="left" w:pos="6237"/>
        </w:tabs>
        <w:spacing w:line="240" w:lineRule="auto"/>
        <w:ind w:left="709" w:hanging="425"/>
        <w:rPr>
          <w:szCs w:val="24"/>
        </w:rPr>
      </w:pPr>
      <w:r w:rsidRPr="006A64BF">
        <w:rPr>
          <w:szCs w:val="24"/>
        </w:rPr>
        <w:t>Cena vč. DPH</w:t>
      </w:r>
      <w:r w:rsidRPr="006A64BF">
        <w:rPr>
          <w:szCs w:val="24"/>
        </w:rPr>
        <w:tab/>
      </w:r>
      <w:r w:rsidR="00393237" w:rsidRPr="006A64BF">
        <w:rPr>
          <w:szCs w:val="24"/>
        </w:rPr>
        <w:tab/>
      </w:r>
      <w:r w:rsidR="00393237" w:rsidRPr="006A64BF">
        <w:rPr>
          <w:szCs w:val="24"/>
        </w:rPr>
        <w:tab/>
      </w:r>
      <w:r w:rsidR="00393237" w:rsidRPr="006A64BF">
        <w:rPr>
          <w:color w:val="000000"/>
          <w:szCs w:val="24"/>
        </w:rPr>
        <w:t>133 100</w:t>
      </w:r>
      <w:r w:rsidRPr="006A64BF">
        <w:rPr>
          <w:szCs w:val="24"/>
        </w:rPr>
        <w:t xml:space="preserve"> Kč</w:t>
      </w:r>
    </w:p>
    <w:p w14:paraId="1464A1DA" w14:textId="77777777" w:rsidR="00383F0C" w:rsidRDefault="00383F0C" w:rsidP="00383F0C">
      <w:pPr>
        <w:pStyle w:val="NormlnIMP2"/>
        <w:spacing w:line="240" w:lineRule="auto"/>
        <w:ind w:left="709" w:hanging="425"/>
        <w:rPr>
          <w:szCs w:val="24"/>
        </w:rPr>
      </w:pPr>
    </w:p>
    <w:p w14:paraId="40919371" w14:textId="77777777" w:rsidR="00383F0C" w:rsidRPr="00C05D80" w:rsidRDefault="00383F0C" w:rsidP="00383F0C">
      <w:pPr>
        <w:widowControl w:val="0"/>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Kupní cena ojetého</w:t>
      </w:r>
      <w:r w:rsidRPr="00C05D80">
        <w:rPr>
          <w:rFonts w:ascii="Times New Roman" w:hAnsi="Times New Roman"/>
          <w:sz w:val="24"/>
          <w:szCs w:val="24"/>
        </w:rPr>
        <w:t xml:space="preserve"> vozid</w:t>
      </w:r>
      <w:r>
        <w:rPr>
          <w:rFonts w:ascii="Times New Roman" w:hAnsi="Times New Roman"/>
          <w:sz w:val="24"/>
          <w:szCs w:val="24"/>
        </w:rPr>
        <w:t>la</w:t>
      </w:r>
      <w:r w:rsidRPr="00C05D80">
        <w:rPr>
          <w:rFonts w:ascii="Times New Roman" w:hAnsi="Times New Roman"/>
          <w:sz w:val="24"/>
          <w:szCs w:val="24"/>
        </w:rPr>
        <w:t xml:space="preserve"> je neměnná a platí až do doby převzetí věci prodávajícím. </w:t>
      </w:r>
    </w:p>
    <w:p w14:paraId="2BD220D5" w14:textId="77777777" w:rsidR="00383F0C" w:rsidRPr="00C05D80" w:rsidRDefault="00383F0C" w:rsidP="00383F0C">
      <w:pPr>
        <w:pStyle w:val="NormlnIMP2"/>
        <w:spacing w:line="240" w:lineRule="auto"/>
        <w:ind w:left="709" w:hanging="425"/>
        <w:rPr>
          <w:szCs w:val="24"/>
        </w:rPr>
      </w:pPr>
    </w:p>
    <w:p w14:paraId="3742497F" w14:textId="4BF7AF61" w:rsidR="00383F0C" w:rsidRDefault="00383F0C" w:rsidP="00383F0C">
      <w:pPr>
        <w:widowControl w:val="0"/>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Cen</w:t>
      </w:r>
      <w:r w:rsidR="000D559D">
        <w:rPr>
          <w:rFonts w:ascii="Times New Roman" w:hAnsi="Times New Roman"/>
          <w:sz w:val="24"/>
          <w:szCs w:val="24"/>
        </w:rPr>
        <w:t>o</w:t>
      </w:r>
      <w:r>
        <w:rPr>
          <w:rFonts w:ascii="Times New Roman" w:hAnsi="Times New Roman"/>
          <w:sz w:val="24"/>
          <w:szCs w:val="24"/>
        </w:rPr>
        <w:t>u, kterou kupující zaplatí prodávajícímu</w:t>
      </w:r>
      <w:r w:rsidR="009D1303">
        <w:rPr>
          <w:rFonts w:ascii="Times New Roman" w:hAnsi="Times New Roman"/>
          <w:sz w:val="24"/>
          <w:szCs w:val="24"/>
        </w:rPr>
        <w:t xml:space="preserve"> za nové vozidlo</w:t>
      </w:r>
      <w:r>
        <w:rPr>
          <w:rFonts w:ascii="Times New Roman" w:hAnsi="Times New Roman"/>
          <w:sz w:val="24"/>
          <w:szCs w:val="24"/>
        </w:rPr>
        <w:t>, se rozumí cena odpovídající č</w:t>
      </w:r>
      <w:r w:rsidRPr="00C05D80">
        <w:rPr>
          <w:rFonts w:ascii="Times New Roman" w:hAnsi="Times New Roman"/>
          <w:sz w:val="24"/>
          <w:szCs w:val="24"/>
        </w:rPr>
        <w:t>ást</w:t>
      </w:r>
      <w:r>
        <w:rPr>
          <w:rFonts w:ascii="Times New Roman" w:hAnsi="Times New Roman"/>
          <w:sz w:val="24"/>
          <w:szCs w:val="24"/>
        </w:rPr>
        <w:t>ce</w:t>
      </w:r>
      <w:r w:rsidRPr="00C05D80">
        <w:rPr>
          <w:rFonts w:ascii="Times New Roman" w:hAnsi="Times New Roman"/>
          <w:sz w:val="24"/>
          <w:szCs w:val="24"/>
        </w:rPr>
        <w:t xml:space="preserve"> při odečtení ceny za </w:t>
      </w:r>
      <w:r>
        <w:rPr>
          <w:rFonts w:ascii="Times New Roman" w:hAnsi="Times New Roman"/>
          <w:sz w:val="24"/>
          <w:szCs w:val="24"/>
        </w:rPr>
        <w:t>ojet</w:t>
      </w:r>
      <w:r w:rsidR="002F02F9">
        <w:rPr>
          <w:rFonts w:ascii="Times New Roman" w:hAnsi="Times New Roman"/>
          <w:sz w:val="24"/>
          <w:szCs w:val="24"/>
        </w:rPr>
        <w:t>é</w:t>
      </w:r>
      <w:r>
        <w:rPr>
          <w:rFonts w:ascii="Times New Roman" w:hAnsi="Times New Roman"/>
          <w:sz w:val="24"/>
          <w:szCs w:val="24"/>
        </w:rPr>
        <w:t xml:space="preserve"> vozidl</w:t>
      </w:r>
      <w:r w:rsidR="002F02F9">
        <w:rPr>
          <w:rFonts w:ascii="Times New Roman" w:hAnsi="Times New Roman"/>
          <w:sz w:val="24"/>
          <w:szCs w:val="24"/>
        </w:rPr>
        <w:t>o</w:t>
      </w:r>
      <w:r>
        <w:rPr>
          <w:rFonts w:ascii="Times New Roman" w:hAnsi="Times New Roman"/>
          <w:sz w:val="24"/>
          <w:szCs w:val="24"/>
        </w:rPr>
        <w:t xml:space="preserve"> </w:t>
      </w:r>
      <w:r w:rsidRPr="00C05D80">
        <w:rPr>
          <w:rFonts w:ascii="Times New Roman" w:hAnsi="Times New Roman"/>
          <w:sz w:val="24"/>
          <w:szCs w:val="24"/>
        </w:rPr>
        <w:t>uveden</w:t>
      </w:r>
      <w:r>
        <w:rPr>
          <w:rFonts w:ascii="Times New Roman" w:hAnsi="Times New Roman"/>
          <w:sz w:val="24"/>
          <w:szCs w:val="24"/>
        </w:rPr>
        <w:t xml:space="preserve">é </w:t>
      </w:r>
      <w:r w:rsidRPr="00C05D80">
        <w:rPr>
          <w:rFonts w:ascii="Times New Roman" w:hAnsi="Times New Roman"/>
          <w:sz w:val="24"/>
          <w:szCs w:val="24"/>
        </w:rPr>
        <w:t xml:space="preserve">v odst. 4. tohoto článku smlouvy od ceny za </w:t>
      </w:r>
      <w:r w:rsidR="002F02F9">
        <w:rPr>
          <w:rFonts w:ascii="Times New Roman" w:hAnsi="Times New Roman"/>
          <w:sz w:val="24"/>
          <w:szCs w:val="24"/>
        </w:rPr>
        <w:t xml:space="preserve">nové vozidlo </w:t>
      </w:r>
      <w:r w:rsidRPr="00C05D80">
        <w:rPr>
          <w:rFonts w:ascii="Times New Roman" w:hAnsi="Times New Roman"/>
          <w:sz w:val="24"/>
          <w:szCs w:val="24"/>
        </w:rPr>
        <w:t>uveden</w:t>
      </w:r>
      <w:r>
        <w:rPr>
          <w:rFonts w:ascii="Times New Roman" w:hAnsi="Times New Roman"/>
          <w:sz w:val="24"/>
          <w:szCs w:val="24"/>
        </w:rPr>
        <w:t xml:space="preserve">é </w:t>
      </w:r>
      <w:r w:rsidRPr="00C05D80">
        <w:rPr>
          <w:rFonts w:ascii="Times New Roman" w:hAnsi="Times New Roman"/>
          <w:sz w:val="24"/>
          <w:szCs w:val="24"/>
        </w:rPr>
        <w:t>v odst. 1. tohoto článku smlouvy</w:t>
      </w:r>
      <w:r>
        <w:rPr>
          <w:rFonts w:ascii="Times New Roman" w:hAnsi="Times New Roman"/>
          <w:sz w:val="24"/>
          <w:szCs w:val="24"/>
        </w:rPr>
        <w:t xml:space="preserve"> a</w:t>
      </w:r>
      <w:r w:rsidRPr="00C05D80">
        <w:rPr>
          <w:rFonts w:ascii="Times New Roman" w:hAnsi="Times New Roman"/>
          <w:sz w:val="24"/>
          <w:szCs w:val="24"/>
        </w:rPr>
        <w:t xml:space="preserve"> činí</w:t>
      </w:r>
      <w:r w:rsidR="00BA7467">
        <w:rPr>
          <w:rFonts w:ascii="Times New Roman" w:hAnsi="Times New Roman"/>
          <w:sz w:val="24"/>
          <w:szCs w:val="24"/>
        </w:rPr>
        <w:t xml:space="preserve"> </w:t>
      </w:r>
      <w:r w:rsidR="006A64BF" w:rsidRPr="006A64BF">
        <w:rPr>
          <w:rFonts w:ascii="Times New Roman" w:hAnsi="Times New Roman"/>
          <w:b/>
          <w:bCs/>
          <w:sz w:val="24"/>
          <w:szCs w:val="24"/>
        </w:rPr>
        <w:t>501</w:t>
      </w:r>
      <w:r w:rsidR="00852F14">
        <w:rPr>
          <w:rFonts w:ascii="Times New Roman" w:hAnsi="Times New Roman"/>
          <w:b/>
          <w:bCs/>
          <w:sz w:val="24"/>
          <w:szCs w:val="24"/>
        </w:rPr>
        <w:t> </w:t>
      </w:r>
      <w:r w:rsidR="006A64BF" w:rsidRPr="006A64BF">
        <w:rPr>
          <w:rFonts w:ascii="Times New Roman" w:hAnsi="Times New Roman"/>
          <w:b/>
          <w:bCs/>
          <w:sz w:val="24"/>
          <w:szCs w:val="24"/>
        </w:rPr>
        <w:t>908</w:t>
      </w:r>
      <w:r w:rsidR="00852F14">
        <w:rPr>
          <w:rFonts w:ascii="Times New Roman" w:hAnsi="Times New Roman"/>
          <w:b/>
          <w:bCs/>
          <w:sz w:val="24"/>
          <w:szCs w:val="24"/>
        </w:rPr>
        <w:t xml:space="preserve"> Kč</w:t>
      </w:r>
      <w:r w:rsidRPr="00C05D80">
        <w:rPr>
          <w:rFonts w:ascii="Times New Roman" w:hAnsi="Times New Roman"/>
          <w:sz w:val="24"/>
          <w:szCs w:val="24"/>
        </w:rPr>
        <w:t xml:space="preserve"> vč. DPH. </w:t>
      </w:r>
    </w:p>
    <w:p w14:paraId="050A56DF" w14:textId="77777777" w:rsidR="00383F0C" w:rsidRPr="00C05D80" w:rsidRDefault="00383F0C" w:rsidP="00383F0C">
      <w:pPr>
        <w:widowControl w:val="0"/>
        <w:spacing w:after="0" w:line="240" w:lineRule="auto"/>
        <w:jc w:val="both"/>
        <w:rPr>
          <w:rFonts w:ascii="Times New Roman" w:hAnsi="Times New Roman"/>
          <w:sz w:val="24"/>
          <w:szCs w:val="24"/>
        </w:rPr>
      </w:pPr>
    </w:p>
    <w:p w14:paraId="78B3524B" w14:textId="77777777" w:rsidR="00383F0C" w:rsidRDefault="00383F0C" w:rsidP="00383F0C">
      <w:pPr>
        <w:widowControl w:val="0"/>
        <w:numPr>
          <w:ilvl w:val="0"/>
          <w:numId w:val="10"/>
        </w:numPr>
        <w:autoSpaceDE w:val="0"/>
        <w:autoSpaceDN w:val="0"/>
        <w:spacing w:after="0" w:line="240" w:lineRule="auto"/>
        <w:ind w:left="284" w:hanging="284"/>
        <w:jc w:val="both"/>
        <w:rPr>
          <w:rFonts w:ascii="Times New Roman" w:hAnsi="Times New Roman"/>
          <w:sz w:val="24"/>
          <w:szCs w:val="24"/>
        </w:rPr>
      </w:pPr>
      <w:r w:rsidRPr="00C05D80">
        <w:rPr>
          <w:rFonts w:ascii="Times New Roman" w:hAnsi="Times New Roman"/>
          <w:sz w:val="24"/>
          <w:szCs w:val="24"/>
        </w:rPr>
        <w:t xml:space="preserve">Prodávající odpovídá za to, že sazba daně z přidané hodnoty je v této smlouvě v době jejího uzavření stanovena v souladu s platnými právními předpisy. </w:t>
      </w:r>
    </w:p>
    <w:p w14:paraId="12690AAC" w14:textId="77777777" w:rsidR="00383F0C" w:rsidRPr="00687398" w:rsidRDefault="00383F0C" w:rsidP="00383F0C">
      <w:pPr>
        <w:pStyle w:val="Odstavecseseznamem"/>
        <w:rPr>
          <w:sz w:val="24"/>
          <w:szCs w:val="24"/>
        </w:rPr>
      </w:pPr>
    </w:p>
    <w:p w14:paraId="62CB3309" w14:textId="5DB75EF7" w:rsidR="00383F0C" w:rsidRPr="00687398" w:rsidRDefault="00383F0C" w:rsidP="00383F0C">
      <w:pPr>
        <w:widowControl w:val="0"/>
        <w:numPr>
          <w:ilvl w:val="0"/>
          <w:numId w:val="10"/>
        </w:numPr>
        <w:autoSpaceDE w:val="0"/>
        <w:autoSpaceDN w:val="0"/>
        <w:spacing w:after="0" w:line="240" w:lineRule="auto"/>
        <w:ind w:left="284" w:hanging="284"/>
        <w:jc w:val="both"/>
        <w:rPr>
          <w:rFonts w:ascii="Times New Roman" w:hAnsi="Times New Roman"/>
          <w:sz w:val="24"/>
          <w:szCs w:val="24"/>
        </w:rPr>
      </w:pPr>
      <w:r w:rsidRPr="00687398">
        <w:rPr>
          <w:rFonts w:ascii="Times New Roman" w:hAnsi="Times New Roman"/>
          <w:sz w:val="24"/>
          <w:szCs w:val="24"/>
        </w:rPr>
        <w:t xml:space="preserve">Cena může být změněna pouze tehdy, pokud po podpisu této smlouvy a před zdanitelným plněním dojde ke změně sazby DPH nebo se </w:t>
      </w:r>
      <w:r>
        <w:rPr>
          <w:rFonts w:ascii="Times New Roman" w:hAnsi="Times New Roman"/>
          <w:sz w:val="24"/>
          <w:szCs w:val="24"/>
        </w:rPr>
        <w:t>prodávající</w:t>
      </w:r>
      <w:r w:rsidRPr="00687398">
        <w:rPr>
          <w:rFonts w:ascii="Times New Roman" w:hAnsi="Times New Roman"/>
          <w:sz w:val="24"/>
          <w:szCs w:val="24"/>
        </w:rPr>
        <w:t xml:space="preserve">, který byl v době podání nabídky neplátcem DPH, stane plátcem DPH. V takovém případě bude </w:t>
      </w:r>
      <w:r w:rsidRPr="00687398">
        <w:rPr>
          <w:rFonts w:ascii="Times New Roman" w:eastAsia="MS Mincho" w:hAnsi="Times New Roman"/>
          <w:sz w:val="24"/>
          <w:szCs w:val="24"/>
        </w:rPr>
        <w:t>zachována cena včetně DPH a změněna bude cena bez DPH, sazba DPH a DPH v Kč podle zákonných sazeb daně z přidané hodnoty platných v době zdanitelného plnění.</w:t>
      </w:r>
    </w:p>
    <w:p w14:paraId="2871D635" w14:textId="77777777" w:rsidR="00383F0C" w:rsidRPr="00C05D80" w:rsidRDefault="00383F0C" w:rsidP="00383F0C">
      <w:pPr>
        <w:pStyle w:val="Odstavecseseznamem"/>
        <w:rPr>
          <w:sz w:val="24"/>
          <w:szCs w:val="24"/>
        </w:rPr>
      </w:pPr>
    </w:p>
    <w:p w14:paraId="32338559" w14:textId="77777777" w:rsidR="00383F0C" w:rsidRPr="00C05D80" w:rsidRDefault="00383F0C" w:rsidP="00383F0C">
      <w:pPr>
        <w:spacing w:after="0" w:line="240" w:lineRule="auto"/>
        <w:jc w:val="center"/>
        <w:rPr>
          <w:rFonts w:ascii="Times New Roman" w:hAnsi="Times New Roman"/>
          <w:sz w:val="24"/>
          <w:szCs w:val="24"/>
        </w:rPr>
      </w:pPr>
      <w:r w:rsidRPr="00C05D80">
        <w:rPr>
          <w:rFonts w:ascii="Times New Roman" w:hAnsi="Times New Roman"/>
          <w:sz w:val="24"/>
          <w:szCs w:val="24"/>
        </w:rPr>
        <w:t>Článek VIII</w:t>
      </w:r>
    </w:p>
    <w:p w14:paraId="7D8F75DA" w14:textId="77777777" w:rsidR="00383F0C" w:rsidRPr="00C05D80" w:rsidRDefault="00383F0C" w:rsidP="00383F0C">
      <w:pPr>
        <w:spacing w:after="0" w:line="240" w:lineRule="auto"/>
        <w:jc w:val="center"/>
        <w:rPr>
          <w:rFonts w:ascii="Times New Roman" w:hAnsi="Times New Roman"/>
          <w:sz w:val="24"/>
          <w:szCs w:val="24"/>
        </w:rPr>
      </w:pPr>
      <w:r w:rsidRPr="00C05D80">
        <w:rPr>
          <w:rFonts w:ascii="Times New Roman" w:hAnsi="Times New Roman"/>
          <w:sz w:val="24"/>
          <w:szCs w:val="24"/>
        </w:rPr>
        <w:t>Platební podmínky</w:t>
      </w:r>
    </w:p>
    <w:p w14:paraId="03A93A30" w14:textId="77777777" w:rsidR="00383F0C" w:rsidRPr="00C05D80" w:rsidRDefault="00383F0C" w:rsidP="00383F0C">
      <w:pPr>
        <w:pStyle w:val="NormlnIMP0"/>
        <w:spacing w:line="240" w:lineRule="auto"/>
        <w:ind w:left="284"/>
        <w:jc w:val="both"/>
        <w:rPr>
          <w:color w:val="FF0000"/>
          <w:szCs w:val="24"/>
        </w:rPr>
      </w:pPr>
    </w:p>
    <w:p w14:paraId="0E29FF02" w14:textId="77777777" w:rsidR="00383F0C" w:rsidRDefault="00383F0C" w:rsidP="00383F0C">
      <w:pPr>
        <w:pStyle w:val="NormlnIMP0"/>
        <w:numPr>
          <w:ilvl w:val="1"/>
          <w:numId w:val="8"/>
        </w:numPr>
        <w:spacing w:line="240" w:lineRule="auto"/>
        <w:ind w:left="426" w:hanging="426"/>
        <w:jc w:val="both"/>
        <w:rPr>
          <w:color w:val="FF0000"/>
          <w:szCs w:val="24"/>
        </w:rPr>
      </w:pPr>
      <w:r w:rsidRPr="00C05D80">
        <w:rPr>
          <w:szCs w:val="24"/>
        </w:rPr>
        <w:t xml:space="preserve">Smluvní strany se dohodly, že prodávající nemá v průběhu plnění smlouvy nárok na jakékoliv zálohy ze strany kupujícího. </w:t>
      </w:r>
    </w:p>
    <w:p w14:paraId="7C28B2B6" w14:textId="77777777" w:rsidR="00383F0C" w:rsidRDefault="00383F0C" w:rsidP="00383F0C">
      <w:pPr>
        <w:pStyle w:val="NormlnIMP0"/>
        <w:spacing w:line="240" w:lineRule="auto"/>
        <w:ind w:left="284"/>
        <w:jc w:val="both"/>
        <w:rPr>
          <w:color w:val="FF0000"/>
          <w:szCs w:val="24"/>
        </w:rPr>
      </w:pPr>
    </w:p>
    <w:p w14:paraId="354B4291" w14:textId="6DBC2442" w:rsidR="00E42B0B" w:rsidRPr="00E42B0B" w:rsidRDefault="00383F0C" w:rsidP="00383F0C">
      <w:pPr>
        <w:pStyle w:val="NormlnIMP0"/>
        <w:numPr>
          <w:ilvl w:val="1"/>
          <w:numId w:val="8"/>
        </w:numPr>
        <w:spacing w:line="240" w:lineRule="auto"/>
        <w:ind w:left="426" w:hanging="426"/>
        <w:jc w:val="both"/>
        <w:rPr>
          <w:color w:val="FF0000"/>
          <w:szCs w:val="24"/>
        </w:rPr>
      </w:pPr>
      <w:r w:rsidRPr="005C7421">
        <w:t xml:space="preserve">Na předmět </w:t>
      </w:r>
      <w:r>
        <w:t xml:space="preserve">plnění </w:t>
      </w:r>
      <w:r w:rsidRPr="005C7421">
        <w:t xml:space="preserve">se </w:t>
      </w:r>
      <w:r w:rsidR="00E42B0B">
        <w:t>ne</w:t>
      </w:r>
      <w:r w:rsidRPr="005C7421">
        <w:t>sjednáv</w:t>
      </w:r>
      <w:r>
        <w:t>á</w:t>
      </w:r>
      <w:r w:rsidRPr="005C7421">
        <w:t xml:space="preserve"> dílčí plnění</w:t>
      </w:r>
      <w:r w:rsidR="00E42B0B">
        <w:t>.</w:t>
      </w:r>
    </w:p>
    <w:p w14:paraId="234575F1" w14:textId="77777777" w:rsidR="00E42B0B" w:rsidRPr="00D4482E" w:rsidRDefault="00E42B0B" w:rsidP="00663C21">
      <w:pPr>
        <w:pStyle w:val="Odstavecseseznamem"/>
      </w:pPr>
    </w:p>
    <w:p w14:paraId="44F5B425" w14:textId="77777777" w:rsidR="00383F0C" w:rsidRPr="00DA30A7" w:rsidRDefault="00383F0C" w:rsidP="00383F0C">
      <w:pPr>
        <w:pStyle w:val="NormlnIMP0"/>
        <w:spacing w:line="240" w:lineRule="auto"/>
        <w:ind w:left="284"/>
        <w:jc w:val="both"/>
        <w:rPr>
          <w:color w:val="FF0000"/>
          <w:szCs w:val="24"/>
        </w:rPr>
      </w:pPr>
    </w:p>
    <w:p w14:paraId="210CC576" w14:textId="77777777" w:rsidR="00383F0C" w:rsidRPr="00C05D80" w:rsidRDefault="00383F0C" w:rsidP="00383F0C">
      <w:pPr>
        <w:pStyle w:val="NormlnIMP0"/>
        <w:numPr>
          <w:ilvl w:val="1"/>
          <w:numId w:val="8"/>
        </w:numPr>
        <w:spacing w:line="240" w:lineRule="auto"/>
        <w:ind w:left="426" w:hanging="426"/>
        <w:jc w:val="both"/>
        <w:rPr>
          <w:color w:val="FF0000"/>
          <w:szCs w:val="24"/>
        </w:rPr>
      </w:pPr>
      <w:r w:rsidRPr="00C05D80">
        <w:rPr>
          <w:spacing w:val="-2"/>
          <w:szCs w:val="24"/>
        </w:rPr>
        <w:lastRenderedPageBreak/>
        <w:t>Prodávající je oprávněn vystavit daňov</w:t>
      </w:r>
      <w:r>
        <w:rPr>
          <w:spacing w:val="-2"/>
          <w:szCs w:val="24"/>
        </w:rPr>
        <w:t>ý</w:t>
      </w:r>
      <w:r w:rsidRPr="00C05D80">
        <w:rPr>
          <w:spacing w:val="-2"/>
          <w:szCs w:val="24"/>
        </w:rPr>
        <w:t xml:space="preserve"> doklad (dále jen „faktur</w:t>
      </w:r>
      <w:r>
        <w:rPr>
          <w:spacing w:val="-2"/>
          <w:szCs w:val="24"/>
        </w:rPr>
        <w:t>a</w:t>
      </w:r>
      <w:r w:rsidRPr="00C05D80">
        <w:rPr>
          <w:spacing w:val="-2"/>
          <w:szCs w:val="24"/>
        </w:rPr>
        <w:t xml:space="preserve">“) za dodání až po převzetí </w:t>
      </w:r>
      <w:r>
        <w:rPr>
          <w:spacing w:val="-2"/>
          <w:szCs w:val="24"/>
        </w:rPr>
        <w:t xml:space="preserve">věci </w:t>
      </w:r>
      <w:r w:rsidRPr="00C05D80">
        <w:rPr>
          <w:spacing w:val="-2"/>
          <w:szCs w:val="24"/>
        </w:rPr>
        <w:t>kupujícím.</w:t>
      </w:r>
    </w:p>
    <w:p w14:paraId="0200076E" w14:textId="77777777" w:rsidR="00383F0C" w:rsidRPr="00C05D80" w:rsidRDefault="00383F0C" w:rsidP="00383F0C">
      <w:pPr>
        <w:pStyle w:val="Odstavecseseznamem"/>
        <w:rPr>
          <w:sz w:val="24"/>
          <w:szCs w:val="24"/>
        </w:rPr>
      </w:pPr>
    </w:p>
    <w:p w14:paraId="5629A5FB" w14:textId="77777777" w:rsidR="00383F0C" w:rsidRPr="00C05D80" w:rsidRDefault="00383F0C" w:rsidP="00383F0C">
      <w:pPr>
        <w:pStyle w:val="NormlnIMP0"/>
        <w:numPr>
          <w:ilvl w:val="1"/>
          <w:numId w:val="8"/>
        </w:numPr>
        <w:spacing w:line="240" w:lineRule="auto"/>
        <w:ind w:left="426" w:hanging="426"/>
        <w:jc w:val="both"/>
        <w:rPr>
          <w:color w:val="FF0000"/>
          <w:szCs w:val="24"/>
        </w:rPr>
      </w:pPr>
      <w:r w:rsidRPr="00C05D80">
        <w:rPr>
          <w:spacing w:val="-2"/>
          <w:szCs w:val="24"/>
        </w:rPr>
        <w:t>Kupující je oprávněn v</w:t>
      </w:r>
      <w:r>
        <w:rPr>
          <w:spacing w:val="-2"/>
          <w:szCs w:val="24"/>
        </w:rPr>
        <w:t xml:space="preserve">ystavit fakturu za odkup </w:t>
      </w:r>
      <w:r w:rsidRPr="00C05D80">
        <w:rPr>
          <w:spacing w:val="-2"/>
          <w:szCs w:val="24"/>
        </w:rPr>
        <w:t xml:space="preserve">až po převzetí </w:t>
      </w:r>
      <w:r>
        <w:rPr>
          <w:spacing w:val="-2"/>
          <w:szCs w:val="24"/>
        </w:rPr>
        <w:t xml:space="preserve">věci </w:t>
      </w:r>
      <w:r w:rsidRPr="00C05D80">
        <w:rPr>
          <w:spacing w:val="-2"/>
          <w:szCs w:val="24"/>
        </w:rPr>
        <w:t>prodávajícím.</w:t>
      </w:r>
    </w:p>
    <w:p w14:paraId="16D16FAC" w14:textId="77777777" w:rsidR="00383F0C" w:rsidRPr="00C05D80" w:rsidRDefault="00383F0C" w:rsidP="00383F0C">
      <w:pPr>
        <w:pStyle w:val="Odstavecseseznamem"/>
        <w:rPr>
          <w:sz w:val="24"/>
          <w:szCs w:val="24"/>
        </w:rPr>
      </w:pPr>
    </w:p>
    <w:p w14:paraId="7BB5C9A9" w14:textId="77777777" w:rsidR="00383F0C" w:rsidRPr="00C05D80" w:rsidRDefault="00383F0C" w:rsidP="00383F0C">
      <w:pPr>
        <w:pStyle w:val="NormlnIMP0"/>
        <w:numPr>
          <w:ilvl w:val="1"/>
          <w:numId w:val="8"/>
        </w:numPr>
        <w:spacing w:line="240" w:lineRule="auto"/>
        <w:ind w:left="426" w:hanging="426"/>
        <w:jc w:val="both"/>
        <w:rPr>
          <w:color w:val="FF0000"/>
          <w:szCs w:val="24"/>
        </w:rPr>
      </w:pPr>
      <w:r w:rsidRPr="00C05D80">
        <w:rPr>
          <w:szCs w:val="24"/>
        </w:rPr>
        <w:t>Za den uskutečnění zdanitelného plnění je považován den oboustranného podpisu protokolu o odevzdání a převzetí věci.</w:t>
      </w:r>
    </w:p>
    <w:p w14:paraId="080650BC" w14:textId="77777777" w:rsidR="00383F0C" w:rsidRPr="00C05D80" w:rsidRDefault="00383F0C" w:rsidP="00383F0C">
      <w:pPr>
        <w:pStyle w:val="Odstavecseseznamem"/>
        <w:rPr>
          <w:color w:val="FF0000"/>
          <w:sz w:val="24"/>
          <w:szCs w:val="24"/>
        </w:rPr>
      </w:pPr>
    </w:p>
    <w:p w14:paraId="7553E4FB" w14:textId="77777777" w:rsidR="00383F0C" w:rsidRPr="00C05D80" w:rsidRDefault="00383F0C" w:rsidP="00383F0C">
      <w:pPr>
        <w:pStyle w:val="NormlnIMP0"/>
        <w:numPr>
          <w:ilvl w:val="1"/>
          <w:numId w:val="8"/>
        </w:numPr>
        <w:spacing w:line="240" w:lineRule="auto"/>
        <w:ind w:left="426" w:hanging="426"/>
        <w:jc w:val="both"/>
        <w:rPr>
          <w:szCs w:val="24"/>
        </w:rPr>
      </w:pPr>
      <w:r w:rsidRPr="00C05D80">
        <w:rPr>
          <w:szCs w:val="24"/>
        </w:rPr>
        <w:t>Lhůta splatnosti faktur</w:t>
      </w:r>
      <w:r>
        <w:rPr>
          <w:szCs w:val="24"/>
        </w:rPr>
        <w:t>y</w:t>
      </w:r>
      <w:r w:rsidRPr="00C05D80">
        <w:rPr>
          <w:szCs w:val="24"/>
        </w:rPr>
        <w:t xml:space="preserve"> je stanovena </w:t>
      </w:r>
      <w:r>
        <w:rPr>
          <w:szCs w:val="24"/>
        </w:rPr>
        <w:t>30</w:t>
      </w:r>
      <w:r w:rsidRPr="00C05D80">
        <w:rPr>
          <w:szCs w:val="24"/>
        </w:rPr>
        <w:t xml:space="preserve"> dnů od doručení faktury.</w:t>
      </w:r>
    </w:p>
    <w:p w14:paraId="2E84633A" w14:textId="77777777" w:rsidR="00383F0C" w:rsidRPr="00C05D80" w:rsidRDefault="00383F0C" w:rsidP="00383F0C">
      <w:pPr>
        <w:pStyle w:val="NormlnIMP0"/>
        <w:spacing w:line="240" w:lineRule="auto"/>
        <w:jc w:val="both"/>
        <w:rPr>
          <w:szCs w:val="24"/>
        </w:rPr>
      </w:pPr>
    </w:p>
    <w:p w14:paraId="27DF6D3B" w14:textId="77777777" w:rsidR="00383F0C" w:rsidRPr="00C05D80" w:rsidRDefault="00383F0C" w:rsidP="00383F0C">
      <w:pPr>
        <w:pStyle w:val="NormlnIMP0"/>
        <w:numPr>
          <w:ilvl w:val="1"/>
          <w:numId w:val="8"/>
        </w:numPr>
        <w:spacing w:line="240" w:lineRule="auto"/>
        <w:ind w:left="426" w:hanging="426"/>
        <w:jc w:val="both"/>
        <w:rPr>
          <w:color w:val="FF0000"/>
          <w:szCs w:val="24"/>
        </w:rPr>
      </w:pPr>
      <w:r w:rsidRPr="00C05D80">
        <w:rPr>
          <w:szCs w:val="24"/>
        </w:rPr>
        <w:t>Smluvní strany se dohodly</w:t>
      </w:r>
      <w:r>
        <w:rPr>
          <w:szCs w:val="24"/>
        </w:rPr>
        <w:t>,</w:t>
      </w:r>
      <w:r w:rsidRPr="00C05D80">
        <w:rPr>
          <w:szCs w:val="24"/>
        </w:rPr>
        <w:t xml:space="preserve"> na započtení vzájemných nároků na úhradu kupní cen</w:t>
      </w:r>
      <w:r>
        <w:rPr>
          <w:szCs w:val="24"/>
        </w:rPr>
        <w:t>y</w:t>
      </w:r>
      <w:r w:rsidRPr="00C05D80">
        <w:rPr>
          <w:szCs w:val="24"/>
        </w:rPr>
        <w:t xml:space="preserve"> vozidl</w:t>
      </w:r>
      <w:r>
        <w:rPr>
          <w:szCs w:val="24"/>
        </w:rPr>
        <w:t>a</w:t>
      </w:r>
      <w:r w:rsidRPr="00C05D80">
        <w:rPr>
          <w:szCs w:val="24"/>
        </w:rPr>
        <w:t xml:space="preserve"> tzn., kupující uhradí pouze cenu odpovídající rozdílu cen po jejich započtení.</w:t>
      </w:r>
    </w:p>
    <w:p w14:paraId="416E3D03" w14:textId="77777777" w:rsidR="00383F0C" w:rsidRPr="00C05D80" w:rsidRDefault="00383F0C" w:rsidP="00383F0C">
      <w:pPr>
        <w:pStyle w:val="NormlnIMP0"/>
        <w:spacing w:line="240" w:lineRule="auto"/>
        <w:ind w:left="284"/>
        <w:jc w:val="both"/>
        <w:rPr>
          <w:color w:val="FF0000"/>
          <w:szCs w:val="24"/>
        </w:rPr>
      </w:pPr>
    </w:p>
    <w:p w14:paraId="3D2767FE" w14:textId="671835C4" w:rsidR="00383F0C" w:rsidRDefault="00383F0C" w:rsidP="00383F0C">
      <w:pPr>
        <w:pStyle w:val="NormlnIMP0"/>
        <w:numPr>
          <w:ilvl w:val="1"/>
          <w:numId w:val="8"/>
        </w:numPr>
        <w:spacing w:line="240" w:lineRule="auto"/>
        <w:ind w:left="426" w:hanging="426"/>
        <w:jc w:val="both"/>
        <w:rPr>
          <w:szCs w:val="24"/>
        </w:rPr>
      </w:pPr>
      <w:r w:rsidRPr="00C05D80">
        <w:rPr>
          <w:szCs w:val="24"/>
        </w:rPr>
        <w:t>K</w:t>
      </w:r>
      <w:r w:rsidRPr="00C05D80">
        <w:rPr>
          <w:bCs/>
          <w:szCs w:val="24"/>
        </w:rPr>
        <w:t>romě náležitostí stanovených platnými právní předpisy musí faktur</w:t>
      </w:r>
      <w:r>
        <w:rPr>
          <w:bCs/>
          <w:szCs w:val="24"/>
        </w:rPr>
        <w:t>y</w:t>
      </w:r>
      <w:r w:rsidRPr="00C05D80">
        <w:rPr>
          <w:bCs/>
          <w:szCs w:val="24"/>
        </w:rPr>
        <w:t xml:space="preserve"> od prodávajícího obsahovat tyto údaje:</w:t>
      </w:r>
    </w:p>
    <w:p w14:paraId="26D38535" w14:textId="77777777" w:rsidR="001A54E1" w:rsidRPr="00C05D80" w:rsidRDefault="001A54E1" w:rsidP="001A54E1">
      <w:pPr>
        <w:pStyle w:val="NormlnIMP0"/>
        <w:spacing w:line="240" w:lineRule="auto"/>
        <w:ind w:left="426"/>
        <w:jc w:val="both"/>
        <w:rPr>
          <w:szCs w:val="24"/>
        </w:rPr>
      </w:pPr>
    </w:p>
    <w:p w14:paraId="51CC3389" w14:textId="77777777" w:rsidR="00383F0C" w:rsidRPr="00C05D80" w:rsidRDefault="00383F0C" w:rsidP="00383F0C">
      <w:pPr>
        <w:pStyle w:val="NormlnIMP0"/>
        <w:numPr>
          <w:ilvl w:val="1"/>
          <w:numId w:val="32"/>
        </w:numPr>
        <w:spacing w:line="240" w:lineRule="auto"/>
        <w:ind w:left="851" w:hanging="425"/>
        <w:jc w:val="both"/>
        <w:rPr>
          <w:szCs w:val="24"/>
        </w:rPr>
      </w:pPr>
      <w:r w:rsidRPr="00C05D80">
        <w:rPr>
          <w:szCs w:val="24"/>
        </w:rPr>
        <w:t xml:space="preserve">označení plátce: </w:t>
      </w:r>
    </w:p>
    <w:p w14:paraId="21E1DD85" w14:textId="77777777" w:rsidR="00383F0C" w:rsidRPr="00C05D80" w:rsidRDefault="00383F0C" w:rsidP="00383F0C">
      <w:pPr>
        <w:pStyle w:val="NormlnIMP0"/>
        <w:spacing w:line="240" w:lineRule="auto"/>
        <w:ind w:left="851" w:hanging="425"/>
        <w:jc w:val="both"/>
        <w:rPr>
          <w:szCs w:val="24"/>
        </w:rPr>
      </w:pPr>
      <w:r w:rsidRPr="00C05D80">
        <w:rPr>
          <w:szCs w:val="24"/>
        </w:rPr>
        <w:t xml:space="preserve">       </w:t>
      </w:r>
      <w:r w:rsidRPr="00C05D80">
        <w:rPr>
          <w:szCs w:val="24"/>
        </w:rPr>
        <w:tab/>
        <w:t>Havířov, statutární město</w:t>
      </w:r>
    </w:p>
    <w:p w14:paraId="70FC0D7B" w14:textId="77777777" w:rsidR="00383F0C" w:rsidRPr="00C05D80" w:rsidRDefault="00383F0C" w:rsidP="00383F0C">
      <w:pPr>
        <w:pStyle w:val="NormlnIMP0"/>
        <w:spacing w:line="240" w:lineRule="auto"/>
        <w:ind w:left="851"/>
        <w:jc w:val="both"/>
        <w:rPr>
          <w:szCs w:val="24"/>
        </w:rPr>
      </w:pPr>
      <w:r w:rsidRPr="00C05D80">
        <w:rPr>
          <w:szCs w:val="24"/>
        </w:rPr>
        <w:t>Svornosti 86/2</w:t>
      </w:r>
    </w:p>
    <w:p w14:paraId="109E238B" w14:textId="77777777" w:rsidR="00383F0C" w:rsidRPr="00C05D80" w:rsidRDefault="00383F0C" w:rsidP="00383F0C">
      <w:pPr>
        <w:pStyle w:val="NormlnIMP0"/>
        <w:spacing w:line="240" w:lineRule="auto"/>
        <w:ind w:left="2820" w:hanging="1969"/>
        <w:jc w:val="both"/>
        <w:rPr>
          <w:szCs w:val="24"/>
        </w:rPr>
      </w:pPr>
      <w:r>
        <w:rPr>
          <w:szCs w:val="24"/>
        </w:rPr>
        <w:t>736 </w:t>
      </w:r>
      <w:r w:rsidRPr="00C05D80">
        <w:rPr>
          <w:szCs w:val="24"/>
        </w:rPr>
        <w:t>01 Havířov-Město</w:t>
      </w:r>
    </w:p>
    <w:p w14:paraId="1DC648B7" w14:textId="77777777" w:rsidR="00383F0C" w:rsidRDefault="00383F0C" w:rsidP="00383F0C">
      <w:pPr>
        <w:pStyle w:val="NormlnIMP0"/>
        <w:numPr>
          <w:ilvl w:val="1"/>
          <w:numId w:val="32"/>
        </w:numPr>
        <w:spacing w:line="240" w:lineRule="auto"/>
        <w:ind w:left="851" w:hanging="425"/>
        <w:jc w:val="both"/>
        <w:rPr>
          <w:szCs w:val="24"/>
        </w:rPr>
      </w:pPr>
      <w:r w:rsidRPr="00C05D80">
        <w:rPr>
          <w:szCs w:val="24"/>
        </w:rPr>
        <w:t>specifikaci předmětu plnění</w:t>
      </w:r>
    </w:p>
    <w:p w14:paraId="5AE05751" w14:textId="77777777" w:rsidR="00383F0C" w:rsidRDefault="00383F0C" w:rsidP="00383F0C">
      <w:pPr>
        <w:pStyle w:val="NormlnIMP0"/>
        <w:numPr>
          <w:ilvl w:val="1"/>
          <w:numId w:val="32"/>
        </w:numPr>
        <w:spacing w:line="240" w:lineRule="auto"/>
        <w:ind w:left="851" w:hanging="425"/>
        <w:jc w:val="both"/>
        <w:rPr>
          <w:szCs w:val="24"/>
        </w:rPr>
      </w:pPr>
      <w:r>
        <w:rPr>
          <w:szCs w:val="24"/>
        </w:rPr>
        <w:t xml:space="preserve">evidenční </w:t>
      </w:r>
      <w:r w:rsidRPr="00DA30A7">
        <w:rPr>
          <w:szCs w:val="24"/>
        </w:rPr>
        <w:t>číslo smlouvy kupujícího uvedené v záhlaví této smlouvy</w:t>
      </w:r>
    </w:p>
    <w:p w14:paraId="6B829929" w14:textId="77777777" w:rsidR="00383F0C" w:rsidRDefault="00383F0C" w:rsidP="00383F0C">
      <w:pPr>
        <w:pStyle w:val="NormlnIMP0"/>
        <w:numPr>
          <w:ilvl w:val="1"/>
          <w:numId w:val="32"/>
        </w:numPr>
        <w:spacing w:line="240" w:lineRule="auto"/>
        <w:ind w:left="851" w:hanging="425"/>
        <w:jc w:val="both"/>
        <w:rPr>
          <w:szCs w:val="24"/>
        </w:rPr>
      </w:pPr>
      <w:r w:rsidRPr="00DA30A7">
        <w:rPr>
          <w:szCs w:val="24"/>
        </w:rPr>
        <w:t>bankovní spojení dle článku I této smlouvy</w:t>
      </w:r>
    </w:p>
    <w:p w14:paraId="0C3AB8D4" w14:textId="30BBF835" w:rsidR="00383F0C" w:rsidRDefault="00383F0C" w:rsidP="00383F0C">
      <w:pPr>
        <w:pStyle w:val="NormlnIMP0"/>
        <w:numPr>
          <w:ilvl w:val="1"/>
          <w:numId w:val="32"/>
        </w:numPr>
        <w:spacing w:line="240" w:lineRule="auto"/>
        <w:ind w:left="851" w:hanging="425"/>
        <w:jc w:val="both"/>
        <w:rPr>
          <w:szCs w:val="24"/>
        </w:rPr>
      </w:pPr>
      <w:r w:rsidRPr="00DA30A7">
        <w:rPr>
          <w:szCs w:val="24"/>
        </w:rPr>
        <w:t>přesný název prodávajícího a čitelné jméno a příjmení vystavitele faktury a jeho</w:t>
      </w:r>
      <w:r w:rsidR="001A54E1">
        <w:rPr>
          <w:szCs w:val="24"/>
        </w:rPr>
        <w:t xml:space="preserve"> </w:t>
      </w:r>
      <w:r w:rsidRPr="00DA30A7">
        <w:rPr>
          <w:szCs w:val="24"/>
        </w:rPr>
        <w:t>vlastnoruční podpis</w:t>
      </w:r>
      <w:r>
        <w:rPr>
          <w:szCs w:val="24"/>
        </w:rPr>
        <w:t>.</w:t>
      </w:r>
    </w:p>
    <w:p w14:paraId="27CCE66D" w14:textId="77777777" w:rsidR="00383F0C" w:rsidRDefault="00383F0C" w:rsidP="00383F0C">
      <w:pPr>
        <w:pStyle w:val="NormlnIMP0"/>
        <w:spacing w:line="240" w:lineRule="auto"/>
        <w:ind w:left="360"/>
        <w:jc w:val="both"/>
        <w:rPr>
          <w:szCs w:val="24"/>
        </w:rPr>
      </w:pPr>
    </w:p>
    <w:p w14:paraId="7AB09F3D" w14:textId="77777777" w:rsidR="00383F0C" w:rsidRPr="00C05D80" w:rsidRDefault="00383F0C" w:rsidP="00383F0C">
      <w:pPr>
        <w:pStyle w:val="NormlnIMP0"/>
        <w:numPr>
          <w:ilvl w:val="0"/>
          <w:numId w:val="33"/>
        </w:numPr>
        <w:spacing w:line="240" w:lineRule="auto"/>
        <w:ind w:left="426" w:hanging="426"/>
        <w:jc w:val="both"/>
        <w:rPr>
          <w:szCs w:val="24"/>
        </w:rPr>
      </w:pPr>
      <w:r w:rsidRPr="00C05D80">
        <w:rPr>
          <w:szCs w:val="24"/>
        </w:rPr>
        <w:t>Nebude-li faktura obsahovat některou náležitost stanovenou touto smlouvou nebo budou-li údaje uvedeny chybně, je smluvní strana oprávněna vadnou fakturu před uplynutím lhůty splatnosti vrátit druhé smluvní straně bez zaplacení k provedení opravy. Ve vrácené faktuře (na titulní straně) vyznačí smluvní strana důvod vrácení. Smluvní strana provede opravu vystavením nové faktury. Vrátí-li smluvní strana vadnou fakturu druhé smluvní straně, přestává běžet původní lhůta splatnosti. Nová lhůta splatnosti běží opět ode dne doručení nově vyhotovené (opravené) faktury.</w:t>
      </w:r>
    </w:p>
    <w:p w14:paraId="64D9D77A" w14:textId="77777777" w:rsidR="00383F0C" w:rsidRPr="00C05D80" w:rsidRDefault="00383F0C" w:rsidP="00383F0C">
      <w:pPr>
        <w:pStyle w:val="NormlnIMP0"/>
        <w:spacing w:line="240" w:lineRule="auto"/>
        <w:ind w:left="360"/>
        <w:jc w:val="both"/>
        <w:rPr>
          <w:szCs w:val="24"/>
        </w:rPr>
      </w:pPr>
    </w:p>
    <w:p w14:paraId="142C47F4" w14:textId="77777777" w:rsidR="00383F0C" w:rsidRPr="00C05D80" w:rsidRDefault="00383F0C" w:rsidP="00383F0C">
      <w:pPr>
        <w:pStyle w:val="NormlnIMP0"/>
        <w:numPr>
          <w:ilvl w:val="0"/>
          <w:numId w:val="33"/>
        </w:numPr>
        <w:spacing w:line="240" w:lineRule="auto"/>
        <w:ind w:left="426" w:hanging="426"/>
        <w:jc w:val="both"/>
        <w:rPr>
          <w:szCs w:val="24"/>
        </w:rPr>
      </w:pPr>
      <w:r w:rsidRPr="00C05D80">
        <w:rPr>
          <w:szCs w:val="24"/>
        </w:rPr>
        <w:t xml:space="preserve">Povinnost zaplatit je splněna dnem připsání příslušné částky na účet prodávajícího uvedený v článku I této smlouvy, vyjma případu uvedeného v odst. </w:t>
      </w:r>
      <w:r>
        <w:rPr>
          <w:szCs w:val="24"/>
        </w:rPr>
        <w:t>11</w:t>
      </w:r>
      <w:r w:rsidRPr="00C05D80">
        <w:rPr>
          <w:szCs w:val="24"/>
        </w:rPr>
        <w:t xml:space="preserve">. tohoto článku smlouvy. Změnu účtu musí prodávající kupujícímu oznámit předem postupem sjednaným v článku II odst. 2. této smlouvy. </w:t>
      </w:r>
    </w:p>
    <w:p w14:paraId="01D10CF3" w14:textId="77777777" w:rsidR="00383F0C" w:rsidRPr="00C05D80" w:rsidRDefault="00383F0C" w:rsidP="00383F0C">
      <w:pPr>
        <w:pStyle w:val="Odstavecseseznamem"/>
        <w:rPr>
          <w:sz w:val="24"/>
          <w:szCs w:val="24"/>
        </w:rPr>
      </w:pPr>
    </w:p>
    <w:p w14:paraId="4BEA6752" w14:textId="77777777" w:rsidR="00383F0C" w:rsidRPr="00C05D80" w:rsidRDefault="00383F0C" w:rsidP="00383F0C">
      <w:pPr>
        <w:pStyle w:val="NormlnIMP0"/>
        <w:numPr>
          <w:ilvl w:val="0"/>
          <w:numId w:val="33"/>
        </w:numPr>
        <w:spacing w:line="240" w:lineRule="auto"/>
        <w:ind w:left="426" w:hanging="426"/>
        <w:jc w:val="both"/>
        <w:rPr>
          <w:szCs w:val="24"/>
        </w:rPr>
      </w:pPr>
      <w:r w:rsidRPr="00C05D80">
        <w:rPr>
          <w:szCs w:val="24"/>
        </w:rPr>
        <w:t>Prodávající bere na vědomí, že kupující:</w:t>
      </w:r>
    </w:p>
    <w:p w14:paraId="3126F84F" w14:textId="77777777" w:rsidR="00383F0C" w:rsidRPr="00C05D80" w:rsidRDefault="00383F0C" w:rsidP="001A54E1">
      <w:pPr>
        <w:pStyle w:val="Odstavecseseznamem"/>
        <w:suppressAutoHyphens/>
        <w:ind w:left="360"/>
        <w:jc w:val="both"/>
        <w:rPr>
          <w:vanish/>
          <w:sz w:val="24"/>
          <w:szCs w:val="24"/>
        </w:rPr>
      </w:pPr>
    </w:p>
    <w:p w14:paraId="3F10CAF0" w14:textId="77777777" w:rsidR="00383F0C" w:rsidRPr="00C05D80" w:rsidRDefault="00383F0C" w:rsidP="00383F0C">
      <w:pPr>
        <w:pStyle w:val="NormlnIMP0"/>
        <w:numPr>
          <w:ilvl w:val="1"/>
          <w:numId w:val="33"/>
        </w:numPr>
        <w:spacing w:line="240" w:lineRule="auto"/>
        <w:ind w:left="993" w:hanging="567"/>
        <w:jc w:val="both"/>
        <w:rPr>
          <w:szCs w:val="24"/>
        </w:rPr>
      </w:pPr>
      <w:r w:rsidRPr="00C05D80">
        <w:rPr>
          <w:szCs w:val="24"/>
        </w:rPr>
        <w:t>provede bezhotovostní úhradu pouze na účet uvedený v centrálním registru plátců DPH, a to i v případě, že na daňovém dokladu bude uvedeno jiné číslo účtu, a to u úplat, kdy celková cena bude vyšší než dvojnásobek částky podle zákona upravujícího provádění plateb v hotovosti (§ 4 zákona č. 254/2004 Sb.).</w:t>
      </w:r>
    </w:p>
    <w:p w14:paraId="024623AC" w14:textId="77777777" w:rsidR="00383F0C" w:rsidRPr="00C05D80" w:rsidRDefault="00383F0C" w:rsidP="00383F0C">
      <w:pPr>
        <w:pStyle w:val="NormlnIMP0"/>
        <w:numPr>
          <w:ilvl w:val="1"/>
          <w:numId w:val="33"/>
        </w:numPr>
        <w:spacing w:line="240" w:lineRule="auto"/>
        <w:ind w:left="993" w:hanging="567"/>
        <w:jc w:val="both"/>
        <w:rPr>
          <w:szCs w:val="24"/>
        </w:rPr>
      </w:pPr>
      <w:r w:rsidRPr="00C05D80">
        <w:rPr>
          <w:szCs w:val="24"/>
        </w:rPr>
        <w:t>bez jakékoliv sankce pozastaví vyplacení části úhrady ve výši vyúčtované DPH uvedené na daňovém dokladu v případě, že se prodávající stane po podpisu smlouvy nespolehlivým plátcem, a to po celou dobu, kdy bude veden jako nespolehlivý plátce,</w:t>
      </w:r>
    </w:p>
    <w:p w14:paraId="57D31FBA" w14:textId="77777777" w:rsidR="00383F0C" w:rsidRPr="00C05D80" w:rsidRDefault="00383F0C" w:rsidP="00383F0C">
      <w:pPr>
        <w:pStyle w:val="NormlnIMP0"/>
        <w:numPr>
          <w:ilvl w:val="1"/>
          <w:numId w:val="33"/>
        </w:numPr>
        <w:spacing w:line="240" w:lineRule="auto"/>
        <w:ind w:left="993" w:hanging="567"/>
        <w:jc w:val="both"/>
        <w:rPr>
          <w:szCs w:val="24"/>
        </w:rPr>
      </w:pPr>
      <w:r w:rsidRPr="00C05D80">
        <w:rPr>
          <w:szCs w:val="24"/>
        </w:rPr>
        <w:t>provede úhradu pozastavené části DPH podle bodu 1</w:t>
      </w:r>
      <w:r>
        <w:rPr>
          <w:szCs w:val="24"/>
        </w:rPr>
        <w:t>1</w:t>
      </w:r>
      <w:r w:rsidRPr="00C05D80">
        <w:rPr>
          <w:szCs w:val="24"/>
        </w:rPr>
        <w:t xml:space="preserve">.2. přímo příslušnému správci daně (finančnímu úřadu). </w:t>
      </w:r>
    </w:p>
    <w:p w14:paraId="2B1E1C01" w14:textId="77777777" w:rsidR="0084256A" w:rsidRDefault="0084256A" w:rsidP="00383F0C">
      <w:pPr>
        <w:pStyle w:val="NormlnIMP0"/>
        <w:spacing w:line="240" w:lineRule="auto"/>
        <w:ind w:left="426"/>
        <w:jc w:val="both"/>
        <w:rPr>
          <w:szCs w:val="24"/>
        </w:rPr>
      </w:pPr>
    </w:p>
    <w:p w14:paraId="5974FCC9" w14:textId="3B8CFEF7" w:rsidR="00383F0C" w:rsidRPr="00C05D80" w:rsidRDefault="00383F0C" w:rsidP="00383F0C">
      <w:pPr>
        <w:pStyle w:val="NormlnIMP0"/>
        <w:spacing w:line="240" w:lineRule="auto"/>
        <w:ind w:left="426"/>
        <w:jc w:val="both"/>
        <w:rPr>
          <w:szCs w:val="24"/>
        </w:rPr>
      </w:pPr>
      <w:r w:rsidRPr="00C05D80">
        <w:rPr>
          <w:szCs w:val="24"/>
        </w:rPr>
        <w:lastRenderedPageBreak/>
        <w:t>Provedení úhrady DPH podle bodu 1</w:t>
      </w:r>
      <w:r>
        <w:rPr>
          <w:szCs w:val="24"/>
        </w:rPr>
        <w:t>1</w:t>
      </w:r>
      <w:r w:rsidRPr="00C05D80">
        <w:rPr>
          <w:szCs w:val="24"/>
        </w:rPr>
        <w:t xml:space="preserve">.3. je úhrada zdanitelného plnění bez DPH (tj. pouze základu daně) smluvními stranami považována za řádnou úhradu dle této smlouvy a prodávajícímu nevzniká žádný nárok na úhradu případných úroků z prodlení, penále, náhrady škody nebo jakýchkoli dalších sankcí vůči kupujícímu, a to ani v případě, že by mu podobné sankce byly vyměřeny správcem daně.   </w:t>
      </w:r>
    </w:p>
    <w:p w14:paraId="7812902B" w14:textId="77777777" w:rsidR="00383F0C" w:rsidRPr="00C05D80" w:rsidRDefault="00383F0C" w:rsidP="00383F0C">
      <w:pPr>
        <w:pStyle w:val="NormlnIMP0"/>
        <w:spacing w:line="240" w:lineRule="auto"/>
        <w:ind w:left="284"/>
        <w:jc w:val="both"/>
        <w:rPr>
          <w:szCs w:val="24"/>
        </w:rPr>
      </w:pPr>
    </w:p>
    <w:p w14:paraId="7B31CA10" w14:textId="1C6CB18E" w:rsidR="00383F0C" w:rsidRPr="00C05D80" w:rsidRDefault="00383F0C" w:rsidP="00383F0C">
      <w:pPr>
        <w:pStyle w:val="NormlnIMP0"/>
        <w:numPr>
          <w:ilvl w:val="0"/>
          <w:numId w:val="33"/>
        </w:numPr>
        <w:spacing w:line="240" w:lineRule="auto"/>
        <w:ind w:left="426" w:hanging="426"/>
        <w:jc w:val="both"/>
        <w:rPr>
          <w:szCs w:val="24"/>
        </w:rPr>
      </w:pPr>
      <w:r w:rsidRPr="00C05D80">
        <w:rPr>
          <w:szCs w:val="24"/>
        </w:rPr>
        <w:t>Podle § 13 zák. č. 320/2001 Sb., o finanční kontrole ve veřejné správě</w:t>
      </w:r>
      <w:r w:rsidR="00663C21">
        <w:rPr>
          <w:szCs w:val="24"/>
        </w:rPr>
        <w:t xml:space="preserve"> a o změně některých zákonů</w:t>
      </w:r>
      <w:r w:rsidRPr="00C05D80">
        <w:rPr>
          <w:szCs w:val="24"/>
        </w:rPr>
        <w:t>, ve znění pozdějších předpisů, je prodávající povinen spolupůsobit při kontrolách hospodaření prováděných u kupujícího kontrolním orgánem.</w:t>
      </w:r>
    </w:p>
    <w:p w14:paraId="4021BF2C" w14:textId="77777777" w:rsidR="00383F0C" w:rsidRPr="00C05D80" w:rsidRDefault="00383F0C" w:rsidP="00383F0C">
      <w:pPr>
        <w:spacing w:after="0" w:line="240" w:lineRule="auto"/>
        <w:rPr>
          <w:rFonts w:ascii="Times New Roman" w:eastAsia="Times New Roman" w:hAnsi="Times New Roman"/>
          <w:sz w:val="24"/>
          <w:szCs w:val="24"/>
          <w:lang w:eastAsia="cs-CZ"/>
        </w:rPr>
      </w:pPr>
    </w:p>
    <w:p w14:paraId="69AFE275" w14:textId="77777777" w:rsidR="00383F0C" w:rsidRPr="00C05D80" w:rsidRDefault="00383F0C" w:rsidP="00383F0C">
      <w:pPr>
        <w:pStyle w:val="NormlnIMP0"/>
        <w:spacing w:line="240" w:lineRule="auto"/>
        <w:jc w:val="center"/>
        <w:rPr>
          <w:szCs w:val="24"/>
        </w:rPr>
      </w:pPr>
      <w:r w:rsidRPr="00C05D80">
        <w:rPr>
          <w:szCs w:val="24"/>
        </w:rPr>
        <w:t>Článek IX</w:t>
      </w:r>
    </w:p>
    <w:p w14:paraId="1B8F9CCA" w14:textId="77777777" w:rsidR="00383F0C" w:rsidRPr="00C05D80" w:rsidRDefault="00383F0C" w:rsidP="00383F0C">
      <w:pPr>
        <w:pStyle w:val="NormlnIMP0"/>
        <w:spacing w:line="240" w:lineRule="auto"/>
        <w:jc w:val="center"/>
        <w:rPr>
          <w:szCs w:val="24"/>
        </w:rPr>
      </w:pPr>
      <w:r w:rsidRPr="00C05D80">
        <w:rPr>
          <w:szCs w:val="24"/>
        </w:rPr>
        <w:t>Záruční podmí</w:t>
      </w:r>
      <w:r>
        <w:rPr>
          <w:szCs w:val="24"/>
        </w:rPr>
        <w:t>nky a odpovědnost za vady – nové</w:t>
      </w:r>
      <w:r w:rsidRPr="00C05D80">
        <w:rPr>
          <w:szCs w:val="24"/>
        </w:rPr>
        <w:t xml:space="preserve"> vozidl</w:t>
      </w:r>
      <w:r>
        <w:rPr>
          <w:szCs w:val="24"/>
        </w:rPr>
        <w:t>o</w:t>
      </w:r>
    </w:p>
    <w:p w14:paraId="6F7EB5A4" w14:textId="77777777" w:rsidR="00383F0C" w:rsidRPr="00C05D80" w:rsidRDefault="00383F0C" w:rsidP="00383F0C">
      <w:pPr>
        <w:pStyle w:val="NormlnIMP0"/>
        <w:spacing w:line="240" w:lineRule="auto"/>
        <w:ind w:left="284"/>
        <w:jc w:val="both"/>
        <w:rPr>
          <w:szCs w:val="24"/>
        </w:rPr>
      </w:pPr>
    </w:p>
    <w:p w14:paraId="6B0B409F" w14:textId="77777777" w:rsidR="00383F0C" w:rsidRPr="00C05D80" w:rsidRDefault="00383F0C" w:rsidP="00383F0C">
      <w:pPr>
        <w:pStyle w:val="NormlnIMP0"/>
        <w:numPr>
          <w:ilvl w:val="3"/>
          <w:numId w:val="9"/>
        </w:numPr>
        <w:spacing w:line="240" w:lineRule="auto"/>
        <w:ind w:left="426" w:hanging="426"/>
        <w:jc w:val="both"/>
        <w:rPr>
          <w:bCs/>
          <w:iCs/>
          <w:szCs w:val="24"/>
        </w:rPr>
      </w:pPr>
      <w:bookmarkStart w:id="4" w:name="_Hlk128378555"/>
      <w:r w:rsidRPr="00C05D80">
        <w:rPr>
          <w:iCs/>
          <w:szCs w:val="24"/>
        </w:rPr>
        <w:t xml:space="preserve">Prodávající poskytuje na </w:t>
      </w:r>
      <w:r>
        <w:rPr>
          <w:iCs/>
          <w:szCs w:val="24"/>
        </w:rPr>
        <w:t xml:space="preserve">nové </w:t>
      </w:r>
      <w:r w:rsidRPr="00C05D80">
        <w:rPr>
          <w:iCs/>
          <w:szCs w:val="24"/>
        </w:rPr>
        <w:t>vozidl</w:t>
      </w:r>
      <w:r>
        <w:rPr>
          <w:iCs/>
          <w:szCs w:val="24"/>
        </w:rPr>
        <w:t>o</w:t>
      </w:r>
      <w:r w:rsidRPr="00C05D80">
        <w:rPr>
          <w:iCs/>
          <w:szCs w:val="24"/>
        </w:rPr>
        <w:t xml:space="preserve">, </w:t>
      </w:r>
      <w:r w:rsidRPr="00C05D80">
        <w:rPr>
          <w:szCs w:val="24"/>
        </w:rPr>
        <w:t>včetně všech jeho součástí a příslušenství</w:t>
      </w:r>
      <w:r w:rsidRPr="00C05D80">
        <w:rPr>
          <w:iCs/>
          <w:szCs w:val="24"/>
        </w:rPr>
        <w:t xml:space="preserve">, záruku dle záručních podmínek výrobce. </w:t>
      </w:r>
    </w:p>
    <w:bookmarkEnd w:id="4"/>
    <w:p w14:paraId="29BB1145" w14:textId="77777777" w:rsidR="00383F0C" w:rsidRPr="00C05D80" w:rsidRDefault="00383F0C" w:rsidP="00383F0C">
      <w:pPr>
        <w:pStyle w:val="NormlnIMP0"/>
        <w:spacing w:line="240" w:lineRule="auto"/>
        <w:ind w:left="284"/>
        <w:jc w:val="both"/>
        <w:rPr>
          <w:szCs w:val="24"/>
        </w:rPr>
      </w:pPr>
    </w:p>
    <w:p w14:paraId="08924123"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Záruční doba běží ode dne převzetí věci kupujícím.</w:t>
      </w:r>
    </w:p>
    <w:p w14:paraId="6DD9909D" w14:textId="77777777" w:rsidR="00383F0C" w:rsidRPr="00C05D80" w:rsidRDefault="00383F0C" w:rsidP="00383F0C">
      <w:pPr>
        <w:pStyle w:val="NormlnIMP0"/>
        <w:spacing w:line="240" w:lineRule="auto"/>
        <w:ind w:left="426" w:hanging="426"/>
        <w:jc w:val="both"/>
        <w:rPr>
          <w:szCs w:val="24"/>
        </w:rPr>
      </w:pPr>
    </w:p>
    <w:p w14:paraId="4E8DBA04"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 xml:space="preserve">Vyskytne-li se v průběhu záruční doby na věci vada, kupující písemně oznámí prodávajícímu její výskyt, vadu popíše a uvede, jak se projevuje. Pokud v oznámení vad neuvede kupující jiné právo uvedené v ust. § 2106 občanského zákoníku, má se za to, že požaduje bezplatné odstranění vady opravou věci. </w:t>
      </w:r>
    </w:p>
    <w:p w14:paraId="2E260358" w14:textId="77777777" w:rsidR="00383F0C" w:rsidRPr="00C05D80" w:rsidRDefault="00383F0C" w:rsidP="00383F0C">
      <w:pPr>
        <w:pStyle w:val="NormlnIMP0"/>
        <w:spacing w:line="240" w:lineRule="auto"/>
        <w:ind w:left="426" w:hanging="426"/>
        <w:jc w:val="both"/>
        <w:rPr>
          <w:szCs w:val="24"/>
        </w:rPr>
      </w:pPr>
    </w:p>
    <w:p w14:paraId="035B2349"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 xml:space="preserve">Prodávající je povinen bezplatně odstranit vadu v záruční době nejpozději do 10 pracovních dnů ode dne doručení oznámení vady od kupujícího, pokud se smluvní strany, vzhledem k charakteru a rozsahu vady, nedohodnou jinak. </w:t>
      </w:r>
    </w:p>
    <w:p w14:paraId="5A65529A" w14:textId="77777777" w:rsidR="00383F0C" w:rsidRPr="00C05D80" w:rsidRDefault="00383F0C" w:rsidP="00383F0C">
      <w:pPr>
        <w:spacing w:after="0" w:line="240" w:lineRule="auto"/>
        <w:rPr>
          <w:rFonts w:ascii="Times New Roman" w:hAnsi="Times New Roman"/>
          <w:sz w:val="24"/>
          <w:szCs w:val="24"/>
          <w:lang w:eastAsia="cs-CZ"/>
        </w:rPr>
      </w:pPr>
    </w:p>
    <w:p w14:paraId="7C1EC8CA"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 xml:space="preserve">Záruční doba neběží po dobu, po kterou kupující nemůže užívat věc pro vady, za které odpovídá prodávající. </w:t>
      </w:r>
    </w:p>
    <w:p w14:paraId="4409EE56" w14:textId="77777777" w:rsidR="00383F0C" w:rsidRPr="00C05D80" w:rsidRDefault="00383F0C" w:rsidP="00383F0C">
      <w:pPr>
        <w:pStyle w:val="Odstavecseseznamem"/>
        <w:rPr>
          <w:sz w:val="24"/>
          <w:szCs w:val="24"/>
        </w:rPr>
      </w:pPr>
    </w:p>
    <w:p w14:paraId="4C0923F2"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lang w:eastAsia="en-US"/>
        </w:rPr>
        <w:t xml:space="preserve">V případě, že není možné reklamovanou vadu odstranit, má kupující právo žádat nové bezvadné plnění, které musí být dodáno nejpozději do 30 dnů od prokazatelného uplatnění reklamace. </w:t>
      </w:r>
    </w:p>
    <w:p w14:paraId="15B4D86D" w14:textId="77777777" w:rsidR="00383F0C" w:rsidRPr="00C05D80" w:rsidRDefault="00383F0C" w:rsidP="00383F0C">
      <w:pPr>
        <w:pStyle w:val="Odstavecseseznamem"/>
        <w:rPr>
          <w:sz w:val="24"/>
          <w:szCs w:val="24"/>
        </w:rPr>
      </w:pPr>
    </w:p>
    <w:p w14:paraId="55DF9B72"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V případě výměny vadného vozidla nebo jeho části v záruční době, začíná na vyměněné vozidlo nebo jeho část běžet nová záruční doba v délce dle odst. 1. tohoto článku.</w:t>
      </w:r>
    </w:p>
    <w:p w14:paraId="7E5B5A0C" w14:textId="77777777" w:rsidR="00383F0C" w:rsidRPr="00C05D80" w:rsidRDefault="00383F0C" w:rsidP="00383F0C">
      <w:pPr>
        <w:pStyle w:val="NormlnIMP0"/>
        <w:spacing w:line="240" w:lineRule="auto"/>
        <w:ind w:left="426"/>
        <w:jc w:val="both"/>
        <w:rPr>
          <w:szCs w:val="24"/>
        </w:rPr>
      </w:pPr>
    </w:p>
    <w:p w14:paraId="119A854F"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O odstranění vady je prodávající povinen sepsat zápis o odstranění vady.</w:t>
      </w:r>
    </w:p>
    <w:p w14:paraId="6FF8E06B" w14:textId="77777777" w:rsidR="00383F0C" w:rsidRPr="00C05D80" w:rsidRDefault="00383F0C" w:rsidP="00383F0C">
      <w:pPr>
        <w:pStyle w:val="Odstavecseseznamem"/>
        <w:ind w:left="426" w:hanging="426"/>
        <w:rPr>
          <w:sz w:val="24"/>
          <w:szCs w:val="24"/>
        </w:rPr>
      </w:pPr>
    </w:p>
    <w:p w14:paraId="39C655F8"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 xml:space="preserve">Kupující má právo nechat odstranit vady na náklady prodávajícího v případě, že prodávající sám vady neodstraní v termínu dle odst. 4. tohoto článku smlouvy nebo v jiném dohodnutém termínu. </w:t>
      </w:r>
    </w:p>
    <w:p w14:paraId="08DCD08E" w14:textId="77777777" w:rsidR="00383F0C" w:rsidRPr="00C05D80" w:rsidRDefault="00383F0C" w:rsidP="00383F0C">
      <w:pPr>
        <w:pStyle w:val="Odstavecseseznamem"/>
        <w:rPr>
          <w:sz w:val="24"/>
          <w:szCs w:val="24"/>
        </w:rPr>
      </w:pPr>
    </w:p>
    <w:p w14:paraId="1A3999AD" w14:textId="77777777" w:rsidR="00383F0C" w:rsidRPr="00C05D80" w:rsidRDefault="00383F0C" w:rsidP="00383F0C">
      <w:pPr>
        <w:pStyle w:val="NormlnIMP0"/>
        <w:numPr>
          <w:ilvl w:val="3"/>
          <w:numId w:val="9"/>
        </w:numPr>
        <w:spacing w:line="240" w:lineRule="auto"/>
        <w:ind w:left="426" w:hanging="426"/>
        <w:jc w:val="both"/>
        <w:rPr>
          <w:szCs w:val="24"/>
        </w:rPr>
      </w:pPr>
      <w:bookmarkStart w:id="5" w:name="_Hlk94515055"/>
      <w:bookmarkStart w:id="6" w:name="_Hlk128378590"/>
      <w:r w:rsidRPr="00C05D80">
        <w:rPr>
          <w:szCs w:val="24"/>
        </w:rPr>
        <w:t xml:space="preserve">V případě, že se smluvní strany nedohodnou jinak a prodávající nebude schopen zajistit odstranění vad v místě uvedeném v článku IV odst. 1. této smlouvy, zavazuje se prodávající zajistit odtah vozidla k odstraňování vad a </w:t>
      </w:r>
      <w:r>
        <w:rPr>
          <w:szCs w:val="24"/>
        </w:rPr>
        <w:t xml:space="preserve">jeho vrácení </w:t>
      </w:r>
      <w:r w:rsidRPr="00C05D80">
        <w:rPr>
          <w:szCs w:val="24"/>
        </w:rPr>
        <w:t>zpět na vlastní náklady.</w:t>
      </w:r>
    </w:p>
    <w:p w14:paraId="2EC93D44" w14:textId="77777777" w:rsidR="00383F0C" w:rsidRPr="00C05D80" w:rsidRDefault="00383F0C" w:rsidP="00383F0C">
      <w:pPr>
        <w:pStyle w:val="Odstavecseseznamem"/>
        <w:rPr>
          <w:sz w:val="24"/>
          <w:szCs w:val="24"/>
        </w:rPr>
      </w:pPr>
    </w:p>
    <w:p w14:paraId="52E77D8D" w14:textId="77777777" w:rsidR="0084256A" w:rsidRDefault="00383F0C" w:rsidP="00383F0C">
      <w:pPr>
        <w:pStyle w:val="NormlnIMP0"/>
        <w:numPr>
          <w:ilvl w:val="3"/>
          <w:numId w:val="9"/>
        </w:numPr>
        <w:spacing w:line="240" w:lineRule="auto"/>
        <w:ind w:left="426" w:hanging="426"/>
        <w:jc w:val="both"/>
        <w:rPr>
          <w:szCs w:val="24"/>
        </w:rPr>
      </w:pPr>
      <w:r w:rsidRPr="00C05D80">
        <w:rPr>
          <w:szCs w:val="24"/>
        </w:rPr>
        <w:t xml:space="preserve">V případě, že se smluvní strany nedohodnou jinak a prodávající nebude schopen zajistit povinné garanční a servisní prohlídky pro zajištění záruky v místě uvedeném v článku IV </w:t>
      </w:r>
    </w:p>
    <w:p w14:paraId="15C858FA" w14:textId="77777777" w:rsidR="0084256A" w:rsidRDefault="0084256A" w:rsidP="0084256A">
      <w:pPr>
        <w:pStyle w:val="Odstavecseseznamem"/>
        <w:rPr>
          <w:szCs w:val="24"/>
        </w:rPr>
      </w:pPr>
    </w:p>
    <w:p w14:paraId="7940351D" w14:textId="3D2516C6" w:rsidR="00383F0C" w:rsidRPr="00C05D80" w:rsidRDefault="00383F0C" w:rsidP="0084256A">
      <w:pPr>
        <w:pStyle w:val="NormlnIMP0"/>
        <w:spacing w:line="240" w:lineRule="auto"/>
        <w:ind w:left="426"/>
        <w:jc w:val="both"/>
        <w:rPr>
          <w:szCs w:val="24"/>
        </w:rPr>
      </w:pPr>
      <w:r w:rsidRPr="00C05D80">
        <w:rPr>
          <w:szCs w:val="24"/>
        </w:rPr>
        <w:lastRenderedPageBreak/>
        <w:t xml:space="preserve">odst. 1. této smlouvy, zavazuje se prodávající zajistit odtah vozidla k provedení garanční a servisní prohlídky a </w:t>
      </w:r>
      <w:r>
        <w:rPr>
          <w:szCs w:val="24"/>
        </w:rPr>
        <w:t xml:space="preserve">jeho vrácení </w:t>
      </w:r>
      <w:r w:rsidRPr="00C05D80">
        <w:rPr>
          <w:szCs w:val="24"/>
        </w:rPr>
        <w:t>zpět na vlastní náklady.</w:t>
      </w:r>
    </w:p>
    <w:bookmarkEnd w:id="5"/>
    <w:p w14:paraId="2F428A74" w14:textId="77777777" w:rsidR="00383F0C" w:rsidRPr="00C05D80" w:rsidRDefault="00383F0C" w:rsidP="00383F0C">
      <w:pPr>
        <w:pStyle w:val="Odstavecseseznamem"/>
        <w:rPr>
          <w:sz w:val="24"/>
          <w:szCs w:val="24"/>
        </w:rPr>
      </w:pPr>
    </w:p>
    <w:p w14:paraId="26C653CB" w14:textId="77777777"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Veškeré náhradní díly dodávané k vozidlu prodávajícím nebo s jeho souhlasem třetí osobou anebo jimi v tomto vozidle použité při provádění garančních, servisních či opravárenských prací musí být nové a originální (od výrobce vozidla), pokud se smluvní strany písemně nedohodnou jinak.</w:t>
      </w:r>
    </w:p>
    <w:p w14:paraId="21894972" w14:textId="77777777" w:rsidR="00383F0C" w:rsidRPr="00C05D80" w:rsidRDefault="00383F0C" w:rsidP="00383F0C">
      <w:pPr>
        <w:pStyle w:val="Odstavecseseznamem"/>
        <w:rPr>
          <w:sz w:val="24"/>
          <w:szCs w:val="24"/>
        </w:rPr>
      </w:pPr>
    </w:p>
    <w:p w14:paraId="2AD364D2" w14:textId="174B2193" w:rsidR="00383F0C" w:rsidRPr="00C05D80" w:rsidRDefault="00383F0C" w:rsidP="00383F0C">
      <w:pPr>
        <w:pStyle w:val="NormlnIMP0"/>
        <w:numPr>
          <w:ilvl w:val="3"/>
          <w:numId w:val="9"/>
        </w:numPr>
        <w:spacing w:line="240" w:lineRule="auto"/>
        <w:ind w:left="426" w:hanging="426"/>
        <w:jc w:val="both"/>
        <w:rPr>
          <w:szCs w:val="24"/>
        </w:rPr>
      </w:pPr>
      <w:r w:rsidRPr="00C05D80">
        <w:rPr>
          <w:szCs w:val="24"/>
        </w:rPr>
        <w:t>Prodávající je povinen umožnit kupujícímu instalaci GPS jednotek a s tím souvisejících zařízení, vysílacích stanic a zvukového a světelného výstražného zařízení bez ovlivnění záručních podmínek.</w:t>
      </w:r>
    </w:p>
    <w:bookmarkEnd w:id="6"/>
    <w:p w14:paraId="0ACF8DEE" w14:textId="77777777" w:rsidR="00383F0C" w:rsidRPr="0096544C" w:rsidRDefault="00383F0C" w:rsidP="00383F0C">
      <w:pPr>
        <w:pStyle w:val="NormlnIMP0"/>
        <w:spacing w:line="240" w:lineRule="auto"/>
        <w:ind w:left="284"/>
        <w:jc w:val="both"/>
        <w:rPr>
          <w:szCs w:val="24"/>
        </w:rPr>
      </w:pPr>
    </w:p>
    <w:p w14:paraId="57849B6E" w14:textId="77777777" w:rsidR="00383F0C" w:rsidRPr="0096544C" w:rsidRDefault="00383F0C" w:rsidP="00383F0C">
      <w:pPr>
        <w:pStyle w:val="NormlnIMP0"/>
        <w:spacing w:line="240" w:lineRule="auto"/>
        <w:jc w:val="center"/>
        <w:rPr>
          <w:szCs w:val="24"/>
        </w:rPr>
      </w:pPr>
      <w:r w:rsidRPr="0096544C">
        <w:rPr>
          <w:szCs w:val="24"/>
        </w:rPr>
        <w:t>Článek X</w:t>
      </w:r>
    </w:p>
    <w:p w14:paraId="154BBF1A" w14:textId="77777777" w:rsidR="00383F0C" w:rsidRPr="0096544C" w:rsidRDefault="00383F0C" w:rsidP="00383F0C">
      <w:pPr>
        <w:spacing w:after="0" w:line="240" w:lineRule="auto"/>
        <w:jc w:val="center"/>
        <w:rPr>
          <w:rFonts w:ascii="Times New Roman" w:hAnsi="Times New Roman"/>
          <w:bCs/>
          <w:sz w:val="24"/>
          <w:szCs w:val="24"/>
        </w:rPr>
      </w:pPr>
      <w:r w:rsidRPr="0096544C">
        <w:rPr>
          <w:rFonts w:ascii="Times New Roman" w:hAnsi="Times New Roman"/>
          <w:bCs/>
          <w:sz w:val="24"/>
          <w:szCs w:val="24"/>
        </w:rPr>
        <w:t xml:space="preserve">Společensky odpovědné zadávání </w:t>
      </w:r>
    </w:p>
    <w:p w14:paraId="15EF10C1" w14:textId="77777777" w:rsidR="00383F0C" w:rsidRPr="0096544C" w:rsidRDefault="00383F0C" w:rsidP="00383F0C">
      <w:pPr>
        <w:spacing w:after="0" w:line="240" w:lineRule="auto"/>
        <w:rPr>
          <w:rFonts w:ascii="Times New Roman" w:hAnsi="Times New Roman"/>
          <w:bCs/>
          <w:sz w:val="24"/>
          <w:szCs w:val="24"/>
        </w:rPr>
      </w:pPr>
    </w:p>
    <w:p w14:paraId="0F627A75" w14:textId="77777777" w:rsidR="00383F0C" w:rsidRPr="0096544C" w:rsidRDefault="00383F0C" w:rsidP="00383F0C">
      <w:pPr>
        <w:pStyle w:val="Odstavecseseznamem"/>
        <w:numPr>
          <w:ilvl w:val="0"/>
          <w:numId w:val="26"/>
        </w:numPr>
        <w:overflowPunct/>
        <w:adjustRightInd/>
        <w:ind w:left="426" w:hanging="426"/>
        <w:contextualSpacing/>
        <w:jc w:val="both"/>
        <w:rPr>
          <w:sz w:val="24"/>
          <w:szCs w:val="24"/>
        </w:rPr>
      </w:pPr>
      <w:r>
        <w:rPr>
          <w:sz w:val="24"/>
          <w:szCs w:val="24"/>
          <w:lang w:val="cs-CZ"/>
        </w:rPr>
        <w:t xml:space="preserve">Prodávající </w:t>
      </w:r>
      <w:r w:rsidRPr="0096544C">
        <w:rPr>
          <w:sz w:val="24"/>
          <w:szCs w:val="24"/>
        </w:rPr>
        <w:t xml:space="preserve">prohlašuje, že si je vědom skutečnosti, že </w:t>
      </w:r>
      <w:r>
        <w:rPr>
          <w:sz w:val="24"/>
          <w:szCs w:val="24"/>
          <w:lang w:val="cs-CZ"/>
        </w:rPr>
        <w:t xml:space="preserve">kupující </w:t>
      </w:r>
      <w:r w:rsidRPr="0096544C">
        <w:rPr>
          <w:sz w:val="24"/>
          <w:szCs w:val="24"/>
        </w:rPr>
        <w:t xml:space="preserve">má zájem na plnění této </w:t>
      </w:r>
      <w:r>
        <w:rPr>
          <w:sz w:val="24"/>
          <w:szCs w:val="24"/>
          <w:lang w:val="cs-CZ"/>
        </w:rPr>
        <w:t xml:space="preserve">smlouvy </w:t>
      </w:r>
      <w:r w:rsidRPr="0096544C">
        <w:rPr>
          <w:sz w:val="24"/>
          <w:szCs w:val="24"/>
        </w:rPr>
        <w:t>v souladu se zásadami společensky odpovědného zadávání.</w:t>
      </w:r>
    </w:p>
    <w:p w14:paraId="500092C6" w14:textId="77777777" w:rsidR="00383F0C" w:rsidRPr="0096544C" w:rsidRDefault="00383F0C" w:rsidP="00383F0C">
      <w:pPr>
        <w:pStyle w:val="Odstavecseseznamem"/>
        <w:ind w:left="284"/>
        <w:rPr>
          <w:sz w:val="24"/>
          <w:szCs w:val="24"/>
        </w:rPr>
      </w:pPr>
    </w:p>
    <w:p w14:paraId="410B9F94" w14:textId="77777777" w:rsidR="00383F0C" w:rsidRPr="0096544C" w:rsidRDefault="00383F0C" w:rsidP="00383F0C">
      <w:pPr>
        <w:pStyle w:val="Odstavecseseznamem"/>
        <w:numPr>
          <w:ilvl w:val="0"/>
          <w:numId w:val="26"/>
        </w:numPr>
        <w:overflowPunct/>
        <w:adjustRightInd/>
        <w:ind w:left="426" w:hanging="426"/>
        <w:contextualSpacing/>
        <w:jc w:val="both"/>
        <w:rPr>
          <w:sz w:val="24"/>
          <w:szCs w:val="24"/>
        </w:rPr>
      </w:pPr>
      <w:r>
        <w:rPr>
          <w:sz w:val="24"/>
          <w:szCs w:val="24"/>
          <w:lang w:val="cs-CZ"/>
        </w:rPr>
        <w:t xml:space="preserve">Prodávající </w:t>
      </w:r>
      <w:r w:rsidRPr="0096544C">
        <w:rPr>
          <w:sz w:val="24"/>
          <w:szCs w:val="24"/>
        </w:rPr>
        <w:t xml:space="preserve">se proto po celou dobu trvání smluvního vztahu založeného touto </w:t>
      </w:r>
      <w:r>
        <w:rPr>
          <w:sz w:val="24"/>
          <w:szCs w:val="24"/>
          <w:lang w:val="cs-CZ"/>
        </w:rPr>
        <w:t xml:space="preserve">smlouvou </w:t>
      </w:r>
      <w:r w:rsidRPr="0096544C">
        <w:rPr>
          <w:sz w:val="24"/>
          <w:szCs w:val="24"/>
        </w:rPr>
        <w:t>zavazuje:</w:t>
      </w:r>
    </w:p>
    <w:p w14:paraId="75F5CEF3" w14:textId="77777777" w:rsidR="00383F0C" w:rsidRPr="0096544C" w:rsidRDefault="00383F0C" w:rsidP="00383F0C">
      <w:pPr>
        <w:pStyle w:val="Odstavecseseznamem"/>
        <w:numPr>
          <w:ilvl w:val="0"/>
          <w:numId w:val="27"/>
        </w:numPr>
        <w:overflowPunct/>
        <w:adjustRightInd/>
        <w:ind w:hanging="294"/>
        <w:contextualSpacing/>
        <w:jc w:val="both"/>
        <w:rPr>
          <w:sz w:val="24"/>
          <w:szCs w:val="24"/>
        </w:rPr>
      </w:pPr>
      <w:r w:rsidRPr="0096544C">
        <w:rPr>
          <w:sz w:val="24"/>
          <w:szCs w:val="24"/>
        </w:rPr>
        <w:t xml:space="preserve">zajistit dodržování veškerých pracovněprávních předpisů (odměňování, pracovní doba, doba odpočinku mezi směnami, placené přesčasy), předpisů týkajících se oblasti zaměstnanosti a předpisů týkajících se bezpečnosti a ochrany zdraví při práci, a to vůči všem osobám, které se budou na plnění podílet (bez ohledu na to, zda budou činnosti prováděny </w:t>
      </w:r>
      <w:r>
        <w:rPr>
          <w:sz w:val="24"/>
          <w:szCs w:val="24"/>
          <w:lang w:val="cs-CZ"/>
        </w:rPr>
        <w:t xml:space="preserve">prodávajícím </w:t>
      </w:r>
      <w:r w:rsidRPr="0096544C">
        <w:rPr>
          <w:sz w:val="24"/>
          <w:szCs w:val="24"/>
        </w:rPr>
        <w:t xml:space="preserve">či poddodavateli). </w:t>
      </w:r>
    </w:p>
    <w:p w14:paraId="7211267A" w14:textId="77777777" w:rsidR="00383F0C" w:rsidRPr="0096544C" w:rsidRDefault="00383F0C" w:rsidP="00383F0C">
      <w:pPr>
        <w:pStyle w:val="Odstavecseseznamem"/>
        <w:numPr>
          <w:ilvl w:val="0"/>
          <w:numId w:val="27"/>
        </w:numPr>
        <w:overflowPunct/>
        <w:adjustRightInd/>
        <w:ind w:hanging="294"/>
        <w:contextualSpacing/>
        <w:jc w:val="both"/>
        <w:rPr>
          <w:sz w:val="24"/>
          <w:szCs w:val="24"/>
        </w:rPr>
      </w:pPr>
      <w:r w:rsidRPr="0096544C">
        <w:rPr>
          <w:sz w:val="24"/>
          <w:szCs w:val="24"/>
        </w:rPr>
        <w:t xml:space="preserve">zajistit, že všechny osoby, které se budou na plnění podílet (bez ohledu na to, zda budou činnosti prováděny </w:t>
      </w:r>
      <w:r>
        <w:rPr>
          <w:sz w:val="24"/>
          <w:szCs w:val="24"/>
          <w:lang w:val="cs-CZ"/>
        </w:rPr>
        <w:t xml:space="preserve">prodávajícím </w:t>
      </w:r>
      <w:r w:rsidRPr="0096544C">
        <w:rPr>
          <w:sz w:val="24"/>
          <w:szCs w:val="24"/>
        </w:rPr>
        <w:t>či poddodavateli), jsou vedeny v příslušných registrech (zejména živnostenském rejstříku a registru pojištěnců), mají příslušná povolení k pobytu v České republice a k výkonu pracovní činnosti a budou proškoleny z problematiky bezpečnosti a ochrany zdraví při práci a vybaveny osobními ochrannými pracovními prostředky dle platných právních předpisů.</w:t>
      </w:r>
    </w:p>
    <w:p w14:paraId="16FE0D3C" w14:textId="77777777" w:rsidR="00383F0C" w:rsidRPr="0096544C" w:rsidRDefault="00383F0C" w:rsidP="00383F0C">
      <w:pPr>
        <w:pStyle w:val="Odstavecseseznamem"/>
        <w:numPr>
          <w:ilvl w:val="0"/>
          <w:numId w:val="28"/>
        </w:numPr>
        <w:overflowPunct/>
        <w:adjustRightInd/>
        <w:ind w:hanging="294"/>
        <w:contextualSpacing/>
        <w:jc w:val="both"/>
        <w:rPr>
          <w:sz w:val="24"/>
          <w:szCs w:val="24"/>
        </w:rPr>
      </w:pPr>
      <w:bookmarkStart w:id="7" w:name="_Hlk94517969"/>
      <w:r w:rsidRPr="0096544C">
        <w:rPr>
          <w:sz w:val="24"/>
          <w:szCs w:val="24"/>
        </w:rPr>
        <w:t xml:space="preserve">zajistit při plnění této </w:t>
      </w:r>
      <w:r>
        <w:rPr>
          <w:sz w:val="24"/>
          <w:szCs w:val="24"/>
          <w:lang w:val="cs-CZ"/>
        </w:rPr>
        <w:t xml:space="preserve">smlouvy </w:t>
      </w:r>
      <w:r w:rsidRPr="0096544C">
        <w:rPr>
          <w:sz w:val="24"/>
          <w:szCs w:val="24"/>
        </w:rPr>
        <w:t xml:space="preserve">dodržování veškerých právních předpisů souvisejících s ochranou životního prostředí a minimalizovat negativní dopady na životní prostředí, zejména minimalizovat odpady, emise a jiná znečištění či poškození životního prostředí (bez ohledu na to, zda budou činnosti prováděny </w:t>
      </w:r>
      <w:r>
        <w:rPr>
          <w:sz w:val="24"/>
          <w:szCs w:val="24"/>
          <w:lang w:val="cs-CZ"/>
        </w:rPr>
        <w:t xml:space="preserve">prodávajícím </w:t>
      </w:r>
      <w:r w:rsidRPr="0096544C">
        <w:rPr>
          <w:sz w:val="24"/>
          <w:szCs w:val="24"/>
        </w:rPr>
        <w:t>či poddodavateli).</w:t>
      </w:r>
    </w:p>
    <w:bookmarkEnd w:id="7"/>
    <w:p w14:paraId="2B4E7477" w14:textId="77777777" w:rsidR="00383F0C" w:rsidRPr="0096544C" w:rsidRDefault="00383F0C" w:rsidP="00383F0C">
      <w:pPr>
        <w:pStyle w:val="Odstavecseseznamem"/>
        <w:ind w:left="720"/>
        <w:contextualSpacing/>
        <w:rPr>
          <w:sz w:val="24"/>
          <w:szCs w:val="24"/>
        </w:rPr>
      </w:pPr>
    </w:p>
    <w:p w14:paraId="7BD6BF83" w14:textId="77777777" w:rsidR="00383F0C" w:rsidRPr="0096544C" w:rsidRDefault="00383F0C" w:rsidP="00383F0C">
      <w:pPr>
        <w:pStyle w:val="Odstavecseseznamem"/>
        <w:numPr>
          <w:ilvl w:val="0"/>
          <w:numId w:val="26"/>
        </w:numPr>
        <w:overflowPunct/>
        <w:adjustRightInd/>
        <w:ind w:left="426" w:hanging="426"/>
        <w:contextualSpacing/>
        <w:jc w:val="both"/>
        <w:rPr>
          <w:sz w:val="24"/>
          <w:szCs w:val="24"/>
        </w:rPr>
      </w:pPr>
      <w:r>
        <w:rPr>
          <w:sz w:val="24"/>
          <w:szCs w:val="24"/>
          <w:lang w:val="cs-CZ"/>
        </w:rPr>
        <w:t xml:space="preserve">Prodávající </w:t>
      </w:r>
      <w:r w:rsidRPr="0096544C">
        <w:rPr>
          <w:sz w:val="24"/>
          <w:szCs w:val="24"/>
        </w:rPr>
        <w:t xml:space="preserve">je povinen oznámit </w:t>
      </w:r>
      <w:r>
        <w:rPr>
          <w:sz w:val="24"/>
          <w:szCs w:val="24"/>
          <w:lang w:val="cs-CZ"/>
        </w:rPr>
        <w:t>kupujícímu</w:t>
      </w:r>
      <w:r w:rsidRPr="0096544C">
        <w:rPr>
          <w:sz w:val="24"/>
          <w:szCs w:val="24"/>
        </w:rPr>
        <w:t xml:space="preserve">, že vůči němu či poddodavateli bylo orgánem veřejné moci zahájeno řízení pro porušení právních předpisů, jichž se dotýkají ujednání uvedená v předchozím odstavci tohoto článku, a k nimž došlo při plnění této </w:t>
      </w:r>
      <w:r>
        <w:rPr>
          <w:sz w:val="24"/>
          <w:szCs w:val="24"/>
          <w:lang w:val="cs-CZ"/>
        </w:rPr>
        <w:t xml:space="preserve">smlouvy </w:t>
      </w:r>
      <w:r w:rsidRPr="0096544C">
        <w:rPr>
          <w:sz w:val="24"/>
          <w:szCs w:val="24"/>
        </w:rPr>
        <w:t>nebo v souvislosti s ní, a to nejpozději do 5 pracovních dní ode dne doručení oznámení o zahájení řízení. Součástí oznámení musí být rovněž informace o datu doručení oznámení o zahájení řízení.</w:t>
      </w:r>
    </w:p>
    <w:p w14:paraId="787DECF6" w14:textId="77777777" w:rsidR="00383F0C" w:rsidRPr="0096544C" w:rsidRDefault="00383F0C" w:rsidP="00383F0C">
      <w:pPr>
        <w:pStyle w:val="Odstavecseseznamem"/>
        <w:ind w:left="426" w:hanging="426"/>
        <w:rPr>
          <w:sz w:val="24"/>
          <w:szCs w:val="24"/>
        </w:rPr>
      </w:pPr>
    </w:p>
    <w:p w14:paraId="11F89A9F" w14:textId="77777777" w:rsidR="00383F0C" w:rsidRPr="0096544C" w:rsidRDefault="00383F0C" w:rsidP="00383F0C">
      <w:pPr>
        <w:pStyle w:val="Odstavecseseznamem"/>
        <w:numPr>
          <w:ilvl w:val="0"/>
          <w:numId w:val="26"/>
        </w:numPr>
        <w:overflowPunct/>
        <w:adjustRightInd/>
        <w:ind w:left="426" w:hanging="426"/>
        <w:contextualSpacing/>
        <w:jc w:val="both"/>
        <w:rPr>
          <w:sz w:val="24"/>
          <w:szCs w:val="24"/>
        </w:rPr>
      </w:pPr>
      <w:r>
        <w:rPr>
          <w:sz w:val="24"/>
          <w:szCs w:val="24"/>
          <w:lang w:val="cs-CZ"/>
        </w:rPr>
        <w:t xml:space="preserve">Prodávající </w:t>
      </w:r>
      <w:r w:rsidRPr="0096544C">
        <w:rPr>
          <w:sz w:val="24"/>
          <w:szCs w:val="24"/>
        </w:rPr>
        <w:t xml:space="preserve">je povinen předat </w:t>
      </w:r>
      <w:r>
        <w:rPr>
          <w:sz w:val="24"/>
          <w:szCs w:val="24"/>
          <w:lang w:val="cs-CZ"/>
        </w:rPr>
        <w:t xml:space="preserve">kupujícímu </w:t>
      </w:r>
      <w:r w:rsidRPr="0096544C">
        <w:rPr>
          <w:sz w:val="24"/>
          <w:szCs w:val="24"/>
        </w:rPr>
        <w:t xml:space="preserve">ověřenou kopii pravomocného rozhodnutí, jímž se řízení ve věci dle předchozího odstavce tohoto článku končí, a to nejpozději do 5 pracovních dní ode dne, kdy rozhodnutí nabude právní moci. Současně s rozhodnutím </w:t>
      </w:r>
      <w:r>
        <w:rPr>
          <w:sz w:val="24"/>
          <w:szCs w:val="24"/>
          <w:lang w:val="cs-CZ"/>
        </w:rPr>
        <w:t xml:space="preserve">prodávající </w:t>
      </w:r>
      <w:r w:rsidRPr="0096544C">
        <w:rPr>
          <w:sz w:val="24"/>
          <w:szCs w:val="24"/>
        </w:rPr>
        <w:t xml:space="preserve">poskytne </w:t>
      </w:r>
      <w:r>
        <w:rPr>
          <w:sz w:val="24"/>
          <w:szCs w:val="24"/>
          <w:lang w:val="cs-CZ"/>
        </w:rPr>
        <w:t xml:space="preserve">kupujícímu </w:t>
      </w:r>
      <w:r w:rsidRPr="0096544C">
        <w:rPr>
          <w:sz w:val="24"/>
          <w:szCs w:val="24"/>
        </w:rPr>
        <w:t>informaci o datu nabytí právní moci rozhodnutí.</w:t>
      </w:r>
    </w:p>
    <w:p w14:paraId="095085FB" w14:textId="77777777" w:rsidR="00383F0C" w:rsidRPr="0096544C" w:rsidRDefault="00383F0C" w:rsidP="00383F0C">
      <w:pPr>
        <w:pStyle w:val="Odstavecseseznamem"/>
        <w:ind w:left="426" w:hanging="426"/>
        <w:rPr>
          <w:sz w:val="24"/>
          <w:szCs w:val="24"/>
        </w:rPr>
      </w:pPr>
    </w:p>
    <w:p w14:paraId="713094D8" w14:textId="2686BFAF" w:rsidR="00383F0C" w:rsidRPr="0084256A" w:rsidRDefault="00383F0C" w:rsidP="0084256A">
      <w:pPr>
        <w:pStyle w:val="Odstavecseseznamem"/>
        <w:numPr>
          <w:ilvl w:val="0"/>
          <w:numId w:val="26"/>
        </w:numPr>
        <w:overflowPunct/>
        <w:adjustRightInd/>
        <w:ind w:left="426" w:hanging="426"/>
        <w:contextualSpacing/>
        <w:jc w:val="both"/>
        <w:rPr>
          <w:sz w:val="24"/>
          <w:szCs w:val="24"/>
        </w:rPr>
      </w:pPr>
      <w:r w:rsidRPr="0084256A">
        <w:rPr>
          <w:sz w:val="24"/>
          <w:szCs w:val="24"/>
        </w:rPr>
        <w:t xml:space="preserve">V případě, že </w:t>
      </w:r>
      <w:r w:rsidRPr="0084256A">
        <w:rPr>
          <w:sz w:val="24"/>
          <w:szCs w:val="24"/>
          <w:lang w:val="cs-CZ"/>
        </w:rPr>
        <w:t xml:space="preserve">prodávající </w:t>
      </w:r>
      <w:r w:rsidRPr="0084256A">
        <w:rPr>
          <w:sz w:val="24"/>
          <w:szCs w:val="24"/>
        </w:rPr>
        <w:t>či poddodavatel bude v rámci řízení zahájených dle předchozích odstavců tohoto článku pravomocně uznán vinným ze spáchání přestupku, správního</w:t>
      </w:r>
      <w:r w:rsidR="0084256A" w:rsidRPr="0084256A">
        <w:rPr>
          <w:sz w:val="24"/>
          <w:szCs w:val="24"/>
          <w:lang w:val="cs-CZ"/>
        </w:rPr>
        <w:t xml:space="preserve"> </w:t>
      </w:r>
      <w:r w:rsidR="0084256A">
        <w:rPr>
          <w:sz w:val="24"/>
          <w:szCs w:val="24"/>
          <w:lang w:val="cs-CZ"/>
        </w:rPr>
        <w:br/>
      </w:r>
      <w:r w:rsidR="0084256A">
        <w:rPr>
          <w:sz w:val="24"/>
          <w:szCs w:val="24"/>
          <w:lang w:val="cs-CZ"/>
        </w:rPr>
        <w:br/>
      </w:r>
      <w:r w:rsidRPr="0084256A">
        <w:rPr>
          <w:sz w:val="24"/>
          <w:szCs w:val="24"/>
        </w:rPr>
        <w:lastRenderedPageBreak/>
        <w:t xml:space="preserve">deliktu či jiného obdobného protiprávního jednání, je </w:t>
      </w:r>
      <w:r w:rsidRPr="0084256A">
        <w:rPr>
          <w:sz w:val="24"/>
          <w:szCs w:val="24"/>
          <w:lang w:val="cs-CZ"/>
        </w:rPr>
        <w:t xml:space="preserve">prodávající </w:t>
      </w:r>
      <w:r w:rsidRPr="0084256A">
        <w:rPr>
          <w:sz w:val="24"/>
          <w:szCs w:val="24"/>
        </w:rPr>
        <w:t xml:space="preserve">povinen přijmout nápravná opatření a o těchto, včetně jejich realizace, bezodkladně písemně informovat </w:t>
      </w:r>
      <w:r w:rsidRPr="0084256A">
        <w:rPr>
          <w:sz w:val="24"/>
          <w:szCs w:val="24"/>
          <w:lang w:val="cs-CZ"/>
        </w:rPr>
        <w:t>kupujícího</w:t>
      </w:r>
      <w:r w:rsidRPr="0084256A">
        <w:rPr>
          <w:sz w:val="24"/>
          <w:szCs w:val="24"/>
        </w:rPr>
        <w:t>.</w:t>
      </w:r>
    </w:p>
    <w:p w14:paraId="6FCB182E" w14:textId="77777777" w:rsidR="00383F0C" w:rsidRPr="0096544C" w:rsidRDefault="00383F0C" w:rsidP="00383F0C">
      <w:pPr>
        <w:pStyle w:val="Odstavecseseznamem"/>
        <w:ind w:left="426" w:hanging="426"/>
        <w:rPr>
          <w:sz w:val="24"/>
          <w:szCs w:val="24"/>
        </w:rPr>
      </w:pPr>
    </w:p>
    <w:p w14:paraId="5D6B8456" w14:textId="77777777" w:rsidR="00383F0C" w:rsidRPr="0096544C" w:rsidRDefault="00383F0C" w:rsidP="00383F0C">
      <w:pPr>
        <w:pStyle w:val="Odstavecseseznamem"/>
        <w:numPr>
          <w:ilvl w:val="0"/>
          <w:numId w:val="26"/>
        </w:numPr>
        <w:overflowPunct/>
        <w:adjustRightInd/>
        <w:ind w:left="426" w:hanging="426"/>
        <w:contextualSpacing/>
        <w:jc w:val="both"/>
        <w:rPr>
          <w:sz w:val="24"/>
          <w:szCs w:val="24"/>
        </w:rPr>
      </w:pPr>
      <w:r>
        <w:rPr>
          <w:sz w:val="24"/>
          <w:szCs w:val="24"/>
          <w:lang w:val="cs-CZ"/>
        </w:rPr>
        <w:t xml:space="preserve">Prodávající </w:t>
      </w:r>
      <w:r w:rsidRPr="0096544C">
        <w:rPr>
          <w:sz w:val="24"/>
          <w:szCs w:val="24"/>
        </w:rPr>
        <w:t xml:space="preserve">je povinen zajistit řádné a včasné plnění finančních závazků svým poddodavatelům i poddodavatelům v další úrovni dodavatelského řetězce. V této souvislosti je </w:t>
      </w:r>
      <w:r>
        <w:rPr>
          <w:sz w:val="24"/>
          <w:szCs w:val="24"/>
          <w:lang w:val="cs-CZ"/>
        </w:rPr>
        <w:t xml:space="preserve">prodávající </w:t>
      </w:r>
      <w:r w:rsidRPr="0096544C">
        <w:rPr>
          <w:sz w:val="24"/>
          <w:szCs w:val="24"/>
        </w:rPr>
        <w:t xml:space="preserve">povinen zajistit, aby veškerá smluvní ustanovení týkající se plateb za plnění související s touto </w:t>
      </w:r>
      <w:r>
        <w:rPr>
          <w:sz w:val="24"/>
          <w:szCs w:val="24"/>
          <w:lang w:val="cs-CZ"/>
        </w:rPr>
        <w:t xml:space="preserve">smlouvou </w:t>
      </w:r>
      <w:r w:rsidRPr="0096544C">
        <w:rPr>
          <w:sz w:val="24"/>
          <w:szCs w:val="24"/>
        </w:rPr>
        <w:t xml:space="preserve">na všech úrovních dodavatelského řetězce obsahovala úpravu podmínek placení, která stanoví placení ve lhůtě nepřesahující 30 dnů ode dne doručení faktury nebo ode dne poskytnutí plnění, podle toho, která skutečnost nastala později. </w:t>
      </w:r>
    </w:p>
    <w:p w14:paraId="00C0B92D" w14:textId="77777777" w:rsidR="00383F0C" w:rsidRPr="0096544C" w:rsidRDefault="00383F0C" w:rsidP="00383F0C">
      <w:pPr>
        <w:pStyle w:val="Odstavecseseznamem"/>
        <w:ind w:left="426" w:hanging="426"/>
        <w:rPr>
          <w:sz w:val="24"/>
          <w:szCs w:val="24"/>
        </w:rPr>
      </w:pPr>
    </w:p>
    <w:p w14:paraId="7C8CB655" w14:textId="77777777" w:rsidR="00383F0C" w:rsidRPr="0096544C" w:rsidRDefault="00383F0C" w:rsidP="00383F0C">
      <w:pPr>
        <w:pStyle w:val="Odstavecseseznamem"/>
        <w:numPr>
          <w:ilvl w:val="0"/>
          <w:numId w:val="26"/>
        </w:numPr>
        <w:overflowPunct/>
        <w:adjustRightInd/>
        <w:ind w:left="426" w:hanging="426"/>
        <w:contextualSpacing/>
        <w:jc w:val="both"/>
        <w:rPr>
          <w:sz w:val="24"/>
          <w:szCs w:val="24"/>
        </w:rPr>
      </w:pPr>
      <w:r>
        <w:rPr>
          <w:sz w:val="24"/>
          <w:szCs w:val="24"/>
          <w:lang w:val="cs-CZ"/>
        </w:rPr>
        <w:t xml:space="preserve">Kupující </w:t>
      </w:r>
      <w:r w:rsidRPr="0096544C">
        <w:rPr>
          <w:sz w:val="24"/>
          <w:szCs w:val="24"/>
        </w:rPr>
        <w:t xml:space="preserve">je oprávněn průběžně kontrolovat dodržování povinností </w:t>
      </w:r>
      <w:r>
        <w:rPr>
          <w:sz w:val="24"/>
          <w:szCs w:val="24"/>
          <w:lang w:val="cs-CZ"/>
        </w:rPr>
        <w:t xml:space="preserve">prodávajícího </w:t>
      </w:r>
      <w:r w:rsidRPr="0096544C">
        <w:rPr>
          <w:sz w:val="24"/>
          <w:szCs w:val="24"/>
        </w:rPr>
        <w:t xml:space="preserve">uvedených v tomto článku, přičemž </w:t>
      </w:r>
      <w:r>
        <w:rPr>
          <w:sz w:val="24"/>
          <w:szCs w:val="24"/>
          <w:lang w:val="cs-CZ"/>
        </w:rPr>
        <w:t xml:space="preserve">kupující </w:t>
      </w:r>
      <w:r w:rsidRPr="0096544C">
        <w:rPr>
          <w:sz w:val="24"/>
          <w:szCs w:val="24"/>
        </w:rPr>
        <w:t xml:space="preserve">je povinen tuto kontrolu umožnit, strpět a poskytnout </w:t>
      </w:r>
      <w:r>
        <w:rPr>
          <w:sz w:val="24"/>
          <w:szCs w:val="24"/>
          <w:lang w:val="cs-CZ"/>
        </w:rPr>
        <w:t xml:space="preserve">kupujícímu </w:t>
      </w:r>
      <w:r w:rsidRPr="0096544C">
        <w:rPr>
          <w:sz w:val="24"/>
          <w:szCs w:val="24"/>
        </w:rPr>
        <w:t xml:space="preserve">veškerou nezbytnou součinnost k jejímu provedení. </w:t>
      </w:r>
      <w:r>
        <w:rPr>
          <w:sz w:val="24"/>
          <w:szCs w:val="24"/>
          <w:lang w:val="cs-CZ"/>
        </w:rPr>
        <w:t xml:space="preserve">Prodávající </w:t>
      </w:r>
      <w:r w:rsidRPr="0096544C">
        <w:rPr>
          <w:sz w:val="24"/>
          <w:szCs w:val="24"/>
        </w:rPr>
        <w:t>se zavazuje přenést totožnou povinnost i do dalších úrovní dodavatelského řetězce.</w:t>
      </w:r>
    </w:p>
    <w:p w14:paraId="3D3BC38E" w14:textId="77777777" w:rsidR="00383F0C" w:rsidRDefault="00383F0C" w:rsidP="00383F0C">
      <w:pPr>
        <w:pStyle w:val="NormlnIMP0"/>
        <w:spacing w:line="240" w:lineRule="auto"/>
        <w:jc w:val="center"/>
        <w:rPr>
          <w:szCs w:val="24"/>
        </w:rPr>
      </w:pPr>
    </w:p>
    <w:p w14:paraId="38C9FA86" w14:textId="77777777" w:rsidR="00383F0C" w:rsidRPr="0096544C" w:rsidRDefault="00383F0C" w:rsidP="00383F0C">
      <w:pPr>
        <w:pStyle w:val="NormlnIMP0"/>
        <w:spacing w:line="240" w:lineRule="auto"/>
        <w:jc w:val="center"/>
        <w:rPr>
          <w:szCs w:val="24"/>
        </w:rPr>
      </w:pPr>
      <w:r w:rsidRPr="0096544C">
        <w:rPr>
          <w:szCs w:val="24"/>
        </w:rPr>
        <w:t>Článek X</w:t>
      </w:r>
      <w:r>
        <w:rPr>
          <w:szCs w:val="24"/>
        </w:rPr>
        <w:t>I</w:t>
      </w:r>
    </w:p>
    <w:p w14:paraId="379CBBA6" w14:textId="77777777" w:rsidR="00383F0C" w:rsidRPr="00C05D80" w:rsidRDefault="00383F0C" w:rsidP="00383F0C">
      <w:pPr>
        <w:pStyle w:val="NormlnIMP0"/>
        <w:spacing w:line="240" w:lineRule="auto"/>
        <w:jc w:val="center"/>
        <w:rPr>
          <w:szCs w:val="24"/>
        </w:rPr>
      </w:pPr>
      <w:r w:rsidRPr="0096544C">
        <w:rPr>
          <w:szCs w:val="24"/>
        </w:rPr>
        <w:t>Sankční</w:t>
      </w:r>
      <w:r w:rsidRPr="00C05D80">
        <w:rPr>
          <w:szCs w:val="24"/>
        </w:rPr>
        <w:t xml:space="preserve"> ujednání</w:t>
      </w:r>
    </w:p>
    <w:p w14:paraId="12D7A866" w14:textId="77777777" w:rsidR="00383F0C" w:rsidRPr="00C05D80" w:rsidRDefault="00383F0C" w:rsidP="00383F0C">
      <w:pPr>
        <w:pStyle w:val="NormlnIMP0"/>
        <w:spacing w:line="240" w:lineRule="auto"/>
        <w:jc w:val="center"/>
        <w:rPr>
          <w:szCs w:val="24"/>
        </w:rPr>
      </w:pPr>
    </w:p>
    <w:p w14:paraId="76640367" w14:textId="75BDB03B"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 xml:space="preserve">V případě prodlení prodávajícího s termínem odevzdání věci nebo s termínem odstranění vad bude kupující účtovat prodávajícímu smluvní pokutu ve výši </w:t>
      </w:r>
      <w:r w:rsidR="004348BB">
        <w:rPr>
          <w:szCs w:val="24"/>
        </w:rPr>
        <w:t>5</w:t>
      </w:r>
      <w:r w:rsidRPr="00C05D80">
        <w:rPr>
          <w:szCs w:val="24"/>
        </w:rPr>
        <w:t>.000 Kč za každý i započatý kalendářní den prodlení.</w:t>
      </w:r>
      <w:r w:rsidRPr="00C05D80">
        <w:rPr>
          <w:color w:val="0070C0"/>
          <w:szCs w:val="24"/>
        </w:rPr>
        <w:t xml:space="preserve"> </w:t>
      </w:r>
    </w:p>
    <w:p w14:paraId="75E38904" w14:textId="77777777" w:rsidR="00383F0C" w:rsidRPr="00C05D80" w:rsidRDefault="00383F0C" w:rsidP="00383F0C">
      <w:pPr>
        <w:pStyle w:val="NormlnIMP0"/>
        <w:spacing w:line="240" w:lineRule="auto"/>
        <w:ind w:left="426"/>
        <w:jc w:val="both"/>
        <w:rPr>
          <w:szCs w:val="24"/>
        </w:rPr>
      </w:pPr>
    </w:p>
    <w:p w14:paraId="350C4F5F" w14:textId="46DF0904" w:rsidR="00383F0C" w:rsidRDefault="00383F0C" w:rsidP="00383F0C">
      <w:pPr>
        <w:pStyle w:val="NormlnIMP0"/>
        <w:numPr>
          <w:ilvl w:val="0"/>
          <w:numId w:val="7"/>
        </w:numPr>
        <w:spacing w:line="240" w:lineRule="auto"/>
        <w:ind w:left="426" w:hanging="426"/>
        <w:jc w:val="both"/>
        <w:rPr>
          <w:szCs w:val="24"/>
        </w:rPr>
      </w:pPr>
      <w:r w:rsidRPr="00C05D80">
        <w:rPr>
          <w:szCs w:val="24"/>
        </w:rPr>
        <w:t xml:space="preserve">V případě nesplnění povinnosti prodávajícího uvedené v článku II odst. 6. a 7. této smlouvy bude kupující účtovat prodávajícímu smluvní pokutu ve výši </w:t>
      </w:r>
      <w:r w:rsidR="004348BB">
        <w:rPr>
          <w:szCs w:val="24"/>
        </w:rPr>
        <w:t>5</w:t>
      </w:r>
      <w:r w:rsidRPr="00C05D80">
        <w:rPr>
          <w:szCs w:val="24"/>
        </w:rPr>
        <w:t xml:space="preserve">.000 Kč za každý takto zjištěný případ. </w:t>
      </w:r>
    </w:p>
    <w:p w14:paraId="344DBF29" w14:textId="77777777" w:rsidR="00383F0C" w:rsidRDefault="00383F0C" w:rsidP="00383F0C">
      <w:pPr>
        <w:pStyle w:val="Odstavecseseznamem"/>
        <w:rPr>
          <w:szCs w:val="24"/>
        </w:rPr>
      </w:pPr>
    </w:p>
    <w:p w14:paraId="25AB64F5" w14:textId="77777777" w:rsidR="00383F0C" w:rsidRDefault="00383F0C" w:rsidP="00383F0C">
      <w:pPr>
        <w:pStyle w:val="NormlnIMP0"/>
        <w:numPr>
          <w:ilvl w:val="0"/>
          <w:numId w:val="7"/>
        </w:numPr>
        <w:spacing w:line="240" w:lineRule="auto"/>
        <w:ind w:left="426" w:hanging="426"/>
        <w:jc w:val="both"/>
        <w:rPr>
          <w:szCs w:val="24"/>
        </w:rPr>
      </w:pPr>
      <w:r w:rsidRPr="00B33C2B">
        <w:rPr>
          <w:szCs w:val="24"/>
        </w:rPr>
        <w:t>V případě nedodržení povinností uvedených v</w:t>
      </w:r>
      <w:r>
        <w:rPr>
          <w:szCs w:val="24"/>
        </w:rPr>
        <w:t> </w:t>
      </w:r>
      <w:r w:rsidRPr="00B33C2B">
        <w:rPr>
          <w:szCs w:val="24"/>
        </w:rPr>
        <w:t>čl</w:t>
      </w:r>
      <w:r>
        <w:rPr>
          <w:szCs w:val="24"/>
        </w:rPr>
        <w:t xml:space="preserve">ánku </w:t>
      </w:r>
      <w:r w:rsidRPr="00B33C2B">
        <w:rPr>
          <w:szCs w:val="24"/>
        </w:rPr>
        <w:t xml:space="preserve">X odst. 2. této </w:t>
      </w:r>
      <w:r>
        <w:rPr>
          <w:szCs w:val="24"/>
        </w:rPr>
        <w:t>smlouvy</w:t>
      </w:r>
      <w:r w:rsidRPr="00B33C2B">
        <w:rPr>
          <w:szCs w:val="24"/>
        </w:rPr>
        <w:t xml:space="preserve"> bude </w:t>
      </w:r>
      <w:r>
        <w:rPr>
          <w:szCs w:val="24"/>
        </w:rPr>
        <w:t xml:space="preserve">kupující </w:t>
      </w:r>
      <w:r w:rsidRPr="00B33C2B">
        <w:rPr>
          <w:szCs w:val="24"/>
        </w:rPr>
        <w:t xml:space="preserve">účtovat </w:t>
      </w:r>
      <w:r>
        <w:rPr>
          <w:szCs w:val="24"/>
        </w:rPr>
        <w:t xml:space="preserve">prodávajícímu </w:t>
      </w:r>
      <w:r w:rsidRPr="00B33C2B">
        <w:rPr>
          <w:szCs w:val="24"/>
        </w:rPr>
        <w:t>smluvní pokutu ve výši 5.000 Kč za každý jednotlivý případ.</w:t>
      </w:r>
    </w:p>
    <w:p w14:paraId="3B4CD569" w14:textId="77777777" w:rsidR="00383F0C" w:rsidRDefault="00383F0C" w:rsidP="00383F0C">
      <w:pPr>
        <w:pStyle w:val="Odstavecseseznamem"/>
        <w:rPr>
          <w:szCs w:val="24"/>
        </w:rPr>
      </w:pPr>
    </w:p>
    <w:p w14:paraId="0DA3DEC9" w14:textId="77777777" w:rsidR="00383F0C" w:rsidRDefault="00383F0C" w:rsidP="00383F0C">
      <w:pPr>
        <w:pStyle w:val="NormlnIMP0"/>
        <w:numPr>
          <w:ilvl w:val="0"/>
          <w:numId w:val="7"/>
        </w:numPr>
        <w:spacing w:line="240" w:lineRule="auto"/>
        <w:ind w:left="426" w:hanging="426"/>
        <w:jc w:val="both"/>
        <w:rPr>
          <w:szCs w:val="24"/>
        </w:rPr>
      </w:pPr>
      <w:r w:rsidRPr="00B33C2B">
        <w:rPr>
          <w:szCs w:val="24"/>
        </w:rPr>
        <w:t xml:space="preserve">V případě prodlení </w:t>
      </w:r>
      <w:r>
        <w:rPr>
          <w:szCs w:val="24"/>
        </w:rPr>
        <w:t xml:space="preserve">prodávajícího </w:t>
      </w:r>
      <w:r w:rsidRPr="00B33C2B">
        <w:rPr>
          <w:szCs w:val="24"/>
        </w:rPr>
        <w:t>s povinnostmi uvedenými v</w:t>
      </w:r>
      <w:r>
        <w:rPr>
          <w:szCs w:val="24"/>
        </w:rPr>
        <w:t> </w:t>
      </w:r>
      <w:r w:rsidRPr="00B33C2B">
        <w:rPr>
          <w:szCs w:val="24"/>
        </w:rPr>
        <w:t>čl</w:t>
      </w:r>
      <w:r>
        <w:rPr>
          <w:szCs w:val="24"/>
        </w:rPr>
        <w:t xml:space="preserve">ánku </w:t>
      </w:r>
      <w:r w:rsidRPr="00B33C2B">
        <w:rPr>
          <w:szCs w:val="24"/>
        </w:rPr>
        <w:t xml:space="preserve">X odst. 3. a 4. této </w:t>
      </w:r>
      <w:r>
        <w:rPr>
          <w:szCs w:val="24"/>
        </w:rPr>
        <w:t xml:space="preserve">smlouvu </w:t>
      </w:r>
      <w:r w:rsidRPr="00B33C2B">
        <w:rPr>
          <w:szCs w:val="24"/>
        </w:rPr>
        <w:t xml:space="preserve">bude </w:t>
      </w:r>
      <w:r>
        <w:rPr>
          <w:szCs w:val="24"/>
        </w:rPr>
        <w:t xml:space="preserve">kupující </w:t>
      </w:r>
      <w:r w:rsidRPr="00B33C2B">
        <w:rPr>
          <w:szCs w:val="24"/>
        </w:rPr>
        <w:t xml:space="preserve">účtovat </w:t>
      </w:r>
      <w:r>
        <w:rPr>
          <w:szCs w:val="24"/>
        </w:rPr>
        <w:t xml:space="preserve">prodávajícímu </w:t>
      </w:r>
      <w:r w:rsidRPr="00B33C2B">
        <w:rPr>
          <w:szCs w:val="24"/>
        </w:rPr>
        <w:t>smluvní pokutu ve výši 5.000 Kč za každý jednotlivý případ a každý započatý den prodlení.</w:t>
      </w:r>
    </w:p>
    <w:p w14:paraId="62A67CFD" w14:textId="77777777" w:rsidR="00383F0C" w:rsidRDefault="00383F0C" w:rsidP="00383F0C">
      <w:pPr>
        <w:pStyle w:val="Odstavecseseznamem"/>
        <w:rPr>
          <w:szCs w:val="24"/>
        </w:rPr>
      </w:pPr>
    </w:p>
    <w:p w14:paraId="2815EA0D" w14:textId="77777777" w:rsidR="00383F0C" w:rsidRDefault="00383F0C" w:rsidP="00383F0C">
      <w:pPr>
        <w:pStyle w:val="NormlnIMP0"/>
        <w:numPr>
          <w:ilvl w:val="0"/>
          <w:numId w:val="7"/>
        </w:numPr>
        <w:spacing w:line="240" w:lineRule="auto"/>
        <w:ind w:left="426" w:hanging="426"/>
        <w:jc w:val="both"/>
        <w:rPr>
          <w:szCs w:val="24"/>
        </w:rPr>
      </w:pPr>
      <w:r w:rsidRPr="00B33C2B">
        <w:rPr>
          <w:szCs w:val="24"/>
        </w:rPr>
        <w:t>V případě prodlení s úhradou ve lhůtě sjednané v čl</w:t>
      </w:r>
      <w:r>
        <w:rPr>
          <w:szCs w:val="24"/>
        </w:rPr>
        <w:t>ánku</w:t>
      </w:r>
      <w:r w:rsidRPr="00B33C2B">
        <w:rPr>
          <w:szCs w:val="24"/>
        </w:rPr>
        <w:t xml:space="preserve"> X odst. 6. této </w:t>
      </w:r>
      <w:r>
        <w:rPr>
          <w:szCs w:val="24"/>
        </w:rPr>
        <w:t xml:space="preserve">smlouvy </w:t>
      </w:r>
      <w:r w:rsidRPr="00B33C2B">
        <w:rPr>
          <w:szCs w:val="24"/>
        </w:rPr>
        <w:t xml:space="preserve">bude </w:t>
      </w:r>
      <w:r>
        <w:rPr>
          <w:szCs w:val="24"/>
        </w:rPr>
        <w:t xml:space="preserve">kupující </w:t>
      </w:r>
      <w:r w:rsidRPr="00B33C2B">
        <w:rPr>
          <w:szCs w:val="24"/>
        </w:rPr>
        <w:t xml:space="preserve">účtovat </w:t>
      </w:r>
      <w:r>
        <w:rPr>
          <w:szCs w:val="24"/>
        </w:rPr>
        <w:t xml:space="preserve">prodávajícímu </w:t>
      </w:r>
      <w:r w:rsidRPr="00B33C2B">
        <w:rPr>
          <w:szCs w:val="24"/>
        </w:rPr>
        <w:t>smluvní pokutu ve výši 5.000 Kč za každý jednotlivý případ a každý započatý den prodlení.</w:t>
      </w:r>
    </w:p>
    <w:p w14:paraId="6BC0BD07" w14:textId="77777777" w:rsidR="00383F0C" w:rsidRDefault="00383F0C" w:rsidP="00383F0C">
      <w:pPr>
        <w:pStyle w:val="Odstavecseseznamem"/>
        <w:rPr>
          <w:szCs w:val="24"/>
        </w:rPr>
      </w:pPr>
    </w:p>
    <w:p w14:paraId="5C209A3F" w14:textId="77777777" w:rsidR="00383F0C" w:rsidRPr="00B33C2B" w:rsidRDefault="00383F0C" w:rsidP="00383F0C">
      <w:pPr>
        <w:pStyle w:val="NormlnIMP0"/>
        <w:numPr>
          <w:ilvl w:val="0"/>
          <w:numId w:val="7"/>
        </w:numPr>
        <w:spacing w:line="240" w:lineRule="auto"/>
        <w:ind w:left="426" w:hanging="426"/>
        <w:jc w:val="both"/>
        <w:rPr>
          <w:szCs w:val="24"/>
        </w:rPr>
      </w:pPr>
      <w:r w:rsidRPr="00B33C2B">
        <w:rPr>
          <w:szCs w:val="24"/>
        </w:rPr>
        <w:t>V případě nesplnění povinnosti sjednané v</w:t>
      </w:r>
      <w:r>
        <w:rPr>
          <w:szCs w:val="24"/>
        </w:rPr>
        <w:t> </w:t>
      </w:r>
      <w:r w:rsidRPr="00B33C2B">
        <w:rPr>
          <w:szCs w:val="24"/>
        </w:rPr>
        <w:t>čl</w:t>
      </w:r>
      <w:r>
        <w:rPr>
          <w:szCs w:val="24"/>
        </w:rPr>
        <w:t xml:space="preserve">ánku </w:t>
      </w:r>
      <w:r w:rsidRPr="00B33C2B">
        <w:rPr>
          <w:szCs w:val="24"/>
        </w:rPr>
        <w:t xml:space="preserve">X odst. 7. této </w:t>
      </w:r>
      <w:r>
        <w:rPr>
          <w:szCs w:val="24"/>
        </w:rPr>
        <w:t xml:space="preserve">smlouvy </w:t>
      </w:r>
      <w:r w:rsidRPr="00B33C2B">
        <w:rPr>
          <w:szCs w:val="24"/>
        </w:rPr>
        <w:t xml:space="preserve">bude </w:t>
      </w:r>
      <w:r>
        <w:rPr>
          <w:szCs w:val="24"/>
        </w:rPr>
        <w:t xml:space="preserve">kupující </w:t>
      </w:r>
      <w:r w:rsidRPr="00B33C2B">
        <w:rPr>
          <w:szCs w:val="24"/>
        </w:rPr>
        <w:t xml:space="preserve">účtovat </w:t>
      </w:r>
      <w:r>
        <w:rPr>
          <w:szCs w:val="24"/>
        </w:rPr>
        <w:t xml:space="preserve">prodávajícímu </w:t>
      </w:r>
      <w:r w:rsidRPr="00B33C2B">
        <w:rPr>
          <w:szCs w:val="24"/>
        </w:rPr>
        <w:t>smluvní pokutu ve výši 5.000 Kč za každý jednotlivý případ.</w:t>
      </w:r>
    </w:p>
    <w:p w14:paraId="69CA4185" w14:textId="77777777" w:rsidR="00383F0C" w:rsidRPr="00C05D80" w:rsidRDefault="00383F0C" w:rsidP="00383F0C">
      <w:pPr>
        <w:pStyle w:val="NormlnIMP0"/>
        <w:spacing w:line="240" w:lineRule="auto"/>
        <w:ind w:left="426"/>
        <w:jc w:val="both"/>
        <w:rPr>
          <w:szCs w:val="24"/>
        </w:rPr>
      </w:pPr>
    </w:p>
    <w:p w14:paraId="0F4074F8"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Nebude-li faktura uhrazena ve lhůtě splatnosti, je prodávající oprávněn vyúčtovat kupujícímu zákonný úrok z prodlení.</w:t>
      </w:r>
    </w:p>
    <w:p w14:paraId="36D405EB" w14:textId="77777777" w:rsidR="00383F0C" w:rsidRPr="00C05D80" w:rsidRDefault="00383F0C" w:rsidP="00383F0C">
      <w:pPr>
        <w:pStyle w:val="Odstavecseseznamem"/>
        <w:rPr>
          <w:sz w:val="24"/>
          <w:szCs w:val="24"/>
        </w:rPr>
      </w:pPr>
    </w:p>
    <w:p w14:paraId="7EF3C835"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 xml:space="preserve">V případě, že závazek zanikne řádným splněním nebo odstoupením od </w:t>
      </w:r>
      <w:r w:rsidRPr="00C05D80">
        <w:rPr>
          <w:szCs w:val="24"/>
        </w:rPr>
        <w:br/>
        <w:t xml:space="preserve">této smlouvy, nezaniká kupujícímu nárok na smluvní pokutu, pokud vznikl dřívějším porušením povinností prodávajícího. </w:t>
      </w:r>
    </w:p>
    <w:p w14:paraId="6954902A" w14:textId="77777777" w:rsidR="00383F0C" w:rsidRPr="00C05D80" w:rsidRDefault="00383F0C" w:rsidP="00383F0C">
      <w:pPr>
        <w:pStyle w:val="NormlnIMP0"/>
        <w:spacing w:line="240" w:lineRule="auto"/>
        <w:ind w:left="426"/>
        <w:jc w:val="both"/>
        <w:rPr>
          <w:szCs w:val="24"/>
        </w:rPr>
      </w:pPr>
    </w:p>
    <w:p w14:paraId="6C2B7F49"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 xml:space="preserve">Zánik závazku pozdním plněním neznamená zánik nároku na smluvní pokutu či úrok z prodlení. </w:t>
      </w:r>
    </w:p>
    <w:p w14:paraId="5BBF002A" w14:textId="77777777" w:rsidR="00383F0C" w:rsidRPr="00C05D80" w:rsidRDefault="00383F0C" w:rsidP="00383F0C">
      <w:pPr>
        <w:pStyle w:val="Odstavecseseznamem"/>
        <w:rPr>
          <w:sz w:val="24"/>
          <w:szCs w:val="24"/>
        </w:rPr>
      </w:pPr>
    </w:p>
    <w:p w14:paraId="497633C8"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Smluvní pokuty sjednané touto smlouvou zaplatí prodávající nezávisle na zavinění a na tom, zda a v jaké výši vznikne kupujícímu škoda, kterou lze vymáhat samostatně.</w:t>
      </w:r>
    </w:p>
    <w:p w14:paraId="56AD6868" w14:textId="77777777" w:rsidR="00383F0C" w:rsidRPr="00C05D80" w:rsidRDefault="00383F0C" w:rsidP="00383F0C">
      <w:pPr>
        <w:pStyle w:val="NormlnIMP0"/>
        <w:spacing w:line="240" w:lineRule="auto"/>
        <w:ind w:left="426"/>
        <w:jc w:val="both"/>
        <w:rPr>
          <w:szCs w:val="24"/>
        </w:rPr>
      </w:pPr>
    </w:p>
    <w:p w14:paraId="558B3512"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 xml:space="preserve">Vedle smluvní pokuty má kupující právo na náhradu škody vzniklé z porušení povinnosti, ke kterému se smluvní pokuta vztahuje, a to i ve výši přesahující smluvní pokutu. </w:t>
      </w:r>
    </w:p>
    <w:p w14:paraId="587FE4D4" w14:textId="77777777" w:rsidR="00383F0C" w:rsidRPr="00C05D80" w:rsidRDefault="00383F0C" w:rsidP="00383F0C">
      <w:pPr>
        <w:pStyle w:val="NormlnIMP0"/>
        <w:spacing w:line="240" w:lineRule="auto"/>
        <w:ind w:left="426"/>
        <w:jc w:val="both"/>
        <w:rPr>
          <w:szCs w:val="24"/>
        </w:rPr>
      </w:pPr>
    </w:p>
    <w:p w14:paraId="3D7A8B6E"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Smluvní pokuty či úroky z prodlení jsou smluvní strany oprávněny vzájemně započíst.</w:t>
      </w:r>
    </w:p>
    <w:p w14:paraId="2143E2D0" w14:textId="77777777" w:rsidR="00383F0C" w:rsidRPr="00C05D80" w:rsidRDefault="00383F0C" w:rsidP="00383F0C">
      <w:pPr>
        <w:pStyle w:val="Odstavecseseznamem"/>
        <w:rPr>
          <w:sz w:val="24"/>
          <w:szCs w:val="24"/>
        </w:rPr>
      </w:pPr>
    </w:p>
    <w:p w14:paraId="446115F6" w14:textId="77777777" w:rsidR="00383F0C" w:rsidRPr="00C05D80" w:rsidRDefault="00383F0C" w:rsidP="00383F0C">
      <w:pPr>
        <w:pStyle w:val="NormlnIMP0"/>
        <w:numPr>
          <w:ilvl w:val="0"/>
          <w:numId w:val="7"/>
        </w:numPr>
        <w:spacing w:line="240" w:lineRule="auto"/>
        <w:ind w:left="426" w:hanging="426"/>
        <w:jc w:val="both"/>
        <w:rPr>
          <w:szCs w:val="24"/>
        </w:rPr>
      </w:pPr>
      <w:r w:rsidRPr="00C05D80">
        <w:rPr>
          <w:szCs w:val="24"/>
        </w:rPr>
        <w:t>Smluvní pokuta či úrok z prodlení budou se splatností 21 kalendářních dnů od doručení výzvy k zaplacení.</w:t>
      </w:r>
    </w:p>
    <w:p w14:paraId="5B945462" w14:textId="77777777" w:rsidR="00383F0C" w:rsidRDefault="00383F0C" w:rsidP="00383F0C">
      <w:pPr>
        <w:pStyle w:val="NormlnIMP0"/>
        <w:spacing w:line="240" w:lineRule="auto"/>
        <w:ind w:left="426"/>
        <w:jc w:val="both"/>
        <w:rPr>
          <w:szCs w:val="24"/>
        </w:rPr>
      </w:pPr>
    </w:p>
    <w:p w14:paraId="64762185" w14:textId="77777777" w:rsidR="00383F0C" w:rsidRPr="00C05D80" w:rsidRDefault="00383F0C" w:rsidP="00383F0C">
      <w:pPr>
        <w:pStyle w:val="NormlnIMP0"/>
        <w:spacing w:line="240" w:lineRule="auto"/>
        <w:jc w:val="center"/>
        <w:rPr>
          <w:szCs w:val="24"/>
        </w:rPr>
      </w:pPr>
      <w:r w:rsidRPr="00C05D80">
        <w:rPr>
          <w:szCs w:val="24"/>
        </w:rPr>
        <w:t>Článek XI</w:t>
      </w:r>
      <w:r>
        <w:rPr>
          <w:szCs w:val="24"/>
        </w:rPr>
        <w:t>I</w:t>
      </w:r>
    </w:p>
    <w:p w14:paraId="22F0D711" w14:textId="77777777" w:rsidR="00383F0C" w:rsidRPr="00C05D80" w:rsidRDefault="00383F0C" w:rsidP="00383F0C">
      <w:pPr>
        <w:pStyle w:val="NormlnIMP0"/>
        <w:spacing w:line="240" w:lineRule="auto"/>
        <w:jc w:val="center"/>
        <w:rPr>
          <w:szCs w:val="24"/>
        </w:rPr>
      </w:pPr>
      <w:r w:rsidRPr="00C05D80">
        <w:rPr>
          <w:szCs w:val="24"/>
        </w:rPr>
        <w:t>Vyšší moc</w:t>
      </w:r>
    </w:p>
    <w:p w14:paraId="0C77624C" w14:textId="77777777" w:rsidR="00383F0C" w:rsidRPr="00C05D80" w:rsidRDefault="00383F0C" w:rsidP="00383F0C">
      <w:pPr>
        <w:pStyle w:val="NormlnIMP0"/>
        <w:spacing w:line="240" w:lineRule="auto"/>
        <w:rPr>
          <w:szCs w:val="24"/>
        </w:rPr>
      </w:pPr>
    </w:p>
    <w:p w14:paraId="5B02BD26" w14:textId="77777777" w:rsidR="00383F0C" w:rsidRPr="00C05D80" w:rsidRDefault="00383F0C" w:rsidP="00383F0C">
      <w:pPr>
        <w:pStyle w:val="NormlnIMP0"/>
        <w:numPr>
          <w:ilvl w:val="0"/>
          <w:numId w:val="14"/>
        </w:numPr>
        <w:spacing w:line="240" w:lineRule="auto"/>
        <w:ind w:left="426" w:hanging="426"/>
        <w:jc w:val="both"/>
        <w:rPr>
          <w:szCs w:val="24"/>
        </w:rPr>
      </w:pPr>
      <w:r w:rsidRPr="00C05D80">
        <w:rPr>
          <w:szCs w:val="24"/>
        </w:rPr>
        <w:t xml:space="preserve">Pro účely této smlouvy se za vyšší moc považují skutečnosti mající vliv na předmět plnění, které nejsou závislé a ani nemohou být ovlivněny smluvními stranami jako např. </w:t>
      </w:r>
      <w:proofErr w:type="gramStart"/>
      <w:r w:rsidRPr="00C05D80">
        <w:rPr>
          <w:szCs w:val="24"/>
        </w:rPr>
        <w:t>živelné</w:t>
      </w:r>
      <w:proofErr w:type="gramEnd"/>
      <w:r w:rsidRPr="00C05D80">
        <w:rPr>
          <w:szCs w:val="24"/>
        </w:rPr>
        <w:t xml:space="preserve"> pohromy, stávky, války, mobilizace, povstání nebo jiné nepředvídané a neodvratitelné události. </w:t>
      </w:r>
    </w:p>
    <w:p w14:paraId="131F35D8" w14:textId="77777777" w:rsidR="00383F0C" w:rsidRPr="00C05D80" w:rsidRDefault="00383F0C" w:rsidP="00383F0C">
      <w:pPr>
        <w:pStyle w:val="NormlnIMP0"/>
        <w:spacing w:line="240" w:lineRule="auto"/>
        <w:ind w:left="426"/>
        <w:jc w:val="both"/>
        <w:rPr>
          <w:szCs w:val="24"/>
        </w:rPr>
      </w:pPr>
    </w:p>
    <w:p w14:paraId="2F616D8C" w14:textId="77777777" w:rsidR="00383F0C" w:rsidRPr="00C05D80" w:rsidRDefault="00383F0C" w:rsidP="00383F0C">
      <w:pPr>
        <w:pStyle w:val="NormlnIMP0"/>
        <w:numPr>
          <w:ilvl w:val="0"/>
          <w:numId w:val="14"/>
        </w:numPr>
        <w:spacing w:line="240" w:lineRule="auto"/>
        <w:ind w:left="426" w:hanging="426"/>
        <w:jc w:val="both"/>
        <w:rPr>
          <w:szCs w:val="24"/>
        </w:rPr>
      </w:pPr>
      <w:r w:rsidRPr="00C05D80">
        <w:rPr>
          <w:szCs w:val="24"/>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47B451AD" w14:textId="77777777" w:rsidR="00383F0C" w:rsidRPr="00C05D80" w:rsidRDefault="00383F0C" w:rsidP="00383F0C">
      <w:pPr>
        <w:pStyle w:val="NormlnIMP0"/>
        <w:spacing w:line="240" w:lineRule="auto"/>
        <w:jc w:val="both"/>
        <w:rPr>
          <w:szCs w:val="24"/>
        </w:rPr>
      </w:pPr>
    </w:p>
    <w:p w14:paraId="4FB049E8" w14:textId="77777777" w:rsidR="001A54E1" w:rsidRDefault="00383F0C" w:rsidP="001A54E1">
      <w:pPr>
        <w:pStyle w:val="NormlnIMP0"/>
        <w:numPr>
          <w:ilvl w:val="0"/>
          <w:numId w:val="14"/>
        </w:numPr>
        <w:spacing w:line="240" w:lineRule="auto"/>
        <w:ind w:left="426" w:hanging="426"/>
        <w:jc w:val="both"/>
        <w:rPr>
          <w:szCs w:val="24"/>
        </w:rPr>
      </w:pPr>
      <w:r w:rsidRPr="00C05D80">
        <w:rPr>
          <w:szCs w:val="24"/>
        </w:rPr>
        <w:t>Povinnosti smluvních stran, dané touto smlouvou, se po dobu trvání okolnosti vyšší moci dočasně přerušují.</w:t>
      </w:r>
    </w:p>
    <w:p w14:paraId="117D8B55" w14:textId="77777777" w:rsidR="001A54E1" w:rsidRPr="001A54E1" w:rsidRDefault="001A54E1" w:rsidP="001A54E1">
      <w:pPr>
        <w:pStyle w:val="NormlnIMP0"/>
        <w:spacing w:line="240" w:lineRule="auto"/>
        <w:ind w:left="426"/>
        <w:jc w:val="both"/>
        <w:rPr>
          <w:szCs w:val="24"/>
        </w:rPr>
      </w:pPr>
    </w:p>
    <w:p w14:paraId="2F730C56" w14:textId="3C8D3D82" w:rsidR="00383F0C" w:rsidRPr="001A54E1" w:rsidRDefault="00383F0C" w:rsidP="001A54E1">
      <w:pPr>
        <w:pStyle w:val="NormlnIMP0"/>
        <w:spacing w:line="240" w:lineRule="auto"/>
        <w:jc w:val="center"/>
        <w:rPr>
          <w:szCs w:val="24"/>
        </w:rPr>
      </w:pPr>
      <w:r w:rsidRPr="001A54E1">
        <w:rPr>
          <w:snapToGrid w:val="0"/>
          <w:szCs w:val="24"/>
        </w:rPr>
        <w:t>Článek</w:t>
      </w:r>
      <w:r w:rsidRPr="001A54E1">
        <w:rPr>
          <w:caps/>
          <w:snapToGrid w:val="0"/>
          <w:szCs w:val="24"/>
        </w:rPr>
        <w:t xml:space="preserve"> XIII</w:t>
      </w:r>
    </w:p>
    <w:p w14:paraId="6BAD1EB3" w14:textId="77777777" w:rsidR="00383F0C" w:rsidRPr="00C05D80" w:rsidRDefault="00383F0C" w:rsidP="00383F0C">
      <w:pPr>
        <w:pStyle w:val="NormlnIMP0"/>
        <w:spacing w:line="240" w:lineRule="auto"/>
        <w:jc w:val="center"/>
        <w:rPr>
          <w:szCs w:val="24"/>
        </w:rPr>
      </w:pPr>
      <w:r w:rsidRPr="00C05D80">
        <w:rPr>
          <w:szCs w:val="24"/>
        </w:rPr>
        <w:t>Závěrečná ujednání</w:t>
      </w:r>
    </w:p>
    <w:p w14:paraId="6B7FA299" w14:textId="77777777" w:rsidR="00383F0C" w:rsidRPr="00C05D80" w:rsidRDefault="00383F0C" w:rsidP="00383F0C">
      <w:pPr>
        <w:pStyle w:val="NormlnIMP0"/>
        <w:spacing w:line="240" w:lineRule="auto"/>
        <w:jc w:val="center"/>
        <w:rPr>
          <w:b/>
          <w:szCs w:val="24"/>
        </w:rPr>
      </w:pPr>
    </w:p>
    <w:p w14:paraId="1A8DC53D"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Práva a povinnosti smluvních stran, pokud není dohodnuto jinak, se řídí ustanoveními občanského zákoníku.</w:t>
      </w:r>
    </w:p>
    <w:p w14:paraId="4BD4802A" w14:textId="77777777" w:rsidR="00383F0C" w:rsidRPr="00C05D80" w:rsidRDefault="00383F0C" w:rsidP="00383F0C">
      <w:pPr>
        <w:pStyle w:val="Odstavecseseznamem"/>
        <w:ind w:left="426" w:hanging="426"/>
        <w:rPr>
          <w:sz w:val="24"/>
          <w:szCs w:val="24"/>
        </w:rPr>
      </w:pPr>
    </w:p>
    <w:p w14:paraId="32459E48"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Odpověď na nabídku s pozměňovacím dodatkem nebo odchylkou (§ 1740 odst. 3 občanského zákoníku) není přijata, pokud druhá smluvní strana tuto odpověď výslovně písemně nepotvrdí jako přijetí nabídky na uzavření smlouvy.</w:t>
      </w:r>
    </w:p>
    <w:p w14:paraId="33D5ED86" w14:textId="77777777" w:rsidR="00383F0C" w:rsidRPr="00C05D80" w:rsidRDefault="00383F0C" w:rsidP="00383F0C">
      <w:pPr>
        <w:pStyle w:val="Odstavecseseznamem"/>
        <w:ind w:left="426" w:hanging="426"/>
        <w:rPr>
          <w:sz w:val="24"/>
          <w:szCs w:val="24"/>
        </w:rPr>
      </w:pPr>
    </w:p>
    <w:p w14:paraId="3105FE74"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Změnit nebo doplnit tuto smlouvu mohou smluvní strany pouze formou písemných dodatků, které budou vzestupně číslovány, výslovně prohlášeny za dodatek této smlouvy a podepsány oprávněnými zástupci smluvních stran před zahájením plnění. Za písemnou formu nebude pro tento účel považována výměna e-mailových či jiných elektronických zpráv.</w:t>
      </w:r>
    </w:p>
    <w:p w14:paraId="4DFF7AA3" w14:textId="77777777" w:rsidR="00383F0C" w:rsidRPr="00C05D80" w:rsidRDefault="00383F0C" w:rsidP="00383F0C">
      <w:pPr>
        <w:pStyle w:val="Odstavecseseznamem"/>
        <w:ind w:left="426" w:hanging="426"/>
        <w:rPr>
          <w:sz w:val="24"/>
          <w:szCs w:val="24"/>
        </w:rPr>
      </w:pPr>
    </w:p>
    <w:p w14:paraId="5D109887"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 xml:space="preserve">Ustanovení odst. 3. tohoto článku neplatí pro identifikační údaje obsažené v článku I této smlouvy, u kterých při jejich změně postačí oznámení způsobem upraveným v článku II odst. 2. této smlouvy. </w:t>
      </w:r>
    </w:p>
    <w:p w14:paraId="60B860A9" w14:textId="77777777" w:rsidR="00383F0C" w:rsidRPr="00C05D80" w:rsidRDefault="00383F0C" w:rsidP="00383F0C">
      <w:pPr>
        <w:pStyle w:val="NormlnIMP0"/>
        <w:spacing w:line="240" w:lineRule="auto"/>
        <w:ind w:left="426"/>
        <w:jc w:val="both"/>
        <w:rPr>
          <w:szCs w:val="24"/>
        </w:rPr>
      </w:pPr>
    </w:p>
    <w:p w14:paraId="1C6129A2"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lastRenderedPageBreak/>
        <w:t>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14:paraId="5686F774" w14:textId="77777777" w:rsidR="00383F0C" w:rsidRPr="00C05D80" w:rsidRDefault="00383F0C" w:rsidP="00383F0C">
      <w:pPr>
        <w:pStyle w:val="Odstavecseseznamem"/>
        <w:ind w:left="426" w:hanging="426"/>
        <w:rPr>
          <w:sz w:val="24"/>
          <w:szCs w:val="24"/>
        </w:rPr>
      </w:pPr>
    </w:p>
    <w:p w14:paraId="12D0018C"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 xml:space="preserve">Smluvní strany odchylně od ustanovení § 582 odst. 2 občanského zákoníku sjednávají, že mohou namítnout neplatnost změny této smlouvy pro nedodržení sjednané formy i v případě, že již bylo plněno. </w:t>
      </w:r>
    </w:p>
    <w:p w14:paraId="50D81A9F" w14:textId="77777777" w:rsidR="00383F0C" w:rsidRPr="00C05D80" w:rsidRDefault="00383F0C" w:rsidP="00383F0C">
      <w:pPr>
        <w:pStyle w:val="Odstavecseseznamem"/>
        <w:ind w:left="426" w:hanging="426"/>
        <w:rPr>
          <w:sz w:val="24"/>
          <w:szCs w:val="24"/>
        </w:rPr>
      </w:pPr>
    </w:p>
    <w:p w14:paraId="0D821989"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Smluvní strany mohou ukončit smluvní vztah písemnou dohodou obou smluvních stran.</w:t>
      </w:r>
    </w:p>
    <w:p w14:paraId="531A5317" w14:textId="77777777" w:rsidR="00383F0C" w:rsidRPr="00C05D80" w:rsidRDefault="00383F0C" w:rsidP="00383F0C">
      <w:pPr>
        <w:pStyle w:val="Odstavecseseznamem"/>
        <w:rPr>
          <w:sz w:val="24"/>
          <w:szCs w:val="24"/>
        </w:rPr>
      </w:pPr>
    </w:p>
    <w:p w14:paraId="33F28DA5" w14:textId="77777777" w:rsidR="00383F0C" w:rsidRDefault="00383F0C" w:rsidP="00383F0C">
      <w:pPr>
        <w:pStyle w:val="NormlnIMP0"/>
        <w:numPr>
          <w:ilvl w:val="0"/>
          <w:numId w:val="6"/>
        </w:numPr>
        <w:spacing w:line="240" w:lineRule="auto"/>
        <w:ind w:left="426" w:hanging="426"/>
        <w:jc w:val="both"/>
        <w:rPr>
          <w:szCs w:val="24"/>
        </w:rPr>
      </w:pPr>
      <w:r>
        <w:rPr>
          <w:szCs w:val="24"/>
        </w:rPr>
        <w:t>Smluvní strany mohou od smlouvy odstoupit v případě níže uvedených podstatných porušení smlouvy.</w:t>
      </w:r>
    </w:p>
    <w:p w14:paraId="7B30C92E" w14:textId="77777777" w:rsidR="00383F0C" w:rsidRDefault="00383F0C" w:rsidP="00383F0C">
      <w:pPr>
        <w:pStyle w:val="NormlnIMP0"/>
        <w:spacing w:line="240" w:lineRule="auto"/>
        <w:ind w:left="426"/>
        <w:jc w:val="both"/>
        <w:rPr>
          <w:szCs w:val="24"/>
        </w:rPr>
      </w:pPr>
    </w:p>
    <w:p w14:paraId="19A2EC8A" w14:textId="77777777" w:rsidR="00383F0C" w:rsidRPr="00C05D80" w:rsidRDefault="00383F0C" w:rsidP="00383F0C">
      <w:pPr>
        <w:pStyle w:val="NormlnIMP0"/>
        <w:numPr>
          <w:ilvl w:val="0"/>
          <w:numId w:val="6"/>
        </w:numPr>
        <w:spacing w:line="240" w:lineRule="auto"/>
        <w:ind w:left="426" w:hanging="426"/>
        <w:jc w:val="both"/>
        <w:rPr>
          <w:szCs w:val="24"/>
        </w:rPr>
      </w:pPr>
      <w:r w:rsidRPr="00C05D80">
        <w:rPr>
          <w:szCs w:val="24"/>
        </w:rPr>
        <w:t>Kupující může od smlouvy odstoupit v případě následujících podstatných porušení smlouvy:</w:t>
      </w:r>
    </w:p>
    <w:p w14:paraId="1A59234E" w14:textId="77777777" w:rsidR="00383F0C" w:rsidRPr="00C05D80" w:rsidRDefault="00383F0C" w:rsidP="00383F0C">
      <w:pPr>
        <w:pStyle w:val="NormlnIMP0"/>
        <w:numPr>
          <w:ilvl w:val="1"/>
          <w:numId w:val="15"/>
        </w:numPr>
        <w:spacing w:line="240" w:lineRule="auto"/>
        <w:ind w:left="851" w:hanging="425"/>
        <w:jc w:val="both"/>
        <w:rPr>
          <w:szCs w:val="24"/>
        </w:rPr>
      </w:pPr>
      <w:r w:rsidRPr="00C05D80">
        <w:rPr>
          <w:szCs w:val="24"/>
        </w:rPr>
        <w:t>prodávající je v prodlení s odevzdáním věci v termínu sjednaném v článku V odst. 1. této smlouvy</w:t>
      </w:r>
      <w:r>
        <w:rPr>
          <w:szCs w:val="24"/>
        </w:rPr>
        <w:t>,</w:t>
      </w:r>
    </w:p>
    <w:p w14:paraId="68AC3183" w14:textId="77777777" w:rsidR="00383F0C" w:rsidRPr="00C05D80" w:rsidRDefault="00383F0C" w:rsidP="00383F0C">
      <w:pPr>
        <w:pStyle w:val="NormlnIMP0"/>
        <w:numPr>
          <w:ilvl w:val="1"/>
          <w:numId w:val="15"/>
        </w:numPr>
        <w:spacing w:line="240" w:lineRule="auto"/>
        <w:ind w:left="851" w:hanging="425"/>
        <w:jc w:val="both"/>
        <w:rPr>
          <w:szCs w:val="24"/>
        </w:rPr>
      </w:pPr>
      <w:r w:rsidRPr="00C05D80">
        <w:rPr>
          <w:szCs w:val="24"/>
          <w:lang w:eastAsia="en-US"/>
        </w:rPr>
        <w:t>na věci se v záruční době vyskytnou opakující se vady (dvakrát a více)</w:t>
      </w:r>
      <w:r>
        <w:rPr>
          <w:szCs w:val="24"/>
          <w:lang w:eastAsia="en-US"/>
        </w:rPr>
        <w:t>,</w:t>
      </w:r>
    </w:p>
    <w:p w14:paraId="30F4680D" w14:textId="77777777" w:rsidR="00383F0C" w:rsidRPr="00C05D80" w:rsidRDefault="00383F0C" w:rsidP="00383F0C">
      <w:pPr>
        <w:pStyle w:val="NormlnIMP0"/>
        <w:numPr>
          <w:ilvl w:val="1"/>
          <w:numId w:val="15"/>
        </w:numPr>
        <w:spacing w:line="240" w:lineRule="auto"/>
        <w:ind w:left="851" w:hanging="425"/>
        <w:jc w:val="both"/>
        <w:rPr>
          <w:szCs w:val="24"/>
        </w:rPr>
      </w:pPr>
      <w:r w:rsidRPr="00C05D80">
        <w:rPr>
          <w:szCs w:val="24"/>
        </w:rPr>
        <w:t>nedodržení sjednaných záručních podmínek,</w:t>
      </w:r>
    </w:p>
    <w:p w14:paraId="2B487F0F" w14:textId="77777777" w:rsidR="00383F0C" w:rsidRDefault="00383F0C" w:rsidP="00383F0C">
      <w:pPr>
        <w:pStyle w:val="NormlnIMP0"/>
        <w:numPr>
          <w:ilvl w:val="1"/>
          <w:numId w:val="15"/>
        </w:numPr>
        <w:spacing w:line="240" w:lineRule="auto"/>
        <w:ind w:left="851" w:hanging="425"/>
        <w:jc w:val="both"/>
        <w:rPr>
          <w:szCs w:val="24"/>
        </w:rPr>
      </w:pPr>
      <w:r w:rsidRPr="00C05D80">
        <w:rPr>
          <w:szCs w:val="24"/>
        </w:rPr>
        <w:t>nedodržení povinnosti uvedené v článku II odst. 6. a 7. této smlouvy,</w:t>
      </w:r>
    </w:p>
    <w:p w14:paraId="173F2F1B" w14:textId="77777777" w:rsidR="00383F0C" w:rsidRPr="0001493F" w:rsidRDefault="00383F0C" w:rsidP="00383F0C">
      <w:pPr>
        <w:pStyle w:val="NormlnIMP0"/>
        <w:numPr>
          <w:ilvl w:val="1"/>
          <w:numId w:val="15"/>
        </w:numPr>
        <w:spacing w:line="240" w:lineRule="auto"/>
        <w:ind w:left="851" w:hanging="425"/>
        <w:jc w:val="both"/>
        <w:rPr>
          <w:szCs w:val="24"/>
        </w:rPr>
      </w:pPr>
      <w:r>
        <w:rPr>
          <w:szCs w:val="24"/>
        </w:rPr>
        <w:t xml:space="preserve">kupující </w:t>
      </w:r>
      <w:r w:rsidRPr="0001493F">
        <w:rPr>
          <w:szCs w:val="24"/>
        </w:rPr>
        <w:t xml:space="preserve">nebo </w:t>
      </w:r>
      <w:r>
        <w:rPr>
          <w:szCs w:val="24"/>
        </w:rPr>
        <w:t xml:space="preserve">jeho </w:t>
      </w:r>
      <w:r w:rsidRPr="0001493F">
        <w:rPr>
          <w:szCs w:val="24"/>
        </w:rPr>
        <w:t>poddodavatel bude orgánem veřejné moci uznán pravomocně vinným ze spáchání přestupku či správního deliktu, popř. jiného obdobného protiprávního jednání, v řízení dle čl</w:t>
      </w:r>
      <w:r>
        <w:rPr>
          <w:szCs w:val="24"/>
        </w:rPr>
        <w:t>ánku</w:t>
      </w:r>
      <w:r w:rsidRPr="0001493F">
        <w:rPr>
          <w:szCs w:val="24"/>
        </w:rPr>
        <w:t xml:space="preserve"> X této </w:t>
      </w:r>
      <w:r>
        <w:rPr>
          <w:szCs w:val="24"/>
        </w:rPr>
        <w:t>smlouvy</w:t>
      </w:r>
      <w:r w:rsidRPr="0001493F">
        <w:rPr>
          <w:szCs w:val="24"/>
        </w:rPr>
        <w:t>,</w:t>
      </w:r>
    </w:p>
    <w:p w14:paraId="6DFECB50" w14:textId="77777777" w:rsidR="00383F0C" w:rsidRPr="00C05D80" w:rsidRDefault="00383F0C" w:rsidP="00383F0C">
      <w:pPr>
        <w:pStyle w:val="NormlnIMP0"/>
        <w:numPr>
          <w:ilvl w:val="1"/>
          <w:numId w:val="15"/>
        </w:numPr>
        <w:spacing w:line="240" w:lineRule="auto"/>
        <w:ind w:left="851" w:hanging="425"/>
        <w:jc w:val="both"/>
        <w:rPr>
          <w:szCs w:val="24"/>
        </w:rPr>
      </w:pPr>
      <w:r w:rsidRPr="00C05D80">
        <w:rPr>
          <w:szCs w:val="24"/>
        </w:rPr>
        <w:t>prodávající vstoupí do likvidace nebo bude prohlášen úpadek dle zákona č. 182/2006 Sb., insolvenční zákon, ve znění pozdějších předpisů.</w:t>
      </w:r>
    </w:p>
    <w:p w14:paraId="62CAB838" w14:textId="77777777" w:rsidR="00383F0C" w:rsidRPr="00C05D80" w:rsidRDefault="00383F0C" w:rsidP="00383F0C">
      <w:pPr>
        <w:pStyle w:val="NormlnIMP0"/>
        <w:spacing w:line="240" w:lineRule="auto"/>
        <w:ind w:left="851"/>
        <w:jc w:val="both"/>
        <w:rPr>
          <w:szCs w:val="24"/>
        </w:rPr>
      </w:pPr>
    </w:p>
    <w:p w14:paraId="160A1570" w14:textId="77777777" w:rsidR="00383F0C" w:rsidRPr="00C05D80" w:rsidRDefault="00383F0C" w:rsidP="00383F0C">
      <w:pPr>
        <w:pStyle w:val="Zkladntext3"/>
        <w:numPr>
          <w:ilvl w:val="0"/>
          <w:numId w:val="15"/>
        </w:numPr>
        <w:overflowPunct w:val="0"/>
        <w:autoSpaceDE w:val="0"/>
        <w:autoSpaceDN w:val="0"/>
        <w:adjustRightInd w:val="0"/>
        <w:spacing w:after="0" w:line="240" w:lineRule="auto"/>
        <w:ind w:left="426" w:hanging="426"/>
        <w:jc w:val="both"/>
        <w:textAlignment w:val="baseline"/>
        <w:rPr>
          <w:rFonts w:ascii="Times New Roman" w:hAnsi="Times New Roman"/>
          <w:sz w:val="24"/>
          <w:szCs w:val="24"/>
        </w:rPr>
      </w:pPr>
      <w:r w:rsidRPr="00C05D80">
        <w:rPr>
          <w:rFonts w:ascii="Times New Roman" w:hAnsi="Times New Roman"/>
          <w:sz w:val="24"/>
          <w:szCs w:val="24"/>
        </w:rPr>
        <w:t>Prodávající je oprávněn odstoupit od této smlouvy v případě, pokud je kupující v prodlení s úhradou kupní ceny.</w:t>
      </w:r>
    </w:p>
    <w:p w14:paraId="1BE51C0B" w14:textId="77777777" w:rsidR="00383F0C" w:rsidRPr="00C05D80" w:rsidRDefault="00383F0C" w:rsidP="00383F0C">
      <w:pPr>
        <w:pStyle w:val="Zkladntext3"/>
        <w:overflowPunct w:val="0"/>
        <w:autoSpaceDE w:val="0"/>
        <w:autoSpaceDN w:val="0"/>
        <w:adjustRightInd w:val="0"/>
        <w:spacing w:after="0" w:line="240" w:lineRule="auto"/>
        <w:ind w:left="426"/>
        <w:jc w:val="both"/>
        <w:textAlignment w:val="baseline"/>
        <w:rPr>
          <w:rFonts w:ascii="Times New Roman" w:hAnsi="Times New Roman"/>
          <w:sz w:val="24"/>
          <w:szCs w:val="24"/>
        </w:rPr>
      </w:pPr>
    </w:p>
    <w:p w14:paraId="3F7187DF"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 xml:space="preserve">Odstoupením smlouva zaniká dnem, kdy bude oznámení o odstoupení doručeno druhé smluvní straně. </w:t>
      </w:r>
    </w:p>
    <w:p w14:paraId="0176407F" w14:textId="77777777" w:rsidR="00383F0C" w:rsidRPr="00C05D80" w:rsidRDefault="00383F0C" w:rsidP="00383F0C">
      <w:pPr>
        <w:pStyle w:val="NormlnIMP0"/>
        <w:spacing w:line="240" w:lineRule="auto"/>
        <w:ind w:left="426" w:hanging="426"/>
        <w:jc w:val="both"/>
        <w:rPr>
          <w:szCs w:val="24"/>
        </w:rPr>
      </w:pPr>
    </w:p>
    <w:p w14:paraId="3094EA61"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V případě odstoupení od smlouvy zůstávají nadále v platnosti ujednání týkající se volby práva, dohody o způsobu řešení sporů a nároky na zaplacení těch smluvních sankcí, na jejichž zaplacení vznikl nárok přede dnem zániku smlouvy.</w:t>
      </w:r>
    </w:p>
    <w:p w14:paraId="5BF06574" w14:textId="77777777" w:rsidR="00383F0C" w:rsidRPr="00C05D80" w:rsidRDefault="00383F0C" w:rsidP="00383F0C">
      <w:pPr>
        <w:pStyle w:val="Odstavecseseznamem"/>
        <w:ind w:left="426" w:hanging="426"/>
        <w:rPr>
          <w:sz w:val="24"/>
          <w:szCs w:val="24"/>
        </w:rPr>
      </w:pPr>
    </w:p>
    <w:p w14:paraId="3070ECCB"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V případě zániku závazku před splněním předmětu plnění uzavřou smluvní strany dohodu, ve které upraví vzájemná práva a povinnosti.</w:t>
      </w:r>
    </w:p>
    <w:p w14:paraId="7738FB37" w14:textId="77777777" w:rsidR="00383F0C" w:rsidRPr="00C05D80" w:rsidRDefault="00383F0C" w:rsidP="00383F0C">
      <w:pPr>
        <w:pStyle w:val="Odstavecseseznamem"/>
        <w:ind w:left="426" w:hanging="426"/>
        <w:rPr>
          <w:sz w:val="24"/>
          <w:szCs w:val="24"/>
        </w:rPr>
      </w:pPr>
    </w:p>
    <w:p w14:paraId="600A5428"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Prodávající nemůže bez předchozího písemného souhlasu kupujícího postoupit své pohledávky z této smlouvy na třetí osobu.</w:t>
      </w:r>
    </w:p>
    <w:p w14:paraId="074B6105" w14:textId="77777777" w:rsidR="00383F0C" w:rsidRPr="00C05D80" w:rsidRDefault="00383F0C" w:rsidP="00383F0C">
      <w:pPr>
        <w:pStyle w:val="Odstavecseseznamem"/>
        <w:ind w:left="426" w:hanging="426"/>
        <w:rPr>
          <w:sz w:val="24"/>
          <w:szCs w:val="24"/>
        </w:rPr>
      </w:pPr>
    </w:p>
    <w:p w14:paraId="71D5B22A" w14:textId="77777777" w:rsidR="00383F0C" w:rsidRDefault="00383F0C" w:rsidP="00383F0C">
      <w:pPr>
        <w:pStyle w:val="NormlnIMP0"/>
        <w:numPr>
          <w:ilvl w:val="0"/>
          <w:numId w:val="15"/>
        </w:numPr>
        <w:spacing w:line="240" w:lineRule="auto"/>
        <w:ind w:left="426" w:hanging="426"/>
        <w:jc w:val="both"/>
        <w:rPr>
          <w:szCs w:val="24"/>
        </w:rPr>
      </w:pPr>
      <w:r w:rsidRPr="00C05D80">
        <w:rPr>
          <w:szCs w:val="24"/>
        </w:rPr>
        <w:t>Prodávající není oprávněn převést svá práva a povinnosti ze smlouvy, nebo její část, třetí osobě bez předchozího písemného souhlasu kupujícího.</w:t>
      </w:r>
    </w:p>
    <w:p w14:paraId="61DF6A2D" w14:textId="77777777" w:rsidR="0084256A" w:rsidRDefault="0084256A" w:rsidP="0084256A">
      <w:pPr>
        <w:pStyle w:val="Odstavecseseznamem"/>
        <w:rPr>
          <w:szCs w:val="24"/>
        </w:rPr>
      </w:pPr>
    </w:p>
    <w:p w14:paraId="6E6989FC" w14:textId="77777777" w:rsidR="0084256A" w:rsidRDefault="0084256A" w:rsidP="0084256A">
      <w:pPr>
        <w:pStyle w:val="NormlnIMP0"/>
        <w:spacing w:line="240" w:lineRule="auto"/>
        <w:jc w:val="both"/>
        <w:rPr>
          <w:szCs w:val="24"/>
        </w:rPr>
      </w:pPr>
    </w:p>
    <w:p w14:paraId="3D56C81B" w14:textId="77777777" w:rsidR="0084256A" w:rsidRDefault="0084256A" w:rsidP="0084256A">
      <w:pPr>
        <w:pStyle w:val="NormlnIMP0"/>
        <w:spacing w:line="240" w:lineRule="auto"/>
        <w:jc w:val="both"/>
        <w:rPr>
          <w:szCs w:val="24"/>
        </w:rPr>
      </w:pPr>
    </w:p>
    <w:p w14:paraId="3D98AE1A"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lastRenderedPageBreak/>
        <w:t>Smluvní strany se dohodly na vyloučení použití ustanovení § 1987 odst. 2 občanského zákoníku a sjednávají, že i nejistá nebo neurčitá pohledávka je způsobilá k započtení.</w:t>
      </w:r>
    </w:p>
    <w:p w14:paraId="255BFA02" w14:textId="77777777" w:rsidR="00383F0C" w:rsidRPr="00C05D80" w:rsidRDefault="00383F0C" w:rsidP="00383F0C">
      <w:pPr>
        <w:pStyle w:val="Odstavecseseznamem"/>
        <w:ind w:left="426" w:hanging="426"/>
        <w:rPr>
          <w:sz w:val="24"/>
          <w:szCs w:val="24"/>
        </w:rPr>
      </w:pPr>
    </w:p>
    <w:p w14:paraId="5492DB0B"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 xml:space="preserve">Obě smluvní strany se dohodly, že v případě nástupnictví jsou nástupnické organizace </w:t>
      </w:r>
      <w:r w:rsidRPr="00C05D80">
        <w:rPr>
          <w:szCs w:val="24"/>
        </w:rPr>
        <w:br/>
        <w:t>smluvních stran vázány ustanoveními této smlouvy v plném rozsahu.</w:t>
      </w:r>
    </w:p>
    <w:p w14:paraId="20EA174E" w14:textId="77777777" w:rsidR="00383F0C" w:rsidRPr="00C05D80" w:rsidRDefault="00383F0C" w:rsidP="00383F0C">
      <w:pPr>
        <w:pStyle w:val="Odstavecseseznamem"/>
        <w:ind w:left="426" w:hanging="426"/>
        <w:rPr>
          <w:sz w:val="24"/>
          <w:szCs w:val="24"/>
        </w:rPr>
      </w:pPr>
    </w:p>
    <w:p w14:paraId="4F8CCACD"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674CEE8A" w14:textId="77777777" w:rsidR="00383F0C" w:rsidRPr="00C05D80" w:rsidRDefault="00383F0C" w:rsidP="00383F0C">
      <w:pPr>
        <w:pStyle w:val="NormlnIMP0"/>
        <w:spacing w:line="240" w:lineRule="auto"/>
        <w:ind w:left="426"/>
        <w:jc w:val="both"/>
        <w:rPr>
          <w:szCs w:val="24"/>
        </w:rPr>
      </w:pPr>
    </w:p>
    <w:p w14:paraId="0D681CB2" w14:textId="77777777" w:rsidR="00383F0C" w:rsidRPr="00C05D80" w:rsidRDefault="00383F0C" w:rsidP="00383F0C">
      <w:pPr>
        <w:pStyle w:val="NormlnIMP0"/>
        <w:numPr>
          <w:ilvl w:val="0"/>
          <w:numId w:val="15"/>
        </w:numPr>
        <w:spacing w:line="240" w:lineRule="auto"/>
        <w:ind w:left="426" w:hanging="426"/>
        <w:jc w:val="both"/>
        <w:rPr>
          <w:szCs w:val="24"/>
        </w:rPr>
      </w:pPr>
      <w:r w:rsidRPr="00C05D80">
        <w:rPr>
          <w:szCs w:val="24"/>
        </w:rPr>
        <w:t>Prodávající bere na vědomí, že tato smlouva bude vedena v evidenci smluv Magistrátu města Havířova. Prodávající prohlašuje, že skutečnosti uvedené ve smlouvě nepovažuje za obchodní tajemství a uděluje svolení k jejich užití a zveřejnění bez stanovení jakýchkoliv dalších podmínek.</w:t>
      </w:r>
    </w:p>
    <w:p w14:paraId="6E21961A" w14:textId="77777777" w:rsidR="00383F0C" w:rsidRPr="00C05D80" w:rsidRDefault="00383F0C" w:rsidP="00383F0C">
      <w:pPr>
        <w:pStyle w:val="Odstavecseseznamem"/>
        <w:ind w:left="426" w:hanging="426"/>
        <w:rPr>
          <w:sz w:val="24"/>
          <w:szCs w:val="24"/>
        </w:rPr>
      </w:pPr>
    </w:p>
    <w:p w14:paraId="1988618D" w14:textId="77777777" w:rsidR="00383F0C" w:rsidRPr="001278E4" w:rsidRDefault="00383F0C" w:rsidP="00383F0C">
      <w:pPr>
        <w:pStyle w:val="NormlnIMP0"/>
        <w:numPr>
          <w:ilvl w:val="0"/>
          <w:numId w:val="15"/>
        </w:numPr>
        <w:spacing w:line="240" w:lineRule="auto"/>
        <w:ind w:left="426" w:hanging="426"/>
        <w:jc w:val="both"/>
        <w:rPr>
          <w:szCs w:val="24"/>
        </w:rPr>
      </w:pPr>
      <w:r>
        <w:rPr>
          <w:szCs w:val="24"/>
        </w:rPr>
        <w:t>Tato smlouva,</w:t>
      </w:r>
      <w:r w:rsidRPr="00C024FF">
        <w:rPr>
          <w:szCs w:val="24"/>
        </w:rPr>
        <w:t xml:space="preserve"> </w:t>
      </w:r>
      <w:r w:rsidRPr="00C05D80">
        <w:rPr>
          <w:szCs w:val="24"/>
        </w:rPr>
        <w:t xml:space="preserve">její případné dodatky či dohody o ukončení tohoto smluvního vztahu budou uveřejněny v registru smluv </w:t>
      </w:r>
      <w:r w:rsidRPr="001278E4">
        <w:rPr>
          <w:spacing w:val="-4"/>
          <w:szCs w:val="24"/>
        </w:rPr>
        <w:t xml:space="preserve">na </w:t>
      </w:r>
      <w:hyperlink r:id="rId10" w:history="1">
        <w:r w:rsidRPr="001278E4">
          <w:rPr>
            <w:szCs w:val="24"/>
          </w:rPr>
          <w:t>https://smlouvy.gov.cz/</w:t>
        </w:r>
      </w:hyperlink>
      <w:r w:rsidRPr="001278E4">
        <w:rPr>
          <w:spacing w:val="-4"/>
          <w:szCs w:val="24"/>
        </w:rPr>
        <w:t>. Kupující zajistí uveřejnění smlouvy nejpozději do 15 kalendářních dnů od uzavření smlouvy</w:t>
      </w:r>
      <w:r w:rsidRPr="001278E4">
        <w:rPr>
          <w:szCs w:val="24"/>
        </w:rPr>
        <w:t xml:space="preserve">. </w:t>
      </w:r>
    </w:p>
    <w:p w14:paraId="20132CAD" w14:textId="77777777" w:rsidR="00383F0C" w:rsidRPr="001278E4" w:rsidRDefault="00383F0C" w:rsidP="00383F0C">
      <w:pPr>
        <w:pStyle w:val="NormlnIMP0"/>
        <w:spacing w:line="240" w:lineRule="auto"/>
        <w:ind w:left="426"/>
        <w:jc w:val="both"/>
        <w:rPr>
          <w:szCs w:val="24"/>
        </w:rPr>
      </w:pPr>
      <w:r w:rsidRPr="001278E4">
        <w:rPr>
          <w:szCs w:val="24"/>
        </w:rPr>
        <w:t>Kupující se zavazuje uvést ID datové schránky prodávajícího do formuláře pro uveřejnění smlouvy v registru smluv.</w:t>
      </w:r>
    </w:p>
    <w:p w14:paraId="1AA5A325" w14:textId="77777777" w:rsidR="00383F0C" w:rsidRPr="00C05D80" w:rsidRDefault="00383F0C" w:rsidP="00383F0C">
      <w:pPr>
        <w:pStyle w:val="NormlnIMP0"/>
        <w:spacing w:line="240" w:lineRule="auto"/>
        <w:ind w:left="426"/>
        <w:jc w:val="both"/>
        <w:rPr>
          <w:szCs w:val="24"/>
        </w:rPr>
      </w:pPr>
      <w:r>
        <w:rPr>
          <w:spacing w:val="-4"/>
          <w:szCs w:val="24"/>
        </w:rPr>
        <w:t xml:space="preserve"> </w:t>
      </w:r>
      <w:r w:rsidRPr="00C05D80">
        <w:rPr>
          <w:szCs w:val="24"/>
        </w:rPr>
        <w:t xml:space="preserve"> </w:t>
      </w:r>
    </w:p>
    <w:p w14:paraId="5F70820E" w14:textId="77777777" w:rsidR="00383F0C" w:rsidRPr="00C05D80" w:rsidRDefault="00383F0C" w:rsidP="00383F0C">
      <w:pPr>
        <w:pStyle w:val="NormlnIMP0"/>
        <w:numPr>
          <w:ilvl w:val="0"/>
          <w:numId w:val="15"/>
        </w:numPr>
        <w:spacing w:line="240" w:lineRule="auto"/>
        <w:ind w:left="426" w:hanging="426"/>
        <w:jc w:val="both"/>
        <w:rPr>
          <w:szCs w:val="24"/>
        </w:rPr>
      </w:pPr>
      <w:bookmarkStart w:id="8" w:name="_Toc227567453"/>
      <w:r w:rsidRPr="00C05D80">
        <w:rPr>
          <w:szCs w:val="24"/>
        </w:rPr>
        <w:t xml:space="preserve">Veškeré písemnosti podle této smlouvy se doručují smluvní straně na adresu uvedenou v záhlaví této smlouvy, a to osobně nebo prostřednictvím držitele poštovní licence doporučeně s dodejkou. </w:t>
      </w:r>
      <w:bookmarkStart w:id="9" w:name="_Toc226944187"/>
      <w:bookmarkStart w:id="10" w:name="_Toc226944293"/>
      <w:bookmarkStart w:id="11" w:name="_Toc226944351"/>
      <w:bookmarkEnd w:id="8"/>
      <w:bookmarkEnd w:id="9"/>
      <w:bookmarkEnd w:id="10"/>
      <w:bookmarkEnd w:id="11"/>
      <w:r w:rsidRPr="00C05D80">
        <w:rPr>
          <w:szCs w:val="24"/>
        </w:rPr>
        <w:t>Jestliže se prostřednictvím držitele poštovní licence nepodaří doručit písemnost smluvní straně, považuje se pro účely této smlouvy poslední den úložní doby za den jejího doručení, i když se adresát o jejím doručování nedozvěděl.</w:t>
      </w:r>
    </w:p>
    <w:p w14:paraId="7A3A3517" w14:textId="77777777" w:rsidR="00383F0C" w:rsidRPr="00C05D80" w:rsidRDefault="00383F0C" w:rsidP="00383F0C">
      <w:pPr>
        <w:pStyle w:val="Odstavecseseznamem"/>
        <w:ind w:left="426" w:hanging="426"/>
        <w:rPr>
          <w:sz w:val="24"/>
          <w:szCs w:val="24"/>
        </w:rPr>
      </w:pPr>
    </w:p>
    <w:p w14:paraId="2613A3AD" w14:textId="77777777" w:rsidR="00383F0C" w:rsidRPr="00C05D80"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C05D80">
        <w:rPr>
          <w:rFonts w:ascii="Times New Roman" w:hAnsi="Times New Roman"/>
          <w:sz w:val="24"/>
          <w:szCs w:val="24"/>
        </w:rPr>
        <w:t>Smluvní strany se dohodly, že vztahy vyplývající z této smlouvy se řídí českým právním řádem a věcně a místně příslušný bude obecný soud v České republice.</w:t>
      </w:r>
    </w:p>
    <w:p w14:paraId="5A7AE21D" w14:textId="77777777" w:rsidR="00383F0C" w:rsidRPr="00C05D80" w:rsidRDefault="00383F0C" w:rsidP="00383F0C">
      <w:pPr>
        <w:pStyle w:val="Odstavecseseznamem"/>
        <w:ind w:left="426" w:hanging="426"/>
        <w:rPr>
          <w:sz w:val="24"/>
          <w:szCs w:val="24"/>
        </w:rPr>
      </w:pPr>
    </w:p>
    <w:p w14:paraId="37414A34" w14:textId="77777777" w:rsidR="00383F0C" w:rsidRPr="00C05D80"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C05D80">
        <w:rPr>
          <w:rFonts w:ascii="Times New Roman" w:hAnsi="Times New Roman"/>
          <w:sz w:val="24"/>
          <w:szCs w:val="24"/>
        </w:rPr>
        <w:t>Všechny písemnosti vztahující se k plnění smlouvy budou vyhotoveny v českém jazyce a jednacím jazykem pro všechna ústní jednání vztahující k plnění smlouvy bude čeština nebo slovenština.</w:t>
      </w:r>
    </w:p>
    <w:p w14:paraId="5EC8744C" w14:textId="77777777" w:rsidR="00383F0C" w:rsidRPr="00C05D80" w:rsidRDefault="00383F0C" w:rsidP="00383F0C">
      <w:pPr>
        <w:pStyle w:val="Odstavecseseznamem"/>
        <w:ind w:left="426" w:hanging="426"/>
        <w:rPr>
          <w:sz w:val="24"/>
          <w:szCs w:val="24"/>
        </w:rPr>
      </w:pPr>
    </w:p>
    <w:p w14:paraId="4B22656B" w14:textId="77777777" w:rsidR="00383F0C" w:rsidRPr="00C05D80"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C05D80">
        <w:rPr>
          <w:rFonts w:ascii="Times New Roman" w:hAnsi="Times New Roman"/>
          <w:sz w:val="24"/>
          <w:szCs w:val="24"/>
        </w:rPr>
        <w:t xml:space="preserve">Osoby podepisující tuto smlouvu svým podpisem stvrzují platnost svých jednatelských </w:t>
      </w:r>
      <w:r w:rsidRPr="00C05D80">
        <w:rPr>
          <w:rFonts w:ascii="Times New Roman" w:hAnsi="Times New Roman"/>
          <w:sz w:val="24"/>
          <w:szCs w:val="24"/>
        </w:rPr>
        <w:br/>
        <w:t>oprávnění.</w:t>
      </w:r>
    </w:p>
    <w:p w14:paraId="0199A399" w14:textId="77777777" w:rsidR="00383F0C" w:rsidRPr="00C05D80" w:rsidRDefault="00383F0C" w:rsidP="00383F0C">
      <w:pPr>
        <w:spacing w:after="0" w:line="240" w:lineRule="auto"/>
        <w:jc w:val="both"/>
        <w:rPr>
          <w:rFonts w:ascii="Times New Roman" w:hAnsi="Times New Roman"/>
          <w:sz w:val="24"/>
          <w:szCs w:val="24"/>
        </w:rPr>
      </w:pPr>
    </w:p>
    <w:p w14:paraId="7E25E35E" w14:textId="77777777" w:rsidR="00383F0C" w:rsidRPr="00C05D80"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C05D80">
        <w:rPr>
          <w:rFonts w:ascii="Times New Roman" w:hAnsi="Times New Roman"/>
          <w:sz w:val="24"/>
          <w:szCs w:val="24"/>
        </w:rPr>
        <w:t xml:space="preserve">Smlouva je vyhotovena ve třech stejnopisech podepsaných oprávněnými zástupci </w:t>
      </w:r>
      <w:r w:rsidRPr="00C05D80">
        <w:rPr>
          <w:rFonts w:ascii="Times New Roman" w:hAnsi="Times New Roman"/>
          <w:sz w:val="24"/>
          <w:szCs w:val="24"/>
        </w:rPr>
        <w:br/>
        <w:t>smluvních stran, přičemž kupující obdrží dvě a prodávající jedno vyhotovení.</w:t>
      </w:r>
    </w:p>
    <w:p w14:paraId="0E909599" w14:textId="77777777" w:rsidR="00383F0C" w:rsidRPr="00C05D80" w:rsidRDefault="00383F0C" w:rsidP="00383F0C">
      <w:pPr>
        <w:spacing w:after="0" w:line="240" w:lineRule="auto"/>
        <w:jc w:val="both"/>
        <w:rPr>
          <w:rFonts w:ascii="Times New Roman" w:hAnsi="Times New Roman"/>
          <w:sz w:val="24"/>
          <w:szCs w:val="24"/>
        </w:rPr>
      </w:pPr>
    </w:p>
    <w:p w14:paraId="5BC7C4C1" w14:textId="77777777" w:rsidR="00383F0C" w:rsidRPr="00C05D80"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C05D80">
        <w:rPr>
          <w:rFonts w:ascii="Times New Roman" w:hAnsi="Times New Roman"/>
          <w:sz w:val="24"/>
          <w:szCs w:val="24"/>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19D40678" w14:textId="77777777" w:rsidR="00383F0C" w:rsidRPr="00C05D80" w:rsidRDefault="00383F0C" w:rsidP="00383F0C">
      <w:pPr>
        <w:spacing w:after="0" w:line="240" w:lineRule="auto"/>
        <w:jc w:val="both"/>
        <w:rPr>
          <w:rFonts w:ascii="Times New Roman" w:hAnsi="Times New Roman"/>
          <w:sz w:val="24"/>
          <w:szCs w:val="24"/>
        </w:rPr>
      </w:pPr>
    </w:p>
    <w:p w14:paraId="7608E1B6" w14:textId="767925FF" w:rsidR="00383F0C" w:rsidRPr="007E5E9A"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7E5E9A">
        <w:rPr>
          <w:rFonts w:ascii="Times New Roman" w:hAnsi="Times New Roman"/>
          <w:sz w:val="24"/>
          <w:szCs w:val="24"/>
        </w:rPr>
        <w:t>Tato smlouva nabývá platnosti dnem jejího podpisu smluvní stranou, která ji</w:t>
      </w:r>
      <w:r>
        <w:rPr>
          <w:rFonts w:ascii="Times New Roman" w:hAnsi="Times New Roman"/>
          <w:sz w:val="24"/>
          <w:szCs w:val="24"/>
        </w:rPr>
        <w:t xml:space="preserve"> podepisuje jako druhá v pořadí, tj</w:t>
      </w:r>
      <w:r w:rsidR="000439E5">
        <w:rPr>
          <w:rFonts w:ascii="Times New Roman" w:hAnsi="Times New Roman"/>
          <w:sz w:val="24"/>
          <w:szCs w:val="24"/>
        </w:rPr>
        <w:t>.</w:t>
      </w:r>
      <w:r>
        <w:rPr>
          <w:rFonts w:ascii="Times New Roman" w:hAnsi="Times New Roman"/>
          <w:sz w:val="24"/>
          <w:szCs w:val="24"/>
        </w:rPr>
        <w:t xml:space="preserve"> dnem uzavření.</w:t>
      </w:r>
    </w:p>
    <w:p w14:paraId="4DC80531" w14:textId="77777777" w:rsidR="00383F0C" w:rsidRPr="00C05D80" w:rsidRDefault="00383F0C" w:rsidP="00383F0C">
      <w:pPr>
        <w:spacing w:after="0" w:line="240" w:lineRule="auto"/>
        <w:ind w:left="426"/>
        <w:jc w:val="both"/>
        <w:rPr>
          <w:rFonts w:ascii="Times New Roman" w:hAnsi="Times New Roman"/>
          <w:sz w:val="24"/>
          <w:szCs w:val="24"/>
        </w:rPr>
      </w:pPr>
    </w:p>
    <w:p w14:paraId="0D7C0F3B" w14:textId="77777777" w:rsidR="00383F0C" w:rsidRDefault="00383F0C" w:rsidP="00383F0C">
      <w:pPr>
        <w:widowControl w:val="0"/>
        <w:numPr>
          <w:ilvl w:val="0"/>
          <w:numId w:val="15"/>
        </w:numPr>
        <w:spacing w:after="0" w:line="240" w:lineRule="auto"/>
        <w:ind w:left="426" w:hanging="426"/>
        <w:jc w:val="both"/>
        <w:rPr>
          <w:rFonts w:ascii="Times New Roman" w:hAnsi="Times New Roman"/>
          <w:sz w:val="24"/>
          <w:szCs w:val="24"/>
        </w:rPr>
      </w:pPr>
      <w:r w:rsidRPr="00C05D80">
        <w:rPr>
          <w:rFonts w:ascii="Times New Roman" w:hAnsi="Times New Roman"/>
          <w:sz w:val="24"/>
          <w:szCs w:val="24"/>
        </w:rPr>
        <w:t xml:space="preserve">Tato smlouva nabývá účinnosti dnem jejího uveřejnění </w:t>
      </w:r>
      <w:r>
        <w:rPr>
          <w:rFonts w:ascii="Times New Roman" w:hAnsi="Times New Roman"/>
          <w:sz w:val="24"/>
          <w:szCs w:val="24"/>
        </w:rPr>
        <w:t xml:space="preserve">v </w:t>
      </w:r>
      <w:r w:rsidRPr="00C05D80">
        <w:rPr>
          <w:rFonts w:ascii="Times New Roman" w:hAnsi="Times New Roman"/>
          <w:sz w:val="24"/>
          <w:szCs w:val="24"/>
        </w:rPr>
        <w:t xml:space="preserve">registru smluv. </w:t>
      </w:r>
    </w:p>
    <w:p w14:paraId="5692CCD5" w14:textId="77777777" w:rsidR="0084256A" w:rsidRDefault="0084256A" w:rsidP="0084256A">
      <w:pPr>
        <w:pStyle w:val="Odstavecseseznamem"/>
        <w:rPr>
          <w:sz w:val="24"/>
          <w:szCs w:val="24"/>
        </w:rPr>
      </w:pPr>
    </w:p>
    <w:p w14:paraId="04D766E3" w14:textId="77777777" w:rsidR="0084256A" w:rsidRDefault="0084256A" w:rsidP="0084256A">
      <w:pPr>
        <w:widowControl w:val="0"/>
        <w:spacing w:after="0" w:line="240" w:lineRule="auto"/>
        <w:jc w:val="both"/>
        <w:rPr>
          <w:rFonts w:ascii="Times New Roman" w:hAnsi="Times New Roman"/>
          <w:sz w:val="24"/>
          <w:szCs w:val="24"/>
        </w:rPr>
      </w:pPr>
    </w:p>
    <w:p w14:paraId="04B73146" w14:textId="135ABC45" w:rsidR="00383F0C" w:rsidRPr="00C05D80" w:rsidRDefault="00383F0C" w:rsidP="00383F0C">
      <w:pPr>
        <w:widowControl w:val="0"/>
        <w:numPr>
          <w:ilvl w:val="0"/>
          <w:numId w:val="15"/>
        </w:numPr>
        <w:spacing w:after="0" w:line="240" w:lineRule="auto"/>
        <w:ind w:left="426" w:hanging="426"/>
        <w:jc w:val="both"/>
        <w:rPr>
          <w:rFonts w:ascii="Times New Roman" w:eastAsia="Times New Roman" w:hAnsi="Times New Roman"/>
          <w:sz w:val="24"/>
          <w:szCs w:val="24"/>
          <w:lang w:eastAsia="cs-CZ"/>
        </w:rPr>
      </w:pPr>
      <w:r w:rsidRPr="00C05D80">
        <w:rPr>
          <w:rFonts w:ascii="Times New Roman" w:hAnsi="Times New Roman"/>
          <w:sz w:val="24"/>
          <w:szCs w:val="24"/>
        </w:rPr>
        <w:lastRenderedPageBreak/>
        <w:t xml:space="preserve">Nedílnou součástí této smlouvy je </w:t>
      </w:r>
      <w:proofErr w:type="gramStart"/>
      <w:r w:rsidRPr="00C05D80">
        <w:rPr>
          <w:rFonts w:ascii="Times New Roman" w:hAnsi="Times New Roman"/>
          <w:sz w:val="24"/>
          <w:szCs w:val="24"/>
        </w:rPr>
        <w:t xml:space="preserve">příloha - </w:t>
      </w:r>
      <w:r>
        <w:rPr>
          <w:rFonts w:ascii="Times New Roman" w:eastAsia="Times New Roman" w:hAnsi="Times New Roman"/>
          <w:sz w:val="24"/>
          <w:szCs w:val="24"/>
          <w:lang w:eastAsia="cs-CZ"/>
        </w:rPr>
        <w:t>Technická</w:t>
      </w:r>
      <w:proofErr w:type="gramEnd"/>
      <w:r>
        <w:rPr>
          <w:rFonts w:ascii="Times New Roman" w:eastAsia="Times New Roman" w:hAnsi="Times New Roman"/>
          <w:sz w:val="24"/>
          <w:szCs w:val="24"/>
          <w:lang w:eastAsia="cs-CZ"/>
        </w:rPr>
        <w:t xml:space="preserve"> specifikace </w:t>
      </w:r>
      <w:r w:rsidR="000439E5">
        <w:rPr>
          <w:rFonts w:ascii="Times New Roman" w:eastAsia="Times New Roman" w:hAnsi="Times New Roman"/>
          <w:sz w:val="24"/>
          <w:szCs w:val="24"/>
          <w:lang w:eastAsia="cs-CZ"/>
        </w:rPr>
        <w:t>nového vozidla</w:t>
      </w:r>
      <w:r w:rsidRPr="00C05D80">
        <w:rPr>
          <w:rFonts w:ascii="Times New Roman" w:eastAsia="Times New Roman" w:hAnsi="Times New Roman"/>
          <w:sz w:val="24"/>
          <w:szCs w:val="24"/>
          <w:lang w:eastAsia="cs-CZ"/>
        </w:rPr>
        <w:t xml:space="preserve"> </w:t>
      </w:r>
    </w:p>
    <w:p w14:paraId="02EA0AF2" w14:textId="77777777" w:rsidR="00383F0C" w:rsidRPr="00C05D80" w:rsidRDefault="00383F0C" w:rsidP="00383F0C">
      <w:pPr>
        <w:pStyle w:val="NormlnIMP2"/>
        <w:spacing w:line="240" w:lineRule="auto"/>
        <w:ind w:left="24" w:hanging="24"/>
        <w:rPr>
          <w:szCs w:val="24"/>
        </w:rPr>
      </w:pPr>
    </w:p>
    <w:p w14:paraId="67B2A873" w14:textId="77777777" w:rsidR="00383F0C" w:rsidRPr="00C05D80" w:rsidRDefault="00383F0C" w:rsidP="00383F0C">
      <w:pPr>
        <w:pStyle w:val="NormlnIMP2"/>
        <w:spacing w:line="240" w:lineRule="auto"/>
        <w:ind w:left="24" w:hanging="24"/>
        <w:rPr>
          <w:szCs w:val="24"/>
        </w:rPr>
      </w:pPr>
    </w:p>
    <w:p w14:paraId="4BF52902" w14:textId="0994C145" w:rsidR="00383F0C" w:rsidRPr="00C05D80" w:rsidRDefault="00383F0C" w:rsidP="00383F0C">
      <w:pPr>
        <w:pStyle w:val="NormlnIMP2"/>
        <w:spacing w:line="240" w:lineRule="auto"/>
        <w:ind w:left="24" w:hanging="24"/>
        <w:rPr>
          <w:szCs w:val="24"/>
        </w:rPr>
      </w:pPr>
      <w:r w:rsidRPr="00C05D80">
        <w:rPr>
          <w:szCs w:val="24"/>
        </w:rPr>
        <w:t xml:space="preserve">Havířov </w:t>
      </w:r>
      <w:r w:rsidR="00497711">
        <w:rPr>
          <w:szCs w:val="24"/>
        </w:rPr>
        <w:t xml:space="preserve">   </w:t>
      </w:r>
      <w:r w:rsidR="00497711" w:rsidRPr="00497711">
        <w:rPr>
          <w:i/>
          <w:iCs/>
          <w:szCs w:val="24"/>
        </w:rPr>
        <w:t>15.6.2023</w:t>
      </w:r>
      <w:r w:rsidRPr="00497711">
        <w:rPr>
          <w:i/>
          <w:iCs/>
          <w:szCs w:val="24"/>
        </w:rPr>
        <w:tab/>
      </w:r>
      <w:r w:rsidRPr="00C05D80">
        <w:rPr>
          <w:szCs w:val="24"/>
        </w:rPr>
        <w:tab/>
      </w:r>
      <w:r w:rsidRPr="00C05D80">
        <w:rPr>
          <w:szCs w:val="24"/>
        </w:rPr>
        <w:tab/>
      </w:r>
      <w:r w:rsidRPr="00C05D80">
        <w:rPr>
          <w:szCs w:val="24"/>
        </w:rPr>
        <w:tab/>
      </w:r>
      <w:r w:rsidR="00040564">
        <w:rPr>
          <w:szCs w:val="24"/>
        </w:rPr>
        <w:tab/>
      </w:r>
      <w:proofErr w:type="gramStart"/>
      <w:r w:rsidR="006A72D8">
        <w:rPr>
          <w:szCs w:val="24"/>
        </w:rPr>
        <w:t xml:space="preserve">Havířov  </w:t>
      </w:r>
      <w:r w:rsidR="00497711" w:rsidRPr="00497711">
        <w:rPr>
          <w:i/>
          <w:iCs/>
          <w:szCs w:val="24"/>
        </w:rPr>
        <w:t>15.6.2023</w:t>
      </w:r>
      <w:proofErr w:type="gramEnd"/>
      <w:r w:rsidR="00497711" w:rsidRPr="00497711">
        <w:rPr>
          <w:i/>
          <w:iCs/>
          <w:szCs w:val="24"/>
        </w:rPr>
        <w:tab/>
      </w:r>
    </w:p>
    <w:p w14:paraId="17330B6B" w14:textId="77777777" w:rsidR="00383F0C" w:rsidRPr="00C05D80" w:rsidRDefault="00383F0C" w:rsidP="00383F0C">
      <w:pPr>
        <w:pStyle w:val="NormlnIMP2"/>
        <w:spacing w:line="240" w:lineRule="auto"/>
        <w:ind w:left="312" w:hanging="312"/>
        <w:rPr>
          <w:szCs w:val="24"/>
        </w:rPr>
      </w:pPr>
    </w:p>
    <w:p w14:paraId="1C49CB9C" w14:textId="77777777" w:rsidR="00383F0C" w:rsidRPr="00C05D80" w:rsidRDefault="00383F0C" w:rsidP="00383F0C">
      <w:pPr>
        <w:pStyle w:val="NormlnIMP2"/>
        <w:spacing w:line="240" w:lineRule="auto"/>
        <w:ind w:left="312" w:hanging="312"/>
        <w:rPr>
          <w:szCs w:val="24"/>
        </w:rPr>
      </w:pPr>
      <w:r w:rsidRPr="00C05D80">
        <w:rPr>
          <w:szCs w:val="24"/>
        </w:rPr>
        <w:t>za kupujícího:</w:t>
      </w:r>
      <w:r w:rsidRPr="00C05D80">
        <w:rPr>
          <w:szCs w:val="24"/>
        </w:rPr>
        <w:tab/>
      </w:r>
      <w:r w:rsidRPr="00C05D80">
        <w:rPr>
          <w:szCs w:val="24"/>
        </w:rPr>
        <w:tab/>
      </w:r>
      <w:r w:rsidRPr="00C05D80">
        <w:rPr>
          <w:szCs w:val="24"/>
        </w:rPr>
        <w:tab/>
      </w:r>
      <w:r w:rsidRPr="00C05D80">
        <w:rPr>
          <w:szCs w:val="24"/>
        </w:rPr>
        <w:tab/>
      </w:r>
      <w:r w:rsidRPr="00C05D80">
        <w:rPr>
          <w:szCs w:val="24"/>
        </w:rPr>
        <w:tab/>
      </w:r>
      <w:r w:rsidRPr="00C05D80">
        <w:rPr>
          <w:szCs w:val="24"/>
        </w:rPr>
        <w:tab/>
        <w:t>za prodávajícího:</w:t>
      </w:r>
    </w:p>
    <w:p w14:paraId="5614DAF0" w14:textId="77777777" w:rsidR="00383F0C" w:rsidRPr="00C05D80" w:rsidRDefault="00383F0C" w:rsidP="00383F0C">
      <w:pPr>
        <w:pStyle w:val="NormlnIMP2"/>
        <w:spacing w:line="240" w:lineRule="auto"/>
        <w:rPr>
          <w:szCs w:val="24"/>
        </w:rPr>
      </w:pPr>
    </w:p>
    <w:p w14:paraId="79201D06" w14:textId="43A112E0" w:rsidR="00383F0C" w:rsidRPr="00040564" w:rsidRDefault="00040564" w:rsidP="00383F0C">
      <w:pPr>
        <w:pStyle w:val="NormlnIMP2"/>
        <w:spacing w:line="240" w:lineRule="auto"/>
        <w:rPr>
          <w:i/>
          <w:iCs/>
          <w:szCs w:val="24"/>
        </w:rPr>
      </w:pPr>
      <w:r w:rsidRPr="00040564">
        <w:rPr>
          <w:i/>
          <w:iCs/>
          <w:szCs w:val="24"/>
        </w:rPr>
        <w:t>podpis, otisk razítka</w:t>
      </w:r>
      <w:r w:rsidRPr="00040564">
        <w:rPr>
          <w:i/>
          <w:iCs/>
          <w:szCs w:val="24"/>
        </w:rPr>
        <w:tab/>
      </w:r>
      <w:r w:rsidRPr="00040564">
        <w:rPr>
          <w:i/>
          <w:iCs/>
          <w:szCs w:val="24"/>
        </w:rPr>
        <w:tab/>
      </w:r>
      <w:r w:rsidRPr="00040564">
        <w:rPr>
          <w:i/>
          <w:iCs/>
          <w:szCs w:val="24"/>
        </w:rPr>
        <w:tab/>
      </w:r>
      <w:r w:rsidRPr="00040564">
        <w:rPr>
          <w:i/>
          <w:iCs/>
          <w:szCs w:val="24"/>
        </w:rPr>
        <w:tab/>
      </w:r>
      <w:r w:rsidRPr="00040564">
        <w:rPr>
          <w:i/>
          <w:iCs/>
          <w:szCs w:val="24"/>
        </w:rPr>
        <w:tab/>
        <w:t>podpis</w:t>
      </w:r>
    </w:p>
    <w:p w14:paraId="60066856" w14:textId="77777777" w:rsidR="00383F0C" w:rsidRPr="00C05D80" w:rsidRDefault="00383F0C" w:rsidP="00383F0C">
      <w:pPr>
        <w:pStyle w:val="NormlnIMP2"/>
        <w:spacing w:line="240" w:lineRule="auto"/>
        <w:rPr>
          <w:szCs w:val="24"/>
        </w:rPr>
      </w:pPr>
      <w:r w:rsidRPr="00C05D80">
        <w:rPr>
          <w:szCs w:val="24"/>
        </w:rPr>
        <w:t>...............................................................</w:t>
      </w:r>
      <w:r w:rsidRPr="00C05D80">
        <w:rPr>
          <w:szCs w:val="24"/>
        </w:rPr>
        <w:tab/>
      </w:r>
      <w:r w:rsidRPr="00C05D80">
        <w:rPr>
          <w:szCs w:val="24"/>
        </w:rPr>
        <w:tab/>
        <w:t>...............................................................</w:t>
      </w:r>
    </w:p>
    <w:p w14:paraId="70DDA081" w14:textId="48526494" w:rsidR="00383F0C" w:rsidRPr="00C05D80" w:rsidRDefault="00383F0C" w:rsidP="00383F0C">
      <w:pPr>
        <w:pStyle w:val="NormlnIMP2"/>
        <w:spacing w:line="240" w:lineRule="auto"/>
        <w:rPr>
          <w:szCs w:val="24"/>
        </w:rPr>
      </w:pPr>
      <w:r w:rsidRPr="002C7FB7">
        <w:t>Ing. Ondřej Baránek</w:t>
      </w:r>
      <w:r w:rsidRPr="00C05D80">
        <w:rPr>
          <w:szCs w:val="24"/>
        </w:rPr>
        <w:tab/>
      </w:r>
      <w:r w:rsidRPr="00C05D80">
        <w:rPr>
          <w:szCs w:val="24"/>
        </w:rPr>
        <w:tab/>
      </w:r>
      <w:r w:rsidRPr="00C05D80">
        <w:rPr>
          <w:szCs w:val="24"/>
        </w:rPr>
        <w:tab/>
      </w:r>
      <w:r w:rsidRPr="00C05D80">
        <w:rPr>
          <w:szCs w:val="24"/>
        </w:rPr>
        <w:tab/>
      </w:r>
      <w:r w:rsidRPr="00C05D80">
        <w:rPr>
          <w:szCs w:val="24"/>
        </w:rPr>
        <w:tab/>
      </w:r>
      <w:r w:rsidR="00A27730">
        <w:rPr>
          <w:szCs w:val="24"/>
        </w:rPr>
        <w:t xml:space="preserve">Ing. Josef </w:t>
      </w:r>
      <w:proofErr w:type="spellStart"/>
      <w:r w:rsidR="00A27730">
        <w:rPr>
          <w:szCs w:val="24"/>
        </w:rPr>
        <w:t>Čichoň</w:t>
      </w:r>
      <w:proofErr w:type="spellEnd"/>
    </w:p>
    <w:p w14:paraId="016358F9" w14:textId="73642357" w:rsidR="00383F0C" w:rsidRDefault="00383F0C" w:rsidP="00383F0C">
      <w:pPr>
        <w:pStyle w:val="NormlnIMP2"/>
        <w:spacing w:line="240" w:lineRule="auto"/>
        <w:rPr>
          <w:szCs w:val="24"/>
        </w:rPr>
      </w:pPr>
      <w:r w:rsidRPr="002C7FB7">
        <w:t xml:space="preserve">náměstek primátora pro ekonomiku </w:t>
      </w:r>
      <w:r>
        <w:rPr>
          <w:szCs w:val="24"/>
        </w:rPr>
        <w:tab/>
      </w:r>
      <w:r>
        <w:rPr>
          <w:szCs w:val="24"/>
        </w:rPr>
        <w:tab/>
      </w:r>
      <w:r w:rsidRPr="00C05D80">
        <w:rPr>
          <w:szCs w:val="24"/>
        </w:rPr>
        <w:tab/>
      </w:r>
      <w:r w:rsidR="00A27730">
        <w:rPr>
          <w:szCs w:val="24"/>
        </w:rPr>
        <w:t>Jednatel společnosti</w:t>
      </w:r>
    </w:p>
    <w:p w14:paraId="5B58EF58" w14:textId="77777777" w:rsidR="00383F0C" w:rsidRDefault="00383F0C" w:rsidP="00383F0C">
      <w:pPr>
        <w:pStyle w:val="NormlnIMP2"/>
        <w:spacing w:line="240" w:lineRule="auto"/>
        <w:sectPr w:rsidR="00383F0C" w:rsidSect="0084256A">
          <w:headerReference w:type="default" r:id="rId11"/>
          <w:footerReference w:type="default" r:id="rId12"/>
          <w:pgSz w:w="11906" w:h="16838" w:code="9"/>
          <w:pgMar w:top="1276" w:right="1418" w:bottom="1418" w:left="1418" w:header="142" w:footer="310" w:gutter="0"/>
          <w:pgNumType w:start="1"/>
          <w:cols w:space="708"/>
          <w:titlePg/>
          <w:docGrid w:linePitch="360"/>
        </w:sectPr>
      </w:pPr>
      <w:r w:rsidRPr="002C7FB7">
        <w:t>a správu majetku</w:t>
      </w:r>
    </w:p>
    <w:p w14:paraId="7DE2E738" w14:textId="77777777" w:rsidR="00383F0C" w:rsidRDefault="00383F0C" w:rsidP="00383F0C">
      <w:pPr>
        <w:pStyle w:val="NormlnIMP2"/>
        <w:spacing w:line="240" w:lineRule="auto"/>
        <w:jc w:val="right"/>
        <w:rPr>
          <w:szCs w:val="24"/>
        </w:rPr>
      </w:pPr>
      <w:r>
        <w:rPr>
          <w:szCs w:val="24"/>
        </w:rPr>
        <w:lastRenderedPageBreak/>
        <w:t>Příloha</w:t>
      </w:r>
    </w:p>
    <w:p w14:paraId="04CD5C5D" w14:textId="77777777" w:rsidR="00383F0C" w:rsidRDefault="00383F0C" w:rsidP="00383F0C">
      <w:pPr>
        <w:pStyle w:val="NormlnIMP2"/>
        <w:spacing w:line="240" w:lineRule="auto"/>
        <w:jc w:val="right"/>
        <w:rPr>
          <w:szCs w:val="24"/>
        </w:rPr>
      </w:pPr>
    </w:p>
    <w:p w14:paraId="555D0991" w14:textId="10B1A902" w:rsidR="00383F0C" w:rsidRPr="00EC71E8" w:rsidRDefault="00383F0C" w:rsidP="00383F0C">
      <w:pPr>
        <w:widowControl w:val="0"/>
        <w:spacing w:after="0" w:line="240" w:lineRule="auto"/>
        <w:jc w:val="center"/>
        <w:rPr>
          <w:rFonts w:ascii="Times New Roman" w:eastAsia="Times New Roman" w:hAnsi="Times New Roman"/>
          <w:b/>
          <w:bCs/>
          <w:sz w:val="36"/>
          <w:szCs w:val="24"/>
          <w:lang w:eastAsia="cs-CZ"/>
        </w:rPr>
      </w:pPr>
      <w:bookmarkStart w:id="12" w:name="_Hlk128378661"/>
      <w:r w:rsidRPr="00EC71E8">
        <w:rPr>
          <w:rFonts w:ascii="Times New Roman" w:eastAsia="Times New Roman" w:hAnsi="Times New Roman"/>
          <w:b/>
          <w:bCs/>
          <w:sz w:val="36"/>
          <w:szCs w:val="24"/>
          <w:lang w:eastAsia="cs-CZ"/>
        </w:rPr>
        <w:t xml:space="preserve">Technická specifikace </w:t>
      </w:r>
      <w:r w:rsidR="000439E5">
        <w:rPr>
          <w:rFonts w:ascii="Times New Roman" w:eastAsia="Times New Roman" w:hAnsi="Times New Roman"/>
          <w:b/>
          <w:bCs/>
          <w:sz w:val="36"/>
          <w:szCs w:val="24"/>
          <w:lang w:eastAsia="cs-CZ"/>
        </w:rPr>
        <w:t>nového vozidla</w:t>
      </w:r>
    </w:p>
    <w:p w14:paraId="3BB9C4A2" w14:textId="77777777" w:rsidR="000439E5" w:rsidRPr="00D4482E" w:rsidRDefault="000439E5" w:rsidP="00D4482E">
      <w:pPr>
        <w:jc w:val="both"/>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182"/>
        <w:gridCol w:w="3010"/>
      </w:tblGrid>
      <w:tr w:rsidR="000439E5" w:rsidRPr="000439E5" w14:paraId="592ABA67" w14:textId="77777777" w:rsidTr="00D4482E">
        <w:trPr>
          <w:trHeight w:val="454"/>
          <w:jc w:val="center"/>
        </w:trPr>
        <w:tc>
          <w:tcPr>
            <w:tcW w:w="1585" w:type="pct"/>
            <w:tcBorders>
              <w:top w:val="nil"/>
              <w:left w:val="nil"/>
              <w:bottom w:val="single" w:sz="4" w:space="0" w:color="auto"/>
              <w:right w:val="single" w:sz="4" w:space="0" w:color="auto"/>
            </w:tcBorders>
            <w:vAlign w:val="center"/>
          </w:tcPr>
          <w:p w14:paraId="60B953B7" w14:textId="77777777" w:rsidR="000439E5" w:rsidRPr="00D4482E" w:rsidRDefault="000439E5" w:rsidP="00D4482E">
            <w:pPr>
              <w:spacing w:after="0" w:line="240" w:lineRule="auto"/>
              <w:jc w:val="center"/>
              <w:rPr>
                <w:rFonts w:ascii="Times New Roman" w:hAnsi="Times New Roman"/>
                <w:b/>
                <w:sz w:val="24"/>
              </w:rPr>
            </w:pPr>
          </w:p>
        </w:tc>
        <w:tc>
          <w:tcPr>
            <w:tcW w:w="1755" w:type="pct"/>
            <w:tcBorders>
              <w:left w:val="single" w:sz="4" w:space="0" w:color="auto"/>
            </w:tcBorders>
            <w:vAlign w:val="center"/>
          </w:tcPr>
          <w:p w14:paraId="40CD7DA7" w14:textId="0E8D602E" w:rsidR="000439E5" w:rsidRPr="00D4482E" w:rsidRDefault="000439E5" w:rsidP="00D4482E">
            <w:pPr>
              <w:spacing w:after="0" w:line="240" w:lineRule="auto"/>
              <w:jc w:val="center"/>
              <w:rPr>
                <w:rFonts w:ascii="Times New Roman" w:hAnsi="Times New Roman"/>
                <w:b/>
                <w:sz w:val="24"/>
              </w:rPr>
            </w:pPr>
            <w:r>
              <w:rPr>
                <w:rFonts w:ascii="Times New Roman" w:hAnsi="Times New Roman"/>
                <w:b/>
                <w:sz w:val="24"/>
                <w:szCs w:val="24"/>
              </w:rPr>
              <w:t>kupujícím</w:t>
            </w:r>
            <w:r w:rsidRPr="00D4482E">
              <w:rPr>
                <w:rFonts w:ascii="Times New Roman" w:hAnsi="Times New Roman"/>
                <w:b/>
                <w:sz w:val="24"/>
              </w:rPr>
              <w:t xml:space="preserve"> požadované parametry vozidla</w:t>
            </w:r>
          </w:p>
        </w:tc>
        <w:tc>
          <w:tcPr>
            <w:tcW w:w="1660" w:type="pct"/>
            <w:vAlign w:val="center"/>
          </w:tcPr>
          <w:p w14:paraId="265A5845" w14:textId="60AF763D" w:rsidR="000439E5" w:rsidRPr="00D4482E" w:rsidRDefault="000439E5" w:rsidP="00D4482E">
            <w:pPr>
              <w:spacing w:after="0" w:line="240" w:lineRule="auto"/>
              <w:jc w:val="center"/>
              <w:rPr>
                <w:rFonts w:ascii="Times New Roman" w:hAnsi="Times New Roman"/>
                <w:b/>
                <w:sz w:val="24"/>
              </w:rPr>
            </w:pPr>
            <w:r>
              <w:rPr>
                <w:rFonts w:ascii="Times New Roman" w:hAnsi="Times New Roman"/>
                <w:b/>
                <w:sz w:val="24"/>
                <w:szCs w:val="24"/>
              </w:rPr>
              <w:t>prodávajícím</w:t>
            </w:r>
            <w:r w:rsidRPr="00D4482E">
              <w:rPr>
                <w:rFonts w:ascii="Times New Roman" w:hAnsi="Times New Roman"/>
                <w:b/>
                <w:sz w:val="24"/>
              </w:rPr>
              <w:t xml:space="preserve"> nabízené</w:t>
            </w:r>
          </w:p>
          <w:p w14:paraId="72F9186B" w14:textId="77777777" w:rsidR="000439E5" w:rsidRPr="00D4482E" w:rsidRDefault="000439E5" w:rsidP="00D4482E">
            <w:pPr>
              <w:spacing w:after="0" w:line="240" w:lineRule="auto"/>
              <w:jc w:val="center"/>
              <w:rPr>
                <w:rFonts w:ascii="Times New Roman" w:hAnsi="Times New Roman"/>
                <w:b/>
                <w:sz w:val="24"/>
                <w:u w:val="single"/>
              </w:rPr>
            </w:pPr>
            <w:r w:rsidRPr="00D4482E">
              <w:rPr>
                <w:rFonts w:ascii="Times New Roman" w:hAnsi="Times New Roman"/>
                <w:b/>
                <w:sz w:val="24"/>
              </w:rPr>
              <w:t>parametry vozidla</w:t>
            </w:r>
          </w:p>
        </w:tc>
      </w:tr>
      <w:tr w:rsidR="000439E5" w:rsidRPr="00540BF5" w14:paraId="4C7854D9" w14:textId="77777777" w:rsidTr="001F037E">
        <w:trPr>
          <w:trHeight w:val="454"/>
          <w:jc w:val="center"/>
        </w:trPr>
        <w:tc>
          <w:tcPr>
            <w:tcW w:w="1585" w:type="pct"/>
            <w:vAlign w:val="center"/>
          </w:tcPr>
          <w:p w14:paraId="573DF33C"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Výkon</w:t>
            </w:r>
          </w:p>
        </w:tc>
        <w:tc>
          <w:tcPr>
            <w:tcW w:w="1755" w:type="pct"/>
            <w:vAlign w:val="center"/>
          </w:tcPr>
          <w:p w14:paraId="7EA91B43" w14:textId="77777777"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nejméně 95 kW</w:t>
            </w:r>
          </w:p>
        </w:tc>
        <w:tc>
          <w:tcPr>
            <w:tcW w:w="1660" w:type="pct"/>
            <w:shd w:val="clear" w:color="auto" w:fill="auto"/>
            <w:vAlign w:val="center"/>
          </w:tcPr>
          <w:p w14:paraId="3887CAB5" w14:textId="3DBFCE15" w:rsidR="000439E5" w:rsidRPr="00540BF5" w:rsidRDefault="00540BF5" w:rsidP="00D4482E">
            <w:pPr>
              <w:spacing w:after="0" w:line="240" w:lineRule="auto"/>
              <w:rPr>
                <w:rFonts w:ascii="Times New Roman" w:hAnsi="Times New Roman"/>
                <w:sz w:val="24"/>
              </w:rPr>
            </w:pPr>
            <w:r>
              <w:rPr>
                <w:rFonts w:ascii="Times New Roman" w:hAnsi="Times New Roman"/>
                <w:sz w:val="24"/>
              </w:rPr>
              <w:t>110 kW</w:t>
            </w:r>
          </w:p>
        </w:tc>
      </w:tr>
      <w:tr w:rsidR="000439E5" w:rsidRPr="00540BF5" w14:paraId="25E58695" w14:textId="77777777" w:rsidTr="001F037E">
        <w:trPr>
          <w:trHeight w:val="454"/>
          <w:jc w:val="center"/>
        </w:trPr>
        <w:tc>
          <w:tcPr>
            <w:tcW w:w="1585" w:type="pct"/>
            <w:vAlign w:val="center"/>
          </w:tcPr>
          <w:p w14:paraId="3F5BF388" w14:textId="77777777" w:rsidR="000439E5" w:rsidRPr="00D4482E" w:rsidRDefault="000439E5" w:rsidP="00D4482E">
            <w:pPr>
              <w:spacing w:after="0" w:line="240" w:lineRule="auto"/>
              <w:rPr>
                <w:rFonts w:ascii="Times New Roman" w:hAnsi="Times New Roman"/>
                <w:b/>
                <w:sz w:val="24"/>
              </w:rPr>
            </w:pPr>
            <w:r w:rsidRPr="00D4482E">
              <w:rPr>
                <w:rFonts w:ascii="Times New Roman" w:hAnsi="Times New Roman"/>
                <w:sz w:val="24"/>
              </w:rPr>
              <w:t>Převodovka</w:t>
            </w:r>
          </w:p>
        </w:tc>
        <w:tc>
          <w:tcPr>
            <w:tcW w:w="1755" w:type="pct"/>
            <w:vAlign w:val="center"/>
          </w:tcPr>
          <w:p w14:paraId="459A750F" w14:textId="77777777"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mechanická – nejméně 6°</w:t>
            </w:r>
          </w:p>
        </w:tc>
        <w:tc>
          <w:tcPr>
            <w:tcW w:w="1660" w:type="pct"/>
            <w:shd w:val="clear" w:color="auto" w:fill="auto"/>
            <w:vAlign w:val="center"/>
          </w:tcPr>
          <w:p w14:paraId="51899352" w14:textId="3BAC1786" w:rsidR="000439E5" w:rsidRPr="00540BF5" w:rsidRDefault="00540BF5" w:rsidP="00D4482E">
            <w:pPr>
              <w:spacing w:after="0" w:line="240" w:lineRule="auto"/>
              <w:rPr>
                <w:rFonts w:ascii="Times New Roman" w:hAnsi="Times New Roman"/>
                <w:sz w:val="24"/>
              </w:rPr>
            </w:pPr>
            <w:r>
              <w:rPr>
                <w:rFonts w:ascii="Times New Roman" w:hAnsi="Times New Roman"/>
                <w:sz w:val="24"/>
              </w:rPr>
              <w:t>6</w:t>
            </w:r>
            <w:r w:rsidRPr="00540BF5">
              <w:rPr>
                <w:rFonts w:ascii="Times New Roman" w:hAnsi="Times New Roman"/>
                <w:sz w:val="24"/>
              </w:rPr>
              <w:t>°</w:t>
            </w:r>
          </w:p>
        </w:tc>
      </w:tr>
      <w:tr w:rsidR="000439E5" w:rsidRPr="00540BF5" w14:paraId="4236B516" w14:textId="77777777" w:rsidTr="001F037E">
        <w:trPr>
          <w:trHeight w:val="454"/>
          <w:jc w:val="center"/>
        </w:trPr>
        <w:tc>
          <w:tcPr>
            <w:tcW w:w="1585" w:type="pct"/>
            <w:vAlign w:val="center"/>
          </w:tcPr>
          <w:p w14:paraId="7168DB24"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 xml:space="preserve">Kola </w:t>
            </w:r>
          </w:p>
        </w:tc>
        <w:tc>
          <w:tcPr>
            <w:tcW w:w="1755" w:type="pct"/>
            <w:vAlign w:val="center"/>
          </w:tcPr>
          <w:p w14:paraId="5EABEC30" w14:textId="77777777" w:rsidR="000439E5" w:rsidRPr="00540BF5" w:rsidRDefault="000439E5" w:rsidP="00D4482E">
            <w:pPr>
              <w:spacing w:after="0" w:line="240" w:lineRule="auto"/>
              <w:rPr>
                <w:rFonts w:ascii="Times New Roman" w:hAnsi="Times New Roman"/>
                <w:b/>
                <w:color w:val="3366FF"/>
                <w:sz w:val="24"/>
              </w:rPr>
            </w:pPr>
            <w:r w:rsidRPr="00540BF5">
              <w:rPr>
                <w:rFonts w:ascii="Times New Roman" w:hAnsi="Times New Roman"/>
                <w:sz w:val="24"/>
              </w:rPr>
              <w:t>nejméně 16“</w:t>
            </w:r>
          </w:p>
        </w:tc>
        <w:tc>
          <w:tcPr>
            <w:tcW w:w="1660" w:type="pct"/>
            <w:shd w:val="clear" w:color="auto" w:fill="auto"/>
            <w:vAlign w:val="center"/>
          </w:tcPr>
          <w:p w14:paraId="0490CDE0" w14:textId="49131018" w:rsidR="000439E5" w:rsidRPr="00540BF5" w:rsidRDefault="00540BF5" w:rsidP="00D4482E">
            <w:pPr>
              <w:spacing w:after="0" w:line="240" w:lineRule="auto"/>
              <w:rPr>
                <w:rFonts w:ascii="Times New Roman" w:hAnsi="Times New Roman"/>
                <w:sz w:val="24"/>
              </w:rPr>
            </w:pPr>
            <w:r>
              <w:rPr>
                <w:rFonts w:ascii="Times New Roman" w:hAnsi="Times New Roman"/>
                <w:sz w:val="24"/>
              </w:rPr>
              <w:t>16</w:t>
            </w:r>
            <w:r w:rsidRPr="00540BF5">
              <w:rPr>
                <w:rFonts w:ascii="Times New Roman" w:hAnsi="Times New Roman"/>
                <w:sz w:val="24"/>
              </w:rPr>
              <w:t>“</w:t>
            </w:r>
          </w:p>
        </w:tc>
      </w:tr>
      <w:tr w:rsidR="000439E5" w:rsidRPr="00540BF5" w14:paraId="46259580" w14:textId="77777777" w:rsidTr="001F037E">
        <w:trPr>
          <w:trHeight w:val="454"/>
          <w:jc w:val="center"/>
        </w:trPr>
        <w:tc>
          <w:tcPr>
            <w:tcW w:w="1585" w:type="pct"/>
            <w:vAlign w:val="center"/>
          </w:tcPr>
          <w:p w14:paraId="47CDD50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Délka</w:t>
            </w:r>
          </w:p>
        </w:tc>
        <w:tc>
          <w:tcPr>
            <w:tcW w:w="1755" w:type="pct"/>
            <w:vAlign w:val="center"/>
          </w:tcPr>
          <w:p w14:paraId="3E7129D5" w14:textId="77777777"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nejméně 4.350 mm</w:t>
            </w:r>
          </w:p>
        </w:tc>
        <w:tc>
          <w:tcPr>
            <w:tcW w:w="1660" w:type="pct"/>
            <w:shd w:val="clear" w:color="auto" w:fill="auto"/>
            <w:vAlign w:val="center"/>
          </w:tcPr>
          <w:p w14:paraId="165E9923" w14:textId="3CAC64FF" w:rsidR="000439E5" w:rsidRPr="00540BF5" w:rsidRDefault="00540BF5" w:rsidP="00D4482E">
            <w:pPr>
              <w:spacing w:after="0" w:line="240" w:lineRule="auto"/>
              <w:rPr>
                <w:rFonts w:ascii="Times New Roman" w:hAnsi="Times New Roman"/>
                <w:sz w:val="24"/>
              </w:rPr>
            </w:pPr>
            <w:r>
              <w:rPr>
                <w:rFonts w:ascii="Times New Roman" w:hAnsi="Times New Roman"/>
                <w:sz w:val="24"/>
              </w:rPr>
              <w:t>4.390 mm</w:t>
            </w:r>
          </w:p>
        </w:tc>
      </w:tr>
      <w:tr w:rsidR="000439E5" w:rsidRPr="00540BF5" w14:paraId="06FD142F" w14:textId="77777777" w:rsidTr="001F037E">
        <w:trPr>
          <w:trHeight w:val="454"/>
          <w:jc w:val="center"/>
        </w:trPr>
        <w:tc>
          <w:tcPr>
            <w:tcW w:w="1585" w:type="pct"/>
            <w:tcBorders>
              <w:top w:val="single" w:sz="4" w:space="0" w:color="auto"/>
              <w:left w:val="single" w:sz="4" w:space="0" w:color="auto"/>
              <w:bottom w:val="single" w:sz="4" w:space="0" w:color="auto"/>
              <w:right w:val="single" w:sz="4" w:space="0" w:color="auto"/>
            </w:tcBorders>
            <w:vAlign w:val="center"/>
          </w:tcPr>
          <w:p w14:paraId="2AE53BC6"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Šířka (bez zpětných zrcátek)</w:t>
            </w:r>
          </w:p>
        </w:tc>
        <w:tc>
          <w:tcPr>
            <w:tcW w:w="1755" w:type="pct"/>
            <w:tcBorders>
              <w:top w:val="single" w:sz="4" w:space="0" w:color="auto"/>
              <w:left w:val="single" w:sz="4" w:space="0" w:color="auto"/>
              <w:bottom w:val="single" w:sz="4" w:space="0" w:color="auto"/>
              <w:right w:val="single" w:sz="4" w:space="0" w:color="auto"/>
            </w:tcBorders>
            <w:vAlign w:val="center"/>
          </w:tcPr>
          <w:p w14:paraId="3732E077" w14:textId="77777777"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nejméně 1.820 mm</w:t>
            </w: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14:paraId="35D9FE49" w14:textId="4B696EF1" w:rsidR="000439E5" w:rsidRPr="00540BF5" w:rsidRDefault="00540BF5" w:rsidP="00D4482E">
            <w:pPr>
              <w:spacing w:after="0" w:line="240" w:lineRule="auto"/>
              <w:rPr>
                <w:rFonts w:ascii="Times New Roman" w:hAnsi="Times New Roman"/>
                <w:sz w:val="24"/>
              </w:rPr>
            </w:pPr>
            <w:r>
              <w:rPr>
                <w:rFonts w:ascii="Times New Roman" w:hAnsi="Times New Roman"/>
                <w:sz w:val="24"/>
              </w:rPr>
              <w:t>1.841 mm</w:t>
            </w:r>
          </w:p>
        </w:tc>
      </w:tr>
      <w:tr w:rsidR="000439E5" w:rsidRPr="00540BF5" w14:paraId="62DE5C07" w14:textId="77777777" w:rsidTr="001F037E">
        <w:trPr>
          <w:trHeight w:val="454"/>
          <w:jc w:val="center"/>
        </w:trPr>
        <w:tc>
          <w:tcPr>
            <w:tcW w:w="1585" w:type="pct"/>
            <w:tcBorders>
              <w:top w:val="single" w:sz="4" w:space="0" w:color="auto"/>
              <w:left w:val="single" w:sz="4" w:space="0" w:color="auto"/>
              <w:bottom w:val="single" w:sz="4" w:space="0" w:color="auto"/>
              <w:right w:val="single" w:sz="4" w:space="0" w:color="auto"/>
            </w:tcBorders>
            <w:vAlign w:val="center"/>
          </w:tcPr>
          <w:p w14:paraId="35FC048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Vnitřní rozměry:</w:t>
            </w:r>
          </w:p>
          <w:p w14:paraId="20456989"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Šířka</w:t>
            </w:r>
          </w:p>
          <w:p w14:paraId="21EE67BE"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Výška od sedadla</w:t>
            </w:r>
          </w:p>
        </w:tc>
        <w:tc>
          <w:tcPr>
            <w:tcW w:w="1755" w:type="pct"/>
            <w:tcBorders>
              <w:top w:val="single" w:sz="4" w:space="0" w:color="auto"/>
              <w:left w:val="single" w:sz="4" w:space="0" w:color="auto"/>
              <w:bottom w:val="single" w:sz="4" w:space="0" w:color="auto"/>
              <w:right w:val="single" w:sz="4" w:space="0" w:color="auto"/>
            </w:tcBorders>
            <w:vAlign w:val="center"/>
          </w:tcPr>
          <w:p w14:paraId="7E31746E" w14:textId="77777777" w:rsidR="000439E5" w:rsidRPr="00540BF5" w:rsidRDefault="000439E5" w:rsidP="000439E5">
            <w:pPr>
              <w:spacing w:after="0" w:line="240" w:lineRule="auto"/>
              <w:rPr>
                <w:rFonts w:ascii="Times New Roman" w:hAnsi="Times New Roman"/>
                <w:sz w:val="24"/>
                <w:szCs w:val="24"/>
              </w:rPr>
            </w:pPr>
          </w:p>
          <w:p w14:paraId="520E95A0" w14:textId="57269510"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nejméně 1420 mm</w:t>
            </w:r>
          </w:p>
          <w:p w14:paraId="148EFE68" w14:textId="77777777"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nejméně 1010 mm</w:t>
            </w: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14:paraId="77B0670F" w14:textId="77777777" w:rsidR="000439E5" w:rsidRDefault="00540BF5" w:rsidP="00D4482E">
            <w:pPr>
              <w:spacing w:after="0" w:line="240" w:lineRule="auto"/>
              <w:rPr>
                <w:rFonts w:ascii="Times New Roman" w:hAnsi="Times New Roman"/>
                <w:sz w:val="24"/>
              </w:rPr>
            </w:pPr>
            <w:r>
              <w:rPr>
                <w:rFonts w:ascii="Times New Roman" w:hAnsi="Times New Roman"/>
                <w:sz w:val="24"/>
              </w:rPr>
              <w:t>1.486 mm</w:t>
            </w:r>
          </w:p>
          <w:p w14:paraId="4CC2A91B" w14:textId="33AFE507" w:rsidR="00540BF5" w:rsidRPr="00540BF5" w:rsidRDefault="00540BF5" w:rsidP="00D4482E">
            <w:pPr>
              <w:spacing w:after="0" w:line="240" w:lineRule="auto"/>
              <w:rPr>
                <w:rFonts w:ascii="Times New Roman" w:hAnsi="Times New Roman"/>
                <w:sz w:val="24"/>
              </w:rPr>
            </w:pPr>
            <w:r>
              <w:rPr>
                <w:rFonts w:ascii="Times New Roman" w:hAnsi="Times New Roman"/>
                <w:sz w:val="24"/>
              </w:rPr>
              <w:t>1.058 mm</w:t>
            </w:r>
          </w:p>
        </w:tc>
      </w:tr>
      <w:tr w:rsidR="000439E5" w:rsidRPr="00540BF5" w14:paraId="015B37D5" w14:textId="77777777" w:rsidTr="001F037E">
        <w:trPr>
          <w:trHeight w:val="454"/>
          <w:jc w:val="center"/>
        </w:trPr>
        <w:tc>
          <w:tcPr>
            <w:tcW w:w="1585" w:type="pct"/>
            <w:tcBorders>
              <w:top w:val="single" w:sz="4" w:space="0" w:color="auto"/>
              <w:left w:val="single" w:sz="4" w:space="0" w:color="auto"/>
              <w:bottom w:val="single" w:sz="4" w:space="0" w:color="auto"/>
              <w:right w:val="single" w:sz="4" w:space="0" w:color="auto"/>
            </w:tcBorders>
            <w:vAlign w:val="center"/>
          </w:tcPr>
          <w:p w14:paraId="077D75FA"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Světlá výška</w:t>
            </w:r>
          </w:p>
        </w:tc>
        <w:tc>
          <w:tcPr>
            <w:tcW w:w="1755" w:type="pct"/>
            <w:tcBorders>
              <w:top w:val="single" w:sz="4" w:space="0" w:color="auto"/>
              <w:left w:val="single" w:sz="4" w:space="0" w:color="auto"/>
              <w:bottom w:val="single" w:sz="4" w:space="0" w:color="auto"/>
              <w:right w:val="single" w:sz="4" w:space="0" w:color="auto"/>
            </w:tcBorders>
            <w:vAlign w:val="center"/>
          </w:tcPr>
          <w:p w14:paraId="7323ADD7" w14:textId="4657DE79"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szCs w:val="24"/>
              </w:rPr>
              <w:t>nejméně</w:t>
            </w:r>
            <w:r w:rsidRPr="00540BF5">
              <w:rPr>
                <w:rFonts w:ascii="Times New Roman" w:hAnsi="Times New Roman"/>
                <w:sz w:val="24"/>
              </w:rPr>
              <w:t xml:space="preserve"> 162 mm</w:t>
            </w: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14:paraId="3AD10FE3" w14:textId="5886B248" w:rsidR="000439E5" w:rsidRPr="00540BF5" w:rsidRDefault="00540BF5" w:rsidP="00D4482E">
            <w:pPr>
              <w:spacing w:after="0" w:line="240" w:lineRule="auto"/>
              <w:rPr>
                <w:rFonts w:ascii="Times New Roman" w:hAnsi="Times New Roman"/>
                <w:sz w:val="24"/>
              </w:rPr>
            </w:pPr>
            <w:r>
              <w:rPr>
                <w:rFonts w:ascii="Times New Roman" w:hAnsi="Times New Roman"/>
                <w:sz w:val="24"/>
              </w:rPr>
              <w:t>164 mm</w:t>
            </w:r>
          </w:p>
        </w:tc>
      </w:tr>
      <w:tr w:rsidR="000439E5" w:rsidRPr="00540BF5" w14:paraId="4E734411" w14:textId="77777777" w:rsidTr="001F037E">
        <w:trPr>
          <w:trHeight w:val="454"/>
          <w:jc w:val="center"/>
        </w:trPr>
        <w:tc>
          <w:tcPr>
            <w:tcW w:w="1585" w:type="pct"/>
            <w:tcBorders>
              <w:top w:val="single" w:sz="4" w:space="0" w:color="auto"/>
              <w:left w:val="single" w:sz="4" w:space="0" w:color="auto"/>
              <w:bottom w:val="single" w:sz="4" w:space="0" w:color="auto"/>
              <w:right w:val="single" w:sz="4" w:space="0" w:color="auto"/>
            </w:tcBorders>
            <w:vAlign w:val="center"/>
          </w:tcPr>
          <w:p w14:paraId="23799AF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Zavazadlový prostor</w:t>
            </w:r>
          </w:p>
        </w:tc>
        <w:tc>
          <w:tcPr>
            <w:tcW w:w="1755" w:type="pct"/>
            <w:tcBorders>
              <w:top w:val="single" w:sz="4" w:space="0" w:color="auto"/>
              <w:left w:val="single" w:sz="4" w:space="0" w:color="auto"/>
              <w:bottom w:val="single" w:sz="4" w:space="0" w:color="auto"/>
              <w:right w:val="single" w:sz="4" w:space="0" w:color="auto"/>
            </w:tcBorders>
            <w:vAlign w:val="center"/>
          </w:tcPr>
          <w:p w14:paraId="0B3B564C" w14:textId="77777777" w:rsidR="000439E5" w:rsidRPr="00540BF5" w:rsidRDefault="000439E5" w:rsidP="00D4482E">
            <w:pPr>
              <w:spacing w:after="0" w:line="240" w:lineRule="auto"/>
              <w:rPr>
                <w:rFonts w:ascii="Times New Roman" w:hAnsi="Times New Roman"/>
                <w:sz w:val="24"/>
              </w:rPr>
            </w:pPr>
            <w:r w:rsidRPr="00540BF5">
              <w:rPr>
                <w:rFonts w:ascii="Times New Roman" w:hAnsi="Times New Roman"/>
                <w:sz w:val="24"/>
              </w:rPr>
              <w:t>základní objem min. 515/950 l</w:t>
            </w:r>
          </w:p>
        </w:tc>
        <w:tc>
          <w:tcPr>
            <w:tcW w:w="1660" w:type="pct"/>
            <w:tcBorders>
              <w:top w:val="single" w:sz="4" w:space="0" w:color="auto"/>
              <w:left w:val="single" w:sz="4" w:space="0" w:color="auto"/>
              <w:bottom w:val="single" w:sz="4" w:space="0" w:color="auto"/>
              <w:right w:val="single" w:sz="4" w:space="0" w:color="auto"/>
            </w:tcBorders>
            <w:shd w:val="clear" w:color="auto" w:fill="auto"/>
            <w:vAlign w:val="center"/>
          </w:tcPr>
          <w:p w14:paraId="7E6A48AE" w14:textId="79A125F8" w:rsidR="000439E5" w:rsidRPr="00540BF5" w:rsidRDefault="00540BF5" w:rsidP="00D4482E">
            <w:pPr>
              <w:spacing w:after="0" w:line="240" w:lineRule="auto"/>
              <w:rPr>
                <w:rFonts w:ascii="Times New Roman" w:hAnsi="Times New Roman"/>
                <w:sz w:val="24"/>
              </w:rPr>
            </w:pPr>
            <w:r>
              <w:rPr>
                <w:rFonts w:ascii="Times New Roman" w:hAnsi="Times New Roman"/>
                <w:sz w:val="24"/>
              </w:rPr>
              <w:t>521 l / 1.630 l</w:t>
            </w:r>
          </w:p>
        </w:tc>
      </w:tr>
    </w:tbl>
    <w:p w14:paraId="3707245B" w14:textId="77777777" w:rsidR="000439E5" w:rsidRPr="006C72E8" w:rsidRDefault="000439E5" w:rsidP="000439E5">
      <w:pPr>
        <w:jc w:val="both"/>
        <w:rPr>
          <w:rFonts w:ascii="Times New Roman" w:hAnsi="Times New Roma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39E5" w:rsidRPr="000439E5" w14:paraId="378E02ED"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80A8B48" w14:textId="33FE9968" w:rsidR="000439E5" w:rsidRPr="00D4482E" w:rsidRDefault="000439E5" w:rsidP="00D4482E">
            <w:pPr>
              <w:spacing w:after="0" w:line="240" w:lineRule="auto"/>
              <w:jc w:val="center"/>
              <w:rPr>
                <w:rFonts w:ascii="Times New Roman" w:hAnsi="Times New Roman"/>
                <w:b/>
                <w:sz w:val="24"/>
              </w:rPr>
            </w:pPr>
            <w:r w:rsidRPr="00D4482E">
              <w:rPr>
                <w:rFonts w:ascii="Times New Roman" w:hAnsi="Times New Roman"/>
                <w:b/>
                <w:sz w:val="24"/>
              </w:rPr>
              <w:t xml:space="preserve">Další povinné požadavky </w:t>
            </w:r>
            <w:r w:rsidR="009F72E2">
              <w:rPr>
                <w:rFonts w:ascii="Times New Roman" w:hAnsi="Times New Roman"/>
                <w:b/>
                <w:sz w:val="24"/>
                <w:szCs w:val="24"/>
              </w:rPr>
              <w:t>kupujícího</w:t>
            </w:r>
          </w:p>
        </w:tc>
      </w:tr>
      <w:tr w:rsidR="000439E5" w:rsidRPr="000439E5" w14:paraId="1DCC40E3" w14:textId="77777777" w:rsidTr="00194A31">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E1319A9" w14:textId="77777777" w:rsidR="000439E5" w:rsidRPr="000439E5" w:rsidRDefault="000439E5" w:rsidP="000439E5">
            <w:pPr>
              <w:spacing w:after="0" w:line="240" w:lineRule="auto"/>
              <w:rPr>
                <w:rFonts w:ascii="Times New Roman" w:hAnsi="Times New Roman"/>
                <w:sz w:val="24"/>
                <w:szCs w:val="24"/>
              </w:rPr>
            </w:pPr>
            <w:r w:rsidRPr="000439E5">
              <w:rPr>
                <w:rFonts w:ascii="Times New Roman" w:hAnsi="Times New Roman"/>
                <w:sz w:val="24"/>
                <w:szCs w:val="24"/>
              </w:rPr>
              <w:t>Karoserie: SUV</w:t>
            </w:r>
          </w:p>
        </w:tc>
      </w:tr>
      <w:tr w:rsidR="000439E5" w:rsidRPr="000439E5" w14:paraId="5DEB67F3"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3FE20BCC" w14:textId="494FEF44"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Barva: bílá metalíza</w:t>
            </w:r>
          </w:p>
        </w:tc>
      </w:tr>
      <w:tr w:rsidR="000439E5" w:rsidRPr="000439E5" w14:paraId="30ED610B"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AFFC32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Počet míst: 5</w:t>
            </w:r>
          </w:p>
        </w:tc>
      </w:tr>
      <w:tr w:rsidR="000439E5" w:rsidRPr="000439E5" w14:paraId="1C4CBD54"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DB0A23D"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Palivo: benzín</w:t>
            </w:r>
          </w:p>
        </w:tc>
      </w:tr>
      <w:tr w:rsidR="000439E5" w:rsidRPr="000439E5" w14:paraId="17B6E3CD"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4707F7B6"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Náhon: přední</w:t>
            </w:r>
          </w:p>
        </w:tc>
      </w:tr>
      <w:tr w:rsidR="000439E5" w:rsidRPr="000439E5" w14:paraId="6E4D2755"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E4DEB6A"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Potah sedadel: textilní tmavé</w:t>
            </w:r>
          </w:p>
        </w:tc>
      </w:tr>
      <w:tr w:rsidR="000439E5" w:rsidRPr="000439E5" w14:paraId="6DF8E968"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0EAE25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Protiblokovací brzdový systém</w:t>
            </w:r>
          </w:p>
        </w:tc>
      </w:tr>
      <w:tr w:rsidR="000439E5" w:rsidRPr="000439E5" w14:paraId="23FBE055"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11F2C87"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Automatické nouzové brzdění</w:t>
            </w:r>
          </w:p>
        </w:tc>
      </w:tr>
      <w:tr w:rsidR="000439E5" w:rsidRPr="000439E5" w14:paraId="0F96AAAD"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0D9D395"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Stabilizační systém</w:t>
            </w:r>
          </w:p>
        </w:tc>
      </w:tr>
      <w:tr w:rsidR="000439E5" w:rsidRPr="000439E5" w14:paraId="01405C51"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21E58C6"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Protiprokluzový asistent</w:t>
            </w:r>
          </w:p>
        </w:tc>
      </w:tr>
      <w:tr w:rsidR="000439E5" w:rsidRPr="000439E5" w14:paraId="477D0D5F"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D2249FC"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Asistent rozjezdu do kopce</w:t>
            </w:r>
          </w:p>
        </w:tc>
      </w:tr>
      <w:tr w:rsidR="000439E5" w:rsidRPr="000439E5" w14:paraId="1DE6D96D"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376C16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Multifunkční kožený volant</w:t>
            </w:r>
          </w:p>
        </w:tc>
      </w:tr>
      <w:tr w:rsidR="000439E5" w:rsidRPr="000439E5" w14:paraId="133952A5"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3C2FDCE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Vyhřívaná přední sedadla</w:t>
            </w:r>
          </w:p>
        </w:tc>
      </w:tr>
      <w:tr w:rsidR="000439E5" w:rsidRPr="000439E5" w14:paraId="217F66BB"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924528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Kolenní airbag řidiče</w:t>
            </w:r>
          </w:p>
        </w:tc>
      </w:tr>
      <w:tr w:rsidR="000439E5" w:rsidRPr="000439E5" w14:paraId="7A485217"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F94CB4F"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Čelní, boční a hlavové airbagy vpředu</w:t>
            </w:r>
          </w:p>
        </w:tc>
      </w:tr>
      <w:tr w:rsidR="000439E5" w:rsidRPr="000439E5" w14:paraId="72EA7344"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438225A1"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Centrální zamykání s dálkovým ovládáním</w:t>
            </w:r>
          </w:p>
        </w:tc>
      </w:tr>
      <w:tr w:rsidR="000439E5" w:rsidRPr="000439E5" w14:paraId="01F3AE3E"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754F97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lastRenderedPageBreak/>
              <w:t>Sedadlo řidiče výškově nastavitelné</w:t>
            </w:r>
          </w:p>
        </w:tc>
      </w:tr>
      <w:tr w:rsidR="000439E5" w:rsidRPr="000439E5" w14:paraId="75FDE764"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7029B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Automatické zapínání denního osvětlení</w:t>
            </w:r>
          </w:p>
        </w:tc>
      </w:tr>
      <w:tr w:rsidR="000439E5" w:rsidRPr="000439E5" w14:paraId="0899CC32"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8A2CCDC"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Dešťový senzor</w:t>
            </w:r>
          </w:p>
        </w:tc>
      </w:tr>
      <w:tr w:rsidR="000439E5" w:rsidRPr="000439E5" w14:paraId="737CE2F6"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F3B5D74"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El. ovládaná okna vpředu a vzadu</w:t>
            </w:r>
          </w:p>
        </w:tc>
      </w:tr>
      <w:tr w:rsidR="000439E5" w:rsidRPr="000439E5" w14:paraId="5D0FFA96"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91BDD92"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El. ovládaná a vyhřívaná vnější zpětná zrcátka</w:t>
            </w:r>
          </w:p>
        </w:tc>
      </w:tr>
      <w:tr w:rsidR="000439E5" w:rsidRPr="000439E5" w14:paraId="1A086B18"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490D3072"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LED hlavní světlomety</w:t>
            </w:r>
          </w:p>
        </w:tc>
      </w:tr>
      <w:tr w:rsidR="000439E5" w:rsidRPr="000439E5" w14:paraId="5AAEAEA2"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0013DDA"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Přední světla do mlhy</w:t>
            </w:r>
          </w:p>
        </w:tc>
      </w:tr>
      <w:tr w:rsidR="000439E5" w:rsidRPr="000439E5" w14:paraId="77622610"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6E5FE7"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Spodní kryt motoru a ochrana podvozku proti odlétajícím kamínkům</w:t>
            </w:r>
          </w:p>
        </w:tc>
      </w:tr>
      <w:tr w:rsidR="000439E5" w:rsidRPr="000439E5" w14:paraId="439F9DF1"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B5B2B7A"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Zadní sedadlo nedělené, opěradlo dělené a loketní opěra</w:t>
            </w:r>
          </w:p>
        </w:tc>
      </w:tr>
      <w:tr w:rsidR="000439E5" w:rsidRPr="000439E5" w14:paraId="552F1274"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D7B1059"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Rozpoznávání únavy řidiče</w:t>
            </w:r>
          </w:p>
        </w:tc>
      </w:tr>
      <w:tr w:rsidR="000439E5" w:rsidRPr="000439E5" w14:paraId="02CD18BF"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9E3CA1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Autorádio + min. 4x reproduktor, display min 8“</w:t>
            </w:r>
          </w:p>
        </w:tc>
      </w:tr>
      <w:tr w:rsidR="000439E5" w:rsidRPr="000439E5" w14:paraId="21926CA9"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13B0DF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 xml:space="preserve">Palubní počítač </w:t>
            </w:r>
          </w:p>
        </w:tc>
      </w:tr>
      <w:tr w:rsidR="000439E5" w:rsidRPr="000439E5" w14:paraId="27A36A87"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95F49E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Kontrola tlaku v pneumatikách</w:t>
            </w:r>
          </w:p>
        </w:tc>
      </w:tr>
      <w:tr w:rsidR="000439E5" w:rsidRPr="000439E5" w14:paraId="391A3504"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433A92B0"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Vyhřívané trysky ostřikovačů skla</w:t>
            </w:r>
          </w:p>
        </w:tc>
      </w:tr>
      <w:tr w:rsidR="000439E5" w:rsidRPr="000439E5" w14:paraId="27C732A9"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3D70B471"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Kola z lehké slitiny</w:t>
            </w:r>
          </w:p>
        </w:tc>
      </w:tr>
      <w:tr w:rsidR="000439E5" w:rsidRPr="000439E5" w14:paraId="3AA4F979"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FEF4E8B"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Klimatizace</w:t>
            </w:r>
          </w:p>
        </w:tc>
      </w:tr>
      <w:tr w:rsidR="000439E5" w:rsidRPr="000439E5" w14:paraId="29E07841"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66035BAA"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Parkovací senzory</w:t>
            </w:r>
          </w:p>
        </w:tc>
      </w:tr>
      <w:tr w:rsidR="000439E5" w:rsidRPr="000439E5" w14:paraId="6A717667"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237213E1"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Tempomat</w:t>
            </w:r>
          </w:p>
        </w:tc>
      </w:tr>
      <w:tr w:rsidR="000439E5" w:rsidRPr="000439E5" w14:paraId="0B637E40"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DD83B31"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Tažné zařízení sklopné</w:t>
            </w:r>
          </w:p>
        </w:tc>
      </w:tr>
      <w:tr w:rsidR="000439E5" w:rsidRPr="000439E5" w14:paraId="2AC2E5D4"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2EF209D"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Přední a zadní lapače nečistot</w:t>
            </w:r>
          </w:p>
        </w:tc>
      </w:tr>
      <w:tr w:rsidR="000439E5" w:rsidRPr="000439E5" w14:paraId="666A6138"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1F7B1BD"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4x celoroční interiérové koberce + plastová vana v zavazadlovém prostoru</w:t>
            </w:r>
          </w:p>
        </w:tc>
      </w:tr>
      <w:tr w:rsidR="000439E5" w:rsidRPr="000439E5" w14:paraId="70836DCC"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1A209F13"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Rezervní kolo (dojezdové)</w:t>
            </w:r>
          </w:p>
        </w:tc>
      </w:tr>
      <w:tr w:rsidR="000439E5" w:rsidRPr="000439E5" w14:paraId="20936CA5" w14:textId="77777777" w:rsidTr="00D4482E">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D181967" w14:textId="77777777" w:rsidR="000439E5" w:rsidRPr="00D4482E" w:rsidRDefault="000439E5" w:rsidP="00D4482E">
            <w:pPr>
              <w:spacing w:after="0" w:line="240" w:lineRule="auto"/>
              <w:rPr>
                <w:rFonts w:ascii="Times New Roman" w:hAnsi="Times New Roman"/>
                <w:sz w:val="24"/>
              </w:rPr>
            </w:pPr>
            <w:r w:rsidRPr="00D4482E">
              <w:rPr>
                <w:rFonts w:ascii="Times New Roman" w:hAnsi="Times New Roman"/>
                <w:sz w:val="24"/>
              </w:rPr>
              <w:t>Česká jazyková verze včetně návodu k obsluze v češtině</w:t>
            </w:r>
          </w:p>
        </w:tc>
      </w:tr>
      <w:bookmarkEnd w:id="12"/>
    </w:tbl>
    <w:p w14:paraId="6D44D8D7" w14:textId="77777777" w:rsidR="00383F0C" w:rsidRPr="00EC71E8" w:rsidRDefault="00383F0C" w:rsidP="00D4482E">
      <w:pPr>
        <w:pStyle w:val="NormlnIMP2"/>
        <w:spacing w:line="240" w:lineRule="auto"/>
        <w:rPr>
          <w:szCs w:val="24"/>
        </w:rPr>
      </w:pPr>
    </w:p>
    <w:sectPr w:rsidR="00383F0C" w:rsidRPr="00EC71E8" w:rsidSect="0076185B">
      <w:pgSz w:w="11906" w:h="16838" w:code="9"/>
      <w:pgMar w:top="1418" w:right="1418" w:bottom="1418" w:left="1418"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DD62" w14:textId="77777777" w:rsidR="004177B2" w:rsidRDefault="004177B2">
      <w:pPr>
        <w:spacing w:after="0" w:line="240" w:lineRule="auto"/>
      </w:pPr>
      <w:r>
        <w:separator/>
      </w:r>
    </w:p>
  </w:endnote>
  <w:endnote w:type="continuationSeparator" w:id="0">
    <w:p w14:paraId="6D3B08A7" w14:textId="77777777" w:rsidR="004177B2" w:rsidRDefault="004177B2">
      <w:pPr>
        <w:spacing w:after="0" w:line="240" w:lineRule="auto"/>
      </w:pPr>
      <w:r>
        <w:continuationSeparator/>
      </w:r>
    </w:p>
  </w:endnote>
  <w:endnote w:type="continuationNotice" w:id="1">
    <w:p w14:paraId="68F0A320" w14:textId="77777777" w:rsidR="004177B2" w:rsidRDefault="00417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249926"/>
      <w:docPartObj>
        <w:docPartGallery w:val="Page Numbers (Bottom of Page)"/>
        <w:docPartUnique/>
      </w:docPartObj>
    </w:sdtPr>
    <w:sdtEndPr>
      <w:rPr>
        <w:rFonts w:ascii="Times New Roman" w:hAnsi="Times New Roman"/>
        <w:sz w:val="20"/>
        <w:szCs w:val="20"/>
      </w:rPr>
    </w:sdtEndPr>
    <w:sdtContent>
      <w:p w14:paraId="11D525F9" w14:textId="0EFF6E41" w:rsidR="00317682" w:rsidRPr="001A54E1" w:rsidRDefault="00BC01A6" w:rsidP="001A54E1">
        <w:pPr>
          <w:pStyle w:val="Zpat"/>
          <w:jc w:val="center"/>
          <w:rPr>
            <w:rFonts w:ascii="Times New Roman" w:hAnsi="Times New Roman"/>
            <w:sz w:val="20"/>
            <w:szCs w:val="20"/>
          </w:rPr>
        </w:pPr>
        <w:r w:rsidRPr="00317682">
          <w:rPr>
            <w:rFonts w:ascii="Times New Roman" w:hAnsi="Times New Roman"/>
            <w:sz w:val="20"/>
            <w:szCs w:val="20"/>
          </w:rPr>
          <w:fldChar w:fldCharType="begin"/>
        </w:r>
        <w:r w:rsidRPr="00317682">
          <w:rPr>
            <w:rFonts w:ascii="Times New Roman" w:hAnsi="Times New Roman"/>
            <w:sz w:val="20"/>
            <w:szCs w:val="20"/>
          </w:rPr>
          <w:instrText>PAGE   \* MERGEFORMAT</w:instrText>
        </w:r>
        <w:r w:rsidRPr="00317682">
          <w:rPr>
            <w:rFonts w:ascii="Times New Roman" w:hAnsi="Times New Roman"/>
            <w:sz w:val="20"/>
            <w:szCs w:val="20"/>
          </w:rPr>
          <w:fldChar w:fldCharType="separate"/>
        </w:r>
        <w:r w:rsidRPr="00317682">
          <w:rPr>
            <w:rFonts w:ascii="Times New Roman" w:hAnsi="Times New Roman"/>
            <w:sz w:val="20"/>
            <w:szCs w:val="20"/>
            <w:lang w:val="cs-CZ"/>
          </w:rPr>
          <w:t>2</w:t>
        </w:r>
        <w:r w:rsidRPr="00317682">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82D7" w14:textId="77777777" w:rsidR="004177B2" w:rsidRDefault="004177B2">
      <w:pPr>
        <w:spacing w:after="0" w:line="240" w:lineRule="auto"/>
      </w:pPr>
      <w:r>
        <w:separator/>
      </w:r>
    </w:p>
  </w:footnote>
  <w:footnote w:type="continuationSeparator" w:id="0">
    <w:p w14:paraId="4E9FFB62" w14:textId="77777777" w:rsidR="004177B2" w:rsidRDefault="004177B2">
      <w:pPr>
        <w:spacing w:after="0" w:line="240" w:lineRule="auto"/>
      </w:pPr>
      <w:r>
        <w:continuationSeparator/>
      </w:r>
    </w:p>
  </w:footnote>
  <w:footnote w:type="continuationNotice" w:id="1">
    <w:p w14:paraId="289BD5F6" w14:textId="77777777" w:rsidR="004177B2" w:rsidRDefault="00417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AA07" w14:textId="54BB3C99" w:rsidR="002F43B8" w:rsidRDefault="002F43B8">
    <w:pPr>
      <w:pStyle w:val="Zhlav"/>
    </w:pPr>
  </w:p>
  <w:p w14:paraId="2E108D0E" w14:textId="77777777" w:rsidR="002F43B8" w:rsidRDefault="002F43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4FCD"/>
    <w:multiLevelType w:val="hybridMultilevel"/>
    <w:tmpl w:val="69CA0CD0"/>
    <w:lvl w:ilvl="0" w:tplc="CEBA518A">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4B95AB7"/>
    <w:multiLevelType w:val="multilevel"/>
    <w:tmpl w:val="B386B8E8"/>
    <w:lvl w:ilvl="0">
      <w:start w:val="1"/>
      <w:numFmt w:val="decimal"/>
      <w:lvlText w:val="%13."/>
      <w:lvlJc w:val="lef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hint="default"/>
        <w:strike w:val="0"/>
        <w:color w:val="auto"/>
      </w:rPr>
    </w:lvl>
    <w:lvl w:ilvl="2">
      <w:start w:val="1"/>
      <w:numFmt w:val="decimal"/>
      <w:lvlText w:val="%33.1"/>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1103E4"/>
    <w:multiLevelType w:val="hybridMultilevel"/>
    <w:tmpl w:val="61A0AFA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1854DC5"/>
    <w:multiLevelType w:val="hybridMultilevel"/>
    <w:tmpl w:val="88047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6A6671"/>
    <w:multiLevelType w:val="hybridMultilevel"/>
    <w:tmpl w:val="FE22E7CA"/>
    <w:lvl w:ilvl="0" w:tplc="0C4C1FD2">
      <w:start w:val="8"/>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4A079EB"/>
    <w:multiLevelType w:val="hybridMultilevel"/>
    <w:tmpl w:val="DB32D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9A1EC4"/>
    <w:multiLevelType w:val="multilevel"/>
    <w:tmpl w:val="41AE1C82"/>
    <w:lvl w:ilvl="0">
      <w:start w:val="1"/>
      <w:numFmt w:val="decimal"/>
      <w:lvlText w:val="%13."/>
      <w:lvlJc w:val="left"/>
      <w:pPr>
        <w:ind w:left="720" w:hanging="360"/>
      </w:pPr>
      <w:rPr>
        <w:rFonts w:hint="default"/>
      </w:rPr>
    </w:lvl>
    <w:lvl w:ilvl="1">
      <w:start w:val="6"/>
      <w:numFmt w:val="decimal"/>
      <w:lvlText w:val="%2."/>
      <w:lvlJc w:val="left"/>
      <w:pPr>
        <w:ind w:left="1440" w:hanging="360"/>
      </w:pPr>
      <w:rPr>
        <w:rFonts w:ascii="Times New Roman" w:eastAsia="Times New Roman" w:hAnsi="Times New Roman" w:cs="Times New Roman" w:hint="default"/>
        <w:strike w:val="0"/>
        <w:color w:val="auto"/>
      </w:rPr>
    </w:lvl>
    <w:lvl w:ilvl="2">
      <w:start w:val="1"/>
      <w:numFmt w:val="decimal"/>
      <w:lvlText w:val="%33.1"/>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171BC3"/>
    <w:multiLevelType w:val="hybridMultilevel"/>
    <w:tmpl w:val="95B02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A630B1"/>
    <w:multiLevelType w:val="multilevel"/>
    <w:tmpl w:val="F80EC3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0C7180"/>
    <w:multiLevelType w:val="multilevel"/>
    <w:tmpl w:val="1CC89DF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8.%2."/>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52364D1"/>
    <w:multiLevelType w:val="hybridMultilevel"/>
    <w:tmpl w:val="96BE8214"/>
    <w:lvl w:ilvl="0" w:tplc="03F8C3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8224C27"/>
    <w:multiLevelType w:val="hybridMultilevel"/>
    <w:tmpl w:val="149E5FD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6D7649"/>
    <w:multiLevelType w:val="multilevel"/>
    <w:tmpl w:val="C5C6C72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FC557F6"/>
    <w:multiLevelType w:val="hybridMultilevel"/>
    <w:tmpl w:val="7AD26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576C9B"/>
    <w:multiLevelType w:val="hybridMultilevel"/>
    <w:tmpl w:val="A6CA1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A51A0F"/>
    <w:multiLevelType w:val="hybridMultilevel"/>
    <w:tmpl w:val="188E53B6"/>
    <w:lvl w:ilvl="0" w:tplc="82F69ABE">
      <w:start w:val="1"/>
      <w:numFmt w:val="lowerLetter"/>
      <w:lvlText w:val="%1)"/>
      <w:lvlJc w:val="left"/>
      <w:pPr>
        <w:ind w:left="1020" w:hanging="360"/>
      </w:pPr>
      <w:rPr>
        <w:rFonts w:ascii="Times New Roman" w:eastAsia="Times New Roman" w:hAnsi="Times New Roman" w:cs="Times New Roman"/>
        <w:u w:val="none"/>
      </w:rPr>
    </w:lvl>
    <w:lvl w:ilvl="1" w:tplc="4E6CE034">
      <w:start w:val="1"/>
      <w:numFmt w:val="decimal"/>
      <w:lvlText w:val="%2."/>
      <w:lvlJc w:val="left"/>
      <w:pPr>
        <w:ind w:left="6456" w:hanging="360"/>
      </w:pPr>
      <w:rPr>
        <w:rFonts w:hint="default"/>
      </w:rPr>
    </w:lvl>
    <w:lvl w:ilvl="2" w:tplc="B210A7CE">
      <w:numFmt w:val="bullet"/>
      <w:lvlText w:val="-"/>
      <w:lvlJc w:val="left"/>
      <w:pPr>
        <w:ind w:left="2640" w:hanging="360"/>
      </w:pPr>
      <w:rPr>
        <w:rFonts w:ascii="Calibri" w:eastAsia="Calibri" w:hAnsi="Calibri" w:cs="Calibri" w:hint="default"/>
      </w:rPr>
    </w:lvl>
    <w:lvl w:ilvl="3" w:tplc="E1AC296E">
      <w:start w:val="736"/>
      <w:numFmt w:val="decimal"/>
      <w:lvlText w:val="%4"/>
      <w:lvlJc w:val="left"/>
      <w:pPr>
        <w:ind w:left="3196" w:hanging="376"/>
      </w:pPr>
      <w:rPr>
        <w:rFonts w:hint="default"/>
      </w:r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6" w15:restartNumberingAfterBreak="0">
    <w:nsid w:val="4024681B"/>
    <w:multiLevelType w:val="hybridMultilevel"/>
    <w:tmpl w:val="21983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8669D"/>
    <w:multiLevelType w:val="multilevel"/>
    <w:tmpl w:val="DDDE11F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316B6A"/>
    <w:multiLevelType w:val="hybridMultilevel"/>
    <w:tmpl w:val="FD1260E2"/>
    <w:lvl w:ilvl="0" w:tplc="5A8C48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BF4149A"/>
    <w:multiLevelType w:val="hybridMultilevel"/>
    <w:tmpl w:val="0AB40322"/>
    <w:lvl w:ilvl="0" w:tplc="D7AC865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51630209"/>
    <w:multiLevelType w:val="hybridMultilevel"/>
    <w:tmpl w:val="13B6A8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0665C5"/>
    <w:multiLevelType w:val="hybridMultilevel"/>
    <w:tmpl w:val="EDAC7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02200D"/>
    <w:multiLevelType w:val="hybridMultilevel"/>
    <w:tmpl w:val="EE945066"/>
    <w:lvl w:ilvl="0" w:tplc="3F027F52">
      <w:start w:val="1"/>
      <w:numFmt w:val="decimal"/>
      <w:lvlText w:val="%1."/>
      <w:lvlJc w:val="left"/>
      <w:pPr>
        <w:tabs>
          <w:tab w:val="num" w:pos="360"/>
        </w:tabs>
        <w:ind w:left="360" w:hanging="360"/>
      </w:pPr>
      <w:rPr>
        <w:b w:val="0"/>
      </w:rPr>
    </w:lvl>
    <w:lvl w:ilvl="1" w:tplc="F058FF9E">
      <w:start w:val="1"/>
      <w:numFmt w:val="lowerLetter"/>
      <w:lvlText w:val="%2)"/>
      <w:lvlJc w:val="left"/>
      <w:pPr>
        <w:ind w:left="1815" w:hanging="1095"/>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A697924"/>
    <w:multiLevelType w:val="hybridMultilevel"/>
    <w:tmpl w:val="711A9328"/>
    <w:lvl w:ilvl="0" w:tplc="F1B8B54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765F42"/>
    <w:multiLevelType w:val="multilevel"/>
    <w:tmpl w:val="3DF2F8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00C5E24"/>
    <w:multiLevelType w:val="multilevel"/>
    <w:tmpl w:val="03EA693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15773"/>
    <w:multiLevelType w:val="hybridMultilevel"/>
    <w:tmpl w:val="740C91E2"/>
    <w:lvl w:ilvl="0" w:tplc="2B48DBEE">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49D7FEB"/>
    <w:multiLevelType w:val="multilevel"/>
    <w:tmpl w:val="7CA8DEDE"/>
    <w:lvl w:ilvl="0">
      <w:start w:val="1"/>
      <w:numFmt w:val="decimal"/>
      <w:lvlText w:val="%1."/>
      <w:lvlJc w:val="left"/>
      <w:pPr>
        <w:ind w:left="720" w:hanging="360"/>
      </w:pPr>
    </w:lvl>
    <w:lvl w:ilvl="1">
      <w:start w:val="2"/>
      <w:numFmt w:val="decimal"/>
      <w:isLgl/>
      <w:lvlText w:val="%1.%2."/>
      <w:lvlJc w:val="left"/>
      <w:pPr>
        <w:ind w:left="1440" w:hanging="360"/>
      </w:pPr>
      <w:rPr>
        <w:rFonts w:hint="default"/>
        <w:color w:val="FF0000"/>
      </w:rPr>
    </w:lvl>
    <w:lvl w:ilvl="2">
      <w:start w:val="1"/>
      <w:numFmt w:val="decimal"/>
      <w:isLgl/>
      <w:lvlText w:val="%1.%2.%3."/>
      <w:lvlJc w:val="left"/>
      <w:pPr>
        <w:ind w:left="2520" w:hanging="720"/>
      </w:pPr>
      <w:rPr>
        <w:rFonts w:hint="default"/>
        <w:color w:val="FF0000"/>
      </w:rPr>
    </w:lvl>
    <w:lvl w:ilvl="3">
      <w:start w:val="1"/>
      <w:numFmt w:val="decimal"/>
      <w:isLgl/>
      <w:lvlText w:val="%1.%2.%3.%4."/>
      <w:lvlJc w:val="left"/>
      <w:pPr>
        <w:ind w:left="3240" w:hanging="720"/>
      </w:pPr>
      <w:rPr>
        <w:rFonts w:hint="default"/>
        <w:color w:val="FF0000"/>
      </w:rPr>
    </w:lvl>
    <w:lvl w:ilvl="4">
      <w:start w:val="1"/>
      <w:numFmt w:val="decimal"/>
      <w:isLgl/>
      <w:lvlText w:val="%1.%2.%3.%4.%5."/>
      <w:lvlJc w:val="left"/>
      <w:pPr>
        <w:ind w:left="4320" w:hanging="1080"/>
      </w:pPr>
      <w:rPr>
        <w:rFonts w:hint="default"/>
        <w:color w:val="FF0000"/>
      </w:rPr>
    </w:lvl>
    <w:lvl w:ilvl="5">
      <w:start w:val="1"/>
      <w:numFmt w:val="decimal"/>
      <w:isLgl/>
      <w:lvlText w:val="%1.%2.%3.%4.%5.%6."/>
      <w:lvlJc w:val="left"/>
      <w:pPr>
        <w:ind w:left="5040" w:hanging="1080"/>
      </w:pPr>
      <w:rPr>
        <w:rFonts w:hint="default"/>
        <w:color w:val="FF0000"/>
      </w:rPr>
    </w:lvl>
    <w:lvl w:ilvl="6">
      <w:start w:val="1"/>
      <w:numFmt w:val="decimal"/>
      <w:isLgl/>
      <w:lvlText w:val="%1.%2.%3.%4.%5.%6.%7."/>
      <w:lvlJc w:val="left"/>
      <w:pPr>
        <w:ind w:left="6120" w:hanging="1440"/>
      </w:pPr>
      <w:rPr>
        <w:rFonts w:hint="default"/>
        <w:color w:val="FF0000"/>
      </w:rPr>
    </w:lvl>
    <w:lvl w:ilvl="7">
      <w:start w:val="1"/>
      <w:numFmt w:val="decimal"/>
      <w:isLgl/>
      <w:lvlText w:val="%1.%2.%3.%4.%5.%6.%7.%8."/>
      <w:lvlJc w:val="left"/>
      <w:pPr>
        <w:ind w:left="6840" w:hanging="1440"/>
      </w:pPr>
      <w:rPr>
        <w:rFonts w:hint="default"/>
        <w:color w:val="FF0000"/>
      </w:rPr>
    </w:lvl>
    <w:lvl w:ilvl="8">
      <w:start w:val="1"/>
      <w:numFmt w:val="decimal"/>
      <w:isLgl/>
      <w:lvlText w:val="%1.%2.%3.%4.%5.%6.%7.%8.%9."/>
      <w:lvlJc w:val="left"/>
      <w:pPr>
        <w:ind w:left="7920" w:hanging="1800"/>
      </w:pPr>
      <w:rPr>
        <w:rFonts w:hint="default"/>
        <w:color w:val="FF0000"/>
      </w:rPr>
    </w:lvl>
  </w:abstractNum>
  <w:abstractNum w:abstractNumId="28" w15:restartNumberingAfterBreak="0">
    <w:nsid w:val="750F1CE0"/>
    <w:multiLevelType w:val="hybridMultilevel"/>
    <w:tmpl w:val="86E441A6"/>
    <w:lvl w:ilvl="0" w:tplc="A52C1D1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06E15"/>
    <w:multiLevelType w:val="multilevel"/>
    <w:tmpl w:val="D7BE35E2"/>
    <w:lvl w:ilvl="0">
      <w:start w:val="1"/>
      <w:numFmt w:val="decimal"/>
      <w:lvlText w:val="%1."/>
      <w:lvlJc w:val="left"/>
      <w:pPr>
        <w:ind w:left="720" w:hanging="360"/>
      </w:pPr>
    </w:lvl>
    <w:lvl w:ilvl="1">
      <w:start w:val="2"/>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abstractNum w:abstractNumId="30" w15:restartNumberingAfterBreak="0">
    <w:nsid w:val="7E403CBA"/>
    <w:multiLevelType w:val="multilevel"/>
    <w:tmpl w:val="CB38DC8A"/>
    <w:lvl w:ilvl="0">
      <w:start w:val="8"/>
      <w:numFmt w:val="decimal"/>
      <w:lvlText w:val="%1."/>
      <w:lvlJc w:val="left"/>
      <w:pPr>
        <w:ind w:left="376" w:hanging="376"/>
      </w:pPr>
      <w:rPr>
        <w:rFonts w:hint="default"/>
      </w:rPr>
    </w:lvl>
    <w:lvl w:ilvl="1">
      <w:start w:val="1"/>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F417EC"/>
    <w:multiLevelType w:val="hybridMultilevel"/>
    <w:tmpl w:val="6050604A"/>
    <w:lvl w:ilvl="0" w:tplc="9072DB2A">
      <w:start w:val="8"/>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F397AA0"/>
    <w:multiLevelType w:val="multilevel"/>
    <w:tmpl w:val="A3F21AB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0411740">
    <w:abstractNumId w:val="22"/>
  </w:num>
  <w:num w:numId="2" w16cid:durableId="1398016932">
    <w:abstractNumId w:val="0"/>
  </w:num>
  <w:num w:numId="3" w16cid:durableId="452602036">
    <w:abstractNumId w:val="15"/>
  </w:num>
  <w:num w:numId="4" w16cid:durableId="791364192">
    <w:abstractNumId w:val="25"/>
  </w:num>
  <w:num w:numId="5" w16cid:durableId="517158495">
    <w:abstractNumId w:val="29"/>
  </w:num>
  <w:num w:numId="6" w16cid:durableId="1787848227">
    <w:abstractNumId w:val="27"/>
  </w:num>
  <w:num w:numId="7" w16cid:durableId="2014910665">
    <w:abstractNumId w:val="32"/>
  </w:num>
  <w:num w:numId="8" w16cid:durableId="361132274">
    <w:abstractNumId w:val="1"/>
  </w:num>
  <w:num w:numId="9" w16cid:durableId="408769090">
    <w:abstractNumId w:val="6"/>
  </w:num>
  <w:num w:numId="10" w16cid:durableId="1495875879">
    <w:abstractNumId w:val="28"/>
  </w:num>
  <w:num w:numId="11" w16cid:durableId="1090807852">
    <w:abstractNumId w:val="8"/>
  </w:num>
  <w:num w:numId="12" w16cid:durableId="1440444670">
    <w:abstractNumId w:val="24"/>
  </w:num>
  <w:num w:numId="13" w16cid:durableId="1999186163">
    <w:abstractNumId w:val="17"/>
  </w:num>
  <w:num w:numId="14" w16cid:durableId="476462223">
    <w:abstractNumId w:val="13"/>
  </w:num>
  <w:num w:numId="15" w16cid:durableId="1171019424">
    <w:abstractNumId w:val="9"/>
  </w:num>
  <w:num w:numId="16" w16cid:durableId="1650940118">
    <w:abstractNumId w:val="21"/>
  </w:num>
  <w:num w:numId="17" w16cid:durableId="127207607">
    <w:abstractNumId w:val="26"/>
  </w:num>
  <w:num w:numId="18" w16cid:durableId="1461878440">
    <w:abstractNumId w:val="23"/>
  </w:num>
  <w:num w:numId="19" w16cid:durableId="771707939">
    <w:abstractNumId w:val="2"/>
  </w:num>
  <w:num w:numId="20" w16cid:durableId="112140160">
    <w:abstractNumId w:val="5"/>
  </w:num>
  <w:num w:numId="21" w16cid:durableId="260644671">
    <w:abstractNumId w:val="3"/>
  </w:num>
  <w:num w:numId="22" w16cid:durableId="1987589195">
    <w:abstractNumId w:val="16"/>
  </w:num>
  <w:num w:numId="23" w16cid:durableId="263615323">
    <w:abstractNumId w:val="7"/>
  </w:num>
  <w:num w:numId="24" w16cid:durableId="1624849994">
    <w:abstractNumId w:val="14"/>
  </w:num>
  <w:num w:numId="25" w16cid:durableId="1667901131">
    <w:abstractNumId w:val="19"/>
  </w:num>
  <w:num w:numId="26" w16cid:durableId="1425177918">
    <w:abstractNumId w:val="18"/>
  </w:num>
  <w:num w:numId="27" w16cid:durableId="58524233">
    <w:abstractNumId w:val="31"/>
  </w:num>
  <w:num w:numId="28" w16cid:durableId="1731342406">
    <w:abstractNumId w:val="4"/>
  </w:num>
  <w:num w:numId="29" w16cid:durableId="399331001">
    <w:abstractNumId w:val="11"/>
  </w:num>
  <w:num w:numId="30" w16cid:durableId="558977581">
    <w:abstractNumId w:val="10"/>
  </w:num>
  <w:num w:numId="31" w16cid:durableId="1697925332">
    <w:abstractNumId w:val="20"/>
  </w:num>
  <w:num w:numId="32" w16cid:durableId="653460022">
    <w:abstractNumId w:val="30"/>
  </w:num>
  <w:num w:numId="33" w16cid:durableId="194753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0C"/>
    <w:rsid w:val="00004009"/>
    <w:rsid w:val="000120F0"/>
    <w:rsid w:val="00031F33"/>
    <w:rsid w:val="00034CED"/>
    <w:rsid w:val="00040564"/>
    <w:rsid w:val="000439E5"/>
    <w:rsid w:val="00075B13"/>
    <w:rsid w:val="0009740B"/>
    <w:rsid w:val="000C6702"/>
    <w:rsid w:val="000D559D"/>
    <w:rsid w:val="000F3376"/>
    <w:rsid w:val="0011294B"/>
    <w:rsid w:val="0011418F"/>
    <w:rsid w:val="00115A53"/>
    <w:rsid w:val="00116600"/>
    <w:rsid w:val="00155BC5"/>
    <w:rsid w:val="001572EF"/>
    <w:rsid w:val="0018627E"/>
    <w:rsid w:val="001A54E1"/>
    <w:rsid w:val="001A7BFE"/>
    <w:rsid w:val="001B0F06"/>
    <w:rsid w:val="001D1C22"/>
    <w:rsid w:val="001F037E"/>
    <w:rsid w:val="00265F9D"/>
    <w:rsid w:val="00292496"/>
    <w:rsid w:val="002A2E16"/>
    <w:rsid w:val="002B361F"/>
    <w:rsid w:val="002F02F9"/>
    <w:rsid w:val="002F43B8"/>
    <w:rsid w:val="003059B2"/>
    <w:rsid w:val="00316CA0"/>
    <w:rsid w:val="0033490C"/>
    <w:rsid w:val="0034009E"/>
    <w:rsid w:val="00383F0C"/>
    <w:rsid w:val="00392853"/>
    <w:rsid w:val="00393237"/>
    <w:rsid w:val="003F6931"/>
    <w:rsid w:val="003F72E2"/>
    <w:rsid w:val="004177B2"/>
    <w:rsid w:val="004348BB"/>
    <w:rsid w:val="004566DA"/>
    <w:rsid w:val="00497711"/>
    <w:rsid w:val="004A0F1B"/>
    <w:rsid w:val="004A3DAF"/>
    <w:rsid w:val="004F43C5"/>
    <w:rsid w:val="00540BF5"/>
    <w:rsid w:val="00583D2D"/>
    <w:rsid w:val="006626BF"/>
    <w:rsid w:val="00663C21"/>
    <w:rsid w:val="00692125"/>
    <w:rsid w:val="006A64BF"/>
    <w:rsid w:val="006A72D8"/>
    <w:rsid w:val="006A7725"/>
    <w:rsid w:val="006E1AAA"/>
    <w:rsid w:val="006E5D43"/>
    <w:rsid w:val="0070293D"/>
    <w:rsid w:val="00711E48"/>
    <w:rsid w:val="00784F9C"/>
    <w:rsid w:val="00785B83"/>
    <w:rsid w:val="007A74CF"/>
    <w:rsid w:val="007B46D5"/>
    <w:rsid w:val="007D3599"/>
    <w:rsid w:val="00804062"/>
    <w:rsid w:val="0082264E"/>
    <w:rsid w:val="0084256A"/>
    <w:rsid w:val="00852197"/>
    <w:rsid w:val="00852F14"/>
    <w:rsid w:val="0087757F"/>
    <w:rsid w:val="00877647"/>
    <w:rsid w:val="008905E9"/>
    <w:rsid w:val="008C580C"/>
    <w:rsid w:val="008F2B9F"/>
    <w:rsid w:val="008F4FCF"/>
    <w:rsid w:val="00907BDF"/>
    <w:rsid w:val="0091615F"/>
    <w:rsid w:val="00985295"/>
    <w:rsid w:val="00991A59"/>
    <w:rsid w:val="00993335"/>
    <w:rsid w:val="009B06AC"/>
    <w:rsid w:val="009D1303"/>
    <w:rsid w:val="009F72E2"/>
    <w:rsid w:val="00A0447C"/>
    <w:rsid w:val="00A27730"/>
    <w:rsid w:val="00A27A9D"/>
    <w:rsid w:val="00A37212"/>
    <w:rsid w:val="00A5698E"/>
    <w:rsid w:val="00AA626D"/>
    <w:rsid w:val="00AC1A8E"/>
    <w:rsid w:val="00B40E5E"/>
    <w:rsid w:val="00B567CC"/>
    <w:rsid w:val="00BA7467"/>
    <w:rsid w:val="00BC01A6"/>
    <w:rsid w:val="00BC09FF"/>
    <w:rsid w:val="00BF60EF"/>
    <w:rsid w:val="00BF6D1C"/>
    <w:rsid w:val="00C34E73"/>
    <w:rsid w:val="00C73DA4"/>
    <w:rsid w:val="00C816A1"/>
    <w:rsid w:val="00C956B4"/>
    <w:rsid w:val="00CC43D1"/>
    <w:rsid w:val="00CC692C"/>
    <w:rsid w:val="00D0046D"/>
    <w:rsid w:val="00D4482E"/>
    <w:rsid w:val="00D7437D"/>
    <w:rsid w:val="00D877F4"/>
    <w:rsid w:val="00DE7A44"/>
    <w:rsid w:val="00E42B0B"/>
    <w:rsid w:val="00E74856"/>
    <w:rsid w:val="00E817E9"/>
    <w:rsid w:val="00E85509"/>
    <w:rsid w:val="00EC6515"/>
    <w:rsid w:val="00F145DD"/>
    <w:rsid w:val="00F2546F"/>
    <w:rsid w:val="00F40F37"/>
    <w:rsid w:val="00F45D7B"/>
    <w:rsid w:val="00F55521"/>
    <w:rsid w:val="00F668F5"/>
    <w:rsid w:val="00F86B3F"/>
    <w:rsid w:val="00FF0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36D34"/>
  <w15:chartTrackingRefBased/>
  <w15:docId w15:val="{81A22E91-538C-4ED1-B9E3-24B0FAAF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3F0C"/>
    <w:pPr>
      <w:spacing w:after="200" w:line="276" w:lineRule="auto"/>
    </w:pPr>
    <w:rPr>
      <w:rFonts w:ascii="Calibri" w:eastAsia="Calibri" w:hAnsi="Calibri" w:cs="Times New Roman"/>
    </w:rPr>
  </w:style>
  <w:style w:type="paragraph" w:styleId="Nadpis8">
    <w:name w:val="heading 8"/>
    <w:basedOn w:val="Normln"/>
    <w:next w:val="Normln"/>
    <w:link w:val="Nadpis8Char"/>
    <w:uiPriority w:val="9"/>
    <w:unhideWhenUsed/>
    <w:qFormat/>
    <w:rsid w:val="00383F0C"/>
    <w:pPr>
      <w:spacing w:before="240" w:after="60"/>
      <w:outlineLvl w:val="7"/>
    </w:pPr>
    <w:rPr>
      <w:rFonts w:eastAsia="Times New Roman"/>
      <w:i/>
      <w:iCs/>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rsid w:val="00383F0C"/>
    <w:rPr>
      <w:rFonts w:ascii="Calibri" w:eastAsia="Times New Roman" w:hAnsi="Calibri" w:cs="Times New Roman"/>
      <w:i/>
      <w:iCs/>
      <w:sz w:val="24"/>
      <w:szCs w:val="24"/>
      <w:lang w:val="x-none"/>
    </w:rPr>
  </w:style>
  <w:style w:type="paragraph" w:styleId="Zhlav">
    <w:name w:val="header"/>
    <w:basedOn w:val="Normln"/>
    <w:link w:val="ZhlavChar"/>
    <w:uiPriority w:val="99"/>
    <w:unhideWhenUsed/>
    <w:rsid w:val="00383F0C"/>
    <w:pPr>
      <w:tabs>
        <w:tab w:val="center" w:pos="4536"/>
        <w:tab w:val="right" w:pos="9072"/>
      </w:tabs>
    </w:pPr>
    <w:rPr>
      <w:lang w:val="x-none"/>
    </w:rPr>
  </w:style>
  <w:style w:type="character" w:customStyle="1" w:styleId="ZhlavChar">
    <w:name w:val="Záhlaví Char"/>
    <w:basedOn w:val="Standardnpsmoodstavce"/>
    <w:link w:val="Zhlav"/>
    <w:uiPriority w:val="99"/>
    <w:rsid w:val="00383F0C"/>
    <w:rPr>
      <w:rFonts w:ascii="Calibri" w:eastAsia="Calibri" w:hAnsi="Calibri" w:cs="Times New Roman"/>
      <w:lang w:val="x-none"/>
    </w:rPr>
  </w:style>
  <w:style w:type="paragraph" w:styleId="Zpat">
    <w:name w:val="footer"/>
    <w:basedOn w:val="Normln"/>
    <w:link w:val="ZpatChar"/>
    <w:uiPriority w:val="99"/>
    <w:unhideWhenUsed/>
    <w:rsid w:val="00383F0C"/>
    <w:pPr>
      <w:tabs>
        <w:tab w:val="center" w:pos="4536"/>
        <w:tab w:val="right" w:pos="9072"/>
      </w:tabs>
    </w:pPr>
    <w:rPr>
      <w:lang w:val="x-none"/>
    </w:rPr>
  </w:style>
  <w:style w:type="character" w:customStyle="1" w:styleId="ZpatChar">
    <w:name w:val="Zápatí Char"/>
    <w:basedOn w:val="Standardnpsmoodstavce"/>
    <w:link w:val="Zpat"/>
    <w:uiPriority w:val="99"/>
    <w:rsid w:val="00383F0C"/>
    <w:rPr>
      <w:rFonts w:ascii="Calibri" w:eastAsia="Calibri" w:hAnsi="Calibri" w:cs="Times New Roman"/>
      <w:lang w:val="x-none"/>
    </w:rPr>
  </w:style>
  <w:style w:type="paragraph" w:customStyle="1" w:styleId="NormlnIMP2">
    <w:name w:val="Normální_IMP~2"/>
    <w:basedOn w:val="Normln"/>
    <w:rsid w:val="00383F0C"/>
    <w:pPr>
      <w:widowControl w:val="0"/>
      <w:spacing w:after="0"/>
    </w:pPr>
    <w:rPr>
      <w:rFonts w:ascii="Times New Roman" w:eastAsia="Times New Roman" w:hAnsi="Times New Roman"/>
      <w:sz w:val="24"/>
      <w:szCs w:val="20"/>
      <w:lang w:eastAsia="cs-CZ"/>
    </w:rPr>
  </w:style>
  <w:style w:type="paragraph" w:styleId="Nzev">
    <w:name w:val="Title"/>
    <w:basedOn w:val="Normln"/>
    <w:link w:val="NzevChar"/>
    <w:qFormat/>
    <w:rsid w:val="00383F0C"/>
    <w:pPr>
      <w:widowControl w:val="0"/>
      <w:spacing w:after="0" w:line="240" w:lineRule="auto"/>
      <w:jc w:val="center"/>
    </w:pPr>
    <w:rPr>
      <w:rFonts w:ascii="Arial" w:eastAsia="Times New Roman" w:hAnsi="Arial"/>
      <w:b/>
      <w:sz w:val="24"/>
      <w:szCs w:val="20"/>
      <w:lang w:val="x-none" w:eastAsia="x-none"/>
    </w:rPr>
  </w:style>
  <w:style w:type="character" w:customStyle="1" w:styleId="NzevChar">
    <w:name w:val="Název Char"/>
    <w:basedOn w:val="Standardnpsmoodstavce"/>
    <w:link w:val="Nzev"/>
    <w:rsid w:val="00383F0C"/>
    <w:rPr>
      <w:rFonts w:ascii="Arial" w:eastAsia="Times New Roman" w:hAnsi="Arial" w:cs="Times New Roman"/>
      <w:b/>
      <w:sz w:val="24"/>
      <w:szCs w:val="20"/>
      <w:lang w:val="x-none" w:eastAsia="x-none"/>
    </w:rPr>
  </w:style>
  <w:style w:type="paragraph" w:customStyle="1" w:styleId="Nadpis3IMP">
    <w:name w:val="Nadpis 3_IMP"/>
    <w:basedOn w:val="NormlnIMP2"/>
    <w:next w:val="NormlnIMP2"/>
    <w:rsid w:val="00383F0C"/>
    <w:rPr>
      <w:b/>
      <w:sz w:val="28"/>
    </w:rPr>
  </w:style>
  <w:style w:type="paragraph" w:customStyle="1" w:styleId="ZpatIMP4">
    <w:name w:val="Zápatí_IMP~4"/>
    <w:basedOn w:val="NormlnIMP2"/>
    <w:rsid w:val="00383F0C"/>
  </w:style>
  <w:style w:type="paragraph" w:customStyle="1" w:styleId="NormlnIMP0">
    <w:name w:val="Normální_IMP~0"/>
    <w:basedOn w:val="Normln"/>
    <w:rsid w:val="00383F0C"/>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ZkladntextIMP0">
    <w:name w:val="Základní text_IMP~0"/>
    <w:basedOn w:val="Normln"/>
    <w:rsid w:val="00383F0C"/>
    <w:pPr>
      <w:suppressAutoHyphens/>
      <w:overflowPunct w:val="0"/>
      <w:autoSpaceDE w:val="0"/>
      <w:autoSpaceDN w:val="0"/>
      <w:adjustRightInd w:val="0"/>
      <w:spacing w:after="0" w:line="252" w:lineRule="auto"/>
    </w:pPr>
    <w:rPr>
      <w:rFonts w:ascii="Times New Roman" w:eastAsia="Times New Roman" w:hAnsi="Times New Roman"/>
      <w:sz w:val="24"/>
      <w:szCs w:val="20"/>
      <w:lang w:eastAsia="cs-CZ"/>
    </w:rPr>
  </w:style>
  <w:style w:type="paragraph" w:styleId="Odstavecseseznamem">
    <w:name w:val="List Paragraph"/>
    <w:basedOn w:val="Normln"/>
    <w:link w:val="OdstavecseseznamemChar"/>
    <w:uiPriority w:val="34"/>
    <w:qFormat/>
    <w:rsid w:val="00383F0C"/>
    <w:pPr>
      <w:overflowPunct w:val="0"/>
      <w:autoSpaceDE w:val="0"/>
      <w:autoSpaceDN w:val="0"/>
      <w:adjustRightInd w:val="0"/>
      <w:spacing w:after="0" w:line="240" w:lineRule="auto"/>
      <w:ind w:left="708"/>
    </w:pPr>
    <w:rPr>
      <w:rFonts w:ascii="Times New Roman" w:eastAsia="Times New Roman" w:hAnsi="Times New Roman"/>
      <w:sz w:val="20"/>
      <w:szCs w:val="20"/>
      <w:lang w:val="x-none" w:eastAsia="x-none"/>
    </w:rPr>
  </w:style>
  <w:style w:type="paragraph" w:customStyle="1" w:styleId="Zkladntext">
    <w:name w:val="Základní text~"/>
    <w:basedOn w:val="Normln"/>
    <w:link w:val="ZkladntextChar"/>
    <w:rsid w:val="00383F0C"/>
    <w:pPr>
      <w:widowControl w:val="0"/>
      <w:suppressAutoHyphens/>
      <w:spacing w:after="0" w:line="240" w:lineRule="auto"/>
    </w:pPr>
    <w:rPr>
      <w:rFonts w:ascii="Times New Roman" w:eastAsia="Times New Roman" w:hAnsi="Times New Roman"/>
      <w:color w:val="000000"/>
      <w:sz w:val="20"/>
      <w:szCs w:val="20"/>
      <w:lang w:val="x-none" w:eastAsia="ar-SA"/>
    </w:rPr>
  </w:style>
  <w:style w:type="character" w:customStyle="1" w:styleId="OdstavecseseznamemChar">
    <w:name w:val="Odstavec se seznamem Char"/>
    <w:link w:val="Odstavecseseznamem"/>
    <w:uiPriority w:val="34"/>
    <w:rsid w:val="00383F0C"/>
    <w:rPr>
      <w:rFonts w:ascii="Times New Roman" w:eastAsia="Times New Roman" w:hAnsi="Times New Roman" w:cs="Times New Roman"/>
      <w:sz w:val="20"/>
      <w:szCs w:val="20"/>
      <w:lang w:val="x-none" w:eastAsia="x-none"/>
    </w:rPr>
  </w:style>
  <w:style w:type="paragraph" w:customStyle="1" w:styleId="TSTextlnkuslovan">
    <w:name w:val="TS Text článku číslovaný"/>
    <w:basedOn w:val="Normln"/>
    <w:link w:val="TSTextlnkuslovanChar"/>
    <w:rsid w:val="00383F0C"/>
    <w:pPr>
      <w:spacing w:after="120" w:line="280" w:lineRule="exact"/>
      <w:jc w:val="both"/>
    </w:pPr>
    <w:rPr>
      <w:rFonts w:ascii="Arial" w:eastAsia="Times New Roman" w:hAnsi="Arial"/>
      <w:szCs w:val="24"/>
      <w:lang w:val="x-none" w:eastAsia="x-none"/>
    </w:rPr>
  </w:style>
  <w:style w:type="character" w:customStyle="1" w:styleId="TSTextlnkuslovanChar">
    <w:name w:val="TS Text článku číslovaný Char"/>
    <w:link w:val="TSTextlnkuslovan"/>
    <w:rsid w:val="00383F0C"/>
    <w:rPr>
      <w:rFonts w:ascii="Arial" w:eastAsia="Times New Roman" w:hAnsi="Arial" w:cs="Times New Roman"/>
      <w:szCs w:val="24"/>
      <w:lang w:val="x-none" w:eastAsia="x-none"/>
    </w:rPr>
  </w:style>
  <w:style w:type="paragraph" w:styleId="Zkladntext3">
    <w:name w:val="Body Text 3"/>
    <w:basedOn w:val="Normln"/>
    <w:link w:val="Zkladntext3Char"/>
    <w:uiPriority w:val="99"/>
    <w:unhideWhenUsed/>
    <w:rsid w:val="00383F0C"/>
    <w:pPr>
      <w:spacing w:after="120"/>
    </w:pPr>
    <w:rPr>
      <w:sz w:val="16"/>
      <w:szCs w:val="16"/>
      <w:lang w:val="x-none"/>
    </w:rPr>
  </w:style>
  <w:style w:type="character" w:customStyle="1" w:styleId="Zkladntext3Char">
    <w:name w:val="Základní text 3 Char"/>
    <w:basedOn w:val="Standardnpsmoodstavce"/>
    <w:link w:val="Zkladntext3"/>
    <w:uiPriority w:val="99"/>
    <w:rsid w:val="00383F0C"/>
    <w:rPr>
      <w:rFonts w:ascii="Calibri" w:eastAsia="Calibri" w:hAnsi="Calibri" w:cs="Times New Roman"/>
      <w:sz w:val="16"/>
      <w:szCs w:val="16"/>
      <w:lang w:val="x-none"/>
    </w:rPr>
  </w:style>
  <w:style w:type="paragraph" w:customStyle="1" w:styleId="Nadpis2">
    <w:name w:val="Nadpis 2~"/>
    <w:basedOn w:val="Normln"/>
    <w:rsid w:val="00383F0C"/>
    <w:pPr>
      <w:suppressAutoHyphens/>
      <w:overflowPunct w:val="0"/>
      <w:autoSpaceDE w:val="0"/>
      <w:autoSpaceDN w:val="0"/>
      <w:adjustRightInd w:val="0"/>
      <w:spacing w:after="0" w:line="199" w:lineRule="auto"/>
      <w:jc w:val="both"/>
    </w:pPr>
    <w:rPr>
      <w:rFonts w:ascii="Times New Roman" w:eastAsia="Times New Roman" w:hAnsi="Times New Roman"/>
      <w:b/>
      <w:sz w:val="24"/>
      <w:szCs w:val="20"/>
      <w:lang w:eastAsia="cs-CZ"/>
    </w:rPr>
  </w:style>
  <w:style w:type="character" w:customStyle="1" w:styleId="ZkladntextChar">
    <w:name w:val="Základní text~ Char"/>
    <w:link w:val="Zkladntext"/>
    <w:locked/>
    <w:rsid w:val="00383F0C"/>
    <w:rPr>
      <w:rFonts w:ascii="Times New Roman" w:eastAsia="Times New Roman" w:hAnsi="Times New Roman" w:cs="Times New Roman"/>
      <w:color w:val="000000"/>
      <w:sz w:val="20"/>
      <w:szCs w:val="20"/>
      <w:lang w:val="x-none" w:eastAsia="ar-SA"/>
    </w:rPr>
  </w:style>
  <w:style w:type="paragraph" w:styleId="Textbubliny">
    <w:name w:val="Balloon Text"/>
    <w:basedOn w:val="Normln"/>
    <w:link w:val="TextbublinyChar"/>
    <w:uiPriority w:val="99"/>
    <w:semiHidden/>
    <w:unhideWhenUsed/>
    <w:rsid w:val="00383F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3F0C"/>
    <w:rPr>
      <w:rFonts w:ascii="Tahoma" w:eastAsia="Calibri" w:hAnsi="Tahoma" w:cs="Tahoma"/>
      <w:sz w:val="16"/>
      <w:szCs w:val="16"/>
    </w:rPr>
  </w:style>
  <w:style w:type="character" w:styleId="Odkaznakoment">
    <w:name w:val="annotation reference"/>
    <w:basedOn w:val="Standardnpsmoodstavce"/>
    <w:uiPriority w:val="99"/>
    <w:semiHidden/>
    <w:unhideWhenUsed/>
    <w:rsid w:val="00383F0C"/>
    <w:rPr>
      <w:sz w:val="16"/>
      <w:szCs w:val="16"/>
    </w:rPr>
  </w:style>
  <w:style w:type="paragraph" w:styleId="Textkomente">
    <w:name w:val="annotation text"/>
    <w:basedOn w:val="Normln"/>
    <w:link w:val="TextkomenteChar"/>
    <w:uiPriority w:val="99"/>
    <w:unhideWhenUsed/>
    <w:rsid w:val="00383F0C"/>
    <w:pPr>
      <w:spacing w:line="240" w:lineRule="auto"/>
    </w:pPr>
    <w:rPr>
      <w:sz w:val="20"/>
      <w:szCs w:val="20"/>
    </w:rPr>
  </w:style>
  <w:style w:type="character" w:customStyle="1" w:styleId="TextkomenteChar">
    <w:name w:val="Text komentáře Char"/>
    <w:basedOn w:val="Standardnpsmoodstavce"/>
    <w:link w:val="Textkomente"/>
    <w:uiPriority w:val="99"/>
    <w:rsid w:val="00383F0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83F0C"/>
    <w:rPr>
      <w:b/>
      <w:bCs/>
    </w:rPr>
  </w:style>
  <w:style w:type="character" w:customStyle="1" w:styleId="PedmtkomenteChar">
    <w:name w:val="Předmět komentáře Char"/>
    <w:basedOn w:val="TextkomenteChar"/>
    <w:link w:val="Pedmtkomente"/>
    <w:uiPriority w:val="99"/>
    <w:semiHidden/>
    <w:rsid w:val="00383F0C"/>
    <w:rPr>
      <w:rFonts w:ascii="Calibri" w:eastAsia="Calibri" w:hAnsi="Calibri" w:cs="Times New Roman"/>
      <w:b/>
      <w:bCs/>
      <w:sz w:val="20"/>
      <w:szCs w:val="20"/>
    </w:rPr>
  </w:style>
  <w:style w:type="paragraph" w:styleId="Revize">
    <w:name w:val="Revision"/>
    <w:hidden/>
    <w:uiPriority w:val="99"/>
    <w:semiHidden/>
    <w:rsid w:val="00383F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mlouvy.g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F796B512D59243A0DFCB1E16E38608" ma:contentTypeVersion="2" ma:contentTypeDescription="Vytvoří nový dokument" ma:contentTypeScope="" ma:versionID="b8f088d09ce62d1c6a4392838469a35f">
  <xsd:schema xmlns:xsd="http://www.w3.org/2001/XMLSchema" xmlns:xs="http://www.w3.org/2001/XMLSchema" xmlns:p="http://schemas.microsoft.com/office/2006/metadata/properties" xmlns:ns3="4ef5dde5-ae34-421a-9dac-6d5ec458aed9" targetNamespace="http://schemas.microsoft.com/office/2006/metadata/properties" ma:root="true" ma:fieldsID="547fe60e8bdcd8c44e409251947939ce" ns3:_="">
    <xsd:import namespace="4ef5dde5-ae34-421a-9dac-6d5ec458aed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5dde5-ae34-421a-9dac-6d5ec458a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FBE7A-BD60-4CA1-900F-BB1239C7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5dde5-ae34-421a-9dac-6d5ec458a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41FE4-A0D5-4381-9FF8-DE1B6E0B171F}">
  <ds:schemaRefs>
    <ds:schemaRef ds:uri="http://schemas.microsoft.com/sharepoint/v3/contenttype/forms"/>
  </ds:schemaRefs>
</ds:datastoreItem>
</file>

<file path=customXml/itemProps3.xml><?xml version="1.0" encoding="utf-8"?>
<ds:datastoreItem xmlns:ds="http://schemas.openxmlformats.org/officeDocument/2006/customXml" ds:itemID="{637D1BB7-8947-4236-9132-8BA230BFA9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4655</Words>
  <Characters>27470</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Magistrat mesta Havirova</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Šataník Petr</dc:creator>
  <cp:keywords/>
  <dc:description/>
  <cp:lastModifiedBy>Krpelíková Monika</cp:lastModifiedBy>
  <cp:revision>4</cp:revision>
  <dcterms:created xsi:type="dcterms:W3CDTF">2023-06-19T06:51:00Z</dcterms:created>
  <dcterms:modified xsi:type="dcterms:W3CDTF">2023-06-19T06:59:00Z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0x0101000AF796B512D59243A0DFCB1E16E38608</vt:lpwstr>
  </property>
</Properties>
</file>