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Pr="00E35DB4" w:rsidRDefault="005D2F87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E35DB4">
        <w:rPr>
          <w:rFonts w:ascii="Arial" w:hAnsi="Arial" w:cs="Arial"/>
          <w:caps/>
          <w:szCs w:val="28"/>
        </w:rPr>
        <w:t>Smlouva o </w:t>
      </w:r>
      <w:r w:rsidR="004A2DDB" w:rsidRPr="00E35DB4">
        <w:rPr>
          <w:rFonts w:ascii="Arial" w:hAnsi="Arial" w:cs="Arial"/>
          <w:caps/>
          <w:szCs w:val="28"/>
        </w:rPr>
        <w:t>dílo</w:t>
      </w:r>
    </w:p>
    <w:p w14:paraId="644A63D5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E35DB4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M</w:t>
      </w:r>
      <w:r w:rsidR="006F23D7" w:rsidRPr="00E35DB4">
        <w:rPr>
          <w:rFonts w:ascii="Arial" w:hAnsi="Arial" w:cs="Arial"/>
          <w:b/>
          <w:sz w:val="22"/>
          <w:szCs w:val="22"/>
        </w:rPr>
        <w:t xml:space="preserve">uzeum </w:t>
      </w:r>
      <w:r w:rsidRPr="00E35DB4">
        <w:rPr>
          <w:rFonts w:ascii="Arial" w:hAnsi="Arial" w:cs="Arial"/>
          <w:b/>
          <w:sz w:val="22"/>
          <w:szCs w:val="22"/>
        </w:rPr>
        <w:t>N</w:t>
      </w:r>
      <w:r w:rsidR="006F23D7" w:rsidRPr="00E35DB4">
        <w:rPr>
          <w:rFonts w:ascii="Arial" w:hAnsi="Arial" w:cs="Arial"/>
          <w:b/>
          <w:sz w:val="22"/>
          <w:szCs w:val="22"/>
        </w:rPr>
        <w:t>ovojičínska</w:t>
      </w:r>
      <w:r w:rsidRPr="00E35DB4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2E3BDF0B" w:rsidR="009719A8" w:rsidRPr="00E35DB4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se sídlem:</w:t>
      </w:r>
      <w:r w:rsidRPr="00E35DB4">
        <w:rPr>
          <w:rFonts w:ascii="Arial" w:hAnsi="Arial" w:cs="Arial"/>
          <w:sz w:val="22"/>
          <w:szCs w:val="22"/>
        </w:rPr>
        <w:tab/>
        <w:t>28.</w:t>
      </w:r>
      <w:r w:rsidR="006F23D7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3F155380" w:rsidR="009719A8" w:rsidRPr="00E35DB4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zastoupena:</w:t>
      </w:r>
      <w:r w:rsidRPr="00E35DB4">
        <w:rPr>
          <w:rFonts w:ascii="Arial" w:hAnsi="Arial" w:cs="Arial"/>
          <w:sz w:val="22"/>
          <w:szCs w:val="22"/>
        </w:rPr>
        <w:tab/>
      </w:r>
      <w:r w:rsidR="00697B4F" w:rsidRPr="00E35DB4">
        <w:rPr>
          <w:rFonts w:ascii="Arial" w:hAnsi="Arial" w:cs="Arial"/>
          <w:sz w:val="22"/>
          <w:szCs w:val="22"/>
        </w:rPr>
        <w:t>Mgr. Alešem Knápkem</w:t>
      </w:r>
      <w:r w:rsidRPr="00E35DB4">
        <w:rPr>
          <w:rFonts w:ascii="Arial" w:hAnsi="Arial" w:cs="Arial"/>
          <w:sz w:val="22"/>
          <w:szCs w:val="22"/>
        </w:rPr>
        <w:t>, ředitelem</w:t>
      </w:r>
    </w:p>
    <w:p w14:paraId="7A84B467" w14:textId="77777777" w:rsidR="009719A8" w:rsidRPr="00E35DB4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IČO:</w:t>
      </w:r>
      <w:r w:rsidRPr="00E35DB4">
        <w:rPr>
          <w:rFonts w:ascii="Arial" w:hAnsi="Arial" w:cs="Arial"/>
          <w:sz w:val="22"/>
          <w:szCs w:val="22"/>
        </w:rPr>
        <w:tab/>
        <w:t>00096296</w:t>
      </w:r>
    </w:p>
    <w:p w14:paraId="5009D9D7" w14:textId="77777777" w:rsidR="009719A8" w:rsidRPr="00E35DB4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bankovní spojení:</w:t>
      </w:r>
      <w:r w:rsidRPr="00E35DB4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77777777" w:rsidR="009719A8" w:rsidRPr="00E35DB4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číslo účtu:</w:t>
      </w:r>
      <w:r w:rsidRPr="00E35DB4">
        <w:rPr>
          <w:rFonts w:ascii="Arial" w:hAnsi="Arial" w:cs="Arial"/>
          <w:sz w:val="22"/>
          <w:szCs w:val="22"/>
        </w:rPr>
        <w:tab/>
        <w:t>836801/0100</w:t>
      </w:r>
    </w:p>
    <w:p w14:paraId="2E432C62" w14:textId="218812B8" w:rsidR="009719A8" w:rsidRPr="00E35DB4" w:rsidRDefault="009719A8" w:rsidP="009719A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Osoba oprávněná jednat ve věcech realizace </w:t>
      </w:r>
      <w:r w:rsidR="006D5094" w:rsidRPr="00E35DB4">
        <w:rPr>
          <w:rFonts w:ascii="Arial" w:hAnsi="Arial" w:cs="Arial"/>
          <w:sz w:val="22"/>
          <w:szCs w:val="22"/>
        </w:rPr>
        <w:t>díla</w:t>
      </w:r>
      <w:r w:rsidRPr="00E35DB4">
        <w:rPr>
          <w:rFonts w:ascii="Arial" w:hAnsi="Arial" w:cs="Arial"/>
          <w:sz w:val="22"/>
          <w:szCs w:val="22"/>
        </w:rPr>
        <w:t>:</w:t>
      </w:r>
    </w:p>
    <w:p w14:paraId="278F70B9" w14:textId="5DCA119B" w:rsidR="003647EB" w:rsidRPr="00BD2D46" w:rsidRDefault="00BD2D46" w:rsidP="00A60B84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</w:t>
      </w:r>
      <w:proofErr w:type="spellEnd"/>
      <w:r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9719A8" w:rsidRPr="00E35DB4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Pr="00BD2D46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xxxxxxxxxxxxxxx</w:t>
      </w:r>
      <w:proofErr w:type="spellEnd"/>
      <w:r w:rsidR="009719A8" w:rsidRPr="00BD2D46" w:rsidDel="009719A8">
        <w:rPr>
          <w:rFonts w:ascii="Arial" w:hAnsi="Arial" w:cs="Arial"/>
          <w:b/>
          <w:sz w:val="22"/>
          <w:szCs w:val="22"/>
        </w:rPr>
        <w:t xml:space="preserve"> </w:t>
      </w:r>
    </w:p>
    <w:p w14:paraId="2616E04B" w14:textId="44E4400D" w:rsidR="004A2DDB" w:rsidRPr="00E35DB4" w:rsidRDefault="004A2DDB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35DB4">
        <w:rPr>
          <w:rFonts w:ascii="Arial" w:hAnsi="Arial" w:cs="Arial"/>
          <w:iCs/>
          <w:sz w:val="22"/>
          <w:szCs w:val="22"/>
        </w:rPr>
        <w:t>(</w:t>
      </w:r>
      <w:r w:rsidRPr="00E35DB4">
        <w:rPr>
          <w:rFonts w:ascii="Arial" w:hAnsi="Arial" w:cs="Arial"/>
          <w:sz w:val="22"/>
          <w:szCs w:val="22"/>
        </w:rPr>
        <w:t>dále</w:t>
      </w:r>
      <w:r w:rsidRPr="00E35DB4">
        <w:rPr>
          <w:rFonts w:ascii="Arial" w:hAnsi="Arial" w:cs="Arial"/>
          <w:iCs/>
          <w:sz w:val="22"/>
          <w:szCs w:val="22"/>
        </w:rPr>
        <w:t xml:space="preserve"> jen „</w:t>
      </w:r>
      <w:r w:rsidRPr="00E35DB4">
        <w:rPr>
          <w:rFonts w:ascii="Arial" w:hAnsi="Arial" w:cs="Arial"/>
          <w:b/>
          <w:iCs/>
          <w:sz w:val="22"/>
          <w:szCs w:val="22"/>
        </w:rPr>
        <w:t>objednatel</w:t>
      </w:r>
      <w:r w:rsidRPr="00E35DB4">
        <w:rPr>
          <w:rFonts w:ascii="Arial" w:hAnsi="Arial" w:cs="Arial"/>
          <w:iCs/>
          <w:sz w:val="22"/>
          <w:szCs w:val="22"/>
        </w:rPr>
        <w:t>“)</w:t>
      </w:r>
    </w:p>
    <w:p w14:paraId="56A768B3" w14:textId="1C1E4EC4" w:rsidR="004A2DDB" w:rsidRPr="0060329C" w:rsidRDefault="006C77A8" w:rsidP="00385C2F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IZOLTING MORAVIA </w:t>
      </w:r>
      <w:r w:rsidR="0060329C" w:rsidRPr="0060329C">
        <w:rPr>
          <w:rFonts w:ascii="Arial" w:hAnsi="Arial" w:cs="Arial"/>
          <w:b/>
          <w:sz w:val="22"/>
          <w:szCs w:val="22"/>
        </w:rPr>
        <w:t>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329C" w:rsidRPr="0060329C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329C" w:rsidRPr="0060329C">
        <w:rPr>
          <w:rFonts w:ascii="Arial" w:hAnsi="Arial" w:cs="Arial"/>
          <w:b/>
          <w:sz w:val="22"/>
          <w:szCs w:val="22"/>
        </w:rPr>
        <w:t>o.</w:t>
      </w:r>
    </w:p>
    <w:p w14:paraId="6F68717E" w14:textId="2B209F01" w:rsidR="004A2DDB" w:rsidRPr="0060329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s</w:t>
      </w:r>
      <w:r w:rsidR="004A2DDB" w:rsidRPr="0060329C">
        <w:rPr>
          <w:rFonts w:ascii="Arial" w:hAnsi="Arial" w:cs="Arial"/>
          <w:sz w:val="22"/>
          <w:szCs w:val="22"/>
        </w:rPr>
        <w:t>e sídlem:</w:t>
      </w:r>
      <w:r w:rsidR="0060329C" w:rsidRPr="0060329C">
        <w:rPr>
          <w:rFonts w:ascii="Arial" w:hAnsi="Arial" w:cs="Arial"/>
          <w:sz w:val="22"/>
          <w:szCs w:val="22"/>
        </w:rPr>
        <w:tab/>
        <w:t>Bučiska 621, 756 61 Rožnov pod Radhoštěm</w:t>
      </w:r>
      <w:r w:rsidRPr="0060329C">
        <w:rPr>
          <w:rFonts w:ascii="Arial" w:hAnsi="Arial" w:cs="Arial"/>
          <w:sz w:val="22"/>
          <w:szCs w:val="22"/>
        </w:rPr>
        <w:tab/>
      </w:r>
    </w:p>
    <w:p w14:paraId="14D6E025" w14:textId="620E983F" w:rsidR="004A2DDB" w:rsidRPr="0060329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z</w:t>
      </w:r>
      <w:r w:rsidR="004A2DDB" w:rsidRPr="0060329C">
        <w:rPr>
          <w:rFonts w:ascii="Arial" w:hAnsi="Arial" w:cs="Arial"/>
          <w:sz w:val="22"/>
          <w:szCs w:val="22"/>
        </w:rPr>
        <w:t>astoupena:</w:t>
      </w:r>
      <w:r w:rsidRPr="0060329C">
        <w:rPr>
          <w:rFonts w:ascii="Arial" w:hAnsi="Arial" w:cs="Arial"/>
          <w:sz w:val="22"/>
          <w:szCs w:val="22"/>
        </w:rPr>
        <w:tab/>
      </w:r>
      <w:r w:rsidR="0060329C">
        <w:rPr>
          <w:rFonts w:ascii="Arial" w:hAnsi="Arial" w:cs="Arial"/>
          <w:sz w:val="22"/>
          <w:szCs w:val="22"/>
        </w:rPr>
        <w:t>Ing. Antonín</w:t>
      </w:r>
      <w:r w:rsidR="006C77A8">
        <w:rPr>
          <w:rFonts w:ascii="Arial" w:hAnsi="Arial" w:cs="Arial"/>
          <w:sz w:val="22"/>
          <w:szCs w:val="22"/>
        </w:rPr>
        <w:t>em</w:t>
      </w:r>
      <w:r w:rsidR="0060329C">
        <w:rPr>
          <w:rFonts w:ascii="Arial" w:hAnsi="Arial" w:cs="Arial"/>
          <w:sz w:val="22"/>
          <w:szCs w:val="22"/>
        </w:rPr>
        <w:t xml:space="preserve"> Slovák</w:t>
      </w:r>
      <w:r w:rsidR="006C77A8">
        <w:rPr>
          <w:rFonts w:ascii="Arial" w:hAnsi="Arial" w:cs="Arial"/>
          <w:sz w:val="22"/>
          <w:szCs w:val="22"/>
        </w:rPr>
        <w:t>em</w:t>
      </w:r>
      <w:r w:rsidR="0060329C">
        <w:rPr>
          <w:rFonts w:ascii="Arial" w:hAnsi="Arial" w:cs="Arial"/>
          <w:sz w:val="22"/>
          <w:szCs w:val="22"/>
        </w:rPr>
        <w:t>-jednatelem společnosti</w:t>
      </w:r>
    </w:p>
    <w:p w14:paraId="1261982D" w14:textId="3130A554" w:rsidR="004A2DDB" w:rsidRPr="0060329C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IČ</w:t>
      </w:r>
      <w:r w:rsidR="00511906" w:rsidRPr="0060329C">
        <w:rPr>
          <w:rFonts w:ascii="Arial" w:hAnsi="Arial" w:cs="Arial"/>
          <w:sz w:val="22"/>
          <w:szCs w:val="22"/>
        </w:rPr>
        <w:t>O</w:t>
      </w:r>
      <w:r w:rsidRPr="0060329C">
        <w:rPr>
          <w:rFonts w:ascii="Arial" w:hAnsi="Arial" w:cs="Arial"/>
          <w:sz w:val="22"/>
          <w:szCs w:val="22"/>
        </w:rPr>
        <w:t>:</w:t>
      </w:r>
      <w:r w:rsidR="00443DFF" w:rsidRPr="0060329C">
        <w:rPr>
          <w:rFonts w:ascii="Arial" w:hAnsi="Arial" w:cs="Arial"/>
          <w:sz w:val="22"/>
          <w:szCs w:val="22"/>
        </w:rPr>
        <w:tab/>
      </w:r>
      <w:r w:rsidR="0060329C">
        <w:rPr>
          <w:rFonts w:ascii="Arial" w:hAnsi="Arial" w:cs="Arial"/>
          <w:sz w:val="22"/>
          <w:szCs w:val="22"/>
        </w:rPr>
        <w:t>26867125</w:t>
      </w:r>
    </w:p>
    <w:p w14:paraId="4517BAAF" w14:textId="3D12F715" w:rsidR="004A2DDB" w:rsidRPr="0060329C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DIČ:</w:t>
      </w:r>
      <w:r w:rsidR="00443DFF" w:rsidRPr="0060329C">
        <w:rPr>
          <w:rFonts w:ascii="Arial" w:hAnsi="Arial" w:cs="Arial"/>
          <w:sz w:val="22"/>
          <w:szCs w:val="22"/>
        </w:rPr>
        <w:tab/>
      </w:r>
      <w:r w:rsidR="0060329C">
        <w:rPr>
          <w:rFonts w:ascii="Arial" w:hAnsi="Arial" w:cs="Arial"/>
          <w:sz w:val="22"/>
          <w:szCs w:val="22"/>
        </w:rPr>
        <w:t>CZ26867125</w:t>
      </w:r>
    </w:p>
    <w:p w14:paraId="3A61983A" w14:textId="756FE25E" w:rsidR="004A2DDB" w:rsidRPr="0060329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b</w:t>
      </w:r>
      <w:r w:rsidR="004A2DDB" w:rsidRPr="0060329C">
        <w:rPr>
          <w:rFonts w:ascii="Arial" w:hAnsi="Arial" w:cs="Arial"/>
          <w:sz w:val="22"/>
          <w:szCs w:val="22"/>
        </w:rPr>
        <w:t>ankovní spojení:</w:t>
      </w:r>
      <w:r w:rsidRPr="0060329C">
        <w:rPr>
          <w:rFonts w:ascii="Arial" w:hAnsi="Arial" w:cs="Arial"/>
          <w:sz w:val="22"/>
          <w:szCs w:val="22"/>
        </w:rPr>
        <w:tab/>
      </w:r>
      <w:r w:rsidR="0060329C">
        <w:rPr>
          <w:rFonts w:ascii="Arial" w:hAnsi="Arial" w:cs="Arial"/>
          <w:sz w:val="22"/>
          <w:szCs w:val="22"/>
        </w:rPr>
        <w:t>ČSOB, a.s.</w:t>
      </w:r>
    </w:p>
    <w:p w14:paraId="4D19BBF1" w14:textId="604C37D8" w:rsidR="004A2DDB" w:rsidRPr="0060329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>č</w:t>
      </w:r>
      <w:r w:rsidR="004A2DDB" w:rsidRPr="0060329C">
        <w:rPr>
          <w:rFonts w:ascii="Arial" w:hAnsi="Arial" w:cs="Arial"/>
          <w:sz w:val="22"/>
          <w:szCs w:val="22"/>
        </w:rPr>
        <w:t>íslo účtu:</w:t>
      </w:r>
      <w:r w:rsidRPr="0060329C">
        <w:rPr>
          <w:rFonts w:ascii="Arial" w:hAnsi="Arial" w:cs="Arial"/>
          <w:sz w:val="22"/>
          <w:szCs w:val="22"/>
        </w:rPr>
        <w:tab/>
      </w:r>
      <w:r w:rsidR="0060329C">
        <w:rPr>
          <w:rFonts w:ascii="Arial" w:hAnsi="Arial" w:cs="Arial"/>
          <w:sz w:val="22"/>
          <w:szCs w:val="22"/>
        </w:rPr>
        <w:t>212907595/0300</w:t>
      </w:r>
    </w:p>
    <w:p w14:paraId="33BBBF3F" w14:textId="77777777" w:rsidR="0060329C" w:rsidRDefault="004A2DDB" w:rsidP="00A60B8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 xml:space="preserve">Zapsána v obchodním rejstříku vedeném </w:t>
      </w:r>
      <w:r w:rsidR="0060329C">
        <w:rPr>
          <w:rFonts w:ascii="Arial" w:hAnsi="Arial" w:cs="Arial"/>
          <w:sz w:val="22"/>
          <w:szCs w:val="22"/>
        </w:rPr>
        <w:t>Krajským soudem v Ostravě, oddíl C,</w:t>
      </w:r>
    </w:p>
    <w:p w14:paraId="6F4BE257" w14:textId="7C1410F7" w:rsidR="004A2DDB" w:rsidRPr="0060329C" w:rsidRDefault="0060329C" w:rsidP="0060329C">
      <w:pPr>
        <w:spacing w:before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vložka 40856</w:t>
      </w:r>
    </w:p>
    <w:p w14:paraId="4D3722FC" w14:textId="1FE3BB7B" w:rsidR="004A2DDB" w:rsidRPr="0060329C" w:rsidRDefault="004A2DDB" w:rsidP="00A60B8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0329C">
        <w:rPr>
          <w:rFonts w:ascii="Arial" w:hAnsi="Arial" w:cs="Arial"/>
          <w:sz w:val="22"/>
          <w:szCs w:val="22"/>
        </w:rPr>
        <w:t xml:space="preserve">Osoba oprávněná jednat ve věcech technických a realizace </w:t>
      </w:r>
      <w:r w:rsidR="006D5094" w:rsidRPr="0060329C">
        <w:rPr>
          <w:rFonts w:ascii="Arial" w:hAnsi="Arial" w:cs="Arial"/>
          <w:sz w:val="22"/>
          <w:szCs w:val="22"/>
        </w:rPr>
        <w:t>díla</w:t>
      </w:r>
      <w:r w:rsidRPr="0060329C">
        <w:rPr>
          <w:rFonts w:ascii="Arial" w:hAnsi="Arial" w:cs="Arial"/>
          <w:sz w:val="22"/>
          <w:szCs w:val="22"/>
        </w:rPr>
        <w:t>:</w:t>
      </w:r>
      <w:r w:rsidR="006C77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F7">
        <w:rPr>
          <w:rFonts w:ascii="Arial" w:hAnsi="Arial" w:cs="Arial"/>
          <w:sz w:val="22"/>
          <w:szCs w:val="22"/>
        </w:rPr>
        <w:t>xxxxxxxxxxxxxxxxxx</w:t>
      </w:r>
      <w:proofErr w:type="spellEnd"/>
      <w:r w:rsidR="00782FF7">
        <w:rPr>
          <w:rFonts w:ascii="Arial" w:hAnsi="Arial" w:cs="Arial"/>
          <w:sz w:val="22"/>
          <w:szCs w:val="22"/>
        </w:rPr>
        <w:t>, tel.:</w:t>
      </w:r>
      <w:proofErr w:type="spellStart"/>
      <w:r w:rsidR="00782FF7">
        <w:rPr>
          <w:rFonts w:ascii="Arial" w:hAnsi="Arial" w:cs="Arial"/>
          <w:sz w:val="22"/>
          <w:szCs w:val="22"/>
        </w:rPr>
        <w:t>xxxxxxxxxxxx</w:t>
      </w:r>
      <w:proofErr w:type="spellEnd"/>
      <w:r w:rsidR="0060329C">
        <w:rPr>
          <w:rFonts w:ascii="Arial" w:hAnsi="Arial" w:cs="Arial"/>
          <w:sz w:val="22"/>
          <w:szCs w:val="22"/>
        </w:rPr>
        <w:t>, e-mail:</w:t>
      </w:r>
      <w:r w:rsidR="001360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FF7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30F9F09B" w14:textId="01777FFE" w:rsidR="004A2DDB" w:rsidRPr="00E35DB4" w:rsidRDefault="00697B4F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60329C">
        <w:rPr>
          <w:rFonts w:ascii="Arial" w:hAnsi="Arial" w:cs="Arial"/>
          <w:iCs/>
          <w:sz w:val="22"/>
          <w:szCs w:val="22"/>
        </w:rPr>
        <w:t xml:space="preserve"> </w:t>
      </w:r>
      <w:r w:rsidR="004A2DDB" w:rsidRPr="0060329C">
        <w:rPr>
          <w:rFonts w:ascii="Arial" w:hAnsi="Arial" w:cs="Arial"/>
          <w:iCs/>
          <w:sz w:val="22"/>
          <w:szCs w:val="22"/>
        </w:rPr>
        <w:t>(</w:t>
      </w:r>
      <w:r w:rsidR="004A2DDB" w:rsidRPr="0060329C">
        <w:rPr>
          <w:rFonts w:ascii="Arial" w:hAnsi="Arial" w:cs="Arial"/>
          <w:sz w:val="22"/>
          <w:szCs w:val="22"/>
        </w:rPr>
        <w:t>dále</w:t>
      </w:r>
      <w:r w:rsidR="004A2DDB" w:rsidRPr="0060329C">
        <w:rPr>
          <w:rFonts w:ascii="Arial" w:hAnsi="Arial" w:cs="Arial"/>
          <w:iCs/>
          <w:sz w:val="22"/>
          <w:szCs w:val="22"/>
        </w:rPr>
        <w:t xml:space="preserve"> jen „</w:t>
      </w:r>
      <w:r w:rsidR="004A2DDB" w:rsidRPr="0060329C">
        <w:rPr>
          <w:rFonts w:ascii="Arial" w:hAnsi="Arial" w:cs="Arial"/>
          <w:b/>
          <w:iCs/>
          <w:sz w:val="22"/>
          <w:szCs w:val="22"/>
        </w:rPr>
        <w:t>zhotovitel</w:t>
      </w:r>
      <w:r w:rsidR="004A2DDB" w:rsidRPr="0060329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II.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E35DB4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Tato smlouva je uzavřena dle §</w:t>
      </w:r>
      <w:r w:rsidR="00A60B8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2586 a</w:t>
      </w:r>
      <w:r w:rsidR="00A60B8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násl. zákona č</w:t>
      </w:r>
      <w:r w:rsidR="00A60B84" w:rsidRPr="00E35DB4">
        <w:rPr>
          <w:rFonts w:ascii="Arial" w:hAnsi="Arial" w:cs="Arial"/>
          <w:sz w:val="22"/>
          <w:szCs w:val="22"/>
        </w:rPr>
        <w:t>. </w:t>
      </w:r>
      <w:r w:rsidRPr="00E35DB4">
        <w:rPr>
          <w:rFonts w:ascii="Arial" w:hAnsi="Arial" w:cs="Arial"/>
          <w:sz w:val="22"/>
          <w:szCs w:val="22"/>
        </w:rPr>
        <w:t>89/2012</w:t>
      </w:r>
      <w:r w:rsidR="00A60B84" w:rsidRPr="00E35DB4">
        <w:rPr>
          <w:rFonts w:ascii="Arial" w:hAnsi="Arial" w:cs="Arial"/>
          <w:sz w:val="22"/>
          <w:szCs w:val="22"/>
        </w:rPr>
        <w:t> </w:t>
      </w:r>
      <w:r w:rsidR="002C2A47" w:rsidRPr="00E35DB4">
        <w:rPr>
          <w:rFonts w:ascii="Arial" w:hAnsi="Arial" w:cs="Arial"/>
          <w:sz w:val="22"/>
          <w:szCs w:val="22"/>
        </w:rPr>
        <w:t>Sb.</w:t>
      </w:r>
      <w:r w:rsidRPr="00E35DB4">
        <w:rPr>
          <w:rFonts w:ascii="Arial" w:hAnsi="Arial" w:cs="Arial"/>
          <w:sz w:val="22"/>
          <w:szCs w:val="22"/>
        </w:rPr>
        <w:t>, občanský zákoník</w:t>
      </w:r>
      <w:r w:rsidR="00A60B84" w:rsidRPr="00E35DB4">
        <w:rPr>
          <w:rFonts w:ascii="Arial" w:hAnsi="Arial" w:cs="Arial"/>
          <w:sz w:val="22"/>
          <w:szCs w:val="22"/>
        </w:rPr>
        <w:t>, ve </w:t>
      </w:r>
      <w:r w:rsidR="00467E01" w:rsidRPr="00E35DB4">
        <w:rPr>
          <w:rFonts w:ascii="Arial" w:hAnsi="Arial" w:cs="Arial"/>
          <w:sz w:val="22"/>
          <w:szCs w:val="22"/>
        </w:rPr>
        <w:t>znění</w:t>
      </w:r>
      <w:r w:rsidR="00A60B84" w:rsidRPr="00E35DB4">
        <w:rPr>
          <w:rFonts w:ascii="Arial" w:hAnsi="Arial" w:cs="Arial"/>
          <w:sz w:val="22"/>
          <w:szCs w:val="22"/>
        </w:rPr>
        <w:t xml:space="preserve"> pozdějších předpisů</w:t>
      </w:r>
      <w:r w:rsidRPr="00E35DB4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E35DB4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E35DB4">
        <w:rPr>
          <w:rFonts w:ascii="Arial" w:hAnsi="Arial" w:cs="Arial"/>
          <w:sz w:val="22"/>
          <w:szCs w:val="22"/>
        </w:rPr>
        <w:t>e</w:t>
      </w:r>
      <w:r w:rsidRPr="00E35DB4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E35DB4">
        <w:rPr>
          <w:rFonts w:ascii="Arial" w:hAnsi="Arial" w:cs="Arial"/>
          <w:sz w:val="22"/>
          <w:szCs w:val="22"/>
        </w:rPr>
        <w:t>Při</w:t>
      </w:r>
      <w:r w:rsidR="00044BAD" w:rsidRPr="00E35DB4">
        <w:rPr>
          <w:rFonts w:ascii="Arial" w:hAnsi="Arial" w:cs="Arial"/>
          <w:sz w:val="22"/>
          <w:szCs w:val="22"/>
        </w:rPr>
        <w:t xml:space="preserve"> změn</w:t>
      </w:r>
      <w:r w:rsidR="006179F7" w:rsidRPr="00E35DB4">
        <w:rPr>
          <w:rFonts w:ascii="Arial" w:hAnsi="Arial" w:cs="Arial"/>
          <w:sz w:val="22"/>
          <w:szCs w:val="22"/>
        </w:rPr>
        <w:t>ě</w:t>
      </w:r>
      <w:r w:rsidR="00044BAD" w:rsidRPr="00E35DB4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E35DB4">
        <w:rPr>
          <w:rFonts w:ascii="Arial" w:hAnsi="Arial" w:cs="Arial"/>
          <w:sz w:val="22"/>
          <w:szCs w:val="22"/>
        </w:rPr>
        <w:t>včetně</w:t>
      </w:r>
      <w:r w:rsidR="00044BAD" w:rsidRPr="00E35DB4">
        <w:rPr>
          <w:rFonts w:ascii="Arial" w:hAnsi="Arial" w:cs="Arial"/>
          <w:sz w:val="22"/>
          <w:szCs w:val="22"/>
        </w:rPr>
        <w:t xml:space="preserve"> změn</w:t>
      </w:r>
      <w:r w:rsidR="00F4369D" w:rsidRPr="00E35DB4">
        <w:rPr>
          <w:rFonts w:ascii="Arial" w:hAnsi="Arial" w:cs="Arial"/>
          <w:sz w:val="22"/>
          <w:szCs w:val="22"/>
        </w:rPr>
        <w:t>y</w:t>
      </w:r>
      <w:r w:rsidR="00044BAD" w:rsidRPr="00E35DB4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E35DB4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E35DB4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E35DB4">
        <w:rPr>
          <w:rFonts w:ascii="Arial" w:hAnsi="Arial" w:cs="Arial"/>
          <w:sz w:val="22"/>
          <w:szCs w:val="22"/>
        </w:rPr>
        <w:t>jednání</w:t>
      </w:r>
      <w:r w:rsidRPr="00E35DB4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E35DB4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E35DB4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lastRenderedPageBreak/>
        <w:t>Zhotovitel potvrzuje, že se</w:t>
      </w:r>
      <w:r w:rsidR="00443DFF" w:rsidRPr="00E35DB4">
        <w:rPr>
          <w:rFonts w:ascii="Arial" w:hAnsi="Arial" w:cs="Arial"/>
          <w:sz w:val="22"/>
          <w:szCs w:val="22"/>
        </w:rPr>
        <w:t xml:space="preserve"> detailně seznámil s rozsahem a </w:t>
      </w:r>
      <w:r w:rsidRPr="00E35DB4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E35DB4">
        <w:rPr>
          <w:rFonts w:ascii="Arial" w:hAnsi="Arial" w:cs="Arial"/>
          <w:sz w:val="22"/>
          <w:szCs w:val="22"/>
        </w:rPr>
        <w:t>í a </w:t>
      </w:r>
      <w:r w:rsidRPr="00E35DB4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že </w:t>
      </w:r>
      <w:r w:rsidR="00443DFF" w:rsidRPr="00E35DB4">
        <w:rPr>
          <w:rFonts w:ascii="Arial" w:hAnsi="Arial" w:cs="Arial"/>
          <w:sz w:val="22"/>
          <w:szCs w:val="22"/>
        </w:rPr>
        <w:t>disponuje takovými kapacitami a </w:t>
      </w:r>
      <w:r w:rsidRPr="00E35DB4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E35DB4">
        <w:rPr>
          <w:rFonts w:ascii="Arial" w:hAnsi="Arial" w:cs="Arial"/>
          <w:sz w:val="22"/>
          <w:szCs w:val="22"/>
        </w:rPr>
        <w:t>,</w:t>
      </w:r>
      <w:r w:rsidRPr="00E35DB4">
        <w:rPr>
          <w:rFonts w:ascii="Arial" w:hAnsi="Arial" w:cs="Arial"/>
          <w:sz w:val="22"/>
          <w:szCs w:val="22"/>
        </w:rPr>
        <w:t xml:space="preserve"> </w:t>
      </w:r>
      <w:r w:rsidR="00AB2E01" w:rsidRPr="00E35DB4">
        <w:rPr>
          <w:rFonts w:ascii="Arial" w:hAnsi="Arial" w:cs="Arial"/>
          <w:sz w:val="22"/>
          <w:szCs w:val="22"/>
        </w:rPr>
        <w:t>způsobem a v termínech touto smlouvou stanovených</w:t>
      </w:r>
      <w:r w:rsidRPr="00E35DB4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E35DB4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E35DB4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III.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Předmět smlouvy</w:t>
      </w:r>
    </w:p>
    <w:p w14:paraId="4506C9AB" w14:textId="38F87E71" w:rsidR="000C7859" w:rsidRPr="00E35DB4" w:rsidRDefault="004A2DDB" w:rsidP="00412A43">
      <w:pPr>
        <w:numPr>
          <w:ilvl w:val="0"/>
          <w:numId w:val="16"/>
        </w:numPr>
        <w:tabs>
          <w:tab w:val="clear" w:pos="360"/>
          <w:tab w:val="num" w:pos="114"/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provést pro</w:t>
      </w:r>
      <w:r w:rsidR="00443DFF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objednatele </w:t>
      </w:r>
      <w:r w:rsidR="00443DFF" w:rsidRPr="00E35DB4">
        <w:rPr>
          <w:rFonts w:ascii="Arial" w:hAnsi="Arial" w:cs="Arial"/>
          <w:sz w:val="22"/>
          <w:szCs w:val="22"/>
        </w:rPr>
        <w:t>na </w:t>
      </w:r>
      <w:r w:rsidR="00D51E77" w:rsidRPr="00E35DB4">
        <w:rPr>
          <w:rFonts w:ascii="Arial" w:hAnsi="Arial" w:cs="Arial"/>
          <w:sz w:val="22"/>
          <w:szCs w:val="22"/>
        </w:rPr>
        <w:t>svůj náklad a</w:t>
      </w:r>
      <w:r w:rsidR="00443DFF" w:rsidRPr="00E35DB4">
        <w:rPr>
          <w:rFonts w:ascii="Arial" w:hAnsi="Arial" w:cs="Arial"/>
          <w:sz w:val="22"/>
          <w:szCs w:val="22"/>
        </w:rPr>
        <w:t> </w:t>
      </w:r>
      <w:r w:rsidR="00D51E77" w:rsidRPr="00E35DB4">
        <w:rPr>
          <w:rFonts w:ascii="Arial" w:hAnsi="Arial" w:cs="Arial"/>
          <w:sz w:val="22"/>
          <w:szCs w:val="22"/>
        </w:rPr>
        <w:t xml:space="preserve">nebezpečí </w:t>
      </w:r>
      <w:r w:rsidR="0053363D" w:rsidRPr="00E35DB4">
        <w:rPr>
          <w:rFonts w:ascii="Arial" w:hAnsi="Arial" w:cs="Arial"/>
          <w:sz w:val="22"/>
          <w:szCs w:val="22"/>
        </w:rPr>
        <w:t>dílo</w:t>
      </w:r>
      <w:r w:rsidRPr="00E35DB4">
        <w:rPr>
          <w:rFonts w:ascii="Arial" w:hAnsi="Arial" w:cs="Arial"/>
          <w:sz w:val="22"/>
          <w:szCs w:val="22"/>
        </w:rPr>
        <w:t xml:space="preserve"> „</w:t>
      </w:r>
      <w:r w:rsidR="00575899" w:rsidRPr="00E35DB4">
        <w:rPr>
          <w:rFonts w:ascii="Arial" w:hAnsi="Arial" w:cs="Arial"/>
          <w:bCs/>
          <w:sz w:val="22"/>
          <w:szCs w:val="22"/>
        </w:rPr>
        <w:t>Dodávka a montáž venkovního zastínění střešních oken Muzea ve Frenštátě pod Radhoštěm</w:t>
      </w:r>
      <w:r w:rsidR="00BC36C3" w:rsidRPr="00E35DB4">
        <w:rPr>
          <w:rFonts w:ascii="Arial" w:hAnsi="Arial" w:cs="Arial"/>
          <w:sz w:val="22"/>
          <w:szCs w:val="22"/>
        </w:rPr>
        <w:t>“</w:t>
      </w:r>
      <w:r w:rsidR="0053363D" w:rsidRPr="00E35DB4">
        <w:rPr>
          <w:rFonts w:ascii="Arial" w:hAnsi="Arial" w:cs="Arial"/>
          <w:sz w:val="22"/>
          <w:szCs w:val="22"/>
        </w:rPr>
        <w:t xml:space="preserve">. Jedná se o </w:t>
      </w:r>
      <w:r w:rsidR="00575899" w:rsidRPr="00E35DB4">
        <w:rPr>
          <w:rFonts w:ascii="Arial" w:hAnsi="Arial" w:cs="Arial"/>
          <w:sz w:val="22"/>
          <w:szCs w:val="22"/>
        </w:rPr>
        <w:t>doplnění stávajících 14</w:t>
      </w:r>
      <w:r w:rsidR="00C94A10" w:rsidRPr="00E35DB4">
        <w:rPr>
          <w:rFonts w:ascii="Arial" w:hAnsi="Arial" w:cs="Arial"/>
          <w:sz w:val="22"/>
          <w:szCs w:val="22"/>
        </w:rPr>
        <w:t xml:space="preserve"> ks</w:t>
      </w:r>
      <w:r w:rsidR="00575899" w:rsidRPr="00E35DB4">
        <w:rPr>
          <w:rFonts w:ascii="Arial" w:hAnsi="Arial" w:cs="Arial"/>
          <w:sz w:val="22"/>
          <w:szCs w:val="22"/>
        </w:rPr>
        <w:t xml:space="preserve"> střešních oken o venkovní zastínění s ovládáním </w:t>
      </w:r>
      <w:r w:rsidR="00C94A10" w:rsidRPr="00E35DB4">
        <w:rPr>
          <w:rFonts w:ascii="Arial" w:hAnsi="Arial" w:cs="Arial"/>
          <w:sz w:val="22"/>
          <w:szCs w:val="22"/>
        </w:rPr>
        <w:t xml:space="preserve">na solární pohon </w:t>
      </w:r>
      <w:proofErr w:type="gramStart"/>
      <w:r w:rsidR="00C94A10" w:rsidRPr="00E35DB4">
        <w:rPr>
          <w:rFonts w:ascii="Arial" w:hAnsi="Arial" w:cs="Arial"/>
          <w:sz w:val="22"/>
          <w:szCs w:val="22"/>
        </w:rPr>
        <w:t>dle :</w:t>
      </w:r>
      <w:proofErr w:type="gramEnd"/>
      <w:r w:rsidR="00BB2BD7" w:rsidRPr="00E35DB4">
        <w:rPr>
          <w:rFonts w:ascii="Arial" w:hAnsi="Arial" w:cs="Arial"/>
          <w:sz w:val="22"/>
          <w:szCs w:val="22"/>
        </w:rPr>
        <w:t xml:space="preserve"> </w:t>
      </w:r>
    </w:p>
    <w:p w14:paraId="7687F9B1" w14:textId="77777777" w:rsidR="00C6092E" w:rsidRPr="00E35DB4" w:rsidRDefault="00C6092E" w:rsidP="00385C2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12EAF81C" w:rsidR="004A2DDB" w:rsidRPr="00E35DB4" w:rsidRDefault="00281B1F" w:rsidP="00385C2F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ustanovení této smlouvy</w:t>
      </w:r>
      <w:r w:rsidR="00FD21DC">
        <w:rPr>
          <w:rFonts w:ascii="Arial" w:hAnsi="Arial" w:cs="Arial"/>
          <w:sz w:val="22"/>
          <w:szCs w:val="22"/>
        </w:rPr>
        <w:t>,</w:t>
      </w:r>
    </w:p>
    <w:p w14:paraId="6C650184" w14:textId="77777777" w:rsidR="004A2DDB" w:rsidRPr="00E35DB4" w:rsidRDefault="004A2DDB" w:rsidP="0051293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(dále jen „dílo“).</w:t>
      </w:r>
    </w:p>
    <w:p w14:paraId="79F81C9C" w14:textId="77777777" w:rsidR="004A2DDB" w:rsidRPr="00E35DB4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Součástí díla je také:</w:t>
      </w:r>
    </w:p>
    <w:p w14:paraId="1B0CBA2B" w14:textId="33EFCE46" w:rsidR="0048145D" w:rsidRPr="00E35DB4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E35DB4">
        <w:rPr>
          <w:rFonts w:ascii="Arial" w:hAnsi="Arial" w:cs="Arial"/>
          <w:sz w:val="22"/>
          <w:szCs w:val="22"/>
        </w:rPr>
        <w:t>541/2020</w:t>
      </w:r>
      <w:r w:rsidRPr="00E35DB4">
        <w:rPr>
          <w:rFonts w:ascii="Arial" w:hAnsi="Arial" w:cs="Arial"/>
          <w:sz w:val="22"/>
          <w:szCs w:val="22"/>
        </w:rPr>
        <w:t xml:space="preserve"> Sb., o odpadech, ve znění pozdějších předpisů (dále jen „zákon o odpadech“); o</w:t>
      </w:r>
      <w:r w:rsidR="00281B1F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způsobu nakládání s odpadem bude předložen písemný doklad vystavený příslušnou oprávněnou osobou podle zákona o odpadech,</w:t>
      </w:r>
    </w:p>
    <w:p w14:paraId="524EBE10" w14:textId="6FF95032" w:rsidR="004A2DDB" w:rsidRPr="00E35DB4" w:rsidRDefault="00656974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dodávka všech dokladů</w:t>
      </w:r>
      <w:r w:rsidR="004A2DDB" w:rsidRPr="00E35DB4">
        <w:rPr>
          <w:rFonts w:ascii="Arial" w:hAnsi="Arial" w:cs="Arial"/>
          <w:sz w:val="22"/>
          <w:szCs w:val="22"/>
        </w:rPr>
        <w:t xml:space="preserve">, </w:t>
      </w:r>
      <w:r w:rsidRPr="00E35DB4">
        <w:rPr>
          <w:rFonts w:ascii="Arial" w:hAnsi="Arial" w:cs="Arial"/>
          <w:sz w:val="22"/>
          <w:szCs w:val="22"/>
        </w:rPr>
        <w:t>prohlášení o shodě</w:t>
      </w:r>
      <w:r w:rsidR="004A2DDB" w:rsidRPr="00E35DB4">
        <w:rPr>
          <w:rFonts w:ascii="Arial" w:hAnsi="Arial" w:cs="Arial"/>
          <w:sz w:val="22"/>
          <w:szCs w:val="22"/>
        </w:rPr>
        <w:t xml:space="preserve"> a návodů v českém jazyce (všechny doklady ve </w:t>
      </w:r>
      <w:r w:rsidR="00DC4D3B">
        <w:rPr>
          <w:rFonts w:ascii="Arial" w:hAnsi="Arial" w:cs="Arial"/>
          <w:sz w:val="22"/>
          <w:szCs w:val="22"/>
        </w:rPr>
        <w:t>2</w:t>
      </w:r>
      <w:r w:rsidR="004A2DDB" w:rsidRPr="00E35DB4">
        <w:rPr>
          <w:rFonts w:ascii="Arial" w:hAnsi="Arial" w:cs="Arial"/>
          <w:sz w:val="22"/>
          <w:szCs w:val="22"/>
        </w:rPr>
        <w:t xml:space="preserve"> vyhotoveních) včetně zaškolení obsluhy,</w:t>
      </w:r>
    </w:p>
    <w:p w14:paraId="77D62172" w14:textId="77777777" w:rsidR="004A2DDB" w:rsidRPr="00E35DB4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zajištění ochrany proti šíření prašnosti a nadměrného hluku,</w:t>
      </w:r>
    </w:p>
    <w:p w14:paraId="247F3E2A" w14:textId="5B0720F5" w:rsidR="009269EF" w:rsidRPr="00E35DB4" w:rsidRDefault="009269EF" w:rsidP="00A00EBA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pořizování fotodokumentace o průběhu zhotovení </w:t>
      </w:r>
      <w:r w:rsidR="006D5094" w:rsidRPr="00E35DB4">
        <w:rPr>
          <w:rFonts w:ascii="Arial" w:hAnsi="Arial" w:cs="Arial"/>
          <w:sz w:val="22"/>
          <w:szCs w:val="22"/>
        </w:rPr>
        <w:t>díla</w:t>
      </w:r>
      <w:r w:rsidRPr="00E35DB4">
        <w:rPr>
          <w:rFonts w:ascii="Arial" w:hAnsi="Arial" w:cs="Arial"/>
          <w:sz w:val="22"/>
          <w:szCs w:val="22"/>
        </w:rPr>
        <w:t xml:space="preserve"> a její předání objednateli při předání</w:t>
      </w:r>
      <w:r w:rsidRPr="00E35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a převzetí plnění před</w:t>
      </w:r>
      <w:r w:rsidR="00A00EBA" w:rsidRPr="00E35DB4">
        <w:rPr>
          <w:rFonts w:ascii="Arial" w:hAnsi="Arial" w:cs="Arial"/>
          <w:sz w:val="22"/>
          <w:szCs w:val="22"/>
        </w:rPr>
        <w:t>mětu smlouvy v digitální podobě</w:t>
      </w:r>
      <w:r w:rsidRPr="00E35DB4">
        <w:rPr>
          <w:rFonts w:ascii="Arial" w:hAnsi="Arial" w:cs="Arial"/>
          <w:sz w:val="22"/>
          <w:szCs w:val="22"/>
        </w:rPr>
        <w:t>,</w:t>
      </w:r>
    </w:p>
    <w:p w14:paraId="636E5E69" w14:textId="4C772B03" w:rsidR="009269EF" w:rsidRPr="00E35DB4" w:rsidRDefault="009269EF" w:rsidP="00A00EBA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zajištění veškerých prací a dodávek souvisejících</w:t>
      </w:r>
      <w:r w:rsidR="003B16EA" w:rsidRPr="00E35DB4">
        <w:rPr>
          <w:rFonts w:ascii="Arial" w:hAnsi="Arial" w:cs="Arial"/>
          <w:sz w:val="22"/>
          <w:szCs w:val="22"/>
        </w:rPr>
        <w:t xml:space="preserve"> s bezpečnostními opatřeními na </w:t>
      </w:r>
      <w:r w:rsidRPr="00E35DB4">
        <w:rPr>
          <w:rFonts w:ascii="Arial" w:hAnsi="Arial" w:cs="Arial"/>
          <w:sz w:val="22"/>
          <w:szCs w:val="22"/>
        </w:rPr>
        <w:t>ochranu lidí a majetku</w:t>
      </w:r>
      <w:r w:rsidR="00A00EBA" w:rsidRPr="00E35DB4">
        <w:rPr>
          <w:rFonts w:ascii="Arial" w:hAnsi="Arial" w:cs="Arial"/>
          <w:sz w:val="22"/>
          <w:szCs w:val="22"/>
        </w:rPr>
        <w:t>.</w:t>
      </w:r>
    </w:p>
    <w:p w14:paraId="1C28C115" w14:textId="5D04791C" w:rsidR="009269EF" w:rsidRPr="00E35DB4" w:rsidRDefault="009269EF" w:rsidP="00995A87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/>
        <w:rPr>
          <w:rFonts w:ascii="Arial" w:hAnsi="Arial" w:cs="Arial"/>
          <w:sz w:val="22"/>
          <w:szCs w:val="22"/>
          <w:highlight w:val="yellow"/>
        </w:rPr>
      </w:pPr>
    </w:p>
    <w:p w14:paraId="2FF92E5C" w14:textId="77777777" w:rsidR="004A2DDB" w:rsidRPr="00E35DB4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E35DB4">
        <w:rPr>
          <w:rFonts w:ascii="Arial" w:hAnsi="Arial" w:cs="Arial"/>
          <w:sz w:val="22"/>
          <w:szCs w:val="22"/>
        </w:rPr>
        <w:t>vazné všechny platné normy ČSN.</w:t>
      </w:r>
    </w:p>
    <w:p w14:paraId="50D60F0D" w14:textId="77777777" w:rsidR="0032329A" w:rsidRPr="00E35DB4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Objednatel se zavazuje </w:t>
      </w:r>
      <w:r w:rsidR="0014251D" w:rsidRPr="00E35DB4">
        <w:rPr>
          <w:rFonts w:ascii="Arial" w:hAnsi="Arial" w:cs="Arial"/>
          <w:sz w:val="22"/>
          <w:szCs w:val="22"/>
        </w:rPr>
        <w:t xml:space="preserve">dokončené </w:t>
      </w:r>
      <w:r w:rsidRPr="00E35DB4">
        <w:rPr>
          <w:rFonts w:ascii="Arial" w:hAnsi="Arial" w:cs="Arial"/>
          <w:sz w:val="22"/>
          <w:szCs w:val="22"/>
        </w:rPr>
        <w:t>dílo bez vad a nedodělků</w:t>
      </w:r>
      <w:r w:rsidR="00514048" w:rsidRPr="00E35DB4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E35DB4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E35DB4">
        <w:rPr>
          <w:rFonts w:ascii="Arial" w:hAnsi="Arial" w:cs="Arial"/>
          <w:sz w:val="22"/>
          <w:szCs w:val="22"/>
        </w:rPr>
        <w:t>hodnutých podmínek cenu dle čl. </w:t>
      </w:r>
      <w:r w:rsidRPr="00E35DB4">
        <w:rPr>
          <w:rFonts w:ascii="Arial" w:hAnsi="Arial" w:cs="Arial"/>
          <w:sz w:val="22"/>
          <w:szCs w:val="22"/>
        </w:rPr>
        <w:t>V této smlo</w:t>
      </w:r>
      <w:r w:rsidR="00605799" w:rsidRPr="00E35DB4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E35DB4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Případné vícepráce či </w:t>
      </w:r>
      <w:proofErr w:type="spellStart"/>
      <w:r w:rsidRPr="00E35DB4">
        <w:rPr>
          <w:rFonts w:ascii="Arial" w:hAnsi="Arial" w:cs="Arial"/>
          <w:sz w:val="22"/>
          <w:szCs w:val="22"/>
        </w:rPr>
        <w:t>méněpráce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budou smluvními stranami sjednány písemnými dodatky smlouvy</w:t>
      </w:r>
      <w:r w:rsidR="00070D0F" w:rsidRPr="00E35DB4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E35DB4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lastRenderedPageBreak/>
        <w:t>IV.</w:t>
      </w:r>
      <w:r w:rsidR="00A045E6" w:rsidRPr="00E35DB4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46CEC7F1" w:rsidR="004A2DDB" w:rsidRPr="00E35DB4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Zhotov</w:t>
      </w:r>
      <w:r w:rsidRPr="00E35DB4">
        <w:rPr>
          <w:rFonts w:ascii="Arial" w:hAnsi="Arial" w:cs="Arial"/>
          <w:sz w:val="22"/>
          <w:szCs w:val="22"/>
        </w:rPr>
        <w:t>itel</w:t>
      </w:r>
      <w:r w:rsidRPr="00E35DB4">
        <w:rPr>
          <w:rFonts w:ascii="Arial" w:hAnsi="Arial" w:cs="Arial"/>
          <w:b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 xml:space="preserve">se </w:t>
      </w:r>
      <w:r w:rsidR="00B53CC5" w:rsidRPr="00E35DB4">
        <w:rPr>
          <w:rFonts w:ascii="Arial" w:hAnsi="Arial" w:cs="Arial"/>
          <w:sz w:val="22"/>
          <w:szCs w:val="22"/>
        </w:rPr>
        <w:t xml:space="preserve">zavazuje provést </w:t>
      </w:r>
      <w:r w:rsidRPr="00E35DB4">
        <w:rPr>
          <w:rFonts w:ascii="Arial" w:hAnsi="Arial" w:cs="Arial"/>
          <w:sz w:val="22"/>
          <w:szCs w:val="22"/>
        </w:rPr>
        <w:t xml:space="preserve">dílo </w:t>
      </w:r>
      <w:r w:rsidRPr="00994E14">
        <w:rPr>
          <w:rFonts w:ascii="Arial" w:hAnsi="Arial" w:cs="Arial"/>
          <w:sz w:val="22"/>
          <w:szCs w:val="22"/>
        </w:rPr>
        <w:t>do</w:t>
      </w:r>
      <w:r w:rsidR="00281B1F" w:rsidRPr="00994E14">
        <w:rPr>
          <w:rFonts w:ascii="Arial" w:hAnsi="Arial" w:cs="Arial"/>
          <w:sz w:val="22"/>
          <w:szCs w:val="22"/>
        </w:rPr>
        <w:t> </w:t>
      </w:r>
      <w:r w:rsidR="00994E14" w:rsidRPr="00994E14">
        <w:rPr>
          <w:rFonts w:ascii="Arial" w:hAnsi="Arial" w:cs="Arial"/>
          <w:sz w:val="22"/>
          <w:szCs w:val="22"/>
        </w:rPr>
        <w:t>20</w:t>
      </w:r>
      <w:r w:rsidR="0021644C" w:rsidRPr="00994E14">
        <w:rPr>
          <w:rFonts w:ascii="Arial" w:hAnsi="Arial" w:cs="Arial"/>
          <w:sz w:val="22"/>
          <w:szCs w:val="22"/>
        </w:rPr>
        <w:t xml:space="preserve"> </w:t>
      </w:r>
      <w:r w:rsidR="00AA5501" w:rsidRPr="00994E14">
        <w:rPr>
          <w:rFonts w:ascii="Arial" w:hAnsi="Arial" w:cs="Arial"/>
          <w:sz w:val="22"/>
          <w:szCs w:val="22"/>
        </w:rPr>
        <w:t>dnů</w:t>
      </w:r>
      <w:r w:rsidRPr="00E35DB4">
        <w:rPr>
          <w:rFonts w:ascii="Arial" w:hAnsi="Arial" w:cs="Arial"/>
          <w:sz w:val="22"/>
          <w:szCs w:val="22"/>
        </w:rPr>
        <w:t xml:space="preserve"> od p</w:t>
      </w:r>
      <w:r w:rsidR="00281B1F" w:rsidRPr="00E35DB4">
        <w:rPr>
          <w:rFonts w:ascii="Arial" w:hAnsi="Arial" w:cs="Arial"/>
          <w:sz w:val="22"/>
          <w:szCs w:val="22"/>
        </w:rPr>
        <w:t xml:space="preserve">ředání </w:t>
      </w:r>
      <w:r w:rsidR="009B22D4" w:rsidRPr="00E35DB4">
        <w:rPr>
          <w:rFonts w:ascii="Arial" w:hAnsi="Arial" w:cs="Arial"/>
          <w:sz w:val="22"/>
          <w:szCs w:val="22"/>
        </w:rPr>
        <w:t>místa plnění</w:t>
      </w:r>
      <w:r w:rsidR="00281B1F" w:rsidRPr="00E35DB4">
        <w:rPr>
          <w:rFonts w:ascii="Arial" w:hAnsi="Arial" w:cs="Arial"/>
          <w:sz w:val="22"/>
          <w:szCs w:val="22"/>
        </w:rPr>
        <w:t xml:space="preserve"> zhotoviteli a </w:t>
      </w:r>
      <w:r w:rsidRPr="00E35DB4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E35DB4">
        <w:rPr>
          <w:rFonts w:ascii="Arial" w:hAnsi="Arial" w:cs="Arial"/>
          <w:sz w:val="22"/>
          <w:szCs w:val="22"/>
        </w:rPr>
        <w:t xml:space="preserve">doby plnění </w:t>
      </w:r>
      <w:r w:rsidR="00945876" w:rsidRPr="00E35DB4">
        <w:rPr>
          <w:rFonts w:ascii="Arial" w:hAnsi="Arial" w:cs="Arial"/>
          <w:sz w:val="22"/>
          <w:szCs w:val="22"/>
        </w:rPr>
        <w:t>dokončené</w:t>
      </w:r>
      <w:r w:rsidRPr="00E35DB4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E35DB4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E35DB4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2A8821B2" w:rsidR="00EF3B8F" w:rsidRPr="00E35DB4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Místem plnění j</w:t>
      </w:r>
      <w:r w:rsidR="00774F91" w:rsidRPr="00E35DB4">
        <w:rPr>
          <w:rFonts w:ascii="Arial" w:hAnsi="Arial" w:cs="Arial"/>
          <w:bCs/>
          <w:sz w:val="22"/>
          <w:szCs w:val="22"/>
        </w:rPr>
        <w:t>e budova</w:t>
      </w:r>
      <w:r w:rsidR="00FC7682" w:rsidRPr="00E35DB4">
        <w:rPr>
          <w:rFonts w:ascii="Arial" w:hAnsi="Arial" w:cs="Arial"/>
          <w:bCs/>
          <w:sz w:val="22"/>
          <w:szCs w:val="22"/>
        </w:rPr>
        <w:t xml:space="preserve"> </w:t>
      </w:r>
      <w:r w:rsidR="00FD21DC">
        <w:rPr>
          <w:rFonts w:ascii="Arial" w:hAnsi="Arial" w:cs="Arial"/>
          <w:bCs/>
          <w:sz w:val="22"/>
          <w:szCs w:val="22"/>
        </w:rPr>
        <w:t>muzea ve Frenštátě pod Radhoštěm, Horní 220</w:t>
      </w:r>
      <w:r w:rsidR="00CD0C20" w:rsidRPr="00E35DB4">
        <w:rPr>
          <w:rFonts w:ascii="Arial" w:hAnsi="Arial" w:cs="Arial"/>
          <w:bCs/>
          <w:sz w:val="22"/>
          <w:szCs w:val="22"/>
        </w:rPr>
        <w:t>.</w:t>
      </w:r>
    </w:p>
    <w:p w14:paraId="149143AB" w14:textId="0F0D9CCC" w:rsidR="00F45279" w:rsidRPr="00E35DB4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 omezení postupu prací vlivem nepříznivých klimatických podmínek</w:t>
      </w:r>
      <w:r w:rsidR="00EB57B9" w:rsidRPr="00E35DB4">
        <w:rPr>
          <w:rFonts w:ascii="Arial" w:hAnsi="Arial" w:cs="Arial"/>
          <w:sz w:val="22"/>
          <w:szCs w:val="22"/>
        </w:rPr>
        <w:t>,</w:t>
      </w:r>
      <w:r w:rsidRPr="00E35DB4">
        <w:rPr>
          <w:rFonts w:ascii="Arial" w:hAnsi="Arial" w:cs="Arial"/>
          <w:sz w:val="22"/>
          <w:szCs w:val="22"/>
        </w:rPr>
        <w:t xml:space="preserve"> </w:t>
      </w:r>
      <w:r w:rsidR="00EB57B9" w:rsidRPr="00E35DB4">
        <w:rPr>
          <w:rFonts w:ascii="Arial" w:hAnsi="Arial" w:cs="Arial"/>
          <w:sz w:val="22"/>
          <w:szCs w:val="22"/>
        </w:rPr>
        <w:t xml:space="preserve">tj.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 w:rsidRPr="00E35DB4">
        <w:rPr>
          <w:rFonts w:ascii="Arial" w:hAnsi="Arial" w:cs="Arial"/>
          <w:sz w:val="22"/>
          <w:szCs w:val="22"/>
        </w:rPr>
        <w:t>doby plnění</w:t>
      </w:r>
      <w:r w:rsidR="00EB57B9" w:rsidRPr="00E35DB4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E35DB4">
        <w:rPr>
          <w:rFonts w:ascii="Arial" w:hAnsi="Arial" w:cs="Arial"/>
          <w:sz w:val="22"/>
          <w:szCs w:val="22"/>
        </w:rPr>
        <w:t xml:space="preserve"> smlouvy</w:t>
      </w:r>
      <w:r w:rsidR="00EB57B9" w:rsidRPr="00E35DB4">
        <w:rPr>
          <w:rFonts w:ascii="Arial" w:hAnsi="Arial" w:cs="Arial"/>
          <w:sz w:val="22"/>
          <w:szCs w:val="22"/>
        </w:rPr>
        <w:t xml:space="preserve">. Doba, na kterou se běh </w:t>
      </w:r>
      <w:r w:rsidR="001E0B21" w:rsidRPr="00E35DB4">
        <w:rPr>
          <w:rFonts w:ascii="Arial" w:hAnsi="Arial" w:cs="Arial"/>
          <w:sz w:val="22"/>
          <w:szCs w:val="22"/>
        </w:rPr>
        <w:t>doby plnění</w:t>
      </w:r>
      <w:r w:rsidR="00EB57B9" w:rsidRPr="00E35DB4">
        <w:rPr>
          <w:rFonts w:ascii="Arial" w:hAnsi="Arial" w:cs="Arial"/>
          <w:sz w:val="22"/>
          <w:szCs w:val="22"/>
        </w:rPr>
        <w:t xml:space="preserve"> dle odst. 1 tohoto článku smlouvy staví, bude zahájena zápisem do </w:t>
      </w:r>
      <w:r w:rsidR="008E69D8" w:rsidRPr="00E35DB4">
        <w:rPr>
          <w:rFonts w:ascii="Arial" w:hAnsi="Arial" w:cs="Arial"/>
          <w:sz w:val="22"/>
          <w:szCs w:val="22"/>
        </w:rPr>
        <w:t>montážního</w:t>
      </w:r>
      <w:r w:rsidR="00EB57B9" w:rsidRPr="00E35DB4">
        <w:rPr>
          <w:rFonts w:ascii="Arial" w:hAnsi="Arial" w:cs="Arial"/>
          <w:sz w:val="22"/>
          <w:szCs w:val="22"/>
        </w:rPr>
        <w:t xml:space="preserve"> deníku a ukončena výzvou objednatele k opětovnému zahájení prací, uvedenou v </w:t>
      </w:r>
      <w:r w:rsidR="008E69D8" w:rsidRPr="00E35DB4">
        <w:rPr>
          <w:rFonts w:ascii="Arial" w:hAnsi="Arial" w:cs="Arial"/>
          <w:sz w:val="22"/>
          <w:szCs w:val="22"/>
        </w:rPr>
        <w:t>montážním</w:t>
      </w:r>
      <w:r w:rsidR="00EB57B9" w:rsidRPr="00E35DB4">
        <w:rPr>
          <w:rFonts w:ascii="Arial" w:hAnsi="Arial" w:cs="Arial"/>
          <w:sz w:val="22"/>
          <w:szCs w:val="22"/>
        </w:rPr>
        <w:t xml:space="preserve"> deníku. Oba tyto zápisy v </w:t>
      </w:r>
      <w:r w:rsidR="008E69D8" w:rsidRPr="00E35DB4">
        <w:rPr>
          <w:rFonts w:ascii="Arial" w:hAnsi="Arial" w:cs="Arial"/>
          <w:sz w:val="22"/>
          <w:szCs w:val="22"/>
        </w:rPr>
        <w:t>montážním</w:t>
      </w:r>
      <w:r w:rsidR="00EB57B9" w:rsidRPr="00E35DB4">
        <w:rPr>
          <w:rFonts w:ascii="Arial" w:hAnsi="Arial" w:cs="Arial"/>
          <w:sz w:val="22"/>
          <w:szCs w:val="22"/>
        </w:rPr>
        <w:t xml:space="preserve"> deníku musí být odsouhlaseny a podepsány osobou oprávněnou jednat ve věcech realizace </w:t>
      </w:r>
      <w:r w:rsidR="009B22D4" w:rsidRPr="00E35DB4">
        <w:rPr>
          <w:rFonts w:ascii="Arial" w:hAnsi="Arial" w:cs="Arial"/>
          <w:sz w:val="22"/>
          <w:szCs w:val="22"/>
        </w:rPr>
        <w:t>díla</w:t>
      </w:r>
      <w:r w:rsidR="00EB57B9" w:rsidRPr="00E35DB4">
        <w:rPr>
          <w:rFonts w:ascii="Arial" w:hAnsi="Arial" w:cs="Arial"/>
          <w:sz w:val="22"/>
          <w:szCs w:val="22"/>
        </w:rPr>
        <w:t xml:space="preserve"> dle čl. I odst. 1 této smlouvy. Stavění </w:t>
      </w:r>
      <w:r w:rsidR="001E0B21" w:rsidRPr="00E35DB4">
        <w:rPr>
          <w:rFonts w:ascii="Arial" w:hAnsi="Arial" w:cs="Arial"/>
          <w:sz w:val="22"/>
          <w:szCs w:val="22"/>
        </w:rPr>
        <w:t>doby</w:t>
      </w:r>
      <w:r w:rsidR="00EB57B9" w:rsidRPr="00E35DB4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E35DB4">
        <w:rPr>
          <w:rFonts w:ascii="Arial" w:hAnsi="Arial" w:cs="Arial"/>
          <w:sz w:val="22"/>
          <w:szCs w:val="22"/>
        </w:rPr>
        <w:t>doby</w:t>
      </w:r>
      <w:r w:rsidR="00EB57B9" w:rsidRPr="00E35DB4">
        <w:rPr>
          <w:rFonts w:ascii="Arial" w:hAnsi="Arial" w:cs="Arial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V.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Cena za dílo</w:t>
      </w:r>
    </w:p>
    <w:p w14:paraId="0D61992B" w14:textId="77777777" w:rsidR="000A4E91" w:rsidRPr="00E35DB4" w:rsidRDefault="004A2DDB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Cena za provedené dílo je stanovena dohodou smluvních stran a činí</w:t>
      </w:r>
      <w:r w:rsidR="000C47A9" w:rsidRPr="00E35DB4">
        <w:rPr>
          <w:rFonts w:ascii="Arial" w:hAnsi="Arial" w:cs="Arial"/>
          <w:sz w:val="22"/>
          <w:szCs w:val="22"/>
        </w:rPr>
        <w:t>:</w:t>
      </w:r>
    </w:p>
    <w:p w14:paraId="743DAE1B" w14:textId="6E74B986" w:rsidR="000A4E91" w:rsidRPr="006C77A8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Cena bez DPH</w:t>
      </w:r>
      <w:r w:rsidRPr="00E35DB4">
        <w:rPr>
          <w:rFonts w:ascii="Arial" w:hAnsi="Arial" w:cs="Arial"/>
          <w:b/>
          <w:sz w:val="22"/>
          <w:szCs w:val="22"/>
        </w:rPr>
        <w:tab/>
      </w:r>
      <w:r w:rsidR="006C77A8" w:rsidRPr="006C77A8">
        <w:rPr>
          <w:rFonts w:ascii="Arial" w:hAnsi="Arial" w:cs="Arial"/>
          <w:b/>
          <w:sz w:val="22"/>
          <w:szCs w:val="22"/>
        </w:rPr>
        <w:t>217.518,00</w:t>
      </w:r>
      <w:r w:rsidRPr="006C77A8">
        <w:rPr>
          <w:rFonts w:ascii="Arial" w:hAnsi="Arial" w:cs="Arial"/>
          <w:b/>
          <w:sz w:val="22"/>
          <w:szCs w:val="22"/>
        </w:rPr>
        <w:t> Kč</w:t>
      </w:r>
    </w:p>
    <w:p w14:paraId="7D4D3771" w14:textId="557FC605" w:rsidR="000A4E91" w:rsidRPr="006C77A8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C77A8">
        <w:rPr>
          <w:rFonts w:ascii="Arial" w:hAnsi="Arial" w:cs="Arial"/>
          <w:b/>
          <w:sz w:val="22"/>
          <w:szCs w:val="22"/>
        </w:rPr>
        <w:t>DPH 21 %</w:t>
      </w:r>
      <w:r w:rsidRPr="006C77A8">
        <w:rPr>
          <w:rFonts w:ascii="Arial" w:hAnsi="Arial" w:cs="Arial"/>
          <w:b/>
          <w:sz w:val="22"/>
          <w:szCs w:val="22"/>
        </w:rPr>
        <w:tab/>
      </w:r>
      <w:r w:rsidR="0006334D">
        <w:rPr>
          <w:rFonts w:ascii="Arial" w:hAnsi="Arial" w:cs="Arial"/>
          <w:b/>
          <w:sz w:val="22"/>
          <w:szCs w:val="22"/>
        </w:rPr>
        <w:t xml:space="preserve">  </w:t>
      </w:r>
      <w:r w:rsidR="006C77A8" w:rsidRPr="006C77A8">
        <w:rPr>
          <w:rFonts w:ascii="Arial" w:hAnsi="Arial" w:cs="Arial"/>
          <w:b/>
          <w:sz w:val="22"/>
          <w:szCs w:val="22"/>
        </w:rPr>
        <w:t xml:space="preserve">45.678,78 </w:t>
      </w:r>
      <w:r w:rsidRPr="006C77A8">
        <w:rPr>
          <w:rFonts w:ascii="Arial" w:hAnsi="Arial" w:cs="Arial"/>
          <w:b/>
          <w:sz w:val="22"/>
          <w:szCs w:val="22"/>
        </w:rPr>
        <w:t>Kč</w:t>
      </w:r>
    </w:p>
    <w:p w14:paraId="1654F126" w14:textId="74AA6B83" w:rsidR="00010AB2" w:rsidRPr="00E35DB4" w:rsidRDefault="000A4E91" w:rsidP="000A4E91">
      <w:pPr>
        <w:spacing w:before="120" w:after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C77A8">
        <w:rPr>
          <w:rFonts w:ascii="Arial" w:hAnsi="Arial" w:cs="Arial"/>
          <w:b/>
          <w:sz w:val="22"/>
          <w:szCs w:val="22"/>
        </w:rPr>
        <w:t>Cena včetně DPH</w:t>
      </w:r>
      <w:r w:rsidRPr="006C77A8">
        <w:rPr>
          <w:rFonts w:ascii="Arial" w:hAnsi="Arial" w:cs="Arial"/>
          <w:b/>
          <w:sz w:val="22"/>
          <w:szCs w:val="22"/>
        </w:rPr>
        <w:tab/>
      </w:r>
      <w:r w:rsidR="003647EB" w:rsidRPr="006C77A8">
        <w:rPr>
          <w:rFonts w:ascii="Arial" w:hAnsi="Arial" w:cs="Arial"/>
          <w:b/>
          <w:sz w:val="22"/>
          <w:szCs w:val="22"/>
        </w:rPr>
        <w:t xml:space="preserve">    </w:t>
      </w:r>
      <w:r w:rsidR="00557128" w:rsidRPr="006C77A8">
        <w:rPr>
          <w:rFonts w:ascii="Arial" w:hAnsi="Arial" w:cs="Arial"/>
          <w:b/>
          <w:sz w:val="22"/>
          <w:szCs w:val="22"/>
        </w:rPr>
        <w:t xml:space="preserve">     </w:t>
      </w:r>
      <w:r w:rsidR="006C77A8" w:rsidRPr="006C77A8">
        <w:rPr>
          <w:rFonts w:ascii="Arial" w:hAnsi="Arial" w:cs="Arial"/>
          <w:b/>
          <w:sz w:val="22"/>
          <w:szCs w:val="22"/>
        </w:rPr>
        <w:t>263.196,78</w:t>
      </w:r>
      <w:r w:rsidRPr="006C77A8">
        <w:rPr>
          <w:rFonts w:ascii="Arial" w:hAnsi="Arial" w:cs="Arial"/>
          <w:b/>
          <w:sz w:val="22"/>
          <w:szCs w:val="22"/>
        </w:rPr>
        <w:t> Kč</w:t>
      </w:r>
      <w:r w:rsidRPr="00E35DB4">
        <w:rPr>
          <w:rFonts w:ascii="Arial" w:hAnsi="Arial" w:cs="Arial"/>
          <w:b/>
          <w:sz w:val="22"/>
          <w:szCs w:val="22"/>
        </w:rPr>
        <w:t xml:space="preserve"> </w:t>
      </w:r>
    </w:p>
    <w:p w14:paraId="53B40576" w14:textId="514CFEA5" w:rsidR="009B03FE" w:rsidRPr="00E35DB4" w:rsidRDefault="00B31D35" w:rsidP="009B03FE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Oceněný soupis prací</w:t>
      </w:r>
      <w:r w:rsidR="009B03FE" w:rsidRPr="00E35DB4">
        <w:rPr>
          <w:rFonts w:ascii="Arial" w:hAnsi="Arial" w:cs="Arial"/>
          <w:sz w:val="22"/>
          <w:szCs w:val="22"/>
        </w:rPr>
        <w:t xml:space="preserve"> je nedílnou přílohou č. 1 této smlouvy</w:t>
      </w:r>
      <w:r w:rsidR="0085515F" w:rsidRPr="00E35DB4">
        <w:rPr>
          <w:rFonts w:ascii="Arial" w:hAnsi="Arial" w:cs="Arial"/>
          <w:sz w:val="22"/>
          <w:szCs w:val="22"/>
        </w:rPr>
        <w:t>.</w:t>
      </w:r>
    </w:p>
    <w:p w14:paraId="3C4264B9" w14:textId="19A87ECC" w:rsidR="004A2DDB" w:rsidRPr="00E35DB4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Součástí sjednané ceny jsou veškeré práce a dodávky, poplatky a ji</w:t>
      </w:r>
      <w:r w:rsidR="001E0B21" w:rsidRPr="00E35DB4">
        <w:rPr>
          <w:rFonts w:ascii="Arial" w:hAnsi="Arial" w:cs="Arial"/>
          <w:sz w:val="22"/>
          <w:szCs w:val="22"/>
        </w:rPr>
        <w:t>né náklady nezbytné pro řádné a </w:t>
      </w:r>
      <w:r w:rsidRPr="00E35DB4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E35DB4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E35DB4">
        <w:rPr>
          <w:rFonts w:ascii="Arial" w:hAnsi="Arial" w:cs="Arial"/>
          <w:sz w:val="22"/>
          <w:szCs w:val="22"/>
        </w:rPr>
        <w:t> </w:t>
      </w:r>
      <w:r w:rsidR="008C63A0" w:rsidRPr="00E35DB4">
        <w:rPr>
          <w:rFonts w:ascii="Arial" w:hAnsi="Arial" w:cs="Arial"/>
          <w:sz w:val="22"/>
          <w:szCs w:val="22"/>
        </w:rPr>
        <w:t>lze ji</w:t>
      </w:r>
      <w:r w:rsidRPr="00E35DB4">
        <w:rPr>
          <w:rFonts w:ascii="Arial" w:hAnsi="Arial" w:cs="Arial"/>
          <w:sz w:val="22"/>
          <w:szCs w:val="22"/>
        </w:rPr>
        <w:t xml:space="preserve"> </w:t>
      </w:r>
      <w:r w:rsidR="008C63A0" w:rsidRPr="00E35DB4">
        <w:rPr>
          <w:rFonts w:ascii="Arial" w:hAnsi="Arial" w:cs="Arial"/>
          <w:sz w:val="22"/>
          <w:szCs w:val="22"/>
        </w:rPr>
        <w:t>z</w:t>
      </w:r>
      <w:r w:rsidRPr="00E35DB4">
        <w:rPr>
          <w:rFonts w:ascii="Arial" w:hAnsi="Arial" w:cs="Arial"/>
          <w:sz w:val="22"/>
          <w:szCs w:val="22"/>
        </w:rPr>
        <w:t>měnit pouze</w:t>
      </w:r>
      <w:r w:rsidR="008C63A0" w:rsidRPr="00E35DB4">
        <w:rPr>
          <w:rFonts w:ascii="Arial" w:hAnsi="Arial" w:cs="Arial"/>
          <w:sz w:val="22"/>
          <w:szCs w:val="22"/>
        </w:rPr>
        <w:t xml:space="preserve"> v případě</w:t>
      </w:r>
      <w:r w:rsidRPr="00E35DB4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E35DB4" w:rsidRDefault="008C63A0" w:rsidP="008C63A0">
      <w:pPr>
        <w:spacing w:before="120"/>
        <w:ind w:left="51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35DB4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E35DB4" w:rsidRDefault="008C63A0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nebude</w:t>
      </w:r>
      <w:r w:rsidRPr="00E35DB4">
        <w:rPr>
          <w:rFonts w:ascii="Arial" w:hAnsi="Arial" w:cs="Arial"/>
          <w:sz w:val="22"/>
          <w:szCs w:val="22"/>
        </w:rPr>
        <w:noBreakHyphen/>
        <w:t xml:space="preserve">li některá část díla v důsledku sjednaných </w:t>
      </w:r>
      <w:proofErr w:type="spellStart"/>
      <w:r w:rsidRPr="00E35DB4">
        <w:rPr>
          <w:rFonts w:ascii="Arial" w:hAnsi="Arial" w:cs="Arial"/>
          <w:sz w:val="22"/>
          <w:szCs w:val="22"/>
        </w:rPr>
        <w:t>méněprací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E35DB4">
        <w:rPr>
          <w:rFonts w:ascii="Arial" w:hAnsi="Arial" w:cs="Arial"/>
          <w:sz w:val="22"/>
          <w:szCs w:val="22"/>
        </w:rPr>
        <w:t>méněprací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nebudou provedeny. Náklady na </w:t>
      </w:r>
      <w:proofErr w:type="spellStart"/>
      <w:r w:rsidRPr="00E35DB4">
        <w:rPr>
          <w:rFonts w:ascii="Arial" w:hAnsi="Arial" w:cs="Arial"/>
          <w:sz w:val="22"/>
          <w:szCs w:val="22"/>
        </w:rPr>
        <w:t>méněpráce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E35DB4" w:rsidRDefault="008C63A0" w:rsidP="008C63A0">
      <w:pPr>
        <w:spacing w:before="120"/>
        <w:ind w:left="51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35DB4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7521EBDD" w:rsidR="008C63A0" w:rsidRPr="00E35DB4" w:rsidRDefault="008C63A0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v soupisu prací. Cena za vícepráce bude stanovena součtem nákladů jednotlivých položek víceprací, přičemž pro stanovení jejich jednotkové ceny se použije níže uvedený způsob </w:t>
      </w:r>
      <w:proofErr w:type="spellStart"/>
      <w:r w:rsidRPr="00E35DB4">
        <w:rPr>
          <w:rFonts w:ascii="Arial" w:hAnsi="Arial" w:cs="Arial"/>
          <w:sz w:val="22"/>
          <w:szCs w:val="22"/>
        </w:rPr>
        <w:t>naceňování</w:t>
      </w:r>
      <w:proofErr w:type="spellEnd"/>
      <w:r w:rsidRPr="00E35DB4">
        <w:rPr>
          <w:rFonts w:ascii="Arial" w:hAnsi="Arial" w:cs="Arial"/>
          <w:sz w:val="22"/>
          <w:szCs w:val="22"/>
        </w:rPr>
        <w:t>:</w:t>
      </w:r>
    </w:p>
    <w:p w14:paraId="696A9B84" w14:textId="02DEF142" w:rsidR="008C63A0" w:rsidRPr="00E35DB4" w:rsidRDefault="008C63A0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35DB4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E35DB4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</w:t>
      </w:r>
      <w:r w:rsidRPr="00E35DB4">
        <w:rPr>
          <w:rFonts w:ascii="Arial" w:hAnsi="Arial" w:cs="Arial"/>
          <w:snapToGrid w:val="0"/>
          <w:sz w:val="22"/>
          <w:szCs w:val="22"/>
        </w:rPr>
        <w:lastRenderedPageBreak/>
        <w:t>kódem podle konkrétní cenové soustavy (standardizovaného ceníku), bude</w:t>
      </w:r>
      <w:r w:rsidR="00463244" w:rsidRPr="00E35DB4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E35DB4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E35DB4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E35DB4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Pr="00E35DB4" w:rsidRDefault="008C63A0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35DB4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E35DB4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3647EB" w:rsidRPr="00E35DB4">
        <w:rPr>
          <w:rFonts w:ascii="Arial" w:hAnsi="Arial" w:cs="Arial"/>
          <w:snapToGrid w:val="0"/>
          <w:sz w:val="22"/>
          <w:szCs w:val="22"/>
        </w:rPr>
        <w:t>ÚRS</w:t>
      </w:r>
      <w:r w:rsidRPr="00E35DB4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E35DB4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Pr="00E35DB4" w:rsidRDefault="003647EB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35DB4">
        <w:rPr>
          <w:rFonts w:ascii="Arial" w:hAnsi="Arial" w:cs="Arial"/>
          <w:snapToGrid w:val="0"/>
          <w:sz w:val="22"/>
          <w:szCs w:val="22"/>
        </w:rPr>
        <w:t>p</w:t>
      </w:r>
      <w:r w:rsidR="008C63A0" w:rsidRPr="00E35DB4">
        <w:rPr>
          <w:rFonts w:ascii="Arial" w:hAnsi="Arial" w:cs="Arial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 w:rsidRPr="00E35DB4">
        <w:rPr>
          <w:rFonts w:ascii="Arial" w:hAnsi="Arial" w:cs="Arial"/>
          <w:snapToGrid w:val="0"/>
          <w:sz w:val="22"/>
          <w:szCs w:val="22"/>
        </w:rPr>
        <w:t>žádný z výše uvedených postupů</w:t>
      </w:r>
      <w:r w:rsidR="008C63A0" w:rsidRPr="00E35DB4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E35DB4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E35DB4" w:rsidRDefault="000A4E91" w:rsidP="000A4E91">
      <w:pPr>
        <w:spacing w:before="120"/>
        <w:ind w:left="717"/>
        <w:jc w:val="both"/>
        <w:rPr>
          <w:rFonts w:ascii="Arial" w:hAnsi="Arial" w:cs="Arial"/>
          <w:snapToGrid w:val="0"/>
          <w:sz w:val="22"/>
          <w:szCs w:val="22"/>
        </w:rPr>
      </w:pPr>
      <w:r w:rsidRPr="00E35DB4">
        <w:rPr>
          <w:rFonts w:ascii="Arial" w:hAnsi="Arial" w:cs="Arial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E35DB4" w:rsidRDefault="000A4E91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E35DB4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Rozsah případných </w:t>
      </w:r>
      <w:proofErr w:type="spellStart"/>
      <w:r w:rsidRPr="00E35DB4">
        <w:rPr>
          <w:rFonts w:ascii="Arial" w:hAnsi="Arial" w:cs="Arial"/>
          <w:sz w:val="22"/>
          <w:szCs w:val="22"/>
        </w:rPr>
        <w:t>méněprací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nebo víceprací a cena za jejich realizaci</w:t>
      </w:r>
      <w:r w:rsidR="008C63A0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5F7AA555" w:rsidR="008C63A0" w:rsidRPr="00E35DB4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E35DB4">
        <w:rPr>
          <w:rFonts w:ascii="Arial" w:hAnsi="Arial" w:cs="Arial"/>
          <w:sz w:val="22"/>
          <w:szCs w:val="22"/>
        </w:rPr>
        <w:t>méněprací</w:t>
      </w:r>
      <w:proofErr w:type="spellEnd"/>
      <w:r w:rsidRPr="00E35DB4">
        <w:rPr>
          <w:rFonts w:ascii="Arial" w:hAnsi="Arial" w:cs="Arial"/>
          <w:sz w:val="22"/>
          <w:szCs w:val="22"/>
        </w:rPr>
        <w:t xml:space="preserve"> a víceprací dle odst. 3 tohoto článku smlouvy a předložit je ke kontrole, k vyjádření a k odsouhlasení osobě vykonávající technický dozor</w:t>
      </w:r>
      <w:r w:rsidR="004232D3" w:rsidRPr="00E35DB4">
        <w:rPr>
          <w:rFonts w:ascii="Arial" w:hAnsi="Arial" w:cs="Arial"/>
          <w:sz w:val="22"/>
          <w:szCs w:val="22"/>
        </w:rPr>
        <w:t>.</w:t>
      </w:r>
      <w:r w:rsidR="00AE5127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Součástí takto oceněných soupisů bude i výkaz výměr s uvedením postupu výpočtu množství.</w:t>
      </w:r>
    </w:p>
    <w:p w14:paraId="3B265C8A" w14:textId="77777777" w:rsidR="000A4E91" w:rsidRPr="00E35DB4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VI.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E35DB4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E35DB4">
        <w:rPr>
          <w:rFonts w:ascii="Arial" w:hAnsi="Arial" w:cs="Arial"/>
          <w:sz w:val="22"/>
          <w:szCs w:val="22"/>
        </w:rPr>
        <w:t xml:space="preserve">dalšími </w:t>
      </w:r>
      <w:r w:rsidR="00ED71B0" w:rsidRPr="00E35DB4">
        <w:rPr>
          <w:rFonts w:ascii="Arial" w:hAnsi="Arial" w:cs="Arial"/>
          <w:sz w:val="22"/>
          <w:szCs w:val="22"/>
        </w:rPr>
        <w:t>obecně závaznými právními předpisy</w:t>
      </w:r>
      <w:r w:rsidR="00ED71B0" w:rsidRPr="00E35DB4" w:rsidDel="00F032F8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42EC38D0" w:rsidR="004A2DDB" w:rsidRPr="00E35DB4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E35DB4">
        <w:rPr>
          <w:rFonts w:ascii="Arial" w:hAnsi="Arial" w:cs="Arial"/>
          <w:sz w:val="22"/>
          <w:szCs w:val="22"/>
        </w:rPr>
        <w:t>číslo smlouvy objednatele, IČ</w:t>
      </w:r>
      <w:r w:rsidR="00BE4489" w:rsidRPr="00E35DB4">
        <w:rPr>
          <w:rFonts w:ascii="Arial" w:hAnsi="Arial" w:cs="Arial"/>
          <w:sz w:val="22"/>
          <w:szCs w:val="22"/>
        </w:rPr>
        <w:t>O</w:t>
      </w:r>
      <w:r w:rsidRPr="00E35DB4">
        <w:rPr>
          <w:rFonts w:ascii="Arial" w:hAnsi="Arial" w:cs="Arial"/>
          <w:sz w:val="22"/>
          <w:szCs w:val="22"/>
        </w:rPr>
        <w:t xml:space="preserve"> objednatele,</w:t>
      </w:r>
      <w:r w:rsidR="004D3BE5" w:rsidRPr="00E35DB4">
        <w:rPr>
          <w:rFonts w:ascii="Arial" w:hAnsi="Arial" w:cs="Arial"/>
          <w:sz w:val="22"/>
          <w:szCs w:val="22"/>
        </w:rPr>
        <w:t xml:space="preserve"> </w:t>
      </w:r>
      <w:r w:rsidR="00967EBD" w:rsidRPr="00E35DB4">
        <w:rPr>
          <w:rFonts w:ascii="Arial" w:hAnsi="Arial" w:cs="Arial"/>
          <w:sz w:val="22"/>
          <w:szCs w:val="22"/>
        </w:rPr>
        <w:t xml:space="preserve">předmět smlouvy, tj. text </w:t>
      </w:r>
      <w:r w:rsidR="00967EBD" w:rsidRPr="00DC4D3B">
        <w:rPr>
          <w:rFonts w:ascii="Arial" w:hAnsi="Arial" w:cs="Arial"/>
          <w:b/>
          <w:sz w:val="22"/>
          <w:szCs w:val="22"/>
        </w:rPr>
        <w:t>„</w:t>
      </w:r>
      <w:r w:rsidR="00DC4D3B" w:rsidRPr="00DC4D3B">
        <w:rPr>
          <w:rFonts w:ascii="Arial" w:hAnsi="Arial" w:cs="Arial"/>
          <w:b/>
          <w:bCs/>
          <w:sz w:val="22"/>
          <w:szCs w:val="22"/>
        </w:rPr>
        <w:t>Dodávka a montáž venkovního</w:t>
      </w:r>
      <w:r w:rsidR="00DC4D3B">
        <w:rPr>
          <w:rFonts w:ascii="Arial" w:hAnsi="Arial" w:cs="Arial"/>
          <w:b/>
          <w:bCs/>
          <w:sz w:val="22"/>
          <w:szCs w:val="22"/>
        </w:rPr>
        <w:t xml:space="preserve"> zastínění střešních oken </w:t>
      </w:r>
      <w:r w:rsidR="00511E14">
        <w:rPr>
          <w:rFonts w:ascii="Arial" w:hAnsi="Arial" w:cs="Arial"/>
          <w:b/>
          <w:bCs/>
          <w:sz w:val="22"/>
          <w:szCs w:val="22"/>
        </w:rPr>
        <w:t>M</w:t>
      </w:r>
      <w:r w:rsidR="00DC4D3B">
        <w:rPr>
          <w:rFonts w:ascii="Arial" w:hAnsi="Arial" w:cs="Arial"/>
          <w:b/>
          <w:bCs/>
          <w:sz w:val="22"/>
          <w:szCs w:val="22"/>
        </w:rPr>
        <w:t xml:space="preserve">uzea </w:t>
      </w:r>
      <w:r w:rsidR="00DC4D3B" w:rsidRPr="00DC4D3B">
        <w:rPr>
          <w:rFonts w:ascii="Arial" w:hAnsi="Arial" w:cs="Arial"/>
          <w:b/>
          <w:bCs/>
          <w:sz w:val="22"/>
          <w:szCs w:val="22"/>
        </w:rPr>
        <w:t>ve Frenštátě pod Radhoštěm</w:t>
      </w:r>
      <w:r w:rsidR="009632FA" w:rsidRPr="00DC4D3B">
        <w:rPr>
          <w:rFonts w:ascii="Arial" w:hAnsi="Arial" w:cs="Arial"/>
          <w:b/>
          <w:sz w:val="22"/>
          <w:szCs w:val="22"/>
        </w:rPr>
        <w:t>“</w:t>
      </w:r>
      <w:r w:rsidR="00BA6289" w:rsidRPr="00E35DB4">
        <w:rPr>
          <w:rFonts w:ascii="Arial" w:hAnsi="Arial" w:cs="Arial"/>
          <w:b/>
          <w:iCs/>
          <w:sz w:val="18"/>
          <w:szCs w:val="18"/>
        </w:rPr>
        <w:t>,</w:t>
      </w:r>
      <w:r w:rsidR="00BA6289" w:rsidRPr="00E35DB4">
        <w:rPr>
          <w:rFonts w:ascii="Arial" w:hAnsi="Arial" w:cs="Arial"/>
          <w:b/>
          <w:sz w:val="18"/>
          <w:szCs w:val="18"/>
        </w:rPr>
        <w:t xml:space="preserve"> </w:t>
      </w:r>
    </w:p>
    <w:p w14:paraId="50892B53" w14:textId="77777777" w:rsidR="00D019D5" w:rsidRPr="00E35DB4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E35DB4">
        <w:rPr>
          <w:rFonts w:ascii="Arial" w:hAnsi="Arial" w:cs="Arial"/>
          <w:sz w:val="22"/>
          <w:szCs w:val="22"/>
        </w:rPr>
        <w:t xml:space="preserve">zveřejněného </w:t>
      </w:r>
      <w:r w:rsidRPr="00E35DB4">
        <w:rPr>
          <w:rFonts w:ascii="Arial" w:hAnsi="Arial" w:cs="Arial"/>
          <w:sz w:val="22"/>
          <w:szCs w:val="22"/>
        </w:rPr>
        <w:t>účtu, na který musí být zaplaceno</w:t>
      </w:r>
      <w:r w:rsidR="00D019D5" w:rsidRPr="00E35DB4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E35DB4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E35DB4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kontaktního telefonu,</w:t>
      </w:r>
    </w:p>
    <w:p w14:paraId="315523FD" w14:textId="0505CDC9" w:rsidR="00271BF9" w:rsidRPr="00E35DB4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přílohou </w:t>
      </w:r>
      <w:r w:rsidR="000873A3" w:rsidRPr="00E35DB4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E35DB4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177C1C9A" w:rsidR="007B67B4" w:rsidRPr="00E35DB4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E35DB4">
        <w:rPr>
          <w:rFonts w:ascii="Arial" w:hAnsi="Arial" w:cs="Arial"/>
          <w:sz w:val="22"/>
          <w:szCs w:val="22"/>
        </w:rPr>
        <w:t>kalendářní měsíc</w:t>
      </w:r>
      <w:r w:rsidRPr="00E35DB4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E35DB4">
        <w:rPr>
          <w:rFonts w:ascii="Arial" w:hAnsi="Arial" w:cs="Arial"/>
          <w:sz w:val="22"/>
          <w:szCs w:val="22"/>
        </w:rPr>
        <w:t>poslední pracovní den měsíce</w:t>
      </w:r>
      <w:r w:rsidRPr="00E35DB4">
        <w:rPr>
          <w:rFonts w:ascii="Arial" w:hAnsi="Arial" w:cs="Arial"/>
          <w:sz w:val="22"/>
          <w:szCs w:val="22"/>
        </w:rPr>
        <w:t>. Zhotovitel</w:t>
      </w:r>
      <w:r w:rsidR="001A11C4" w:rsidRPr="00E35DB4">
        <w:rPr>
          <w:rFonts w:ascii="Arial" w:hAnsi="Arial" w:cs="Arial"/>
          <w:sz w:val="22"/>
          <w:szCs w:val="22"/>
        </w:rPr>
        <w:t xml:space="preserve"> (plátce DPH)</w:t>
      </w:r>
      <w:r w:rsidRPr="00E35DB4">
        <w:rPr>
          <w:rFonts w:ascii="Arial" w:hAnsi="Arial" w:cs="Arial"/>
          <w:sz w:val="22"/>
          <w:szCs w:val="22"/>
        </w:rPr>
        <w:t xml:space="preserve"> vystaví na </w:t>
      </w:r>
      <w:r w:rsidR="001A11C4" w:rsidRPr="00E35DB4">
        <w:rPr>
          <w:rFonts w:ascii="Arial" w:hAnsi="Arial" w:cs="Arial"/>
          <w:sz w:val="22"/>
          <w:szCs w:val="22"/>
        </w:rPr>
        <w:t xml:space="preserve">měsíční </w:t>
      </w:r>
      <w:r w:rsidRPr="00E35DB4">
        <w:rPr>
          <w:rFonts w:ascii="Arial" w:hAnsi="Arial" w:cs="Arial"/>
          <w:sz w:val="22"/>
          <w:szCs w:val="22"/>
        </w:rPr>
        <w:t>zdanitelné plnění fakturu, jejíž nedílnou součástí bude soupis proveden</w:t>
      </w:r>
      <w:r w:rsidR="00BB49CE">
        <w:rPr>
          <w:rFonts w:ascii="Arial" w:hAnsi="Arial" w:cs="Arial"/>
          <w:sz w:val="22"/>
          <w:szCs w:val="22"/>
        </w:rPr>
        <w:t xml:space="preserve">ých prací </w:t>
      </w:r>
      <w:r w:rsidR="00BB49CE">
        <w:rPr>
          <w:rFonts w:ascii="Arial" w:hAnsi="Arial" w:cs="Arial"/>
          <w:sz w:val="22"/>
          <w:szCs w:val="22"/>
        </w:rPr>
        <w:lastRenderedPageBreak/>
        <w:t>a zjišťovací protokol</w:t>
      </w:r>
      <w:r w:rsidRPr="00E35DB4">
        <w:rPr>
          <w:rFonts w:ascii="Arial" w:hAnsi="Arial" w:cs="Arial"/>
          <w:sz w:val="22"/>
          <w:szCs w:val="22"/>
        </w:rPr>
        <w:t>-obojí podepsané zhotovitelem a odsouhlasené osobou vykonávající technický dozor</w:t>
      </w:r>
      <w:r w:rsidR="004232D3" w:rsidRPr="00E35DB4">
        <w:rPr>
          <w:rFonts w:ascii="Arial" w:hAnsi="Arial" w:cs="Arial"/>
          <w:sz w:val="22"/>
          <w:szCs w:val="22"/>
        </w:rPr>
        <w:t>.</w:t>
      </w:r>
    </w:p>
    <w:p w14:paraId="34C99CA3" w14:textId="7B4C52E9" w:rsidR="00DA59A0" w:rsidRPr="00E35DB4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Konečná faktura bude vystavena po předání a převzetí dokončeného díla bez vad a</w:t>
      </w:r>
      <w:r w:rsidR="00F80D8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nedodělků</w:t>
      </w:r>
      <w:r w:rsidR="00BD070D" w:rsidRPr="00E35DB4">
        <w:rPr>
          <w:rFonts w:ascii="Arial" w:hAnsi="Arial" w:cs="Arial"/>
          <w:sz w:val="22"/>
          <w:szCs w:val="22"/>
        </w:rPr>
        <w:t xml:space="preserve">. </w:t>
      </w:r>
      <w:r w:rsidR="008A01DE" w:rsidRPr="00E35DB4">
        <w:rPr>
          <w:rFonts w:ascii="Arial" w:hAnsi="Arial" w:cs="Arial"/>
          <w:sz w:val="22"/>
          <w:szCs w:val="22"/>
        </w:rPr>
        <w:t>Součástí konečné faktury bude re</w:t>
      </w:r>
      <w:r w:rsidR="003B16EA" w:rsidRPr="00E35DB4">
        <w:rPr>
          <w:rFonts w:ascii="Arial" w:hAnsi="Arial" w:cs="Arial"/>
          <w:sz w:val="22"/>
          <w:szCs w:val="22"/>
        </w:rPr>
        <w:t>kapitulace vystavených faktur a </w:t>
      </w:r>
      <w:r w:rsidR="008A01DE" w:rsidRPr="00E35DB4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3A159C32" w:rsidR="00D019D5" w:rsidRPr="00E35DB4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 dodatečných prací fakturovaných na základě dodatků uzavřených k</w:t>
      </w:r>
      <w:r w:rsidR="00511E1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 této smlouvě (vícepráce) bude soupis těchto prací tvořit samostatnou přílohu faktury.</w:t>
      </w:r>
    </w:p>
    <w:p w14:paraId="2BE3910E" w14:textId="77777777" w:rsidR="005A7EA5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E35DB4">
        <w:rPr>
          <w:rFonts w:ascii="Arial" w:hAnsi="Arial" w:cs="Arial"/>
          <w:sz w:val="22"/>
          <w:szCs w:val="22"/>
        </w:rPr>
        <w:t> </w:t>
      </w:r>
      <w:r w:rsidR="00DF6BBD" w:rsidRPr="00E35DB4">
        <w:rPr>
          <w:rFonts w:ascii="Arial" w:hAnsi="Arial" w:cs="Arial"/>
          <w:sz w:val="22"/>
          <w:szCs w:val="22"/>
        </w:rPr>
        <w:t>30</w:t>
      </w:r>
      <w:r w:rsidRPr="00E35DB4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E35DB4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E35DB4">
        <w:rPr>
          <w:rFonts w:ascii="Arial" w:hAnsi="Arial" w:cs="Arial"/>
          <w:sz w:val="22"/>
          <w:szCs w:val="22"/>
        </w:rPr>
        <w:t>,</w:t>
      </w:r>
      <w:r w:rsidR="00C67D4F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E35DB4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E35DB4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E35DB4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nebude</w:t>
      </w:r>
      <w:r w:rsidR="00BF4ADF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E35DB4">
        <w:rPr>
          <w:rFonts w:ascii="Arial" w:hAnsi="Arial" w:cs="Arial"/>
          <w:sz w:val="22"/>
          <w:szCs w:val="22"/>
        </w:rPr>
        <w:t>dohodnutou náležitost nebo bude</w:t>
      </w:r>
      <w:r w:rsidR="00BF4ADF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E35DB4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budou</w:t>
      </w:r>
      <w:r w:rsidR="00BF4ADF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E35DB4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bude</w:t>
      </w:r>
      <w:r w:rsidRPr="00E35DB4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6626E676" w:rsidR="004A2DDB" w:rsidRPr="00E35DB4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Ve</w:t>
      </w:r>
      <w:r w:rsidR="000873A3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E35DB4">
        <w:rPr>
          <w:rFonts w:ascii="Arial" w:hAnsi="Arial" w:cs="Arial"/>
          <w:sz w:val="22"/>
          <w:szCs w:val="22"/>
        </w:rPr>
        <w:t>faktury</w:t>
      </w:r>
      <w:r w:rsidR="00805F8A" w:rsidRPr="00E35DB4">
        <w:rPr>
          <w:rFonts w:ascii="Arial" w:hAnsi="Arial" w:cs="Arial"/>
          <w:sz w:val="22"/>
          <w:szCs w:val="22"/>
        </w:rPr>
        <w:t xml:space="preserve"> a znovu ji doručí objednateli</w:t>
      </w:r>
      <w:r w:rsidR="000873A3" w:rsidRPr="00E35DB4">
        <w:rPr>
          <w:rFonts w:ascii="Arial" w:hAnsi="Arial" w:cs="Arial"/>
          <w:sz w:val="22"/>
          <w:szCs w:val="22"/>
        </w:rPr>
        <w:t>. Vrátí</w:t>
      </w:r>
      <w:r w:rsidR="000873A3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E35DB4">
        <w:rPr>
          <w:rFonts w:ascii="Arial" w:hAnsi="Arial" w:cs="Arial"/>
          <w:sz w:val="22"/>
          <w:szCs w:val="22"/>
        </w:rPr>
        <w:t>Nová</w:t>
      </w:r>
      <w:r w:rsidRPr="00E35DB4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E35DB4">
        <w:rPr>
          <w:rFonts w:ascii="Arial" w:hAnsi="Arial" w:cs="Arial"/>
          <w:sz w:val="22"/>
          <w:szCs w:val="22"/>
        </w:rPr>
        <w:t>opravené</w:t>
      </w:r>
      <w:r w:rsidRPr="00E35DB4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E35DB4">
        <w:rPr>
          <w:rFonts w:ascii="Arial" w:hAnsi="Arial" w:cs="Arial"/>
          <w:sz w:val="22"/>
          <w:szCs w:val="22"/>
        </w:rPr>
        <w:t xml:space="preserve"> Zhotovitel je povinen doručit objednateli opravenou fakturu do 3 dnů po obdržení </w:t>
      </w:r>
      <w:r w:rsidR="00695248" w:rsidRPr="00E35DB4">
        <w:rPr>
          <w:rFonts w:ascii="Arial" w:hAnsi="Arial" w:cs="Arial"/>
          <w:sz w:val="22"/>
          <w:szCs w:val="22"/>
        </w:rPr>
        <w:t xml:space="preserve">objednatelem </w:t>
      </w:r>
      <w:r w:rsidR="003B547F" w:rsidRPr="00E35DB4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Pr="00E35DB4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E35DB4">
        <w:rPr>
          <w:rFonts w:ascii="Arial" w:hAnsi="Arial" w:cs="Arial"/>
          <w:sz w:val="22"/>
          <w:szCs w:val="22"/>
        </w:rPr>
        <w:t>touto</w:t>
      </w:r>
      <w:r w:rsidR="00AE05FA" w:rsidRPr="00E35DB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E35DB4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E35DB4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E35DB4">
        <w:rPr>
          <w:rFonts w:ascii="Arial" w:hAnsi="Arial" w:cs="Arial"/>
          <w:sz w:val="22"/>
          <w:szCs w:val="22"/>
        </w:rPr>
        <w:t xml:space="preserve">poskytnutí úplaty nebo ke dni </w:t>
      </w:r>
      <w:r w:rsidRPr="00E35DB4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E35DB4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E35DB4">
        <w:rPr>
          <w:rFonts w:ascii="Arial" w:hAnsi="Arial" w:cs="Arial"/>
          <w:sz w:val="22"/>
          <w:szCs w:val="22"/>
        </w:rPr>
        <w:t xml:space="preserve">poskytnutí úplaty nebo ke dni </w:t>
      </w:r>
      <w:r w:rsidRPr="00E35DB4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E35DB4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E35DB4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E35DB4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VII.</w:t>
      </w:r>
      <w:r w:rsidR="008A01DE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5C4869C" w:rsidR="004A2DDB" w:rsidRPr="00E35DB4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</w:t>
      </w:r>
      <w:r w:rsidRPr="00E35DB4">
        <w:rPr>
          <w:rFonts w:ascii="Arial" w:hAnsi="Arial" w:cs="Arial"/>
          <w:bCs/>
          <w:sz w:val="22"/>
          <w:szCs w:val="22"/>
        </w:rPr>
        <w:lastRenderedPageBreak/>
        <w:t>udržovatelnost, hospodárnost, ochranu životního prostředí, požární bezpečnost, hygienické požadavky</w:t>
      </w:r>
      <w:r w:rsidR="00BD070D" w:rsidRPr="00E35DB4">
        <w:rPr>
          <w:rFonts w:ascii="Arial" w:hAnsi="Arial" w:cs="Arial"/>
          <w:bCs/>
          <w:sz w:val="22"/>
          <w:szCs w:val="22"/>
        </w:rPr>
        <w:t xml:space="preserve"> atd</w:t>
      </w:r>
      <w:r w:rsidRPr="00E35DB4">
        <w:rPr>
          <w:rFonts w:ascii="Arial" w:hAnsi="Arial" w:cs="Arial"/>
          <w:bCs/>
          <w:sz w:val="22"/>
          <w:szCs w:val="22"/>
        </w:rPr>
        <w:t>. Ty budou odpovídat platné právní úpravě, českým technickým normám, zadání veřejné zakázky 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jejich jakost 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shodě dle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výrobky 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o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změně a</w:t>
      </w:r>
      <w:r w:rsidR="0051293B" w:rsidRPr="00E35DB4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E35DB4">
        <w:rPr>
          <w:rFonts w:ascii="Arial" w:hAnsi="Arial" w:cs="Arial"/>
          <w:bCs/>
          <w:sz w:val="22"/>
          <w:szCs w:val="22"/>
        </w:rPr>
        <w:t>jeho prováděcích předpisů.</w:t>
      </w:r>
    </w:p>
    <w:p w14:paraId="7C0A0EE2" w14:textId="2129E5D1" w:rsidR="002E794E" w:rsidRPr="00E35DB4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Sml</w:t>
      </w:r>
      <w:r w:rsidR="00BF4ADF" w:rsidRPr="00E35DB4">
        <w:rPr>
          <w:rFonts w:ascii="Arial" w:hAnsi="Arial" w:cs="Arial"/>
          <w:bCs/>
          <w:sz w:val="22"/>
          <w:szCs w:val="22"/>
        </w:rPr>
        <w:t>uvní strany se dohodly, že bude</w:t>
      </w:r>
      <w:r w:rsidR="00BF4ADF" w:rsidRPr="00E35DB4">
        <w:rPr>
          <w:rFonts w:ascii="Arial" w:hAnsi="Arial" w:cs="Arial"/>
          <w:bCs/>
          <w:sz w:val="22"/>
          <w:szCs w:val="22"/>
        </w:rPr>
        <w:noBreakHyphen/>
      </w:r>
      <w:r w:rsidRPr="00E35DB4">
        <w:rPr>
          <w:rFonts w:ascii="Arial" w:hAnsi="Arial" w:cs="Arial"/>
          <w:bCs/>
          <w:sz w:val="22"/>
          <w:szCs w:val="22"/>
        </w:rPr>
        <w:t>li v rámci díla dodáváno zboží</w:t>
      </w:r>
      <w:r w:rsidR="0051293B" w:rsidRPr="00E35DB4">
        <w:rPr>
          <w:rFonts w:ascii="Arial" w:hAnsi="Arial" w:cs="Arial"/>
          <w:bCs/>
          <w:sz w:val="22"/>
          <w:szCs w:val="22"/>
        </w:rPr>
        <w:t>, toto bude dodáno v I. </w:t>
      </w:r>
      <w:r w:rsidRPr="00E35DB4">
        <w:rPr>
          <w:rFonts w:ascii="Arial" w:hAnsi="Arial" w:cs="Arial"/>
          <w:bCs/>
          <w:sz w:val="22"/>
          <w:szCs w:val="22"/>
        </w:rPr>
        <w:t>jakosti.</w:t>
      </w:r>
    </w:p>
    <w:p w14:paraId="28E9FD39" w14:textId="77777777" w:rsidR="004A2DDB" w:rsidRPr="00E35DB4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Jakost dodávaných materiálů a konstrukcí bude dokladována předepsaným způsobe</w:t>
      </w:r>
      <w:r w:rsidR="0051293B" w:rsidRPr="00E35DB4">
        <w:rPr>
          <w:rFonts w:ascii="Arial" w:hAnsi="Arial" w:cs="Arial"/>
          <w:bCs/>
          <w:sz w:val="22"/>
          <w:szCs w:val="22"/>
        </w:rPr>
        <w:t>m při kontrolních prohlídkách a </w:t>
      </w:r>
      <w:r w:rsidRPr="00E35DB4">
        <w:rPr>
          <w:rFonts w:ascii="Arial" w:hAnsi="Arial" w:cs="Arial"/>
          <w:bCs/>
          <w:sz w:val="22"/>
          <w:szCs w:val="22"/>
        </w:rPr>
        <w:t>při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předání a</w:t>
      </w:r>
      <w:r w:rsidR="0051293B" w:rsidRPr="00E35DB4">
        <w:rPr>
          <w:rFonts w:ascii="Arial" w:hAnsi="Arial" w:cs="Arial"/>
          <w:bCs/>
          <w:sz w:val="22"/>
          <w:szCs w:val="22"/>
        </w:rPr>
        <w:t> </w:t>
      </w:r>
      <w:r w:rsidRPr="00E35DB4">
        <w:rPr>
          <w:rFonts w:ascii="Arial" w:hAnsi="Arial" w:cs="Arial"/>
          <w:bCs/>
          <w:sz w:val="22"/>
          <w:szCs w:val="22"/>
        </w:rPr>
        <w:t>převzetí díla.</w:t>
      </w:r>
    </w:p>
    <w:p w14:paraId="33A436C5" w14:textId="7F6CD28E" w:rsidR="004A2DDB" w:rsidRPr="00E35DB4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VIII</w:t>
      </w:r>
      <w:r w:rsidR="004A2DDB" w:rsidRPr="00E35DB4">
        <w:rPr>
          <w:rFonts w:ascii="Arial" w:hAnsi="Arial" w:cs="Arial"/>
          <w:b/>
          <w:sz w:val="22"/>
          <w:szCs w:val="22"/>
        </w:rPr>
        <w:t>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="00BD070D" w:rsidRPr="00E35DB4">
        <w:rPr>
          <w:rFonts w:ascii="Arial" w:hAnsi="Arial" w:cs="Arial"/>
          <w:b/>
          <w:sz w:val="22"/>
          <w:szCs w:val="22"/>
        </w:rPr>
        <w:t>Místo plnění díla</w:t>
      </w:r>
    </w:p>
    <w:p w14:paraId="3DD5ECD9" w14:textId="2E7C8F18" w:rsidR="00E11701" w:rsidRPr="00E35DB4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Objednatel předá </w:t>
      </w:r>
      <w:r w:rsidR="0051293B" w:rsidRPr="00E35DB4">
        <w:rPr>
          <w:rFonts w:ascii="Arial" w:hAnsi="Arial" w:cs="Arial"/>
          <w:sz w:val="22"/>
          <w:szCs w:val="22"/>
        </w:rPr>
        <w:t>a </w:t>
      </w:r>
      <w:r w:rsidRPr="00E35DB4">
        <w:rPr>
          <w:rFonts w:ascii="Arial" w:hAnsi="Arial" w:cs="Arial"/>
          <w:sz w:val="22"/>
          <w:szCs w:val="22"/>
        </w:rPr>
        <w:t>zhotovitel</w:t>
      </w:r>
      <w:r w:rsidR="001853A9" w:rsidRPr="00E35DB4">
        <w:rPr>
          <w:rFonts w:ascii="Arial" w:hAnsi="Arial" w:cs="Arial"/>
          <w:sz w:val="22"/>
          <w:szCs w:val="22"/>
        </w:rPr>
        <w:t xml:space="preserve"> převezme</w:t>
      </w:r>
      <w:r w:rsidR="0051293B" w:rsidRPr="00E35DB4">
        <w:rPr>
          <w:rFonts w:ascii="Arial" w:hAnsi="Arial" w:cs="Arial"/>
          <w:sz w:val="22"/>
          <w:szCs w:val="22"/>
        </w:rPr>
        <w:t xml:space="preserve"> </w:t>
      </w:r>
      <w:r w:rsidR="00BD070D" w:rsidRPr="00E35DB4">
        <w:rPr>
          <w:rFonts w:ascii="Arial" w:hAnsi="Arial" w:cs="Arial"/>
          <w:sz w:val="22"/>
          <w:szCs w:val="22"/>
        </w:rPr>
        <w:t>místo pl</w:t>
      </w:r>
      <w:r w:rsidR="00995A87" w:rsidRPr="00E35DB4">
        <w:rPr>
          <w:rFonts w:ascii="Arial" w:hAnsi="Arial" w:cs="Arial"/>
          <w:sz w:val="22"/>
          <w:szCs w:val="22"/>
        </w:rPr>
        <w:t>n</w:t>
      </w:r>
      <w:r w:rsidR="00BD070D" w:rsidRPr="00E35DB4">
        <w:rPr>
          <w:rFonts w:ascii="Arial" w:hAnsi="Arial" w:cs="Arial"/>
          <w:sz w:val="22"/>
          <w:szCs w:val="22"/>
        </w:rPr>
        <w:t xml:space="preserve">ění díla </w:t>
      </w:r>
      <w:r w:rsidR="0051293B" w:rsidRPr="00E35DB4">
        <w:rPr>
          <w:rFonts w:ascii="Arial" w:hAnsi="Arial" w:cs="Arial"/>
          <w:sz w:val="22"/>
          <w:szCs w:val="22"/>
        </w:rPr>
        <w:t>nejpozději do </w:t>
      </w:r>
      <w:r w:rsidR="00994E14">
        <w:rPr>
          <w:rFonts w:ascii="Arial" w:hAnsi="Arial" w:cs="Arial"/>
          <w:sz w:val="22"/>
          <w:szCs w:val="22"/>
        </w:rPr>
        <w:t>10</w:t>
      </w:r>
      <w:r w:rsidR="00F73FEB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kalendářních dnů o</w:t>
      </w:r>
      <w:r w:rsidR="00A26434" w:rsidRPr="00E35DB4">
        <w:rPr>
          <w:rFonts w:ascii="Arial" w:hAnsi="Arial" w:cs="Arial"/>
          <w:sz w:val="22"/>
          <w:szCs w:val="22"/>
        </w:rPr>
        <w:t>d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E35DB4">
        <w:rPr>
          <w:rFonts w:ascii="Arial" w:hAnsi="Arial" w:cs="Arial"/>
          <w:sz w:val="22"/>
          <w:szCs w:val="22"/>
        </w:rPr>
        <w:t xml:space="preserve">této </w:t>
      </w:r>
      <w:r w:rsidRPr="00E35DB4">
        <w:rPr>
          <w:rFonts w:ascii="Arial" w:hAnsi="Arial" w:cs="Arial"/>
          <w:sz w:val="22"/>
          <w:szCs w:val="22"/>
        </w:rPr>
        <w:t>smlouvy</w:t>
      </w:r>
      <w:r w:rsidR="0051293B" w:rsidRPr="00E35DB4">
        <w:rPr>
          <w:rFonts w:ascii="Arial" w:hAnsi="Arial" w:cs="Arial"/>
          <w:sz w:val="22"/>
          <w:szCs w:val="22"/>
        </w:rPr>
        <w:t>, nedohodnou</w:t>
      </w:r>
      <w:r w:rsidR="0051293B" w:rsidRPr="00E35DB4">
        <w:rPr>
          <w:rFonts w:ascii="Arial" w:hAnsi="Arial" w:cs="Arial"/>
          <w:sz w:val="22"/>
          <w:szCs w:val="22"/>
        </w:rPr>
        <w:noBreakHyphen/>
      </w:r>
      <w:r w:rsidR="00A44050" w:rsidRPr="00E35DB4">
        <w:rPr>
          <w:rFonts w:ascii="Arial" w:hAnsi="Arial" w:cs="Arial"/>
          <w:sz w:val="22"/>
          <w:szCs w:val="22"/>
        </w:rPr>
        <w:t xml:space="preserve">li se </w:t>
      </w:r>
      <w:r w:rsidR="00C5674D" w:rsidRPr="00E35DB4">
        <w:rPr>
          <w:rFonts w:ascii="Arial" w:hAnsi="Arial" w:cs="Arial"/>
          <w:sz w:val="22"/>
          <w:szCs w:val="22"/>
        </w:rPr>
        <w:t xml:space="preserve">smluvní </w:t>
      </w:r>
      <w:r w:rsidR="00A44050" w:rsidRPr="00E35DB4">
        <w:rPr>
          <w:rFonts w:ascii="Arial" w:hAnsi="Arial" w:cs="Arial"/>
          <w:sz w:val="22"/>
          <w:szCs w:val="22"/>
        </w:rPr>
        <w:t>strany</w:t>
      </w:r>
      <w:r w:rsidR="002413EF" w:rsidRPr="00E35DB4">
        <w:rPr>
          <w:rFonts w:ascii="Arial" w:hAnsi="Arial" w:cs="Arial"/>
          <w:sz w:val="22"/>
          <w:szCs w:val="22"/>
        </w:rPr>
        <w:t>, zejména s ohledem na klimatické podmínky,</w:t>
      </w:r>
      <w:r w:rsidR="00A44050" w:rsidRPr="00E35DB4">
        <w:rPr>
          <w:rFonts w:ascii="Arial" w:hAnsi="Arial" w:cs="Arial"/>
          <w:sz w:val="22"/>
          <w:szCs w:val="22"/>
        </w:rPr>
        <w:t xml:space="preserve"> písemně jinak</w:t>
      </w:r>
      <w:r w:rsidR="00E11701" w:rsidRPr="00E35DB4">
        <w:rPr>
          <w:rFonts w:ascii="Arial" w:hAnsi="Arial" w:cs="Arial"/>
          <w:sz w:val="22"/>
          <w:szCs w:val="22"/>
        </w:rPr>
        <w:t xml:space="preserve">. Dohoda o změně termínu předání </w:t>
      </w:r>
      <w:r w:rsidR="00BD070D" w:rsidRPr="00E35DB4">
        <w:rPr>
          <w:rFonts w:ascii="Arial" w:hAnsi="Arial" w:cs="Arial"/>
          <w:sz w:val="22"/>
          <w:szCs w:val="22"/>
        </w:rPr>
        <w:t xml:space="preserve">místa plnění díla </w:t>
      </w:r>
      <w:r w:rsidR="00E11701" w:rsidRPr="00E35DB4">
        <w:rPr>
          <w:rFonts w:ascii="Arial" w:hAnsi="Arial" w:cs="Arial"/>
          <w:sz w:val="22"/>
          <w:szCs w:val="22"/>
        </w:rPr>
        <w:t xml:space="preserve">bude učiněna formou zápisu v </w:t>
      </w:r>
      <w:r w:rsidR="00BD070D" w:rsidRPr="00E35DB4">
        <w:rPr>
          <w:rFonts w:ascii="Arial" w:hAnsi="Arial" w:cs="Arial"/>
          <w:sz w:val="22"/>
          <w:szCs w:val="22"/>
        </w:rPr>
        <w:t xml:space="preserve">montážním </w:t>
      </w:r>
      <w:r w:rsidR="00E11701" w:rsidRPr="00E35DB4">
        <w:rPr>
          <w:rFonts w:ascii="Arial" w:hAnsi="Arial" w:cs="Arial"/>
          <w:sz w:val="22"/>
          <w:szCs w:val="22"/>
        </w:rPr>
        <w:t xml:space="preserve">deníku nebo zápisu ze společného jednání smluvních stran v rámci přípravy realizace </w:t>
      </w:r>
      <w:r w:rsidR="00BD070D" w:rsidRPr="00E35DB4">
        <w:rPr>
          <w:rFonts w:ascii="Arial" w:hAnsi="Arial" w:cs="Arial"/>
          <w:sz w:val="22"/>
          <w:szCs w:val="22"/>
        </w:rPr>
        <w:t>díla</w:t>
      </w:r>
      <w:r w:rsidR="00E11701" w:rsidRPr="00E35DB4">
        <w:rPr>
          <w:rFonts w:ascii="Arial" w:hAnsi="Arial" w:cs="Arial"/>
          <w:sz w:val="22"/>
          <w:szCs w:val="22"/>
        </w:rPr>
        <w:t>,</w:t>
      </w:r>
      <w:r w:rsidR="00E11701" w:rsidRPr="00E35DB4">
        <w:rPr>
          <w:rFonts w:ascii="Arial" w:hAnsi="Arial" w:cs="Arial"/>
        </w:rPr>
        <w:t xml:space="preserve"> </w:t>
      </w:r>
      <w:r w:rsidR="00E11701" w:rsidRPr="00E35DB4">
        <w:rPr>
          <w:rFonts w:ascii="Arial" w:hAnsi="Arial" w:cs="Arial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 w:rsidRPr="00E35DB4">
        <w:rPr>
          <w:rFonts w:ascii="Arial" w:hAnsi="Arial" w:cs="Arial"/>
          <w:sz w:val="22"/>
          <w:szCs w:val="22"/>
        </w:rPr>
        <w:t>díla</w:t>
      </w:r>
      <w:r w:rsidR="00E11701" w:rsidRPr="00E35DB4">
        <w:rPr>
          <w:rFonts w:ascii="Arial" w:hAnsi="Arial" w:cs="Arial"/>
          <w:sz w:val="22"/>
          <w:szCs w:val="22"/>
        </w:rPr>
        <w:t xml:space="preserve"> dle čl. I odst. 1 této smlouvy. Změnu termínu předání </w:t>
      </w:r>
      <w:r w:rsidR="00BD070D" w:rsidRPr="00E35DB4">
        <w:rPr>
          <w:rFonts w:ascii="Arial" w:hAnsi="Arial" w:cs="Arial"/>
          <w:sz w:val="22"/>
          <w:szCs w:val="22"/>
        </w:rPr>
        <w:t>místa plnění díla</w:t>
      </w:r>
      <w:r w:rsidR="00E11701" w:rsidRPr="00E35DB4">
        <w:rPr>
          <w:rFonts w:ascii="Arial" w:hAnsi="Arial" w:cs="Arial"/>
          <w:sz w:val="22"/>
          <w:szCs w:val="22"/>
        </w:rPr>
        <w:t xml:space="preserve"> sjednanou výše uvedeným způsobem není nutno upravit dodatkem ke smlouvě.</w:t>
      </w:r>
    </w:p>
    <w:p w14:paraId="44BCE1B2" w14:textId="1D911823" w:rsidR="004A2DDB" w:rsidRPr="00E35DB4" w:rsidRDefault="0051293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 </w:t>
      </w:r>
      <w:r w:rsidR="004A2DDB" w:rsidRPr="00E35DB4">
        <w:rPr>
          <w:rFonts w:ascii="Arial" w:hAnsi="Arial" w:cs="Arial"/>
          <w:sz w:val="22"/>
          <w:szCs w:val="22"/>
        </w:rPr>
        <w:t>předání a převzetí</w:t>
      </w:r>
      <w:r w:rsidR="00E11701" w:rsidRPr="00E35DB4">
        <w:rPr>
          <w:rFonts w:ascii="Arial" w:hAnsi="Arial" w:cs="Arial"/>
          <w:sz w:val="22"/>
          <w:szCs w:val="22"/>
        </w:rPr>
        <w:t xml:space="preserve"> </w:t>
      </w:r>
      <w:r w:rsidR="00BD070D" w:rsidRPr="00E35DB4">
        <w:rPr>
          <w:rFonts w:ascii="Arial" w:hAnsi="Arial" w:cs="Arial"/>
          <w:sz w:val="22"/>
          <w:szCs w:val="22"/>
        </w:rPr>
        <w:t>místa plnění díla</w:t>
      </w:r>
      <w:r w:rsidR="004A2DDB" w:rsidRPr="00E35DB4">
        <w:rPr>
          <w:rFonts w:ascii="Arial" w:hAnsi="Arial" w:cs="Arial"/>
          <w:sz w:val="22"/>
          <w:szCs w:val="22"/>
        </w:rPr>
        <w:t xml:space="preserve"> vyhotoví smluvní strany zápis.</w:t>
      </w:r>
      <w:r w:rsidR="00E43E40" w:rsidRPr="00E35DB4">
        <w:rPr>
          <w:rFonts w:ascii="Arial" w:hAnsi="Arial" w:cs="Arial"/>
          <w:sz w:val="22"/>
          <w:szCs w:val="22"/>
        </w:rPr>
        <w:t xml:space="preserve"> </w:t>
      </w:r>
    </w:p>
    <w:p w14:paraId="1D231C0F" w14:textId="66A64F08" w:rsidR="00F73FEB" w:rsidRPr="00E35DB4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Vodné, stočné, elektrickou energii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další média odebraná při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své náklady odběrné místo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měření odběr</w:t>
      </w:r>
      <w:r w:rsidR="0051293B" w:rsidRPr="00E35DB4">
        <w:rPr>
          <w:rFonts w:ascii="Arial" w:hAnsi="Arial" w:cs="Arial"/>
          <w:sz w:val="22"/>
          <w:szCs w:val="22"/>
        </w:rPr>
        <w:t>u médií. Odběrná místa budou po </w:t>
      </w:r>
      <w:r w:rsidRPr="00E35DB4">
        <w:rPr>
          <w:rFonts w:ascii="Arial" w:hAnsi="Arial" w:cs="Arial"/>
          <w:sz w:val="22"/>
          <w:szCs w:val="22"/>
        </w:rPr>
        <w:t xml:space="preserve">celou dobu </w:t>
      </w:r>
      <w:r w:rsidR="004232D3" w:rsidRPr="00E35DB4">
        <w:rPr>
          <w:rFonts w:ascii="Arial" w:hAnsi="Arial" w:cs="Arial"/>
          <w:sz w:val="22"/>
          <w:szCs w:val="22"/>
        </w:rPr>
        <w:t>realizace díla</w:t>
      </w:r>
      <w:r w:rsidRPr="00E35DB4">
        <w:rPr>
          <w:rFonts w:ascii="Arial" w:hAnsi="Arial" w:cs="Arial"/>
          <w:sz w:val="22"/>
          <w:szCs w:val="22"/>
        </w:rPr>
        <w:t xml:space="preserve"> přístupná objednateli</w:t>
      </w:r>
      <w:r w:rsidR="00657B00">
        <w:rPr>
          <w:rFonts w:ascii="Arial" w:hAnsi="Arial" w:cs="Arial"/>
          <w:sz w:val="22"/>
          <w:szCs w:val="22"/>
        </w:rPr>
        <w:t>.</w:t>
      </w:r>
      <w:r w:rsidRPr="00E35DB4">
        <w:rPr>
          <w:rFonts w:ascii="Arial" w:hAnsi="Arial" w:cs="Arial"/>
          <w:sz w:val="22"/>
          <w:szCs w:val="22"/>
        </w:rPr>
        <w:t xml:space="preserve">  </w:t>
      </w:r>
    </w:p>
    <w:p w14:paraId="59BB6544" w14:textId="1F0BE070" w:rsidR="004A2DDB" w:rsidRPr="00E35DB4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zcela vyklidit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vyčistit </w:t>
      </w:r>
      <w:r w:rsidR="008C0207" w:rsidRPr="00E35DB4">
        <w:rPr>
          <w:rFonts w:ascii="Arial" w:hAnsi="Arial" w:cs="Arial"/>
          <w:sz w:val="22"/>
          <w:szCs w:val="22"/>
        </w:rPr>
        <w:t>místo plnění díla</w:t>
      </w:r>
      <w:r w:rsidRPr="00E35DB4">
        <w:rPr>
          <w:rFonts w:ascii="Arial" w:hAnsi="Arial" w:cs="Arial"/>
          <w:sz w:val="22"/>
          <w:szCs w:val="22"/>
        </w:rPr>
        <w:t xml:space="preserve"> do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="00FC596E" w:rsidRPr="00E35DB4">
        <w:rPr>
          <w:rFonts w:ascii="Arial" w:hAnsi="Arial" w:cs="Arial"/>
          <w:sz w:val="22"/>
          <w:szCs w:val="22"/>
        </w:rPr>
        <w:t>14</w:t>
      </w:r>
      <w:r w:rsidRPr="00E35DB4">
        <w:rPr>
          <w:rFonts w:ascii="Arial" w:hAnsi="Arial" w:cs="Arial"/>
          <w:sz w:val="22"/>
          <w:szCs w:val="22"/>
        </w:rPr>
        <w:t xml:space="preserve"> dnů od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="001F6E09" w:rsidRPr="00E35DB4">
        <w:rPr>
          <w:rFonts w:ascii="Arial" w:hAnsi="Arial" w:cs="Arial"/>
          <w:sz w:val="22"/>
          <w:szCs w:val="22"/>
        </w:rPr>
        <w:t>provedení</w:t>
      </w:r>
      <w:r w:rsidR="00F73FEB" w:rsidRPr="00E35DB4">
        <w:rPr>
          <w:rFonts w:ascii="Arial" w:hAnsi="Arial" w:cs="Arial"/>
          <w:sz w:val="22"/>
          <w:szCs w:val="22"/>
        </w:rPr>
        <w:t xml:space="preserve"> díla</w:t>
      </w:r>
      <w:r w:rsidRPr="00E35DB4">
        <w:rPr>
          <w:rFonts w:ascii="Arial" w:hAnsi="Arial" w:cs="Arial"/>
          <w:sz w:val="22"/>
          <w:szCs w:val="22"/>
        </w:rPr>
        <w:t>. Při</w:t>
      </w:r>
      <w:r w:rsidR="00A2643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škody</w:t>
      </w:r>
      <w:r w:rsidR="0051293B" w:rsidRPr="00E35DB4">
        <w:rPr>
          <w:rFonts w:ascii="Arial" w:hAnsi="Arial" w:cs="Arial"/>
          <w:sz w:val="22"/>
          <w:szCs w:val="22"/>
        </w:rPr>
        <w:t>, které mu tím vznikly.</w:t>
      </w:r>
    </w:p>
    <w:p w14:paraId="0528C6EF" w14:textId="50A534D0" w:rsidR="004A2DDB" w:rsidRPr="00E35DB4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odpovídá za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bezpečnost a</w:t>
      </w:r>
      <w:r w:rsidR="0051293B" w:rsidRPr="00E35DB4">
        <w:rPr>
          <w:rFonts w:ascii="Arial" w:hAnsi="Arial" w:cs="Arial"/>
          <w:sz w:val="22"/>
          <w:szCs w:val="22"/>
        </w:rPr>
        <w:t> ochranu zdraví všech osob v</w:t>
      </w:r>
      <w:r w:rsidR="008C0207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prostoru</w:t>
      </w:r>
      <w:r w:rsidR="008C0207" w:rsidRPr="00E35DB4">
        <w:rPr>
          <w:rFonts w:ascii="Arial" w:hAnsi="Arial" w:cs="Arial"/>
          <w:sz w:val="22"/>
          <w:szCs w:val="22"/>
        </w:rPr>
        <w:t xml:space="preserve"> místa plnění díla a</w:t>
      </w:r>
      <w:r w:rsidR="0051293B" w:rsidRPr="00E35DB4">
        <w:rPr>
          <w:rFonts w:ascii="Arial" w:hAnsi="Arial" w:cs="Arial"/>
          <w:sz w:val="22"/>
          <w:szCs w:val="22"/>
        </w:rPr>
        <w:t xml:space="preserve"> za </w:t>
      </w:r>
      <w:r w:rsidRPr="00E35DB4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požárních předpisů</w:t>
      </w:r>
      <w:r w:rsidR="008C0207" w:rsidRPr="00E35DB4">
        <w:rPr>
          <w:rFonts w:ascii="Arial" w:hAnsi="Arial" w:cs="Arial"/>
          <w:sz w:val="22"/>
          <w:szCs w:val="22"/>
        </w:rPr>
        <w:t xml:space="preserve">, </w:t>
      </w:r>
    </w:p>
    <w:p w14:paraId="08648184" w14:textId="05968A6E" w:rsidR="004A2DDB" w:rsidRPr="00E35DB4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udržovat na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převzatém </w:t>
      </w:r>
      <w:r w:rsidR="008C0207" w:rsidRPr="00E35DB4">
        <w:rPr>
          <w:rFonts w:ascii="Arial" w:hAnsi="Arial" w:cs="Arial"/>
          <w:sz w:val="22"/>
          <w:szCs w:val="22"/>
        </w:rPr>
        <w:t>místě plnění díla</w:t>
      </w:r>
      <w:r w:rsidRPr="00E35DB4">
        <w:rPr>
          <w:rFonts w:ascii="Arial" w:hAnsi="Arial" w:cs="Arial"/>
          <w:sz w:val="22"/>
          <w:szCs w:val="22"/>
        </w:rPr>
        <w:t xml:space="preserve"> pořádek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čistotu, na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svůj náklad odstraňovat odpady a</w:t>
      </w:r>
      <w:r w:rsidR="0051293B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nečistoty vzniklé jeho činností</w:t>
      </w:r>
      <w:r w:rsidR="008C0207" w:rsidRPr="00E35DB4">
        <w:rPr>
          <w:rFonts w:ascii="Arial" w:hAnsi="Arial" w:cs="Arial"/>
          <w:sz w:val="22"/>
          <w:szCs w:val="22"/>
        </w:rPr>
        <w:t>,</w:t>
      </w:r>
    </w:p>
    <w:p w14:paraId="12C94B65" w14:textId="77777777" w:rsidR="004A2DDB" w:rsidRPr="00E35DB4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I</w:t>
      </w:r>
      <w:r w:rsidR="004A2DDB" w:rsidRPr="00E35DB4">
        <w:rPr>
          <w:rFonts w:ascii="Arial" w:hAnsi="Arial" w:cs="Arial"/>
          <w:b/>
          <w:sz w:val="22"/>
          <w:szCs w:val="22"/>
        </w:rPr>
        <w:t>X.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="004A2DDB" w:rsidRPr="00E35DB4">
        <w:rPr>
          <w:rFonts w:ascii="Arial" w:hAnsi="Arial" w:cs="Arial"/>
          <w:b/>
          <w:sz w:val="22"/>
          <w:szCs w:val="22"/>
        </w:rPr>
        <w:t>Provádění díla</w:t>
      </w:r>
      <w:r w:rsidRPr="00E35DB4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E35DB4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provést dílo řádně, včas a </w:t>
      </w:r>
      <w:r w:rsidR="004A2DDB" w:rsidRPr="00E35DB4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E35DB4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E35DB4">
        <w:rPr>
          <w:rFonts w:ascii="Arial" w:hAnsi="Arial" w:cs="Arial"/>
          <w:sz w:val="22"/>
          <w:szCs w:val="22"/>
        </w:rPr>
        <w:t> </w:t>
      </w:r>
      <w:r w:rsidR="00566FB9" w:rsidRPr="00E35DB4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E35DB4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dodržovat při </w:t>
      </w:r>
      <w:r w:rsidR="004A2DDB" w:rsidRPr="00E35DB4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pokyny objednatele a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poskytnout mu požadovanou dokumentaci a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informace,</w:t>
      </w:r>
    </w:p>
    <w:p w14:paraId="0CB7604D" w14:textId="77777777" w:rsidR="004A2DDB" w:rsidRPr="00E35DB4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účastnit se na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E35DB4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dbát při </w:t>
      </w:r>
      <w:r w:rsidR="00134EC6" w:rsidRPr="00E35DB4">
        <w:rPr>
          <w:rFonts w:ascii="Arial" w:hAnsi="Arial" w:cs="Arial"/>
          <w:sz w:val="22"/>
          <w:szCs w:val="22"/>
        </w:rPr>
        <w:t>provádění díla na</w:t>
      </w:r>
      <w:r w:rsidRPr="00E35DB4">
        <w:rPr>
          <w:rFonts w:ascii="Arial" w:hAnsi="Arial" w:cs="Arial"/>
          <w:sz w:val="22"/>
          <w:szCs w:val="22"/>
        </w:rPr>
        <w:t> ochranu životního prostředí a </w:t>
      </w:r>
      <w:r w:rsidR="00134EC6" w:rsidRPr="00E35DB4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E35DB4">
        <w:rPr>
          <w:rFonts w:ascii="Arial" w:hAnsi="Arial" w:cs="Arial"/>
          <w:sz w:val="22"/>
          <w:szCs w:val="22"/>
        </w:rPr>
        <w:t> </w:t>
      </w:r>
      <w:r w:rsidR="00134EC6" w:rsidRPr="00E35DB4">
        <w:rPr>
          <w:rFonts w:ascii="Arial" w:hAnsi="Arial" w:cs="Arial"/>
          <w:sz w:val="22"/>
          <w:szCs w:val="22"/>
        </w:rPr>
        <w:t>jiné předpisy, včetně předpisů týkajících se ochrany životního prostředí,</w:t>
      </w:r>
    </w:p>
    <w:p w14:paraId="5716D7E2" w14:textId="5F6239B2" w:rsidR="004A2DDB" w:rsidRPr="00E35DB4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doložit platné atesty či certifikáty, případně další dokumenty prokazující spl</w:t>
      </w:r>
      <w:r w:rsidR="008563D6" w:rsidRPr="00E35DB4">
        <w:rPr>
          <w:rFonts w:ascii="Arial" w:hAnsi="Arial" w:cs="Arial"/>
          <w:sz w:val="22"/>
          <w:szCs w:val="22"/>
        </w:rPr>
        <w:t xml:space="preserve">nění </w:t>
      </w:r>
      <w:r w:rsidR="008563D6" w:rsidRPr="00E35DB4">
        <w:rPr>
          <w:rFonts w:ascii="Arial" w:hAnsi="Arial" w:cs="Arial"/>
          <w:sz w:val="22"/>
          <w:szCs w:val="22"/>
        </w:rPr>
        <w:lastRenderedPageBreak/>
        <w:t>požadovaných technických a </w:t>
      </w:r>
      <w:r w:rsidR="00511E1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kvalitativních parametrů používaných výrobků a</w:t>
      </w:r>
      <w:r w:rsidR="008563D6" w:rsidRPr="00E35DB4">
        <w:rPr>
          <w:rFonts w:ascii="Arial" w:hAnsi="Arial" w:cs="Arial"/>
          <w:sz w:val="22"/>
          <w:szCs w:val="22"/>
        </w:rPr>
        <w:t> materiálů, a to nejpozději před </w:t>
      </w:r>
      <w:r w:rsidRPr="00E35DB4">
        <w:rPr>
          <w:rFonts w:ascii="Arial" w:hAnsi="Arial" w:cs="Arial"/>
          <w:sz w:val="22"/>
          <w:szCs w:val="22"/>
        </w:rPr>
        <w:t>jejich osaz</w:t>
      </w:r>
      <w:r w:rsidR="008C0207" w:rsidRPr="00E35DB4">
        <w:rPr>
          <w:rFonts w:ascii="Arial" w:hAnsi="Arial" w:cs="Arial"/>
          <w:sz w:val="22"/>
          <w:szCs w:val="22"/>
        </w:rPr>
        <w:t>ením</w:t>
      </w:r>
      <w:r w:rsidRPr="00E35DB4">
        <w:rPr>
          <w:rFonts w:ascii="Arial" w:hAnsi="Arial" w:cs="Arial"/>
          <w:sz w:val="22"/>
          <w:szCs w:val="22"/>
        </w:rPr>
        <w:t>. Bez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doložení těchto atestů není zhotovitel oprávněn započít s osazováním příslušných výrobků</w:t>
      </w:r>
      <w:r w:rsidR="004A2DDB" w:rsidRPr="00E35DB4">
        <w:rPr>
          <w:rFonts w:ascii="Arial" w:hAnsi="Arial" w:cs="Arial"/>
          <w:sz w:val="22"/>
          <w:szCs w:val="22"/>
        </w:rPr>
        <w:t>.</w:t>
      </w:r>
    </w:p>
    <w:p w14:paraId="2264E0A8" w14:textId="57AC85A2" w:rsidR="001727EA" w:rsidRPr="00E35DB4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</w:t>
      </w:r>
      <w:r w:rsidR="008563D6" w:rsidRPr="00E35DB4">
        <w:rPr>
          <w:rFonts w:ascii="Arial" w:hAnsi="Arial" w:cs="Arial"/>
          <w:sz w:val="22"/>
          <w:szCs w:val="22"/>
        </w:rPr>
        <w:t>ovinen informovat objednatele</w:t>
      </w:r>
      <w:r w:rsidR="00672EAB" w:rsidRPr="00E35DB4">
        <w:rPr>
          <w:rFonts w:ascii="Arial" w:hAnsi="Arial" w:cs="Arial"/>
          <w:sz w:val="22"/>
          <w:szCs w:val="22"/>
        </w:rPr>
        <w:t xml:space="preserve"> </w:t>
      </w:r>
      <w:r w:rsidR="008563D6" w:rsidRPr="00E35DB4">
        <w:rPr>
          <w:rFonts w:ascii="Arial" w:hAnsi="Arial" w:cs="Arial"/>
          <w:sz w:val="22"/>
          <w:szCs w:val="22"/>
        </w:rPr>
        <w:t>o </w:t>
      </w:r>
      <w:r w:rsidRPr="00E35DB4">
        <w:rPr>
          <w:rFonts w:ascii="Arial" w:hAnsi="Arial" w:cs="Arial"/>
          <w:sz w:val="22"/>
          <w:szCs w:val="22"/>
        </w:rPr>
        <w:t>skutečnostech majících vliv na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plnění </w:t>
      </w:r>
      <w:r w:rsidR="00A26434" w:rsidRPr="00E35DB4">
        <w:rPr>
          <w:rFonts w:ascii="Arial" w:hAnsi="Arial" w:cs="Arial"/>
          <w:sz w:val="22"/>
          <w:szCs w:val="22"/>
        </w:rPr>
        <w:t xml:space="preserve">této </w:t>
      </w:r>
      <w:r w:rsidRPr="00E35DB4">
        <w:rPr>
          <w:rFonts w:ascii="Arial" w:hAnsi="Arial" w:cs="Arial"/>
          <w:sz w:val="22"/>
          <w:szCs w:val="22"/>
        </w:rPr>
        <w:t>smlouvy, 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E35DB4">
        <w:rPr>
          <w:rFonts w:ascii="Arial" w:hAnsi="Arial" w:cs="Arial"/>
          <w:sz w:val="22"/>
          <w:szCs w:val="22"/>
        </w:rPr>
        <w:t xml:space="preserve">objednateli </w:t>
      </w:r>
      <w:r w:rsidRPr="00E35DB4">
        <w:rPr>
          <w:rFonts w:ascii="Arial" w:hAnsi="Arial" w:cs="Arial"/>
          <w:sz w:val="22"/>
          <w:szCs w:val="22"/>
        </w:rPr>
        <w:t>zaslány elektronickou poštou na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adresu: </w:t>
      </w:r>
      <w:proofErr w:type="spellStart"/>
      <w:r w:rsidR="00656488" w:rsidRPr="0065648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xxxxxxxxxxxxxxxxxxx</w:t>
      </w:r>
      <w:proofErr w:type="spellEnd"/>
      <w:r w:rsidRPr="00656488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Zhotovitel je povinen i</w:t>
      </w:r>
      <w:r w:rsidR="008563D6" w:rsidRPr="00E35DB4">
        <w:rPr>
          <w:rFonts w:ascii="Arial" w:hAnsi="Arial" w:cs="Arial"/>
          <w:sz w:val="22"/>
          <w:szCs w:val="22"/>
        </w:rPr>
        <w:t>nformovat objednatele</w:t>
      </w:r>
      <w:r w:rsidR="00672EAB" w:rsidRPr="00E35DB4">
        <w:rPr>
          <w:rFonts w:ascii="Arial" w:hAnsi="Arial" w:cs="Arial"/>
          <w:sz w:val="22"/>
          <w:szCs w:val="22"/>
        </w:rPr>
        <w:t xml:space="preserve"> </w:t>
      </w:r>
      <w:r w:rsidR="008563D6" w:rsidRPr="00E35DB4">
        <w:rPr>
          <w:rFonts w:ascii="Arial" w:hAnsi="Arial" w:cs="Arial"/>
          <w:sz w:val="22"/>
          <w:szCs w:val="22"/>
        </w:rPr>
        <w:t>zejména:</w:t>
      </w:r>
    </w:p>
    <w:p w14:paraId="130B418F" w14:textId="77777777" w:rsidR="004A2DDB" w:rsidRPr="00E35DB4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zjistí</w:t>
      </w:r>
      <w:r w:rsidRPr="00E35DB4">
        <w:rPr>
          <w:rFonts w:ascii="Arial" w:hAnsi="Arial" w:cs="Arial"/>
          <w:sz w:val="22"/>
          <w:szCs w:val="22"/>
        </w:rPr>
        <w:noBreakHyphen/>
      </w:r>
      <w:r w:rsidR="004A2DDB" w:rsidRPr="00E35DB4">
        <w:rPr>
          <w:rFonts w:ascii="Arial" w:hAnsi="Arial" w:cs="Arial"/>
          <w:sz w:val="22"/>
          <w:szCs w:val="22"/>
        </w:rPr>
        <w:t>li při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E35DB4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případné nevhodnosti realizace vyžadovaných prací</w:t>
      </w:r>
      <w:r w:rsidR="008C0207" w:rsidRPr="00E35DB4">
        <w:rPr>
          <w:rFonts w:ascii="Arial" w:hAnsi="Arial" w:cs="Arial"/>
          <w:sz w:val="22"/>
          <w:szCs w:val="22"/>
        </w:rPr>
        <w:t>.</w:t>
      </w:r>
    </w:p>
    <w:p w14:paraId="711D70FA" w14:textId="51036CB7" w:rsidR="00BB3051" w:rsidRPr="00E35DB4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jako od</w:t>
      </w:r>
      <w:r w:rsidR="00D67F19" w:rsidRPr="00E35DB4">
        <w:rPr>
          <w:rFonts w:ascii="Arial" w:hAnsi="Arial" w:cs="Arial"/>
          <w:sz w:val="22"/>
          <w:szCs w:val="22"/>
        </w:rPr>
        <w:t>borně způsobilá osoba je povinen</w:t>
      </w:r>
      <w:r w:rsidRPr="00E35DB4">
        <w:rPr>
          <w:rFonts w:ascii="Arial" w:hAnsi="Arial" w:cs="Arial"/>
          <w:sz w:val="22"/>
          <w:szCs w:val="22"/>
        </w:rPr>
        <w:t xml:space="preserve"> zkontrolovat technickou část předané dokumentace </w:t>
      </w:r>
      <w:r w:rsidR="009204E2" w:rsidRPr="00E35DB4">
        <w:rPr>
          <w:rFonts w:ascii="Arial" w:hAnsi="Arial" w:cs="Arial"/>
          <w:sz w:val="22"/>
          <w:szCs w:val="22"/>
        </w:rPr>
        <w:t xml:space="preserve">vč. jejího rozsahu a obsahu </w:t>
      </w:r>
      <w:r w:rsidRPr="00E35DB4">
        <w:rPr>
          <w:rFonts w:ascii="Arial" w:hAnsi="Arial" w:cs="Arial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030556FA" w14:textId="48642117" w:rsidR="00EA243D" w:rsidRPr="00E35DB4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</w:t>
      </w:r>
      <w:r w:rsidR="008C0207" w:rsidRPr="00E35DB4">
        <w:rPr>
          <w:rFonts w:ascii="Arial" w:hAnsi="Arial" w:cs="Arial"/>
          <w:sz w:val="22"/>
          <w:szCs w:val="22"/>
        </w:rPr>
        <w:t>.</w:t>
      </w:r>
      <w:r w:rsidRPr="00E35DB4">
        <w:rPr>
          <w:rFonts w:ascii="Arial" w:hAnsi="Arial" w:cs="Arial"/>
          <w:sz w:val="22"/>
          <w:szCs w:val="22"/>
        </w:rPr>
        <w:t xml:space="preserve"> </w:t>
      </w:r>
    </w:p>
    <w:p w14:paraId="6A1EE78E" w14:textId="051A95EF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provedené práce 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výrobky zabezpečit před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poškozením 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krádežemi až do</w:t>
      </w:r>
      <w:r w:rsidR="008563D6" w:rsidRPr="00E35DB4">
        <w:rPr>
          <w:rFonts w:ascii="Arial" w:hAnsi="Arial" w:cs="Arial"/>
          <w:sz w:val="22"/>
          <w:szCs w:val="22"/>
        </w:rPr>
        <w:t> předání díla k užívání objednateli, a </w:t>
      </w:r>
      <w:r w:rsidRPr="00E35DB4">
        <w:rPr>
          <w:rFonts w:ascii="Arial" w:hAnsi="Arial" w:cs="Arial"/>
          <w:sz w:val="22"/>
          <w:szCs w:val="22"/>
        </w:rPr>
        <w:t>to na</w:t>
      </w:r>
      <w:r w:rsidR="008563D6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vlastní náklady.</w:t>
      </w:r>
    </w:p>
    <w:p w14:paraId="3EA62141" w14:textId="7BC3118E" w:rsidR="007361D2" w:rsidRPr="00E35DB4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 w:rsidRPr="00E35DB4">
        <w:rPr>
          <w:rFonts w:ascii="Arial" w:hAnsi="Arial" w:cs="Arial"/>
          <w:sz w:val="22"/>
          <w:szCs w:val="22"/>
        </w:rPr>
        <w:t xml:space="preserve">. </w:t>
      </w:r>
      <w:r w:rsidRPr="00E35DB4">
        <w:rPr>
          <w:rFonts w:ascii="Arial" w:hAnsi="Arial" w:cs="Arial"/>
          <w:sz w:val="22"/>
          <w:szCs w:val="22"/>
        </w:rPr>
        <w:t>Povinnost</w:t>
      </w:r>
      <w:r w:rsidR="001B4AF4" w:rsidRPr="00E35DB4">
        <w:rPr>
          <w:rFonts w:ascii="Arial" w:hAnsi="Arial" w:cs="Arial"/>
          <w:sz w:val="22"/>
          <w:szCs w:val="22"/>
        </w:rPr>
        <w:t xml:space="preserve"> identifikovat poddodavatele se </w:t>
      </w:r>
      <w:r w:rsidRPr="00E35DB4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E35DB4">
        <w:rPr>
          <w:rFonts w:ascii="Arial" w:hAnsi="Arial" w:cs="Arial"/>
          <w:sz w:val="22"/>
          <w:szCs w:val="22"/>
        </w:rPr>
        <w:t xml:space="preserve">je uvedeny v </w:t>
      </w:r>
      <w:r w:rsidR="008C0207" w:rsidRPr="00E35DB4">
        <w:rPr>
          <w:rFonts w:ascii="Arial" w:hAnsi="Arial" w:cs="Arial"/>
          <w:sz w:val="22"/>
          <w:szCs w:val="22"/>
        </w:rPr>
        <w:t xml:space="preserve">montážním </w:t>
      </w:r>
      <w:r w:rsidR="001B4AF4" w:rsidRPr="00E35DB4">
        <w:rPr>
          <w:rFonts w:ascii="Arial" w:hAnsi="Arial" w:cs="Arial"/>
          <w:sz w:val="22"/>
          <w:szCs w:val="22"/>
        </w:rPr>
        <w:t>deníku.</w:t>
      </w:r>
    </w:p>
    <w:p w14:paraId="06569F52" w14:textId="37B6328A" w:rsidR="00553DF7" w:rsidRPr="00E35DB4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realizovat dílo prostřednictvím osob, kterými byla</w:t>
      </w:r>
      <w:r w:rsidR="001418FF" w:rsidRPr="00E35DB4">
        <w:rPr>
          <w:rFonts w:ascii="Arial" w:hAnsi="Arial" w:cs="Arial"/>
          <w:sz w:val="22"/>
          <w:szCs w:val="22"/>
        </w:rPr>
        <w:t xml:space="preserve"> v rámci zadávacího řízení na výběr zhotovitele </w:t>
      </w:r>
      <w:r w:rsidRPr="00E35DB4">
        <w:rPr>
          <w:rFonts w:ascii="Arial" w:hAnsi="Arial" w:cs="Arial"/>
          <w:sz w:val="22"/>
          <w:szCs w:val="22"/>
        </w:rPr>
        <w:t>prokazována kvalifikace</w:t>
      </w:r>
      <w:r w:rsidRPr="00E35D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 w:rsidRPr="00E35DB4">
        <w:rPr>
          <w:rFonts w:ascii="Arial" w:hAnsi="Arial" w:cs="Arial"/>
          <w:sz w:val="22"/>
          <w:szCs w:val="22"/>
        </w:rPr>
        <w:t>.</w:t>
      </w:r>
      <w:r w:rsidRPr="00E35DB4">
        <w:rPr>
          <w:rFonts w:ascii="Arial" w:hAnsi="Arial" w:cs="Arial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 w:rsidRPr="00E35DB4">
        <w:rPr>
          <w:rFonts w:ascii="Arial" w:hAnsi="Arial" w:cs="Arial"/>
          <w:sz w:val="22"/>
          <w:szCs w:val="22"/>
        </w:rPr>
        <w:t xml:space="preserve">. </w:t>
      </w:r>
      <w:r w:rsidRPr="00E35DB4">
        <w:rPr>
          <w:rFonts w:ascii="Arial" w:hAnsi="Arial" w:cs="Arial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25014E00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odpovídá za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zajištění odborného vedení a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dodržení </w:t>
      </w:r>
      <w:r w:rsidR="00585155" w:rsidRPr="00E35DB4">
        <w:rPr>
          <w:rFonts w:ascii="Arial" w:hAnsi="Arial" w:cs="Arial"/>
          <w:sz w:val="22"/>
          <w:szCs w:val="22"/>
        </w:rPr>
        <w:t xml:space="preserve">obecných technických požadavků </w:t>
      </w:r>
      <w:r w:rsidRPr="00E35DB4">
        <w:rPr>
          <w:rFonts w:ascii="Arial" w:hAnsi="Arial" w:cs="Arial"/>
          <w:sz w:val="22"/>
          <w:szCs w:val="22"/>
        </w:rPr>
        <w:t>a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jiných technických předpisů</w:t>
      </w:r>
      <w:r w:rsidR="0032277D" w:rsidRPr="00E35DB4">
        <w:rPr>
          <w:rFonts w:ascii="Arial" w:hAnsi="Arial" w:cs="Arial"/>
          <w:sz w:val="22"/>
          <w:szCs w:val="22"/>
        </w:rPr>
        <w:t>.</w:t>
      </w:r>
      <w:r w:rsidRPr="00E35DB4">
        <w:rPr>
          <w:rFonts w:ascii="Arial" w:hAnsi="Arial" w:cs="Arial"/>
          <w:sz w:val="22"/>
          <w:szCs w:val="22"/>
        </w:rPr>
        <w:t>,</w:t>
      </w:r>
    </w:p>
    <w:p w14:paraId="37D6BA19" w14:textId="77777777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srozuměn s tím, že uhradí jakoukoliv opravu nebo výměnu plynoucí ze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E35DB4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se zavazuje po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celou dobu realizace </w:t>
      </w:r>
      <w:r w:rsidR="0032277D" w:rsidRPr="00E35DB4">
        <w:rPr>
          <w:rFonts w:ascii="Arial" w:hAnsi="Arial" w:cs="Arial"/>
          <w:sz w:val="22"/>
          <w:szCs w:val="22"/>
        </w:rPr>
        <w:t>díla</w:t>
      </w:r>
      <w:r w:rsidRPr="00E35DB4">
        <w:rPr>
          <w:rFonts w:ascii="Arial" w:hAnsi="Arial" w:cs="Arial"/>
          <w:sz w:val="22"/>
          <w:szCs w:val="22"/>
        </w:rPr>
        <w:t xml:space="preserve"> aktivně spolupracovat </w:t>
      </w:r>
      <w:r w:rsidR="009C1B56" w:rsidRPr="00E35DB4">
        <w:rPr>
          <w:rFonts w:ascii="Arial" w:hAnsi="Arial" w:cs="Arial"/>
          <w:sz w:val="22"/>
          <w:szCs w:val="22"/>
        </w:rPr>
        <w:t>s</w:t>
      </w:r>
      <w:r w:rsidRPr="00E35DB4">
        <w:rPr>
          <w:rFonts w:ascii="Arial" w:hAnsi="Arial" w:cs="Arial"/>
          <w:sz w:val="22"/>
          <w:szCs w:val="22"/>
        </w:rPr>
        <w:t xml:space="preserve"> osobou vykonávající činnost </w:t>
      </w:r>
      <w:r w:rsidR="009C1B56" w:rsidRPr="00E35DB4">
        <w:rPr>
          <w:rFonts w:ascii="Arial" w:hAnsi="Arial" w:cs="Arial"/>
          <w:sz w:val="22"/>
          <w:szCs w:val="22"/>
        </w:rPr>
        <w:t xml:space="preserve">technického dozoru </w:t>
      </w:r>
      <w:r w:rsidRPr="00E35DB4">
        <w:rPr>
          <w:rFonts w:ascii="Arial" w:hAnsi="Arial" w:cs="Arial"/>
          <w:sz w:val="22"/>
          <w:szCs w:val="22"/>
        </w:rPr>
        <w:t xml:space="preserve">při realizaci </w:t>
      </w:r>
      <w:r w:rsidR="0032277D" w:rsidRPr="00E35DB4">
        <w:rPr>
          <w:rFonts w:ascii="Arial" w:hAnsi="Arial" w:cs="Arial"/>
          <w:sz w:val="22"/>
          <w:szCs w:val="22"/>
        </w:rPr>
        <w:t>díla</w:t>
      </w:r>
      <w:r w:rsidRPr="00E35DB4">
        <w:rPr>
          <w:rFonts w:ascii="Arial" w:hAnsi="Arial" w:cs="Arial"/>
          <w:sz w:val="22"/>
          <w:szCs w:val="22"/>
        </w:rPr>
        <w:t>.</w:t>
      </w:r>
      <w:r w:rsidR="00670EBB" w:rsidRPr="00E35DB4">
        <w:rPr>
          <w:rFonts w:ascii="Arial" w:hAnsi="Arial" w:cs="Arial"/>
          <w:sz w:val="22"/>
          <w:szCs w:val="22"/>
        </w:rPr>
        <w:t xml:space="preserve"> </w:t>
      </w:r>
    </w:p>
    <w:p w14:paraId="68BB18C5" w14:textId="7C98E725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případě, že zhotovitel bude používat stroje</w:t>
      </w:r>
      <w:r w:rsidR="004232D3" w:rsidRPr="00E35DB4">
        <w:rPr>
          <w:rFonts w:ascii="Arial" w:hAnsi="Arial" w:cs="Arial"/>
          <w:sz w:val="22"/>
          <w:szCs w:val="22"/>
        </w:rPr>
        <w:t xml:space="preserve"> nebo nástroje</w:t>
      </w:r>
      <w:r w:rsidRPr="00E35DB4">
        <w:rPr>
          <w:rFonts w:ascii="Arial" w:hAnsi="Arial" w:cs="Arial"/>
          <w:sz w:val="22"/>
          <w:szCs w:val="22"/>
        </w:rPr>
        <w:t>, které vyvolávají vibrace a</w:t>
      </w:r>
      <w:r w:rsidR="00387DF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blízkých stávajících objektech nedošlo vlivem </w:t>
      </w:r>
      <w:r w:rsidR="004232D3" w:rsidRPr="00E35DB4">
        <w:rPr>
          <w:rFonts w:ascii="Arial" w:hAnsi="Arial" w:cs="Arial"/>
          <w:sz w:val="22"/>
          <w:szCs w:val="22"/>
        </w:rPr>
        <w:t xml:space="preserve">jeho </w:t>
      </w:r>
      <w:r w:rsidRPr="00E35DB4">
        <w:rPr>
          <w:rFonts w:ascii="Arial" w:hAnsi="Arial" w:cs="Arial"/>
          <w:sz w:val="22"/>
          <w:szCs w:val="22"/>
        </w:rPr>
        <w:t>činnosti ke</w:t>
      </w:r>
      <w:r w:rsidR="003460A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škodám. V</w:t>
      </w:r>
      <w:r w:rsidR="003460A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opačném příp</w:t>
      </w:r>
      <w:r w:rsidR="003460A4" w:rsidRPr="00E35DB4">
        <w:rPr>
          <w:rFonts w:ascii="Arial" w:hAnsi="Arial" w:cs="Arial"/>
          <w:sz w:val="22"/>
          <w:szCs w:val="22"/>
        </w:rPr>
        <w:t>adě ponese plnou odpovědnost za </w:t>
      </w:r>
      <w:r w:rsidRPr="00E35DB4">
        <w:rPr>
          <w:rFonts w:ascii="Arial" w:hAnsi="Arial" w:cs="Arial"/>
          <w:sz w:val="22"/>
          <w:szCs w:val="22"/>
        </w:rPr>
        <w:t>způsobené škody a</w:t>
      </w:r>
      <w:r w:rsidR="003460A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E35DB4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předchozím oznámení </w:t>
      </w:r>
      <w:r w:rsidRPr="00E35DB4">
        <w:rPr>
          <w:rFonts w:ascii="Arial" w:hAnsi="Arial" w:cs="Arial"/>
          <w:sz w:val="22"/>
          <w:szCs w:val="22"/>
        </w:rPr>
        <w:lastRenderedPageBreak/>
        <w:t>objednateli.</w:t>
      </w:r>
    </w:p>
    <w:p w14:paraId="0A048241" w14:textId="368CFC38" w:rsidR="001A3315" w:rsidRPr="00E35DB4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je povinen umožnit </w:t>
      </w:r>
      <w:r w:rsidR="00157262">
        <w:rPr>
          <w:rFonts w:ascii="Arial" w:hAnsi="Arial" w:cs="Arial"/>
          <w:sz w:val="22"/>
          <w:szCs w:val="22"/>
        </w:rPr>
        <w:t>objednateli</w:t>
      </w:r>
      <w:r w:rsidRPr="00E35DB4">
        <w:rPr>
          <w:rFonts w:ascii="Arial" w:hAnsi="Arial" w:cs="Arial"/>
          <w:sz w:val="22"/>
          <w:szCs w:val="22"/>
        </w:rPr>
        <w:t xml:space="preserve"> vstup na </w:t>
      </w:r>
      <w:r w:rsidR="0032277D" w:rsidRPr="00E35DB4">
        <w:rPr>
          <w:rFonts w:ascii="Arial" w:hAnsi="Arial" w:cs="Arial"/>
          <w:sz w:val="22"/>
          <w:szCs w:val="22"/>
        </w:rPr>
        <w:t>místo provádění prací.</w:t>
      </w:r>
    </w:p>
    <w:p w14:paraId="77E5D2FD" w14:textId="77777777" w:rsidR="00DC078F" w:rsidRPr="00E35DB4" w:rsidRDefault="00DC078F" w:rsidP="00ED0793">
      <w:pPr>
        <w:pStyle w:val="Smlouva-slo0"/>
        <w:spacing w:line="240" w:lineRule="auto"/>
        <w:ind w:left="357" w:hanging="357"/>
        <w:rPr>
          <w:rFonts w:ascii="Arial" w:hAnsi="Arial" w:cs="Arial"/>
          <w:bCs/>
          <w:caps/>
          <w:sz w:val="22"/>
          <w:szCs w:val="22"/>
        </w:rPr>
      </w:pPr>
      <w:r w:rsidRPr="00E35DB4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E35DB4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E35DB4">
        <w:rPr>
          <w:rFonts w:ascii="Arial" w:hAnsi="Arial" w:cs="Arial"/>
          <w:sz w:val="22"/>
          <w:szCs w:val="22"/>
        </w:rPr>
        <w:t>bude</w:t>
      </w:r>
      <w:r w:rsidRPr="00E35DB4">
        <w:rPr>
          <w:rFonts w:ascii="Arial" w:hAnsi="Arial" w:cs="Arial"/>
          <w:sz w:val="22"/>
          <w:szCs w:val="22"/>
        </w:rPr>
        <w:t xml:space="preserve"> realizována</w:t>
      </w:r>
      <w:r w:rsidR="001609A0" w:rsidRPr="00E35DB4">
        <w:rPr>
          <w:rFonts w:ascii="Arial" w:hAnsi="Arial" w:cs="Arial"/>
          <w:sz w:val="22"/>
          <w:szCs w:val="22"/>
        </w:rPr>
        <w:t>:</w:t>
      </w:r>
    </w:p>
    <w:p w14:paraId="79AFD0D8" w14:textId="77777777" w:rsidR="00592867" w:rsidRPr="00E35DB4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E35DB4" w:rsidRDefault="00F44B09" w:rsidP="00F44B09">
      <w:pPr>
        <w:pStyle w:val="Smlouva-slo0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E35DB4" w:rsidRDefault="00002298" w:rsidP="00592867">
      <w:pPr>
        <w:pStyle w:val="Smlouva-slo0"/>
        <w:spacing w:line="240" w:lineRule="auto"/>
        <w:ind w:firstLine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564C5966" w:rsidR="00962017" w:rsidRPr="00E35DB4" w:rsidRDefault="00157262" w:rsidP="00385C2F">
      <w:pPr>
        <w:widowControl w:val="0"/>
        <w:numPr>
          <w:ilvl w:val="0"/>
          <w:numId w:val="7"/>
        </w:numPr>
        <w:spacing w:before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Objednatel</w:t>
      </w:r>
      <w:r w:rsidR="00962017" w:rsidRPr="00E35DB4">
        <w:rPr>
          <w:rFonts w:ascii="Arial" w:hAnsi="Arial" w:cs="Arial"/>
          <w:snapToGrid w:val="0"/>
          <w:sz w:val="22"/>
          <w:szCs w:val="22"/>
        </w:rPr>
        <w:t xml:space="preserve"> je kromě kontroly provádění díla oprávněn i ke kontrole</w:t>
      </w:r>
      <w:r w:rsidR="009C1B56" w:rsidRPr="00E35DB4">
        <w:rPr>
          <w:rFonts w:ascii="Arial" w:hAnsi="Arial" w:cs="Arial"/>
          <w:snapToGrid w:val="0"/>
          <w:sz w:val="22"/>
          <w:szCs w:val="22"/>
        </w:rPr>
        <w:t xml:space="preserve"> </w:t>
      </w:r>
      <w:r w:rsidR="0032277D" w:rsidRPr="00E35DB4">
        <w:rPr>
          <w:rFonts w:ascii="Arial" w:hAnsi="Arial" w:cs="Arial"/>
          <w:snapToGrid w:val="0"/>
          <w:sz w:val="22"/>
          <w:szCs w:val="22"/>
        </w:rPr>
        <w:t>montážní</w:t>
      </w:r>
      <w:r w:rsidR="009632FA" w:rsidRPr="00E35DB4">
        <w:rPr>
          <w:rFonts w:ascii="Arial" w:hAnsi="Arial" w:cs="Arial"/>
          <w:snapToGrid w:val="0"/>
          <w:sz w:val="22"/>
          <w:szCs w:val="22"/>
        </w:rPr>
        <w:t xml:space="preserve">ho </w:t>
      </w:r>
      <w:r w:rsidR="00962017" w:rsidRPr="00E35DB4">
        <w:rPr>
          <w:rFonts w:ascii="Arial" w:hAnsi="Arial" w:cs="Arial"/>
          <w:snapToGrid w:val="0"/>
          <w:sz w:val="22"/>
          <w:szCs w:val="22"/>
        </w:rPr>
        <w:t xml:space="preserve">deníku, kontrole rozpočtů a faktur, kontrole hospodaření s odpady </w:t>
      </w:r>
      <w:r w:rsidR="00962017" w:rsidRPr="00E35DB4">
        <w:rPr>
          <w:rFonts w:ascii="Arial" w:hAnsi="Arial" w:cs="Arial"/>
          <w:sz w:val="22"/>
          <w:szCs w:val="22"/>
        </w:rPr>
        <w:t>a rovněž ke kontrole bezpečno</w:t>
      </w:r>
      <w:r w:rsidR="00BD4445" w:rsidRPr="00E35DB4">
        <w:rPr>
          <w:rFonts w:ascii="Arial" w:hAnsi="Arial" w:cs="Arial"/>
          <w:sz w:val="22"/>
          <w:szCs w:val="22"/>
        </w:rPr>
        <w:t xml:space="preserve">sti a ochrany zdraví při práci </w:t>
      </w:r>
      <w:r w:rsidR="00962017" w:rsidRPr="00E35DB4">
        <w:rPr>
          <w:rFonts w:ascii="Arial" w:hAnsi="Arial" w:cs="Arial"/>
          <w:snapToGrid w:val="0"/>
          <w:sz w:val="22"/>
          <w:szCs w:val="22"/>
        </w:rPr>
        <w:t>a k dalším úkonům</w:t>
      </w:r>
      <w:r w:rsidR="0032277D" w:rsidRPr="00E35DB4">
        <w:rPr>
          <w:rFonts w:ascii="Arial" w:hAnsi="Arial" w:cs="Arial"/>
          <w:snapToGrid w:val="0"/>
          <w:sz w:val="22"/>
          <w:szCs w:val="22"/>
        </w:rPr>
        <w:t>.</w:t>
      </w:r>
    </w:p>
    <w:p w14:paraId="773A7FD8" w14:textId="77777777" w:rsidR="00936568" w:rsidRPr="00E35DB4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E35DB4">
        <w:rPr>
          <w:rFonts w:ascii="Arial" w:hAnsi="Arial" w:cs="Arial"/>
          <w:sz w:val="22"/>
          <w:szCs w:val="22"/>
        </w:rPr>
        <w:t>, s tím, že:</w:t>
      </w:r>
    </w:p>
    <w:p w14:paraId="1A476C18" w14:textId="60ABDF18" w:rsidR="00936568" w:rsidRPr="00E35DB4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k</w:t>
      </w:r>
      <w:r w:rsidR="0041696F" w:rsidRPr="00E35DB4">
        <w:rPr>
          <w:rFonts w:ascii="Arial" w:hAnsi="Arial" w:cs="Arial"/>
          <w:sz w:val="22"/>
          <w:szCs w:val="22"/>
        </w:rPr>
        <w:t xml:space="preserve">ontrolní dny </w:t>
      </w:r>
      <w:r w:rsidR="00D327A7" w:rsidRPr="00E35DB4">
        <w:rPr>
          <w:rFonts w:ascii="Arial" w:hAnsi="Arial" w:cs="Arial"/>
          <w:sz w:val="22"/>
          <w:szCs w:val="22"/>
        </w:rPr>
        <w:t xml:space="preserve">se </w:t>
      </w:r>
      <w:r w:rsidR="0041696F" w:rsidRPr="00E35DB4">
        <w:rPr>
          <w:rFonts w:ascii="Arial" w:hAnsi="Arial" w:cs="Arial"/>
          <w:sz w:val="22"/>
          <w:szCs w:val="22"/>
        </w:rPr>
        <w:t>budou</w:t>
      </w:r>
      <w:r w:rsidR="00D327A7" w:rsidRPr="00E35DB4">
        <w:rPr>
          <w:rFonts w:ascii="Arial" w:hAnsi="Arial" w:cs="Arial"/>
          <w:sz w:val="22"/>
          <w:szCs w:val="22"/>
        </w:rPr>
        <w:t xml:space="preserve"> konat dle p</w:t>
      </w:r>
      <w:r w:rsidRPr="00E35DB4">
        <w:rPr>
          <w:rFonts w:ascii="Arial" w:hAnsi="Arial" w:cs="Arial"/>
          <w:sz w:val="22"/>
          <w:szCs w:val="22"/>
        </w:rPr>
        <w:t>otřeby</w:t>
      </w:r>
      <w:r w:rsidR="00821C3E">
        <w:rPr>
          <w:rFonts w:ascii="Arial" w:hAnsi="Arial" w:cs="Arial"/>
          <w:sz w:val="22"/>
          <w:szCs w:val="22"/>
        </w:rPr>
        <w:t>.</w:t>
      </w:r>
    </w:p>
    <w:p w14:paraId="13BB660E" w14:textId="4A0E81EF" w:rsidR="00DC078F" w:rsidRPr="00E35DB4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vyzve </w:t>
      </w:r>
      <w:r w:rsidR="00157262">
        <w:rPr>
          <w:rFonts w:ascii="Arial" w:hAnsi="Arial" w:cs="Arial"/>
          <w:sz w:val="22"/>
          <w:szCs w:val="22"/>
        </w:rPr>
        <w:t>objednatele</w:t>
      </w:r>
      <w:r w:rsidRPr="00E35DB4">
        <w:rPr>
          <w:rFonts w:ascii="Arial" w:hAnsi="Arial" w:cs="Arial"/>
          <w:sz w:val="22"/>
          <w:szCs w:val="22"/>
        </w:rPr>
        <w:t xml:space="preserve"> prokazatelnou formou nejméně 3</w:t>
      </w:r>
      <w:r w:rsidR="00D67E87" w:rsidRPr="00E35DB4">
        <w:rPr>
          <w:rFonts w:ascii="Arial" w:hAnsi="Arial" w:cs="Arial"/>
          <w:sz w:val="22"/>
          <w:szCs w:val="22"/>
        </w:rPr>
        <w:t> pracovní dny předem k </w:t>
      </w:r>
      <w:r w:rsidRPr="00E35DB4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zhotovování díla zakryty.</w:t>
      </w:r>
    </w:p>
    <w:p w14:paraId="1746E38E" w14:textId="0154F57C" w:rsidR="00DC078F" w:rsidRPr="00E35DB4" w:rsidRDefault="00D67E87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případě, že se na </w:t>
      </w:r>
      <w:r w:rsidR="00DC078F" w:rsidRPr="00E35DB4">
        <w:rPr>
          <w:rFonts w:ascii="Arial" w:hAnsi="Arial" w:cs="Arial"/>
          <w:sz w:val="22"/>
          <w:szCs w:val="22"/>
        </w:rPr>
        <w:t>tuto výzvu o</w:t>
      </w:r>
      <w:r w:rsidR="00157262">
        <w:rPr>
          <w:rFonts w:ascii="Arial" w:hAnsi="Arial" w:cs="Arial"/>
          <w:sz w:val="22"/>
          <w:szCs w:val="22"/>
        </w:rPr>
        <w:t>bjednatel</w:t>
      </w:r>
      <w:r w:rsidR="00DC078F" w:rsidRPr="00E35DB4">
        <w:rPr>
          <w:rFonts w:ascii="Arial" w:hAnsi="Arial" w:cs="Arial"/>
          <w:sz w:val="22"/>
          <w:szCs w:val="22"/>
        </w:rPr>
        <w:t xml:space="preserve"> bez vážných důvodů nedostaví, může zhotovitel pokračovat v</w:t>
      </w:r>
      <w:r w:rsidRPr="00E35DB4">
        <w:rPr>
          <w:rFonts w:ascii="Arial" w:hAnsi="Arial" w:cs="Arial"/>
          <w:sz w:val="22"/>
          <w:szCs w:val="22"/>
        </w:rPr>
        <w:t> </w:t>
      </w:r>
      <w:r w:rsidR="00DC078F" w:rsidRPr="00E35DB4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E35DB4">
        <w:rPr>
          <w:rFonts w:ascii="Arial" w:hAnsi="Arial" w:cs="Arial"/>
          <w:sz w:val="22"/>
          <w:szCs w:val="22"/>
        </w:rPr>
        <w:t> předmětné práce zakrýt. Bude</w:t>
      </w:r>
      <w:r w:rsidRPr="00E35DB4">
        <w:rPr>
          <w:rFonts w:ascii="Arial" w:hAnsi="Arial" w:cs="Arial"/>
          <w:sz w:val="22"/>
          <w:szCs w:val="22"/>
        </w:rPr>
        <w:noBreakHyphen/>
      </w:r>
      <w:r w:rsidR="00DC078F" w:rsidRPr="00E35DB4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E35DB4">
        <w:rPr>
          <w:rFonts w:ascii="Arial" w:hAnsi="Arial" w:cs="Arial"/>
          <w:sz w:val="22"/>
          <w:szCs w:val="22"/>
        </w:rPr>
        <w:t> </w:t>
      </w:r>
      <w:r w:rsidR="00DC078F" w:rsidRPr="00E35DB4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E35DB4">
        <w:rPr>
          <w:rFonts w:ascii="Arial" w:hAnsi="Arial" w:cs="Arial"/>
          <w:sz w:val="22"/>
          <w:szCs w:val="22"/>
        </w:rPr>
        <w:t> </w:t>
      </w:r>
      <w:r w:rsidR="00DC078F" w:rsidRPr="00E35DB4">
        <w:rPr>
          <w:rFonts w:ascii="Arial" w:hAnsi="Arial" w:cs="Arial"/>
          <w:sz w:val="22"/>
          <w:szCs w:val="22"/>
        </w:rPr>
        <w:t>následným zakrytím zhotovitel.</w:t>
      </w:r>
    </w:p>
    <w:p w14:paraId="15C598BF" w14:textId="6A156A53" w:rsidR="00821A35" w:rsidRPr="00E35DB4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r w:rsidRPr="00E35DB4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</w:t>
      </w:r>
      <w:r w:rsidR="00821C3E">
        <w:rPr>
          <w:rFonts w:ascii="Arial" w:hAnsi="Arial" w:cs="Arial"/>
          <w:snapToGrid/>
          <w:sz w:val="22"/>
          <w:szCs w:val="22"/>
        </w:rPr>
        <w:t>.</w:t>
      </w:r>
    </w:p>
    <w:p w14:paraId="00456918" w14:textId="47B20F1A" w:rsidR="00821A35" w:rsidRPr="00E35DB4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E35DB4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</w:t>
      </w:r>
      <w:proofErr w:type="gramStart"/>
      <w:r w:rsidRPr="00E35DB4">
        <w:rPr>
          <w:rFonts w:ascii="Arial" w:hAnsi="Arial" w:cs="Arial"/>
          <w:snapToGrid/>
          <w:sz w:val="22"/>
          <w:szCs w:val="22"/>
        </w:rPr>
        <w:t>Sb.</w:t>
      </w:r>
      <w:r w:rsidR="00B9721E">
        <w:rPr>
          <w:rFonts w:ascii="Arial" w:hAnsi="Arial" w:cs="Arial"/>
          <w:snapToGrid/>
          <w:sz w:val="22"/>
          <w:szCs w:val="22"/>
        </w:rPr>
        <w:t xml:space="preserve"> </w:t>
      </w:r>
      <w:r w:rsidR="00511E14">
        <w:rPr>
          <w:rFonts w:ascii="Arial" w:hAnsi="Arial" w:cs="Arial"/>
          <w:snapToGrid/>
          <w:sz w:val="22"/>
          <w:szCs w:val="22"/>
        </w:rPr>
        <w:t xml:space="preserve">   </w:t>
      </w:r>
      <w:r w:rsidR="00B9721E">
        <w:rPr>
          <w:rFonts w:ascii="Arial" w:hAnsi="Arial" w:cs="Arial"/>
          <w:snapToGrid/>
          <w:sz w:val="22"/>
          <w:szCs w:val="22"/>
        </w:rPr>
        <w:t>a</w:t>
      </w:r>
      <w:r w:rsidRPr="00E35DB4">
        <w:rPr>
          <w:rFonts w:ascii="Arial" w:hAnsi="Arial" w:cs="Arial"/>
          <w:snapToGrid/>
          <w:sz w:val="22"/>
          <w:szCs w:val="22"/>
        </w:rPr>
        <w:t xml:space="preserve"> povinnost</w:t>
      </w:r>
      <w:proofErr w:type="gramEnd"/>
      <w:r w:rsidRPr="00E35DB4">
        <w:rPr>
          <w:rFonts w:ascii="Arial" w:hAnsi="Arial" w:cs="Arial"/>
          <w:snapToGrid/>
          <w:sz w:val="22"/>
          <w:szCs w:val="22"/>
        </w:rPr>
        <w:t xml:space="preserve"> dodržování </w:t>
      </w:r>
      <w:r w:rsidR="00821C3E">
        <w:rPr>
          <w:rFonts w:ascii="Arial" w:hAnsi="Arial" w:cs="Arial"/>
          <w:snapToGrid/>
          <w:sz w:val="22"/>
          <w:szCs w:val="22"/>
        </w:rPr>
        <w:t xml:space="preserve">pokynů k zajištění bezpečnosti práce, požární ochrany </w:t>
      </w:r>
      <w:r w:rsidR="00511E14">
        <w:rPr>
          <w:rFonts w:ascii="Arial" w:hAnsi="Arial" w:cs="Arial"/>
          <w:snapToGrid/>
          <w:sz w:val="22"/>
          <w:szCs w:val="22"/>
        </w:rPr>
        <w:t xml:space="preserve">                 </w:t>
      </w:r>
      <w:r w:rsidR="00821C3E">
        <w:rPr>
          <w:rFonts w:ascii="Arial" w:hAnsi="Arial" w:cs="Arial"/>
          <w:snapToGrid/>
          <w:sz w:val="22"/>
          <w:szCs w:val="22"/>
        </w:rPr>
        <w:t xml:space="preserve">a životního prostředí, vč. </w:t>
      </w:r>
      <w:r w:rsidR="00BF31EF">
        <w:rPr>
          <w:rFonts w:ascii="Arial" w:hAnsi="Arial" w:cs="Arial"/>
          <w:snapToGrid/>
          <w:sz w:val="22"/>
          <w:szCs w:val="22"/>
        </w:rPr>
        <w:t>p</w:t>
      </w:r>
      <w:r w:rsidR="00821C3E">
        <w:rPr>
          <w:rFonts w:ascii="Arial" w:hAnsi="Arial" w:cs="Arial"/>
          <w:snapToGrid/>
          <w:sz w:val="22"/>
          <w:szCs w:val="22"/>
        </w:rPr>
        <w:t>oučení o rizicích</w:t>
      </w:r>
      <w:r w:rsidR="00B9721E">
        <w:rPr>
          <w:rFonts w:ascii="Arial" w:hAnsi="Arial" w:cs="Arial"/>
          <w:snapToGrid/>
          <w:sz w:val="22"/>
          <w:szCs w:val="22"/>
        </w:rPr>
        <w:t xml:space="preserve"> </w:t>
      </w:r>
      <w:r w:rsidR="00BF31EF">
        <w:rPr>
          <w:rFonts w:ascii="Arial" w:hAnsi="Arial" w:cs="Arial"/>
          <w:snapToGrid/>
          <w:sz w:val="22"/>
          <w:szCs w:val="22"/>
        </w:rPr>
        <w:t xml:space="preserve">pro zaměstnance extérních firem </w:t>
      </w:r>
      <w:r w:rsidR="00511E14">
        <w:rPr>
          <w:rFonts w:ascii="Arial" w:hAnsi="Arial" w:cs="Arial"/>
          <w:snapToGrid/>
          <w:sz w:val="22"/>
          <w:szCs w:val="22"/>
        </w:rPr>
        <w:t xml:space="preserve">                         </w:t>
      </w:r>
      <w:r w:rsidR="00BF31EF">
        <w:rPr>
          <w:rFonts w:ascii="Arial" w:hAnsi="Arial" w:cs="Arial"/>
          <w:snapToGrid/>
          <w:sz w:val="22"/>
          <w:szCs w:val="22"/>
        </w:rPr>
        <w:t xml:space="preserve">a </w:t>
      </w:r>
      <w:r w:rsidR="00B9721E">
        <w:rPr>
          <w:rFonts w:ascii="Arial" w:hAnsi="Arial" w:cs="Arial"/>
          <w:snapToGrid/>
          <w:sz w:val="22"/>
          <w:szCs w:val="22"/>
        </w:rPr>
        <w:t>zdržujících se v prostorách Muzea Novojičínska.</w:t>
      </w:r>
    </w:p>
    <w:p w14:paraId="278B99FE" w14:textId="09EC808B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="0032277D" w:rsidRPr="00E35DB4">
        <w:rPr>
          <w:rFonts w:ascii="Arial" w:hAnsi="Arial" w:cs="Arial"/>
          <w:b/>
          <w:sz w:val="22"/>
          <w:szCs w:val="22"/>
        </w:rPr>
        <w:t>Montážní</w:t>
      </w:r>
      <w:r w:rsidR="00F879B8" w:rsidRPr="00E35DB4">
        <w:rPr>
          <w:rFonts w:ascii="Arial" w:hAnsi="Arial" w:cs="Arial"/>
          <w:b/>
          <w:sz w:val="22"/>
          <w:szCs w:val="22"/>
        </w:rPr>
        <w:t xml:space="preserve"> deník</w:t>
      </w:r>
    </w:p>
    <w:p w14:paraId="319F7F1A" w14:textId="181E887E" w:rsidR="00D64B58" w:rsidRPr="00E35DB4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o</w:t>
      </w:r>
      <w:r w:rsidR="00D67E87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všech pracích a</w:t>
      </w:r>
      <w:r w:rsidR="00D67E87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činnostech prováděných v souvislosti s</w:t>
      </w:r>
      <w:r w:rsidR="0032277D" w:rsidRPr="00E35DB4">
        <w:rPr>
          <w:rFonts w:ascii="Arial" w:hAnsi="Arial" w:cs="Arial"/>
          <w:sz w:val="22"/>
          <w:szCs w:val="22"/>
        </w:rPr>
        <w:t xml:space="preserve"> plněním díla</w:t>
      </w:r>
      <w:r w:rsidR="00D67E87" w:rsidRPr="00E35DB4">
        <w:rPr>
          <w:rFonts w:ascii="Arial" w:hAnsi="Arial" w:cs="Arial"/>
          <w:sz w:val="22"/>
          <w:szCs w:val="22"/>
        </w:rPr>
        <w:t xml:space="preserve"> vést </w:t>
      </w:r>
      <w:r w:rsidR="0032277D" w:rsidRPr="00E35DB4">
        <w:rPr>
          <w:rFonts w:ascii="Arial" w:hAnsi="Arial" w:cs="Arial"/>
          <w:sz w:val="22"/>
          <w:szCs w:val="22"/>
        </w:rPr>
        <w:t>montážní</w:t>
      </w:r>
      <w:r w:rsidR="00D67E87" w:rsidRPr="00E35DB4">
        <w:rPr>
          <w:rFonts w:ascii="Arial" w:hAnsi="Arial" w:cs="Arial"/>
          <w:sz w:val="22"/>
          <w:szCs w:val="22"/>
        </w:rPr>
        <w:t xml:space="preserve"> deník</w:t>
      </w:r>
      <w:r w:rsidR="0032277D" w:rsidRPr="00E35DB4">
        <w:rPr>
          <w:rFonts w:ascii="Arial" w:hAnsi="Arial" w:cs="Arial"/>
          <w:sz w:val="22"/>
          <w:szCs w:val="22"/>
        </w:rPr>
        <w:t>.</w:t>
      </w:r>
    </w:p>
    <w:p w14:paraId="4EDBDA3B" w14:textId="209663F5" w:rsidR="004A2DDB" w:rsidRPr="00E35DB4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Zápisem v</w:t>
      </w:r>
      <w:r w:rsidR="0032277D" w:rsidRPr="00E35DB4">
        <w:rPr>
          <w:rFonts w:ascii="Arial" w:hAnsi="Arial" w:cs="Arial"/>
          <w:sz w:val="22"/>
          <w:szCs w:val="22"/>
        </w:rPr>
        <w:t xml:space="preserve"> mont</w:t>
      </w:r>
      <w:r w:rsidR="003A2F11" w:rsidRPr="00E35DB4">
        <w:rPr>
          <w:rFonts w:ascii="Arial" w:hAnsi="Arial" w:cs="Arial"/>
          <w:sz w:val="22"/>
          <w:szCs w:val="22"/>
        </w:rPr>
        <w:t>á</w:t>
      </w:r>
      <w:r w:rsidR="0032277D" w:rsidRPr="00E35DB4">
        <w:rPr>
          <w:rFonts w:ascii="Arial" w:hAnsi="Arial" w:cs="Arial"/>
          <w:sz w:val="22"/>
          <w:szCs w:val="22"/>
        </w:rPr>
        <w:t>žním</w:t>
      </w:r>
      <w:r w:rsidRPr="00E35DB4">
        <w:rPr>
          <w:rFonts w:ascii="Arial" w:hAnsi="Arial" w:cs="Arial"/>
          <w:sz w:val="22"/>
          <w:szCs w:val="22"/>
        </w:rPr>
        <w:t xml:space="preserve"> deníku</w:t>
      </w:r>
      <w:r w:rsidR="00D64B58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nelze obsah této smlouvy měnit.</w:t>
      </w:r>
    </w:p>
    <w:p w14:paraId="634FDA18" w14:textId="77777777" w:rsidR="004A2DDB" w:rsidRPr="00E35DB4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E35DB4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E35DB4">
        <w:rPr>
          <w:rFonts w:ascii="Arial" w:hAnsi="Arial" w:cs="Arial"/>
          <w:sz w:val="22"/>
          <w:szCs w:val="22"/>
        </w:rPr>
        <w:t xml:space="preserve">dokončené </w:t>
      </w:r>
      <w:r w:rsidRPr="00E35DB4">
        <w:rPr>
          <w:rFonts w:ascii="Arial" w:hAnsi="Arial" w:cs="Arial"/>
          <w:sz w:val="22"/>
          <w:szCs w:val="22"/>
        </w:rPr>
        <w:t xml:space="preserve">dílo převzít </w:t>
      </w:r>
      <w:r w:rsidR="00017CD9" w:rsidRPr="00E35DB4">
        <w:rPr>
          <w:rFonts w:ascii="Arial" w:hAnsi="Arial" w:cs="Arial"/>
          <w:sz w:val="22"/>
          <w:szCs w:val="22"/>
        </w:rPr>
        <w:t>do </w:t>
      </w:r>
      <w:r w:rsidR="009B2259" w:rsidRPr="00E35DB4">
        <w:rPr>
          <w:rFonts w:ascii="Arial" w:hAnsi="Arial" w:cs="Arial"/>
          <w:sz w:val="22"/>
          <w:szCs w:val="22"/>
        </w:rPr>
        <w:t xml:space="preserve">10 </w:t>
      </w:r>
      <w:r w:rsidR="00CF5F93" w:rsidRPr="00E35DB4">
        <w:rPr>
          <w:rFonts w:ascii="Arial" w:hAnsi="Arial" w:cs="Arial"/>
          <w:sz w:val="22"/>
          <w:szCs w:val="22"/>
        </w:rPr>
        <w:t xml:space="preserve">pracovních </w:t>
      </w:r>
      <w:r w:rsidR="009B2259" w:rsidRPr="00E35DB4">
        <w:rPr>
          <w:rFonts w:ascii="Arial" w:hAnsi="Arial" w:cs="Arial"/>
          <w:sz w:val="22"/>
          <w:szCs w:val="22"/>
        </w:rPr>
        <w:t>dnů od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="00543264" w:rsidRPr="00E35DB4">
        <w:rPr>
          <w:rFonts w:ascii="Arial" w:hAnsi="Arial" w:cs="Arial"/>
          <w:sz w:val="22"/>
          <w:szCs w:val="22"/>
        </w:rPr>
        <w:t>doručení výzvy zhotovitele</w:t>
      </w:r>
      <w:r w:rsidR="00CF5F93" w:rsidRPr="00E35DB4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E35DB4">
        <w:rPr>
          <w:rFonts w:ascii="Arial" w:hAnsi="Arial" w:cs="Arial"/>
          <w:sz w:val="22"/>
          <w:szCs w:val="22"/>
        </w:rPr>
        <w:t>.</w:t>
      </w:r>
      <w:r w:rsidR="00543264" w:rsidRPr="00E35DB4">
        <w:rPr>
          <w:rFonts w:ascii="Arial" w:hAnsi="Arial" w:cs="Arial"/>
          <w:sz w:val="22"/>
          <w:szCs w:val="22"/>
        </w:rPr>
        <w:t xml:space="preserve"> </w:t>
      </w:r>
      <w:r w:rsidR="00CF5F93" w:rsidRPr="00E35DB4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40E3AC9E" w:rsidR="00D64B58" w:rsidRPr="00E35DB4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 předání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převzetí díla </w:t>
      </w:r>
      <w:r w:rsidR="00543264" w:rsidRPr="00E35DB4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E35DB4">
        <w:rPr>
          <w:rFonts w:ascii="Arial" w:hAnsi="Arial" w:cs="Arial"/>
          <w:sz w:val="22"/>
          <w:szCs w:val="22"/>
        </w:rPr>
        <w:t>.</w:t>
      </w:r>
      <w:r w:rsidR="0049362B" w:rsidRPr="00E35DB4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E35DB4">
        <w:rPr>
          <w:rFonts w:ascii="Arial" w:hAnsi="Arial" w:cs="Arial"/>
          <w:sz w:val="22"/>
          <w:szCs w:val="22"/>
        </w:rPr>
        <w:t xml:space="preserve"> a sepíše </w:t>
      </w:r>
      <w:r w:rsidR="00157262">
        <w:rPr>
          <w:rFonts w:ascii="Arial" w:hAnsi="Arial" w:cs="Arial"/>
          <w:sz w:val="22"/>
          <w:szCs w:val="22"/>
        </w:rPr>
        <w:t>objednatel</w:t>
      </w:r>
      <w:r w:rsidR="0032277D" w:rsidRPr="00E35DB4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E35DB4" w:rsidRDefault="0049362B" w:rsidP="00D64B58">
      <w:pPr>
        <w:widowControl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Protokol</w:t>
      </w:r>
      <w:r w:rsidR="004A2DDB" w:rsidRPr="00E35DB4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lastRenderedPageBreak/>
        <w:t>označení objednatele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číslo a</w:t>
      </w:r>
      <w:r w:rsidR="00017CD9" w:rsidRPr="00E35DB4">
        <w:rPr>
          <w:rFonts w:ascii="Arial" w:hAnsi="Arial" w:cs="Arial"/>
          <w:sz w:val="22"/>
          <w:szCs w:val="22"/>
        </w:rPr>
        <w:t> datum uzavření smlouvy o </w:t>
      </w:r>
      <w:r w:rsidRPr="00E35DB4">
        <w:rPr>
          <w:rFonts w:ascii="Arial" w:hAnsi="Arial" w:cs="Arial"/>
          <w:sz w:val="22"/>
          <w:szCs w:val="22"/>
        </w:rPr>
        <w:t>dílo včetně čísel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dat uzavření jejích dodatků,</w:t>
      </w:r>
    </w:p>
    <w:p w14:paraId="0575A3AE" w14:textId="03772435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termín vyklizení </w:t>
      </w:r>
      <w:r w:rsidR="0032277D" w:rsidRPr="00E35DB4">
        <w:rPr>
          <w:rFonts w:ascii="Arial" w:hAnsi="Arial" w:cs="Arial"/>
          <w:sz w:val="22"/>
          <w:szCs w:val="22"/>
        </w:rPr>
        <w:t>místa plnění díla</w:t>
      </w:r>
      <w:r w:rsidRPr="00E35DB4">
        <w:rPr>
          <w:rFonts w:ascii="Arial" w:hAnsi="Arial" w:cs="Arial"/>
          <w:sz w:val="22"/>
          <w:szCs w:val="22"/>
        </w:rPr>
        <w:t>,</w:t>
      </w:r>
    </w:p>
    <w:p w14:paraId="0D14F885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E35DB4">
        <w:rPr>
          <w:rFonts w:ascii="Arial" w:hAnsi="Arial" w:cs="Arial"/>
          <w:sz w:val="22"/>
          <w:szCs w:val="22"/>
        </w:rPr>
        <w:t>za </w:t>
      </w:r>
      <w:r w:rsidR="00D627E7" w:rsidRPr="00E35DB4">
        <w:rPr>
          <w:rFonts w:ascii="Arial" w:hAnsi="Arial" w:cs="Arial"/>
          <w:sz w:val="22"/>
          <w:szCs w:val="22"/>
        </w:rPr>
        <w:t xml:space="preserve">jakost </w:t>
      </w:r>
      <w:r w:rsidRPr="00E35DB4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E35DB4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soupis nákladů od </w:t>
      </w:r>
      <w:r w:rsidR="004A2DDB" w:rsidRPr="00E35DB4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termín zahájení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E35DB4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datum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E35DB4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případě, je</w:t>
      </w:r>
      <w:r w:rsidR="00017CD9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dílo přebíráno s vadami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seznam vad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E35DB4">
        <w:rPr>
          <w:rFonts w:ascii="Arial" w:hAnsi="Arial" w:cs="Arial"/>
          <w:sz w:val="22"/>
          <w:szCs w:val="22"/>
        </w:rPr>
        <w:t xml:space="preserve"> </w:t>
      </w:r>
      <w:r w:rsidR="00D64B58" w:rsidRPr="00E35DB4">
        <w:rPr>
          <w:rFonts w:ascii="Arial" w:hAnsi="Arial" w:cs="Arial"/>
          <w:sz w:val="22"/>
          <w:szCs w:val="22"/>
        </w:rPr>
        <w:t>včetně uvedení</w:t>
      </w:r>
      <w:r w:rsidR="0049362B" w:rsidRPr="00E35DB4">
        <w:rPr>
          <w:rFonts w:ascii="Arial" w:hAnsi="Arial" w:cs="Arial"/>
          <w:sz w:val="22"/>
          <w:szCs w:val="22"/>
        </w:rPr>
        <w:t xml:space="preserve"> lhůt</w:t>
      </w:r>
      <w:r w:rsidR="00D64B58" w:rsidRPr="00E35DB4">
        <w:rPr>
          <w:rFonts w:ascii="Arial" w:hAnsi="Arial" w:cs="Arial"/>
          <w:sz w:val="22"/>
          <w:szCs w:val="22"/>
        </w:rPr>
        <w:t>y</w:t>
      </w:r>
      <w:r w:rsidR="0049362B" w:rsidRPr="00E35DB4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0CB4AF38" w:rsidR="004A2DDB" w:rsidRPr="00E35DB4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jména a </w:t>
      </w:r>
      <w:r w:rsidR="004A2DDB" w:rsidRPr="00E35DB4">
        <w:rPr>
          <w:rFonts w:ascii="Arial" w:hAnsi="Arial" w:cs="Arial"/>
          <w:sz w:val="22"/>
          <w:szCs w:val="22"/>
        </w:rPr>
        <w:t>podpisy zástupců objednatele</w:t>
      </w:r>
      <w:r w:rsidR="00AD37BE" w:rsidRPr="00E35DB4">
        <w:rPr>
          <w:rFonts w:ascii="Arial" w:hAnsi="Arial" w:cs="Arial"/>
          <w:sz w:val="22"/>
          <w:szCs w:val="22"/>
        </w:rPr>
        <w:t xml:space="preserve">, </w:t>
      </w:r>
      <w:r w:rsidR="004A2DDB" w:rsidRPr="00E35DB4">
        <w:rPr>
          <w:rFonts w:ascii="Arial" w:hAnsi="Arial" w:cs="Arial"/>
          <w:sz w:val="22"/>
          <w:szCs w:val="22"/>
        </w:rPr>
        <w:t>zhotovitele</w:t>
      </w:r>
      <w:r w:rsidR="00AD37BE" w:rsidRPr="00E35DB4">
        <w:rPr>
          <w:rFonts w:ascii="Arial" w:hAnsi="Arial" w:cs="Arial"/>
          <w:sz w:val="22"/>
          <w:szCs w:val="22"/>
        </w:rPr>
        <w:t xml:space="preserve"> a</w:t>
      </w:r>
      <w:r w:rsidRPr="00E35DB4">
        <w:rPr>
          <w:rFonts w:ascii="Arial" w:hAnsi="Arial" w:cs="Arial"/>
          <w:sz w:val="22"/>
          <w:szCs w:val="22"/>
        </w:rPr>
        <w:t> </w:t>
      </w:r>
      <w:r w:rsidR="00AD37BE" w:rsidRPr="00E35DB4">
        <w:rPr>
          <w:rFonts w:ascii="Arial" w:hAnsi="Arial" w:cs="Arial"/>
          <w:sz w:val="22"/>
          <w:szCs w:val="22"/>
        </w:rPr>
        <w:t>osoby vykonávající technický dozor</w:t>
      </w:r>
      <w:r w:rsidR="004A2DDB" w:rsidRPr="00E35DB4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E35DB4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E35DB4">
        <w:rPr>
          <w:rFonts w:ascii="Arial" w:hAnsi="Arial" w:cs="Arial"/>
          <w:sz w:val="22"/>
          <w:szCs w:val="22"/>
        </w:rPr>
        <w:t xml:space="preserve">ní těchto zkoušek je podmínkou </w:t>
      </w:r>
      <w:r w:rsidRPr="00E35DB4">
        <w:rPr>
          <w:rFonts w:ascii="Arial" w:hAnsi="Arial" w:cs="Arial"/>
          <w:sz w:val="22"/>
          <w:szCs w:val="22"/>
        </w:rPr>
        <w:t>převzetí díla.</w:t>
      </w:r>
    </w:p>
    <w:p w14:paraId="221F1955" w14:textId="50210D81" w:rsidR="004A2DDB" w:rsidRPr="00E35DB4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Doklady o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E35DB4">
        <w:rPr>
          <w:rFonts w:ascii="Arial" w:hAnsi="Arial" w:cs="Arial"/>
          <w:sz w:val="22"/>
          <w:szCs w:val="22"/>
        </w:rPr>
        <w:t> předpisů, o </w:t>
      </w:r>
      <w:r w:rsidRPr="00E35DB4">
        <w:rPr>
          <w:rFonts w:ascii="Arial" w:hAnsi="Arial" w:cs="Arial"/>
          <w:sz w:val="22"/>
          <w:szCs w:val="22"/>
        </w:rPr>
        <w:t>provedených zkouškách, atestech a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další dokumentaci podle t</w:t>
      </w:r>
      <w:r w:rsidR="00017CD9" w:rsidRPr="00E35DB4">
        <w:rPr>
          <w:rFonts w:ascii="Arial" w:hAnsi="Arial" w:cs="Arial"/>
          <w:sz w:val="22"/>
          <w:szCs w:val="22"/>
        </w:rPr>
        <w:t>éto smlouvy včetně prohlášení o </w:t>
      </w:r>
      <w:r w:rsidRPr="00E35DB4">
        <w:rPr>
          <w:rFonts w:ascii="Arial" w:hAnsi="Arial" w:cs="Arial"/>
          <w:sz w:val="22"/>
          <w:szCs w:val="22"/>
        </w:rPr>
        <w:t>shodě</w:t>
      </w:r>
      <w:r w:rsidR="00BD6847" w:rsidRPr="00E35DB4">
        <w:rPr>
          <w:rFonts w:ascii="Arial" w:hAnsi="Arial" w:cs="Arial"/>
          <w:sz w:val="22"/>
          <w:szCs w:val="22"/>
        </w:rPr>
        <w:t>.</w:t>
      </w:r>
      <w:r w:rsidR="003A2F11" w:rsidRPr="00E35DB4">
        <w:rPr>
          <w:rFonts w:ascii="Arial" w:hAnsi="Arial" w:cs="Arial"/>
          <w:sz w:val="22"/>
          <w:szCs w:val="22"/>
        </w:rPr>
        <w:t xml:space="preserve"> Z</w:t>
      </w:r>
      <w:r w:rsidRPr="00E35DB4">
        <w:rPr>
          <w:rFonts w:ascii="Arial" w:hAnsi="Arial" w:cs="Arial"/>
          <w:sz w:val="22"/>
          <w:szCs w:val="22"/>
        </w:rPr>
        <w:t>hotovitel předá objednateli při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E35DB4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E35DB4">
        <w:rPr>
          <w:rFonts w:ascii="Arial" w:hAnsi="Arial" w:cs="Arial"/>
          <w:sz w:val="22"/>
          <w:szCs w:val="22"/>
        </w:rPr>
        <w:t>anovené v protokolu o předání a </w:t>
      </w:r>
      <w:r w:rsidRPr="00E35DB4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XII.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="005D5427" w:rsidRPr="00E35DB4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E35DB4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E35DB4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se vada v průběhu 6 měsíců od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převzetí</w:t>
      </w:r>
      <w:r w:rsidR="00B63DE5" w:rsidRPr="00E35DB4">
        <w:rPr>
          <w:rFonts w:ascii="Arial" w:hAnsi="Arial" w:cs="Arial"/>
          <w:sz w:val="22"/>
          <w:szCs w:val="22"/>
        </w:rPr>
        <w:t>, neprokáže-li zhotovitel opak</w:t>
      </w:r>
      <w:r w:rsidRPr="00E35DB4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E35DB4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poskytuje objednateli na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provedené dílo záruku za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jakost (dále jen „záruka“) ve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smyslu §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2619 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§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2113 a</w:t>
      </w:r>
      <w:r w:rsidR="00667E05" w:rsidRPr="00E35DB4">
        <w:rPr>
          <w:rFonts w:ascii="Arial" w:hAnsi="Arial" w:cs="Arial"/>
          <w:sz w:val="22"/>
          <w:szCs w:val="22"/>
        </w:rPr>
        <w:t> násl. občanského zákoníku, a </w:t>
      </w:r>
      <w:r w:rsidRPr="00E35DB4">
        <w:rPr>
          <w:rFonts w:ascii="Arial" w:hAnsi="Arial" w:cs="Arial"/>
          <w:sz w:val="22"/>
          <w:szCs w:val="22"/>
        </w:rPr>
        <w:t>to v délce:</w:t>
      </w:r>
    </w:p>
    <w:p w14:paraId="42D13FA8" w14:textId="77777777" w:rsidR="001A3073" w:rsidRPr="00E35DB4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60 </w:t>
      </w:r>
      <w:r w:rsidR="00A75CBF" w:rsidRPr="00E35DB4">
        <w:rPr>
          <w:rFonts w:ascii="Arial" w:hAnsi="Arial" w:cs="Arial"/>
          <w:sz w:val="22"/>
          <w:szCs w:val="22"/>
        </w:rPr>
        <w:t xml:space="preserve">měsíců </w:t>
      </w:r>
      <w:r w:rsidR="001A3073" w:rsidRPr="00E35DB4">
        <w:rPr>
          <w:rFonts w:ascii="Arial" w:hAnsi="Arial" w:cs="Arial"/>
          <w:sz w:val="22"/>
          <w:szCs w:val="22"/>
        </w:rPr>
        <w:t>na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1A3073" w:rsidRPr="00E35DB4">
        <w:rPr>
          <w:rFonts w:ascii="Arial" w:hAnsi="Arial" w:cs="Arial"/>
          <w:sz w:val="22"/>
          <w:szCs w:val="22"/>
        </w:rPr>
        <w:t>provedené práce 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1A3073" w:rsidRPr="00E35DB4">
        <w:rPr>
          <w:rFonts w:ascii="Arial" w:hAnsi="Arial" w:cs="Arial"/>
          <w:sz w:val="22"/>
          <w:szCs w:val="22"/>
        </w:rPr>
        <w:t>dodávky, pokud ne</w:t>
      </w:r>
      <w:r w:rsidR="00667E05" w:rsidRPr="00E35DB4">
        <w:rPr>
          <w:rFonts w:ascii="Arial" w:hAnsi="Arial" w:cs="Arial"/>
          <w:sz w:val="22"/>
          <w:szCs w:val="22"/>
        </w:rPr>
        <w:t>jsou uvedeny v písm. </w:t>
      </w:r>
      <w:r w:rsidR="002A1A93" w:rsidRPr="00E35DB4">
        <w:rPr>
          <w:rFonts w:ascii="Arial" w:hAnsi="Arial" w:cs="Arial"/>
          <w:sz w:val="22"/>
          <w:szCs w:val="22"/>
        </w:rPr>
        <w:t>b) tohoto odstavce,</w:t>
      </w:r>
    </w:p>
    <w:p w14:paraId="7083DC61" w14:textId="77777777" w:rsidR="00D64B58" w:rsidRPr="00E35DB4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na </w:t>
      </w:r>
      <w:r w:rsidR="00724D88" w:rsidRPr="00E35DB4">
        <w:rPr>
          <w:rFonts w:ascii="Arial" w:hAnsi="Arial" w:cs="Arial"/>
          <w:sz w:val="22"/>
          <w:szCs w:val="22"/>
        </w:rPr>
        <w:t xml:space="preserve">dodávky strojů, zařízení technologie, předměty postupné spotřeby </w:t>
      </w:r>
      <w:r w:rsidR="008732C2" w:rsidRPr="00E35DB4">
        <w:rPr>
          <w:rFonts w:ascii="Arial" w:hAnsi="Arial" w:cs="Arial"/>
          <w:sz w:val="22"/>
          <w:szCs w:val="22"/>
        </w:rPr>
        <w:t xml:space="preserve">v délce </w:t>
      </w:r>
      <w:r w:rsidR="00724D88" w:rsidRPr="00E35DB4">
        <w:rPr>
          <w:rFonts w:ascii="Arial" w:hAnsi="Arial" w:cs="Arial"/>
          <w:sz w:val="22"/>
          <w:szCs w:val="22"/>
        </w:rPr>
        <w:t>shodn</w:t>
      </w:r>
      <w:r w:rsidR="008732C2" w:rsidRPr="00E35DB4">
        <w:rPr>
          <w:rFonts w:ascii="Arial" w:hAnsi="Arial" w:cs="Arial"/>
          <w:sz w:val="22"/>
          <w:szCs w:val="22"/>
        </w:rPr>
        <w:t>é</w:t>
      </w:r>
      <w:r w:rsidRPr="00E35DB4">
        <w:rPr>
          <w:rFonts w:ascii="Arial" w:hAnsi="Arial" w:cs="Arial"/>
          <w:sz w:val="22"/>
          <w:szCs w:val="22"/>
        </w:rPr>
        <w:t xml:space="preserve"> se </w:t>
      </w:r>
      <w:r w:rsidR="00724D88" w:rsidRPr="00E35DB4">
        <w:rPr>
          <w:rFonts w:ascii="Arial" w:hAnsi="Arial" w:cs="Arial"/>
          <w:sz w:val="22"/>
          <w:szCs w:val="22"/>
        </w:rPr>
        <w:t xml:space="preserve">zárukou poskytovanou výrobcem, nejméně však </w:t>
      </w:r>
      <w:r w:rsidR="0049362B" w:rsidRPr="00E35DB4">
        <w:rPr>
          <w:rFonts w:ascii="Arial" w:hAnsi="Arial" w:cs="Arial"/>
          <w:sz w:val="22"/>
          <w:szCs w:val="22"/>
        </w:rPr>
        <w:t>24 </w:t>
      </w:r>
      <w:r w:rsidR="00D64B58" w:rsidRPr="00E35DB4">
        <w:rPr>
          <w:rFonts w:ascii="Arial" w:hAnsi="Arial" w:cs="Arial"/>
          <w:sz w:val="22"/>
          <w:szCs w:val="22"/>
        </w:rPr>
        <w:t>měsíců,</w:t>
      </w:r>
    </w:p>
    <w:p w14:paraId="0DAA78F7" w14:textId="77777777" w:rsidR="008732C2" w:rsidRPr="00E35DB4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E35DB4" w:rsidRDefault="00A75CBF" w:rsidP="00667E0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dobu, po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vady, za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které nese odpovědnost zhotovitel. Pro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nahlašování 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E35DB4">
        <w:rPr>
          <w:rFonts w:ascii="Arial" w:hAnsi="Arial" w:cs="Arial"/>
          <w:sz w:val="22"/>
          <w:szCs w:val="22"/>
        </w:rPr>
        <w:t xml:space="preserve">dále </w:t>
      </w:r>
      <w:r w:rsidRPr="00E35DB4">
        <w:rPr>
          <w:rFonts w:ascii="Arial" w:hAnsi="Arial" w:cs="Arial"/>
          <w:sz w:val="22"/>
          <w:szCs w:val="22"/>
        </w:rPr>
        <w:t>v </w:t>
      </w:r>
      <w:r w:rsidR="00D64B58" w:rsidRPr="00E35DB4">
        <w:rPr>
          <w:rFonts w:ascii="Arial" w:hAnsi="Arial" w:cs="Arial"/>
          <w:sz w:val="22"/>
          <w:szCs w:val="22"/>
        </w:rPr>
        <w:t>tomto</w:t>
      </w:r>
      <w:r w:rsidRPr="00E35DB4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E35DB4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lastRenderedPageBreak/>
        <w:t xml:space="preserve">Vady </w:t>
      </w:r>
      <w:r w:rsidR="00D64B58" w:rsidRPr="00E35DB4">
        <w:rPr>
          <w:rFonts w:ascii="Arial" w:hAnsi="Arial" w:cs="Arial"/>
          <w:sz w:val="22"/>
          <w:szCs w:val="22"/>
        </w:rPr>
        <w:t xml:space="preserve">a nedodělky </w:t>
      </w:r>
      <w:r w:rsidRPr="00E35DB4">
        <w:rPr>
          <w:rFonts w:ascii="Arial" w:hAnsi="Arial" w:cs="Arial"/>
          <w:sz w:val="22"/>
          <w:szCs w:val="22"/>
        </w:rPr>
        <w:t xml:space="preserve">díla </w:t>
      </w:r>
      <w:r w:rsidR="00D64B58" w:rsidRPr="00E35DB4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E35DB4">
        <w:rPr>
          <w:rFonts w:ascii="Arial" w:hAnsi="Arial" w:cs="Arial"/>
          <w:sz w:val="22"/>
          <w:szCs w:val="22"/>
        </w:rPr>
        <w:t>a</w:t>
      </w:r>
      <w:r w:rsidRPr="00E35DB4">
        <w:rPr>
          <w:rFonts w:ascii="Arial" w:hAnsi="Arial" w:cs="Arial"/>
          <w:sz w:val="22"/>
          <w:szCs w:val="22"/>
        </w:rPr>
        <w:t> </w:t>
      </w:r>
      <w:r w:rsidR="00D64B58" w:rsidRPr="00E35DB4">
        <w:rPr>
          <w:rFonts w:ascii="Arial" w:hAnsi="Arial" w:cs="Arial"/>
          <w:sz w:val="22"/>
          <w:szCs w:val="22"/>
        </w:rPr>
        <w:t xml:space="preserve"> dále také </w:t>
      </w:r>
      <w:r w:rsidR="00A75CBF" w:rsidRPr="00E35DB4">
        <w:rPr>
          <w:rFonts w:ascii="Arial" w:hAnsi="Arial" w:cs="Arial"/>
          <w:sz w:val="22"/>
          <w:szCs w:val="22"/>
        </w:rPr>
        <w:t xml:space="preserve">vady, které se projeví </w:t>
      </w:r>
      <w:r w:rsidRPr="00E35DB4">
        <w:rPr>
          <w:rFonts w:ascii="Arial" w:hAnsi="Arial" w:cs="Arial"/>
          <w:sz w:val="22"/>
          <w:szCs w:val="22"/>
        </w:rPr>
        <w:t>během</w:t>
      </w:r>
      <w:r w:rsidR="00A75CBF" w:rsidRPr="00E35DB4">
        <w:rPr>
          <w:rFonts w:ascii="Arial" w:hAnsi="Arial" w:cs="Arial"/>
          <w:sz w:val="22"/>
          <w:szCs w:val="22"/>
        </w:rPr>
        <w:t xml:space="preserve"> záruční dob</w:t>
      </w:r>
      <w:r w:rsidRPr="00E35DB4">
        <w:rPr>
          <w:rFonts w:ascii="Arial" w:hAnsi="Arial" w:cs="Arial"/>
          <w:sz w:val="22"/>
          <w:szCs w:val="22"/>
        </w:rPr>
        <w:t>y</w:t>
      </w:r>
      <w:r w:rsidR="00A75CBF" w:rsidRPr="00E35DB4">
        <w:rPr>
          <w:rFonts w:ascii="Arial" w:hAnsi="Arial" w:cs="Arial"/>
          <w:sz w:val="22"/>
          <w:szCs w:val="22"/>
        </w:rPr>
        <w:t>, budou zho</w:t>
      </w:r>
      <w:r w:rsidRPr="00E35DB4">
        <w:rPr>
          <w:rFonts w:ascii="Arial" w:hAnsi="Arial" w:cs="Arial"/>
          <w:sz w:val="22"/>
          <w:szCs w:val="22"/>
        </w:rPr>
        <w:t>tovitelem odstraněny bezplatně</w:t>
      </w:r>
      <w:r w:rsidR="007828A4" w:rsidRPr="00E35DB4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E35DB4">
        <w:rPr>
          <w:rFonts w:ascii="Arial" w:hAnsi="Arial" w:cs="Arial"/>
          <w:sz w:val="22"/>
          <w:szCs w:val="22"/>
        </w:rPr>
        <w:t>.</w:t>
      </w:r>
    </w:p>
    <w:p w14:paraId="55F45C1E" w14:textId="77777777" w:rsidR="004A2DDB" w:rsidRPr="00E35DB4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Veškeré vady díla bud</w:t>
      </w:r>
      <w:r w:rsidR="00667E05" w:rsidRPr="00E35DB4">
        <w:rPr>
          <w:rFonts w:ascii="Arial" w:hAnsi="Arial" w:cs="Arial"/>
          <w:sz w:val="22"/>
          <w:szCs w:val="22"/>
        </w:rPr>
        <w:t>e objednatel povinen uplatnit u </w:t>
      </w:r>
      <w:r w:rsidRPr="00E35DB4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</w:t>
      </w:r>
      <w:r w:rsidR="00667E05" w:rsidRPr="00E35DB4">
        <w:rPr>
          <w:rFonts w:ascii="Arial" w:hAnsi="Arial" w:cs="Arial"/>
          <w:sz w:val="22"/>
          <w:szCs w:val="22"/>
        </w:rPr>
        <w:t>o formou písemného oznámení (za </w:t>
      </w:r>
      <w:r w:rsidRPr="00E35DB4">
        <w:rPr>
          <w:rFonts w:ascii="Arial" w:hAnsi="Arial" w:cs="Arial"/>
          <w:sz w:val="22"/>
          <w:szCs w:val="22"/>
        </w:rPr>
        <w:t>písemné oznámení se považuje i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oznámení</w:t>
      </w:r>
      <w:r w:rsidR="00D64B58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e</w:t>
      </w:r>
      <w:r w:rsidR="00667E05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1A7ED1C7" w14:textId="29B4C5EC" w:rsidR="004A2DDB" w:rsidRPr="00E35DB4" w:rsidRDefault="00667E05" w:rsidP="00385C2F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e</w:t>
      </w:r>
      <w:r w:rsidRPr="00E35DB4">
        <w:rPr>
          <w:rFonts w:ascii="Arial" w:hAnsi="Arial" w:cs="Arial"/>
          <w:sz w:val="22"/>
          <w:szCs w:val="22"/>
        </w:rPr>
        <w:noBreakHyphen/>
      </w:r>
      <w:r w:rsidR="004A2DDB" w:rsidRPr="00E35DB4">
        <w:rPr>
          <w:rFonts w:ascii="Arial" w:hAnsi="Arial" w:cs="Arial"/>
          <w:bCs/>
          <w:sz w:val="22"/>
          <w:szCs w:val="22"/>
        </w:rPr>
        <w:t>mail</w:t>
      </w:r>
      <w:r w:rsidR="004A2DDB" w:rsidRPr="00E35DB4">
        <w:rPr>
          <w:rFonts w:ascii="Arial" w:hAnsi="Arial" w:cs="Arial"/>
          <w:sz w:val="22"/>
          <w:szCs w:val="22"/>
        </w:rPr>
        <w:t>:</w:t>
      </w:r>
      <w:r w:rsidRPr="00E35DB4">
        <w:rPr>
          <w:rFonts w:ascii="Arial" w:hAnsi="Arial" w:cs="Arial"/>
          <w:sz w:val="22"/>
          <w:szCs w:val="22"/>
        </w:rPr>
        <w:tab/>
      </w:r>
      <w:proofErr w:type="spellStart"/>
      <w:r w:rsidR="000533F5">
        <w:rPr>
          <w:rFonts w:ascii="Arial" w:hAnsi="Arial" w:cs="Arial"/>
          <w:sz w:val="22"/>
          <w:szCs w:val="22"/>
        </w:rPr>
        <w:t>xxxxxxxxxxxxxxx</w:t>
      </w:r>
      <w:proofErr w:type="spellEnd"/>
      <w:r w:rsidR="00B82E94" w:rsidRPr="00E35DB4">
        <w:rPr>
          <w:rFonts w:ascii="Arial" w:hAnsi="Arial" w:cs="Arial"/>
        </w:rPr>
        <w:t>,</w:t>
      </w:r>
      <w:r w:rsidR="004A2DDB" w:rsidRPr="00E35DB4">
        <w:rPr>
          <w:rFonts w:ascii="Arial" w:hAnsi="Arial" w:cs="Arial"/>
          <w:bCs/>
          <w:sz w:val="22"/>
          <w:szCs w:val="22"/>
        </w:rPr>
        <w:t xml:space="preserve"> nebo</w:t>
      </w:r>
    </w:p>
    <w:p w14:paraId="0E4281D5" w14:textId="23EB7D0B" w:rsidR="000B6113" w:rsidRPr="00E35DB4" w:rsidRDefault="004A2DDB" w:rsidP="00385C2F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adresu</w:t>
      </w:r>
      <w:r w:rsidR="00667E05" w:rsidRPr="00E35DB4">
        <w:rPr>
          <w:rFonts w:ascii="Arial" w:hAnsi="Arial" w:cs="Arial"/>
          <w:sz w:val="22"/>
          <w:szCs w:val="22"/>
        </w:rPr>
        <w:t>:</w:t>
      </w:r>
      <w:r w:rsidR="00667E05" w:rsidRPr="00E35DB4">
        <w:rPr>
          <w:rFonts w:ascii="Arial" w:hAnsi="Arial" w:cs="Arial"/>
          <w:sz w:val="22"/>
          <w:szCs w:val="22"/>
        </w:rPr>
        <w:tab/>
      </w:r>
      <w:r w:rsidR="007D3F83">
        <w:rPr>
          <w:rFonts w:ascii="Arial" w:hAnsi="Arial" w:cs="Arial"/>
          <w:sz w:val="22"/>
          <w:szCs w:val="22"/>
        </w:rPr>
        <w:t>IZOLTING MORAVIA s.r.o.</w:t>
      </w:r>
      <w:r w:rsidR="000B6113" w:rsidRPr="00E35DB4">
        <w:rPr>
          <w:rFonts w:ascii="Arial" w:hAnsi="Arial" w:cs="Arial"/>
          <w:bCs/>
          <w:sz w:val="22"/>
          <w:szCs w:val="22"/>
        </w:rPr>
        <w:t>,</w:t>
      </w:r>
      <w:r w:rsidR="007D3F83">
        <w:rPr>
          <w:rFonts w:ascii="Arial" w:hAnsi="Arial" w:cs="Arial"/>
          <w:bCs/>
          <w:sz w:val="22"/>
          <w:szCs w:val="22"/>
        </w:rPr>
        <w:t xml:space="preserve"> Bučiska 621, 756 61 </w:t>
      </w:r>
      <w:proofErr w:type="spellStart"/>
      <w:r w:rsidR="007D3F83">
        <w:rPr>
          <w:rFonts w:ascii="Arial" w:hAnsi="Arial" w:cs="Arial"/>
          <w:bCs/>
          <w:sz w:val="22"/>
          <w:szCs w:val="22"/>
        </w:rPr>
        <w:t>RpR</w:t>
      </w:r>
      <w:proofErr w:type="spellEnd"/>
      <w:r w:rsidR="007D3F83">
        <w:rPr>
          <w:rFonts w:ascii="Arial" w:hAnsi="Arial" w:cs="Arial"/>
          <w:bCs/>
          <w:sz w:val="22"/>
          <w:szCs w:val="22"/>
        </w:rPr>
        <w:t>,</w:t>
      </w:r>
      <w:r w:rsidR="00667E05" w:rsidRPr="00E35DB4">
        <w:rPr>
          <w:rFonts w:ascii="Arial" w:hAnsi="Arial" w:cs="Arial"/>
          <w:bCs/>
          <w:sz w:val="22"/>
          <w:szCs w:val="22"/>
        </w:rPr>
        <w:t xml:space="preserve"> nebo</w:t>
      </w:r>
    </w:p>
    <w:p w14:paraId="287B873F" w14:textId="2135430F" w:rsidR="007828A4" w:rsidRPr="00E35DB4" w:rsidRDefault="000B6113" w:rsidP="00385C2F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do datové schránky:</w:t>
      </w:r>
      <w:r w:rsidR="00667E05" w:rsidRPr="00E35DB4">
        <w:rPr>
          <w:rFonts w:ascii="Arial" w:hAnsi="Arial" w:cs="Arial"/>
          <w:bCs/>
          <w:sz w:val="22"/>
          <w:szCs w:val="22"/>
        </w:rPr>
        <w:tab/>
      </w:r>
      <w:r w:rsidR="007D3F83">
        <w:rPr>
          <w:rFonts w:ascii="Arial" w:hAnsi="Arial" w:cs="Arial"/>
          <w:bCs/>
          <w:sz w:val="22"/>
          <w:szCs w:val="22"/>
        </w:rPr>
        <w:t>bmpc72k</w:t>
      </w:r>
      <w:r w:rsidR="00EB3352" w:rsidRPr="00E35DB4">
        <w:rPr>
          <w:rFonts w:ascii="Arial" w:hAnsi="Arial" w:cs="Arial"/>
          <w:bCs/>
          <w:sz w:val="22"/>
          <w:szCs w:val="22"/>
        </w:rPr>
        <w:t xml:space="preserve"> </w:t>
      </w:r>
    </w:p>
    <w:p w14:paraId="26003E93" w14:textId="77777777" w:rsidR="00090F9C" w:rsidRPr="00E35DB4" w:rsidRDefault="00090F9C" w:rsidP="00385C2F">
      <w:pPr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má právo na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odstranění vady opravou; je</w:t>
      </w:r>
      <w:r w:rsidR="00667E05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1F0FF0FF" w:rsidR="004A2DDB" w:rsidRPr="00E35DB4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započne s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odstraněním vady nejpozději do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49362B" w:rsidRPr="00E35DB4">
        <w:rPr>
          <w:rFonts w:ascii="Arial" w:hAnsi="Arial" w:cs="Arial"/>
          <w:bCs/>
          <w:sz w:val="22"/>
          <w:szCs w:val="22"/>
        </w:rPr>
        <w:t>5</w:t>
      </w:r>
      <w:r w:rsidR="0049362B" w:rsidRPr="00E35DB4">
        <w:rPr>
          <w:rFonts w:ascii="Arial" w:hAnsi="Arial" w:cs="Arial"/>
          <w:sz w:val="22"/>
          <w:szCs w:val="22"/>
        </w:rPr>
        <w:t> </w:t>
      </w:r>
      <w:r w:rsidR="00671CC6" w:rsidRPr="00E35DB4">
        <w:rPr>
          <w:rFonts w:ascii="Arial" w:hAnsi="Arial" w:cs="Arial"/>
          <w:sz w:val="22"/>
          <w:szCs w:val="22"/>
        </w:rPr>
        <w:t xml:space="preserve">pracovních </w:t>
      </w:r>
      <w:r w:rsidRPr="00E35DB4">
        <w:rPr>
          <w:rFonts w:ascii="Arial" w:hAnsi="Arial" w:cs="Arial"/>
          <w:bCs/>
          <w:sz w:val="22"/>
          <w:szCs w:val="22"/>
        </w:rPr>
        <w:t>dnů</w:t>
      </w:r>
      <w:r w:rsidRPr="00E35DB4">
        <w:rPr>
          <w:rFonts w:ascii="Arial" w:hAnsi="Arial" w:cs="Arial"/>
          <w:sz w:val="22"/>
          <w:szCs w:val="22"/>
        </w:rPr>
        <w:t xml:space="preserve"> od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doručení oznámení 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E35DB4">
        <w:rPr>
          <w:rFonts w:ascii="Arial" w:hAnsi="Arial" w:cs="Arial"/>
          <w:sz w:val="22"/>
          <w:szCs w:val="22"/>
        </w:rPr>
        <w:t>ak. V případě havárie započne s </w:t>
      </w:r>
      <w:r w:rsidRPr="00E35DB4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49362B" w:rsidRPr="00E35DB4">
        <w:rPr>
          <w:rFonts w:ascii="Arial" w:hAnsi="Arial" w:cs="Arial"/>
          <w:bCs/>
          <w:sz w:val="22"/>
          <w:szCs w:val="22"/>
        </w:rPr>
        <w:t>12 </w:t>
      </w:r>
      <w:r w:rsidRPr="00E35DB4">
        <w:rPr>
          <w:rFonts w:ascii="Arial" w:hAnsi="Arial" w:cs="Arial"/>
          <w:bCs/>
          <w:sz w:val="22"/>
          <w:szCs w:val="22"/>
        </w:rPr>
        <w:t xml:space="preserve">hodin </w:t>
      </w:r>
      <w:r w:rsidRPr="00E35DB4">
        <w:rPr>
          <w:rFonts w:ascii="Arial" w:hAnsi="Arial" w:cs="Arial"/>
          <w:sz w:val="22"/>
          <w:szCs w:val="22"/>
        </w:rPr>
        <w:t>od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doručení oznámení 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vadě. Nezapočne</w:t>
      </w:r>
      <w:r w:rsidR="00667E05" w:rsidRPr="00E35DB4">
        <w:rPr>
          <w:rFonts w:ascii="Arial" w:hAnsi="Arial" w:cs="Arial"/>
          <w:sz w:val="22"/>
          <w:szCs w:val="22"/>
        </w:rPr>
        <w:noBreakHyphen/>
      </w:r>
      <w:r w:rsidRPr="00E35DB4">
        <w:rPr>
          <w:rFonts w:ascii="Arial" w:hAnsi="Arial" w:cs="Arial"/>
          <w:sz w:val="22"/>
          <w:szCs w:val="22"/>
        </w:rPr>
        <w:t>li zhotovitel s odstraněním vady ve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náklady zhotovitele u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E35DB4">
        <w:rPr>
          <w:rFonts w:ascii="Arial" w:hAnsi="Arial" w:cs="Arial"/>
          <w:bCs/>
          <w:sz w:val="22"/>
          <w:szCs w:val="22"/>
        </w:rPr>
        <w:t>5</w:t>
      </w:r>
      <w:r w:rsidR="00671CC6" w:rsidRPr="00E35DB4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E35DB4">
        <w:rPr>
          <w:rFonts w:ascii="Arial" w:hAnsi="Arial" w:cs="Arial"/>
          <w:bCs/>
          <w:sz w:val="22"/>
          <w:szCs w:val="22"/>
        </w:rPr>
        <w:t xml:space="preserve"> </w:t>
      </w:r>
      <w:r w:rsidRPr="00E35DB4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E35DB4">
        <w:rPr>
          <w:rFonts w:ascii="Arial" w:hAnsi="Arial" w:cs="Arial"/>
          <w:sz w:val="22"/>
          <w:szCs w:val="22"/>
        </w:rPr>
        <w:t>ode </w:t>
      </w:r>
      <w:r w:rsidRPr="00E35DB4">
        <w:rPr>
          <w:rFonts w:ascii="Arial" w:hAnsi="Arial" w:cs="Arial"/>
          <w:sz w:val="22"/>
          <w:szCs w:val="22"/>
        </w:rPr>
        <w:t>dne doručení oznámení 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vadě</w:t>
      </w:r>
      <w:r w:rsidRPr="00E35DB4">
        <w:rPr>
          <w:rFonts w:ascii="Arial" w:hAnsi="Arial" w:cs="Arial"/>
          <w:iCs/>
          <w:sz w:val="22"/>
          <w:szCs w:val="22"/>
        </w:rPr>
        <w:t>,</w:t>
      </w:r>
      <w:r w:rsidRPr="00E35DB4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E35DB4">
        <w:rPr>
          <w:rFonts w:ascii="Arial" w:hAnsi="Arial" w:cs="Arial"/>
          <w:bCs/>
          <w:sz w:val="22"/>
          <w:szCs w:val="22"/>
        </w:rPr>
        <w:t>24</w:t>
      </w:r>
      <w:r w:rsidR="0049362B" w:rsidRPr="00E35DB4">
        <w:rPr>
          <w:rFonts w:ascii="Arial" w:hAnsi="Arial" w:cs="Arial"/>
          <w:b/>
          <w:sz w:val="22"/>
          <w:szCs w:val="22"/>
        </w:rPr>
        <w:t xml:space="preserve"> </w:t>
      </w:r>
      <w:r w:rsidRPr="00E35DB4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E35DB4">
        <w:rPr>
          <w:rFonts w:ascii="Arial" w:hAnsi="Arial" w:cs="Arial"/>
          <w:sz w:val="22"/>
          <w:szCs w:val="22"/>
        </w:rPr>
        <w:t>od </w:t>
      </w:r>
      <w:r w:rsidRPr="00E35DB4">
        <w:rPr>
          <w:rFonts w:ascii="Arial" w:hAnsi="Arial" w:cs="Arial"/>
          <w:sz w:val="22"/>
          <w:szCs w:val="22"/>
        </w:rPr>
        <w:t>doručení oznámení o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E35DB4">
        <w:rPr>
          <w:rFonts w:ascii="Arial" w:hAnsi="Arial" w:cs="Arial"/>
          <w:sz w:val="22"/>
          <w:szCs w:val="22"/>
        </w:rPr>
        <w:t xml:space="preserve"> K dohodám dle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4D6D90" w:rsidRPr="00E35DB4">
        <w:rPr>
          <w:rFonts w:ascii="Arial" w:hAnsi="Arial" w:cs="Arial"/>
          <w:sz w:val="22"/>
          <w:szCs w:val="22"/>
        </w:rPr>
        <w:t>tohoto odstavce je oprávněn</w:t>
      </w:r>
      <w:r w:rsidR="00EB184F" w:rsidRPr="00E35DB4">
        <w:rPr>
          <w:rFonts w:ascii="Arial" w:hAnsi="Arial" w:cs="Arial"/>
          <w:sz w:val="22"/>
          <w:szCs w:val="22"/>
        </w:rPr>
        <w:t>a</w:t>
      </w:r>
      <w:r w:rsidR="004D6D90" w:rsidRPr="00E35DB4">
        <w:rPr>
          <w:rFonts w:ascii="Arial" w:hAnsi="Arial" w:cs="Arial"/>
          <w:sz w:val="22"/>
          <w:szCs w:val="22"/>
        </w:rPr>
        <w:t xml:space="preserve"> pouze </w:t>
      </w:r>
      <w:r w:rsidR="00667E05" w:rsidRPr="00E35DB4">
        <w:rPr>
          <w:rFonts w:ascii="Arial" w:hAnsi="Arial" w:cs="Arial"/>
          <w:sz w:val="22"/>
          <w:szCs w:val="22"/>
        </w:rPr>
        <w:t>osoba oprávněná jednat ve </w:t>
      </w:r>
      <w:r w:rsidR="00EB184F" w:rsidRPr="00E35DB4">
        <w:rPr>
          <w:rFonts w:ascii="Arial" w:hAnsi="Arial" w:cs="Arial"/>
          <w:sz w:val="22"/>
          <w:szCs w:val="22"/>
        </w:rPr>
        <w:t xml:space="preserve">věcech realizace </w:t>
      </w:r>
      <w:r w:rsidR="004232D3" w:rsidRPr="00E35DB4">
        <w:rPr>
          <w:rFonts w:ascii="Arial" w:hAnsi="Arial" w:cs="Arial"/>
          <w:sz w:val="22"/>
          <w:szCs w:val="22"/>
        </w:rPr>
        <w:t>díla</w:t>
      </w:r>
      <w:r w:rsidR="003A2F11" w:rsidRPr="00E35DB4">
        <w:rPr>
          <w:rFonts w:ascii="Arial" w:hAnsi="Arial" w:cs="Arial"/>
          <w:sz w:val="22"/>
          <w:szCs w:val="22"/>
        </w:rPr>
        <w:t xml:space="preserve"> </w:t>
      </w:r>
      <w:r w:rsidR="00AC091D" w:rsidRPr="00E35DB4">
        <w:rPr>
          <w:rFonts w:ascii="Arial" w:hAnsi="Arial" w:cs="Arial"/>
          <w:sz w:val="22"/>
          <w:szCs w:val="22"/>
        </w:rPr>
        <w:t>dle</w:t>
      </w:r>
      <w:r w:rsidR="00667E05" w:rsidRPr="00E35DB4">
        <w:rPr>
          <w:rFonts w:ascii="Arial" w:hAnsi="Arial" w:cs="Arial"/>
          <w:sz w:val="22"/>
          <w:szCs w:val="22"/>
        </w:rPr>
        <w:t> čl. </w:t>
      </w:r>
      <w:r w:rsidR="00AC091D" w:rsidRPr="00E35DB4">
        <w:rPr>
          <w:rFonts w:ascii="Arial" w:hAnsi="Arial" w:cs="Arial"/>
          <w:sz w:val="22"/>
          <w:szCs w:val="22"/>
        </w:rPr>
        <w:t>I odst.</w:t>
      </w:r>
      <w:r w:rsidR="00667E05" w:rsidRPr="00E35DB4">
        <w:rPr>
          <w:rFonts w:ascii="Arial" w:hAnsi="Arial" w:cs="Arial"/>
          <w:sz w:val="22"/>
          <w:szCs w:val="22"/>
        </w:rPr>
        <w:t> </w:t>
      </w:r>
      <w:r w:rsidR="00AC091D" w:rsidRPr="00E35DB4">
        <w:rPr>
          <w:rFonts w:ascii="Arial" w:hAnsi="Arial" w:cs="Arial"/>
          <w:sz w:val="22"/>
          <w:szCs w:val="22"/>
        </w:rPr>
        <w:t xml:space="preserve">1 této smlouvy, </w:t>
      </w:r>
      <w:r w:rsidR="00EB184F" w:rsidRPr="00E35DB4">
        <w:rPr>
          <w:rFonts w:ascii="Arial" w:hAnsi="Arial" w:cs="Arial"/>
          <w:sz w:val="22"/>
          <w:szCs w:val="22"/>
        </w:rPr>
        <w:t xml:space="preserve">příp. jiný </w:t>
      </w:r>
      <w:r w:rsidR="004D6D90" w:rsidRPr="00E35DB4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E35DB4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Provedenou opravu vady zhotovite</w:t>
      </w:r>
      <w:r w:rsidR="003C5DE1" w:rsidRPr="00E35DB4">
        <w:rPr>
          <w:rFonts w:ascii="Arial" w:hAnsi="Arial" w:cs="Arial"/>
          <w:sz w:val="22"/>
          <w:szCs w:val="22"/>
        </w:rPr>
        <w:t>l objednateli předá písemně. Na </w:t>
      </w:r>
      <w:r w:rsidRPr="00E35DB4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jakost v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délce </w:t>
      </w:r>
      <w:r w:rsidR="008A4359" w:rsidRPr="00E35DB4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E35DB4">
        <w:rPr>
          <w:rFonts w:ascii="Arial" w:hAnsi="Arial" w:cs="Arial"/>
          <w:sz w:val="22"/>
          <w:szCs w:val="22"/>
        </w:rPr>
        <w:t xml:space="preserve"> dle této smlouvy</w:t>
      </w:r>
      <w:r w:rsidR="00972A37" w:rsidRPr="00E35DB4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XI</w:t>
      </w:r>
      <w:r w:rsidR="002A0962" w:rsidRPr="00E35DB4">
        <w:rPr>
          <w:rFonts w:ascii="Arial" w:hAnsi="Arial" w:cs="Arial"/>
          <w:b/>
          <w:sz w:val="22"/>
          <w:szCs w:val="22"/>
        </w:rPr>
        <w:t>II</w:t>
      </w:r>
      <w:r w:rsidRPr="00E35DB4">
        <w:rPr>
          <w:rFonts w:ascii="Arial" w:hAnsi="Arial" w:cs="Arial"/>
          <w:b/>
          <w:sz w:val="22"/>
          <w:szCs w:val="22"/>
        </w:rPr>
        <w:t>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="00413995" w:rsidRPr="00E35DB4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E35DB4">
        <w:rPr>
          <w:rFonts w:ascii="Arial" w:hAnsi="Arial" w:cs="Arial"/>
          <w:b/>
          <w:sz w:val="22"/>
          <w:szCs w:val="22"/>
        </w:rPr>
        <w:t>n</w:t>
      </w:r>
      <w:r w:rsidR="00006673" w:rsidRPr="00E35DB4">
        <w:rPr>
          <w:rFonts w:ascii="Arial" w:hAnsi="Arial" w:cs="Arial"/>
          <w:b/>
          <w:sz w:val="22"/>
          <w:szCs w:val="22"/>
        </w:rPr>
        <w:t>ebezpečí</w:t>
      </w:r>
      <w:r w:rsidRPr="00E35DB4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E35DB4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E35DB4" w:rsidRDefault="004C1437" w:rsidP="00385C2F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E35DB4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E35DB4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plné výši škodu, která vznikla při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realizaci a užívání díla v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souvislosti nebo jako</w:t>
      </w:r>
      <w:r w:rsidR="003C5DE1" w:rsidRPr="00E35DB4">
        <w:rPr>
          <w:rFonts w:ascii="Arial" w:hAnsi="Arial" w:cs="Arial"/>
          <w:sz w:val="22"/>
          <w:szCs w:val="22"/>
        </w:rPr>
        <w:t xml:space="preserve"> důsledek porušení povinností a </w:t>
      </w:r>
      <w:r w:rsidRPr="00E35DB4">
        <w:rPr>
          <w:rFonts w:ascii="Arial" w:hAnsi="Arial" w:cs="Arial"/>
          <w:sz w:val="22"/>
          <w:szCs w:val="22"/>
        </w:rPr>
        <w:t>závazků zhotovitele dle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této smlouvy.</w:t>
      </w:r>
    </w:p>
    <w:p w14:paraId="4F9B933A" w14:textId="1B91448D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</w:t>
      </w:r>
      <w:r w:rsidR="002A0962" w:rsidRPr="00E35DB4">
        <w:rPr>
          <w:rFonts w:ascii="Arial" w:hAnsi="Arial" w:cs="Arial"/>
          <w:b/>
          <w:sz w:val="22"/>
          <w:szCs w:val="22"/>
        </w:rPr>
        <w:t>I</w:t>
      </w:r>
      <w:r w:rsidRPr="00E35DB4">
        <w:rPr>
          <w:rFonts w:ascii="Arial" w:hAnsi="Arial" w:cs="Arial"/>
          <w:b/>
          <w:sz w:val="22"/>
          <w:szCs w:val="22"/>
        </w:rPr>
        <w:t>V.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4B6EDFAB" w:rsidR="004A2DDB" w:rsidRPr="00E35DB4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V případě, že </w:t>
      </w:r>
      <w:r w:rsidR="009A5625" w:rsidRPr="00E35DB4">
        <w:rPr>
          <w:rFonts w:ascii="Arial" w:hAnsi="Arial" w:cs="Arial"/>
          <w:sz w:val="22"/>
          <w:szCs w:val="22"/>
        </w:rPr>
        <w:t xml:space="preserve">bude </w:t>
      </w:r>
      <w:r w:rsidRPr="00E35DB4">
        <w:rPr>
          <w:rFonts w:ascii="Arial" w:hAnsi="Arial" w:cs="Arial"/>
          <w:sz w:val="22"/>
          <w:szCs w:val="22"/>
        </w:rPr>
        <w:t xml:space="preserve">zhotovitel </w:t>
      </w:r>
      <w:r w:rsidR="009A5625" w:rsidRPr="00E35DB4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E35DB4">
        <w:rPr>
          <w:rFonts w:ascii="Arial" w:hAnsi="Arial" w:cs="Arial"/>
          <w:sz w:val="22"/>
          <w:szCs w:val="22"/>
        </w:rPr>
        <w:t>,</w:t>
      </w:r>
      <w:r w:rsidR="00C36BE6" w:rsidRPr="00E35DB4">
        <w:rPr>
          <w:rFonts w:ascii="Arial" w:hAnsi="Arial" w:cs="Arial"/>
          <w:sz w:val="22"/>
          <w:szCs w:val="22"/>
        </w:rPr>
        <w:t xml:space="preserve"> </w:t>
      </w:r>
      <w:r w:rsidR="004A2DDB" w:rsidRPr="00E35DB4">
        <w:rPr>
          <w:rFonts w:ascii="Arial" w:hAnsi="Arial" w:cs="Arial"/>
          <w:sz w:val="22"/>
          <w:szCs w:val="22"/>
        </w:rPr>
        <w:t>je povinen zaplati</w:t>
      </w:r>
      <w:r w:rsidR="003C5DE1" w:rsidRPr="00E35DB4">
        <w:rPr>
          <w:rFonts w:ascii="Arial" w:hAnsi="Arial" w:cs="Arial"/>
          <w:sz w:val="22"/>
          <w:szCs w:val="22"/>
        </w:rPr>
        <w:t>t objednateli smluvní pokutu ve </w:t>
      </w:r>
      <w:r w:rsidR="004A2DDB" w:rsidRPr="00E35DB4">
        <w:rPr>
          <w:rFonts w:ascii="Arial" w:hAnsi="Arial" w:cs="Arial"/>
          <w:sz w:val="22"/>
          <w:szCs w:val="22"/>
        </w:rPr>
        <w:t>výši 0,</w:t>
      </w:r>
      <w:r w:rsidR="00CD7751" w:rsidRPr="00E35DB4">
        <w:rPr>
          <w:rFonts w:ascii="Arial" w:hAnsi="Arial" w:cs="Arial"/>
          <w:sz w:val="22"/>
          <w:szCs w:val="22"/>
        </w:rPr>
        <w:t>5</w:t>
      </w:r>
      <w:r w:rsidR="001B4AF4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% z ceny za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 xml:space="preserve">dílo </w:t>
      </w:r>
      <w:r w:rsidRPr="00E35DB4">
        <w:rPr>
          <w:rFonts w:ascii="Arial" w:hAnsi="Arial" w:cs="Arial"/>
          <w:sz w:val="22"/>
          <w:szCs w:val="22"/>
        </w:rPr>
        <w:t>bez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DPH za každý i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 xml:space="preserve">započatý den </w:t>
      </w:r>
      <w:r w:rsidRPr="00E35DB4">
        <w:rPr>
          <w:rFonts w:ascii="Arial" w:hAnsi="Arial" w:cs="Arial"/>
          <w:sz w:val="22"/>
          <w:szCs w:val="22"/>
        </w:rPr>
        <w:t>prodlení</w:t>
      </w:r>
      <w:r w:rsidR="004A2DDB" w:rsidRPr="00E35DB4">
        <w:rPr>
          <w:rFonts w:ascii="Arial" w:hAnsi="Arial" w:cs="Arial"/>
          <w:sz w:val="22"/>
          <w:szCs w:val="22"/>
        </w:rPr>
        <w:t>.</w:t>
      </w:r>
    </w:p>
    <w:p w14:paraId="3003B41C" w14:textId="23E5DA23" w:rsidR="002A0D8F" w:rsidRPr="00E35DB4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V případě, </w:t>
      </w:r>
      <w:r w:rsidR="003C5DE1" w:rsidRPr="00E35DB4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E35DB4">
        <w:rPr>
          <w:rFonts w:ascii="Arial" w:hAnsi="Arial" w:cs="Arial"/>
          <w:sz w:val="22"/>
          <w:szCs w:val="22"/>
        </w:rPr>
        <w:t xml:space="preserve">všechny </w:t>
      </w:r>
      <w:r w:rsidR="009A5625" w:rsidRPr="00E35DB4">
        <w:rPr>
          <w:rFonts w:ascii="Arial" w:hAnsi="Arial" w:cs="Arial"/>
          <w:sz w:val="22"/>
          <w:szCs w:val="22"/>
        </w:rPr>
        <w:t xml:space="preserve">drobné </w:t>
      </w:r>
      <w:r w:rsidR="003C5DE1" w:rsidRPr="00E35DB4">
        <w:rPr>
          <w:rFonts w:ascii="Arial" w:hAnsi="Arial" w:cs="Arial"/>
          <w:sz w:val="22"/>
          <w:szCs w:val="22"/>
        </w:rPr>
        <w:t>vady a </w:t>
      </w:r>
      <w:r w:rsidRPr="00E35DB4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E35DB4">
        <w:rPr>
          <w:rFonts w:ascii="Arial" w:hAnsi="Arial" w:cs="Arial"/>
          <w:sz w:val="22"/>
          <w:szCs w:val="22"/>
        </w:rPr>
        <w:t>přev</w:t>
      </w:r>
      <w:r w:rsidRPr="00E35DB4">
        <w:rPr>
          <w:rFonts w:ascii="Arial" w:hAnsi="Arial" w:cs="Arial"/>
          <w:sz w:val="22"/>
          <w:szCs w:val="22"/>
        </w:rPr>
        <w:t>zato</w:t>
      </w:r>
      <w:r w:rsidR="00856E9E" w:rsidRPr="00E35DB4">
        <w:rPr>
          <w:rFonts w:ascii="Arial" w:hAnsi="Arial" w:cs="Arial"/>
          <w:sz w:val="22"/>
          <w:szCs w:val="22"/>
        </w:rPr>
        <w:t>,</w:t>
      </w:r>
      <w:r w:rsidR="003C5DE1" w:rsidRPr="00E35DB4">
        <w:rPr>
          <w:rFonts w:ascii="Arial" w:hAnsi="Arial" w:cs="Arial"/>
          <w:sz w:val="22"/>
          <w:szCs w:val="22"/>
        </w:rPr>
        <w:t xml:space="preserve"> ve </w:t>
      </w:r>
      <w:r w:rsidRPr="00E35DB4">
        <w:rPr>
          <w:rFonts w:ascii="Arial" w:hAnsi="Arial" w:cs="Arial"/>
          <w:sz w:val="22"/>
          <w:szCs w:val="22"/>
        </w:rPr>
        <w:t>lhůtě</w:t>
      </w:r>
      <w:r w:rsidR="009A5625" w:rsidRPr="00E35DB4">
        <w:rPr>
          <w:rFonts w:ascii="Arial" w:hAnsi="Arial" w:cs="Arial"/>
          <w:sz w:val="22"/>
          <w:szCs w:val="22"/>
        </w:rPr>
        <w:t xml:space="preserve"> dle čl. XI odst. </w:t>
      </w:r>
      <w:r w:rsidR="003D57E0">
        <w:rPr>
          <w:rFonts w:ascii="Arial" w:hAnsi="Arial" w:cs="Arial"/>
          <w:sz w:val="22"/>
          <w:szCs w:val="22"/>
        </w:rPr>
        <w:t>5</w:t>
      </w:r>
      <w:r w:rsidR="009A5625" w:rsidRPr="00E35DB4">
        <w:rPr>
          <w:rFonts w:ascii="Arial" w:hAnsi="Arial" w:cs="Arial"/>
          <w:sz w:val="22"/>
          <w:szCs w:val="22"/>
        </w:rPr>
        <w:t xml:space="preserve"> této smlouvy</w:t>
      </w:r>
      <w:r w:rsidRPr="00E35DB4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výši 0,</w:t>
      </w:r>
      <w:r w:rsidR="00010FCB" w:rsidRPr="00E35DB4">
        <w:rPr>
          <w:rFonts w:ascii="Arial" w:hAnsi="Arial" w:cs="Arial"/>
          <w:sz w:val="22"/>
          <w:szCs w:val="22"/>
        </w:rPr>
        <w:t>5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% z ceny za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dílo </w:t>
      </w:r>
      <w:r w:rsidR="00D7662D" w:rsidRPr="00E35DB4">
        <w:rPr>
          <w:rFonts w:ascii="Arial" w:hAnsi="Arial" w:cs="Arial"/>
          <w:sz w:val="22"/>
          <w:szCs w:val="22"/>
        </w:rPr>
        <w:t>bez</w:t>
      </w:r>
      <w:r w:rsidR="003C5DE1" w:rsidRPr="00E35DB4">
        <w:rPr>
          <w:rFonts w:ascii="Arial" w:hAnsi="Arial" w:cs="Arial"/>
          <w:sz w:val="22"/>
          <w:szCs w:val="22"/>
        </w:rPr>
        <w:t> DPH za každý i </w:t>
      </w:r>
      <w:r w:rsidRPr="00E35DB4">
        <w:rPr>
          <w:rFonts w:ascii="Arial" w:hAnsi="Arial" w:cs="Arial"/>
          <w:sz w:val="22"/>
          <w:szCs w:val="22"/>
        </w:rPr>
        <w:t>započatý den prodlení</w:t>
      </w:r>
      <w:r w:rsidR="003C5DE1" w:rsidRPr="00E35DB4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případ</w:t>
      </w:r>
      <w:r w:rsidR="003C5DE1" w:rsidRPr="00E35DB4">
        <w:rPr>
          <w:rFonts w:ascii="Arial" w:hAnsi="Arial" w:cs="Arial"/>
          <w:sz w:val="22"/>
          <w:szCs w:val="22"/>
        </w:rPr>
        <w:t xml:space="preserve"> prodlení se zaplacením ceny za </w:t>
      </w:r>
      <w:r w:rsidRPr="00E35DB4">
        <w:rPr>
          <w:rFonts w:ascii="Arial" w:hAnsi="Arial" w:cs="Arial"/>
          <w:sz w:val="22"/>
          <w:szCs w:val="22"/>
        </w:rPr>
        <w:t>dílo sjednávají sm</w:t>
      </w:r>
      <w:r w:rsidR="003C5DE1" w:rsidRPr="00E35DB4">
        <w:rPr>
          <w:rFonts w:ascii="Arial" w:hAnsi="Arial" w:cs="Arial"/>
          <w:sz w:val="22"/>
          <w:szCs w:val="22"/>
        </w:rPr>
        <w:t>luvní strany úrok z prodlení ve </w:t>
      </w:r>
      <w:r w:rsidRPr="00E35DB4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234DEDB2" w:rsidR="00F17172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lastRenderedPageBreak/>
        <w:t>V</w:t>
      </w:r>
      <w:r w:rsidR="003C5DE1" w:rsidRPr="00E35DB4">
        <w:rPr>
          <w:rFonts w:ascii="Arial" w:hAnsi="Arial" w:cs="Arial"/>
          <w:sz w:val="22"/>
          <w:szCs w:val="22"/>
        </w:rPr>
        <w:t> případě prodlení s </w:t>
      </w:r>
      <w:r w:rsidRPr="00E35DB4">
        <w:rPr>
          <w:rFonts w:ascii="Arial" w:hAnsi="Arial" w:cs="Arial"/>
          <w:sz w:val="22"/>
          <w:szCs w:val="22"/>
        </w:rPr>
        <w:t>vyklizením a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vyčištěním </w:t>
      </w:r>
      <w:r w:rsidR="00BD6847" w:rsidRPr="00E35DB4">
        <w:rPr>
          <w:rFonts w:ascii="Arial" w:hAnsi="Arial" w:cs="Arial"/>
          <w:sz w:val="22"/>
          <w:szCs w:val="22"/>
        </w:rPr>
        <w:t>místa plnění díla</w:t>
      </w:r>
      <w:r w:rsidRPr="00E35DB4">
        <w:rPr>
          <w:rFonts w:ascii="Arial" w:hAnsi="Arial" w:cs="Arial"/>
          <w:sz w:val="22"/>
          <w:szCs w:val="22"/>
        </w:rPr>
        <w:t xml:space="preserve"> </w:t>
      </w:r>
      <w:r w:rsidR="009A5625" w:rsidRPr="00E35DB4">
        <w:rPr>
          <w:rFonts w:ascii="Arial" w:hAnsi="Arial" w:cs="Arial"/>
          <w:sz w:val="22"/>
          <w:szCs w:val="22"/>
        </w:rPr>
        <w:t xml:space="preserve">ve lhůtě dle čl. VIII odst. </w:t>
      </w:r>
      <w:r w:rsidR="003D57E0">
        <w:rPr>
          <w:rFonts w:ascii="Arial" w:hAnsi="Arial" w:cs="Arial"/>
          <w:sz w:val="22"/>
          <w:szCs w:val="22"/>
        </w:rPr>
        <w:t>4</w:t>
      </w:r>
      <w:r w:rsidR="009A5625" w:rsidRPr="00E35DB4">
        <w:rPr>
          <w:rFonts w:ascii="Arial" w:hAnsi="Arial" w:cs="Arial"/>
          <w:sz w:val="22"/>
          <w:szCs w:val="22"/>
        </w:rPr>
        <w:t xml:space="preserve"> této smlouvy </w:t>
      </w:r>
      <w:r w:rsidR="00C00633" w:rsidRPr="00E35DB4">
        <w:rPr>
          <w:rFonts w:ascii="Arial" w:hAnsi="Arial" w:cs="Arial"/>
          <w:sz w:val="22"/>
          <w:szCs w:val="22"/>
        </w:rPr>
        <w:t>je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zhotovitel </w:t>
      </w:r>
      <w:r w:rsidR="00C00633" w:rsidRPr="00E35DB4">
        <w:rPr>
          <w:rFonts w:ascii="Arial" w:hAnsi="Arial" w:cs="Arial"/>
          <w:sz w:val="22"/>
          <w:szCs w:val="22"/>
        </w:rPr>
        <w:t>povinen zaplatit</w:t>
      </w:r>
      <w:r w:rsidRPr="00E35DB4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výši 0,5</w:t>
      </w:r>
      <w:r w:rsidR="003C5DE1" w:rsidRPr="00E35DB4">
        <w:rPr>
          <w:rFonts w:ascii="Arial" w:hAnsi="Arial" w:cs="Arial"/>
          <w:sz w:val="22"/>
          <w:szCs w:val="22"/>
        </w:rPr>
        <w:t> % z ceny za </w:t>
      </w:r>
      <w:r w:rsidRPr="00E35DB4">
        <w:rPr>
          <w:rFonts w:ascii="Arial" w:hAnsi="Arial" w:cs="Arial"/>
          <w:sz w:val="22"/>
          <w:szCs w:val="22"/>
        </w:rPr>
        <w:t xml:space="preserve">dílo </w:t>
      </w:r>
      <w:r w:rsidR="00D7662D" w:rsidRPr="00E35DB4">
        <w:rPr>
          <w:rFonts w:ascii="Arial" w:hAnsi="Arial" w:cs="Arial"/>
          <w:sz w:val="22"/>
          <w:szCs w:val="22"/>
        </w:rPr>
        <w:t>bez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DPH za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každý i</w:t>
      </w:r>
      <w:r w:rsidR="003C5DE1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započatý den prodlení.</w:t>
      </w:r>
    </w:p>
    <w:p w14:paraId="2D738570" w14:textId="7FA49B01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případě porušení povinnosti </w:t>
      </w:r>
      <w:r w:rsidR="003A2F11" w:rsidRPr="00E35DB4">
        <w:rPr>
          <w:rFonts w:ascii="Arial" w:hAnsi="Arial" w:cs="Arial"/>
          <w:sz w:val="22"/>
          <w:szCs w:val="22"/>
        </w:rPr>
        <w:t xml:space="preserve">zhotovitele plnit podmínky </w:t>
      </w:r>
      <w:r w:rsidR="00C00633" w:rsidRPr="00E35DB4">
        <w:rPr>
          <w:rFonts w:ascii="Arial" w:hAnsi="Arial" w:cs="Arial"/>
          <w:sz w:val="22"/>
          <w:szCs w:val="22"/>
        </w:rPr>
        <w:t>nebo</w:t>
      </w:r>
      <w:r w:rsidR="00F17172" w:rsidRPr="00E35DB4">
        <w:rPr>
          <w:rFonts w:ascii="Arial" w:hAnsi="Arial" w:cs="Arial"/>
          <w:sz w:val="22"/>
          <w:szCs w:val="22"/>
        </w:rPr>
        <w:t xml:space="preserve"> požadavky dotčených orgánů a organizací související s realizací, </w:t>
      </w:r>
      <w:r w:rsidR="00C00633" w:rsidRPr="00E35DB4">
        <w:rPr>
          <w:rFonts w:ascii="Arial" w:hAnsi="Arial" w:cs="Arial"/>
          <w:sz w:val="22"/>
          <w:szCs w:val="22"/>
        </w:rPr>
        <w:t>je</w:t>
      </w:r>
      <w:r w:rsidRPr="00E35DB4">
        <w:rPr>
          <w:rFonts w:ascii="Arial" w:hAnsi="Arial" w:cs="Arial"/>
          <w:sz w:val="22"/>
          <w:szCs w:val="22"/>
        </w:rPr>
        <w:t xml:space="preserve"> zhotovitel </w:t>
      </w:r>
      <w:r w:rsidR="00AB6DCB" w:rsidRPr="00E35DB4">
        <w:rPr>
          <w:rFonts w:ascii="Arial" w:hAnsi="Arial" w:cs="Arial"/>
          <w:sz w:val="22"/>
          <w:szCs w:val="22"/>
        </w:rPr>
        <w:t>povinen zaplatit</w:t>
      </w:r>
      <w:r w:rsidR="00837912" w:rsidRPr="00E35DB4">
        <w:rPr>
          <w:rFonts w:ascii="Arial" w:hAnsi="Arial" w:cs="Arial"/>
          <w:sz w:val="22"/>
          <w:szCs w:val="22"/>
        </w:rPr>
        <w:t xml:space="preserve"> objednateli smluvní pokutu ve </w:t>
      </w:r>
      <w:r w:rsidRPr="00E35DB4">
        <w:rPr>
          <w:rFonts w:ascii="Arial" w:hAnsi="Arial" w:cs="Arial"/>
          <w:sz w:val="22"/>
          <w:szCs w:val="22"/>
        </w:rPr>
        <w:t>výši 0,1</w:t>
      </w:r>
      <w:r w:rsidR="001B4AF4" w:rsidRPr="00E35DB4">
        <w:rPr>
          <w:rFonts w:ascii="Arial" w:hAnsi="Arial" w:cs="Arial"/>
          <w:sz w:val="22"/>
          <w:szCs w:val="22"/>
        </w:rPr>
        <w:t> </w:t>
      </w:r>
      <w:r w:rsidR="00837912" w:rsidRPr="00E35DB4">
        <w:rPr>
          <w:rFonts w:ascii="Arial" w:hAnsi="Arial" w:cs="Arial"/>
          <w:sz w:val="22"/>
          <w:szCs w:val="22"/>
        </w:rPr>
        <w:t>% z ceny za </w:t>
      </w:r>
      <w:r w:rsidRPr="00E35DB4">
        <w:rPr>
          <w:rFonts w:ascii="Arial" w:hAnsi="Arial" w:cs="Arial"/>
          <w:sz w:val="22"/>
          <w:szCs w:val="22"/>
        </w:rPr>
        <w:t xml:space="preserve">dílo </w:t>
      </w:r>
      <w:r w:rsidR="007A1994" w:rsidRPr="00E35DB4">
        <w:rPr>
          <w:rFonts w:ascii="Arial" w:hAnsi="Arial" w:cs="Arial"/>
          <w:sz w:val="22"/>
          <w:szCs w:val="22"/>
        </w:rPr>
        <w:t>bez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DPH za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410D4B6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 porušení předpisů týkajících se BOZP (zejména nařízení vlády č.</w:t>
      </w:r>
      <w:r w:rsidR="00837912" w:rsidRPr="00E35DB4">
        <w:rPr>
          <w:rFonts w:ascii="Arial" w:hAnsi="Arial" w:cs="Arial"/>
          <w:sz w:val="22"/>
          <w:szCs w:val="22"/>
        </w:rPr>
        <w:t> 591/2006 </w:t>
      </w:r>
      <w:r w:rsidRPr="00E35DB4">
        <w:rPr>
          <w:rFonts w:ascii="Arial" w:hAnsi="Arial" w:cs="Arial"/>
          <w:sz w:val="22"/>
          <w:szCs w:val="22"/>
        </w:rPr>
        <w:t>Sb., o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ochranu zdra</w:t>
      </w:r>
      <w:r w:rsidR="00837912" w:rsidRPr="00E35DB4">
        <w:rPr>
          <w:rFonts w:ascii="Arial" w:hAnsi="Arial" w:cs="Arial"/>
          <w:sz w:val="22"/>
          <w:szCs w:val="22"/>
        </w:rPr>
        <w:t>ví při </w:t>
      </w:r>
      <w:r w:rsidRPr="00E35DB4">
        <w:rPr>
          <w:rFonts w:ascii="Arial" w:hAnsi="Arial" w:cs="Arial"/>
          <w:sz w:val="22"/>
          <w:szCs w:val="22"/>
        </w:rPr>
        <w:t xml:space="preserve">práci </w:t>
      </w:r>
      <w:r w:rsidR="00837912" w:rsidRPr="00E35DB4">
        <w:rPr>
          <w:rFonts w:ascii="Arial" w:hAnsi="Arial" w:cs="Arial"/>
          <w:sz w:val="22"/>
          <w:szCs w:val="22"/>
        </w:rPr>
        <w:t>a zákona č. 262/2006 </w:t>
      </w:r>
      <w:r w:rsidRPr="00E35DB4">
        <w:rPr>
          <w:rFonts w:ascii="Arial" w:hAnsi="Arial" w:cs="Arial"/>
          <w:sz w:val="22"/>
          <w:szCs w:val="22"/>
        </w:rPr>
        <w:t>Sb., zákoník práce, ve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znění pozdějších předpisů) kteroukoliv z osob vyskytujících se </w:t>
      </w:r>
      <w:r w:rsidR="00BD6847" w:rsidRPr="00E35DB4">
        <w:rPr>
          <w:rFonts w:ascii="Arial" w:hAnsi="Arial" w:cs="Arial"/>
          <w:sz w:val="22"/>
          <w:szCs w:val="22"/>
        </w:rPr>
        <w:t>v místě plnění díla</w:t>
      </w:r>
      <w:r w:rsidRPr="00E35DB4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výši 3.000</w:t>
      </w:r>
      <w:r w:rsidR="00837912" w:rsidRPr="00E35DB4">
        <w:rPr>
          <w:rFonts w:ascii="Arial" w:hAnsi="Arial" w:cs="Arial"/>
          <w:sz w:val="22"/>
          <w:szCs w:val="22"/>
        </w:rPr>
        <w:t> Kč za </w:t>
      </w:r>
      <w:r w:rsidRPr="00E35DB4">
        <w:rPr>
          <w:rFonts w:ascii="Arial" w:hAnsi="Arial" w:cs="Arial"/>
          <w:sz w:val="22"/>
          <w:szCs w:val="22"/>
        </w:rPr>
        <w:t xml:space="preserve">každý </w:t>
      </w:r>
      <w:r w:rsidR="001F56F9" w:rsidRPr="00E35DB4">
        <w:rPr>
          <w:rFonts w:ascii="Arial" w:hAnsi="Arial" w:cs="Arial"/>
          <w:sz w:val="22"/>
          <w:szCs w:val="22"/>
        </w:rPr>
        <w:t>zjištěný</w:t>
      </w:r>
      <w:r w:rsidR="007D2EA0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případ.</w:t>
      </w:r>
    </w:p>
    <w:p w14:paraId="0C431155" w14:textId="459634DE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případě </w:t>
      </w:r>
      <w:r w:rsidR="001F56F9" w:rsidRPr="00E35DB4">
        <w:rPr>
          <w:rFonts w:ascii="Arial" w:hAnsi="Arial" w:cs="Arial"/>
          <w:sz w:val="22"/>
          <w:szCs w:val="22"/>
        </w:rPr>
        <w:t>prodlení zhotovitele s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odstranění</w:t>
      </w:r>
      <w:r w:rsidR="001F56F9" w:rsidRPr="00E35DB4">
        <w:rPr>
          <w:rFonts w:ascii="Arial" w:hAnsi="Arial" w:cs="Arial"/>
          <w:sz w:val="22"/>
          <w:szCs w:val="22"/>
        </w:rPr>
        <w:t>m</w:t>
      </w:r>
      <w:r w:rsidRPr="00E35DB4">
        <w:rPr>
          <w:rFonts w:ascii="Arial" w:hAnsi="Arial" w:cs="Arial"/>
          <w:sz w:val="22"/>
          <w:szCs w:val="22"/>
        </w:rPr>
        <w:t xml:space="preserve"> vady</w:t>
      </w:r>
      <w:r w:rsidR="001F56F9" w:rsidRPr="00E35DB4">
        <w:rPr>
          <w:rFonts w:ascii="Arial" w:hAnsi="Arial" w:cs="Arial"/>
          <w:sz w:val="22"/>
          <w:szCs w:val="22"/>
        </w:rPr>
        <w:t xml:space="preserve"> ve lhůtě dle čl. XII odst. 7 této smlouvy</w:t>
      </w:r>
      <w:r w:rsidRPr="00E35DB4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výši </w:t>
      </w:r>
      <w:r w:rsidR="003D57E0">
        <w:rPr>
          <w:rFonts w:ascii="Arial" w:hAnsi="Arial" w:cs="Arial"/>
          <w:sz w:val="22"/>
          <w:szCs w:val="22"/>
        </w:rPr>
        <w:t>0,</w:t>
      </w:r>
      <w:r w:rsidR="00F7575D" w:rsidRPr="00E35DB4">
        <w:rPr>
          <w:rFonts w:ascii="Arial" w:hAnsi="Arial" w:cs="Arial"/>
          <w:sz w:val="22"/>
          <w:szCs w:val="22"/>
        </w:rPr>
        <w:t xml:space="preserve">5 % z ceny za dílo bez DPH </w:t>
      </w:r>
      <w:r w:rsidRPr="00E35DB4">
        <w:rPr>
          <w:rFonts w:ascii="Arial" w:hAnsi="Arial" w:cs="Arial"/>
          <w:sz w:val="22"/>
          <w:szCs w:val="22"/>
        </w:rPr>
        <w:t>za každý i započatý den prodlení.</w:t>
      </w:r>
    </w:p>
    <w:p w14:paraId="108EB6CE" w14:textId="42E91150" w:rsidR="00CF7EC4" w:rsidRPr="00E35DB4" w:rsidRDefault="00CF7EC4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případě, že zhotovitel poruší kteroukoliv povinnost stanovenou v čl.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XI</w:t>
      </w:r>
      <w:r w:rsidR="00973718" w:rsidRPr="00E35DB4">
        <w:rPr>
          <w:rFonts w:ascii="Arial" w:hAnsi="Arial" w:cs="Arial"/>
          <w:sz w:val="22"/>
          <w:szCs w:val="22"/>
        </w:rPr>
        <w:t>II</w:t>
      </w:r>
      <w:r w:rsidRPr="00E35D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143C" w:rsidRPr="00E35DB4">
        <w:rPr>
          <w:rFonts w:ascii="Arial" w:hAnsi="Arial" w:cs="Arial"/>
          <w:sz w:val="22"/>
          <w:szCs w:val="22"/>
        </w:rPr>
        <w:t>odst.</w:t>
      </w:r>
      <w:r w:rsidR="003D57E0">
        <w:rPr>
          <w:rFonts w:ascii="Arial" w:hAnsi="Arial" w:cs="Arial"/>
          <w:sz w:val="22"/>
          <w:szCs w:val="22"/>
        </w:rPr>
        <w:t xml:space="preserve"> 1</w:t>
      </w:r>
      <w:r w:rsidR="00E9143C" w:rsidRPr="00E35DB4">
        <w:rPr>
          <w:rFonts w:ascii="Arial" w:hAnsi="Arial" w:cs="Arial"/>
          <w:sz w:val="22"/>
          <w:szCs w:val="22"/>
        </w:rPr>
        <w:t xml:space="preserve"> </w:t>
      </w:r>
      <w:r w:rsidR="00973718" w:rsidRPr="00E35DB4">
        <w:rPr>
          <w:rFonts w:ascii="Arial" w:hAnsi="Arial" w:cs="Arial"/>
          <w:sz w:val="22"/>
          <w:szCs w:val="22"/>
        </w:rPr>
        <w:t xml:space="preserve"> nebo</w:t>
      </w:r>
      <w:proofErr w:type="gramEnd"/>
      <w:r w:rsidR="00973718" w:rsidRPr="00E35DB4">
        <w:rPr>
          <w:rFonts w:ascii="Arial" w:hAnsi="Arial" w:cs="Arial"/>
          <w:sz w:val="22"/>
          <w:szCs w:val="22"/>
        </w:rPr>
        <w:t xml:space="preserve"> </w:t>
      </w:r>
      <w:r w:rsidR="003D57E0">
        <w:rPr>
          <w:rFonts w:ascii="Arial" w:hAnsi="Arial" w:cs="Arial"/>
          <w:sz w:val="22"/>
          <w:szCs w:val="22"/>
        </w:rPr>
        <w:t>2</w:t>
      </w:r>
      <w:r w:rsidR="00F17172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 xml:space="preserve">této smlouvy, </w:t>
      </w:r>
      <w:r w:rsidR="00B63DE5" w:rsidRPr="00E35DB4">
        <w:rPr>
          <w:rFonts w:ascii="Arial" w:hAnsi="Arial" w:cs="Arial"/>
          <w:sz w:val="22"/>
          <w:szCs w:val="22"/>
        </w:rPr>
        <w:t>je</w:t>
      </w:r>
      <w:r w:rsidRPr="00E35DB4">
        <w:rPr>
          <w:rFonts w:ascii="Arial" w:hAnsi="Arial" w:cs="Arial"/>
          <w:sz w:val="22"/>
          <w:szCs w:val="22"/>
        </w:rPr>
        <w:t xml:space="preserve"> zhotovitel</w:t>
      </w:r>
      <w:r w:rsidR="00B63DE5" w:rsidRPr="00E35DB4">
        <w:rPr>
          <w:rFonts w:ascii="Arial" w:hAnsi="Arial" w:cs="Arial"/>
          <w:sz w:val="22"/>
          <w:szCs w:val="22"/>
        </w:rPr>
        <w:t xml:space="preserve"> povinen zaplatit objednateli</w:t>
      </w:r>
      <w:r w:rsidRPr="00E35DB4">
        <w:rPr>
          <w:rFonts w:ascii="Arial" w:hAnsi="Arial" w:cs="Arial"/>
          <w:sz w:val="22"/>
          <w:szCs w:val="22"/>
        </w:rPr>
        <w:t xml:space="preserve"> smluvní poku</w:t>
      </w:r>
      <w:r w:rsidR="00837912" w:rsidRPr="00E35DB4">
        <w:rPr>
          <w:rFonts w:ascii="Arial" w:hAnsi="Arial" w:cs="Arial"/>
          <w:sz w:val="22"/>
          <w:szCs w:val="22"/>
        </w:rPr>
        <w:t>t</w:t>
      </w:r>
      <w:r w:rsidR="00B63DE5" w:rsidRPr="00E35DB4">
        <w:rPr>
          <w:rFonts w:ascii="Arial" w:hAnsi="Arial" w:cs="Arial"/>
          <w:sz w:val="22"/>
          <w:szCs w:val="22"/>
        </w:rPr>
        <w:t>u</w:t>
      </w:r>
      <w:r w:rsidR="00837912" w:rsidRPr="00E35DB4">
        <w:rPr>
          <w:rFonts w:ascii="Arial" w:hAnsi="Arial" w:cs="Arial"/>
          <w:sz w:val="22"/>
          <w:szCs w:val="22"/>
        </w:rPr>
        <w:t xml:space="preserve"> ve </w:t>
      </w:r>
      <w:r w:rsidRPr="00E35DB4">
        <w:rPr>
          <w:rFonts w:ascii="Arial" w:hAnsi="Arial" w:cs="Arial"/>
          <w:sz w:val="22"/>
          <w:szCs w:val="22"/>
        </w:rPr>
        <w:t xml:space="preserve">výši </w:t>
      </w:r>
      <w:r w:rsidR="00E9143C" w:rsidRPr="00E35DB4">
        <w:rPr>
          <w:rFonts w:ascii="Arial" w:hAnsi="Arial" w:cs="Arial"/>
          <w:sz w:val="22"/>
          <w:szCs w:val="22"/>
        </w:rPr>
        <w:t>5</w:t>
      </w:r>
      <w:r w:rsidRPr="00E35DB4">
        <w:rPr>
          <w:rFonts w:ascii="Arial" w:hAnsi="Arial" w:cs="Arial"/>
          <w:sz w:val="22"/>
          <w:szCs w:val="22"/>
        </w:rPr>
        <w:t>.000</w:t>
      </w:r>
      <w:r w:rsidR="00837912" w:rsidRPr="00E35DB4">
        <w:rPr>
          <w:rFonts w:ascii="Arial" w:hAnsi="Arial" w:cs="Arial"/>
          <w:sz w:val="22"/>
          <w:szCs w:val="22"/>
        </w:rPr>
        <w:t> Kč za každý zjištěný případ a </w:t>
      </w:r>
      <w:r w:rsidRPr="00E35DB4">
        <w:rPr>
          <w:rFonts w:ascii="Arial" w:hAnsi="Arial" w:cs="Arial"/>
          <w:sz w:val="22"/>
          <w:szCs w:val="22"/>
        </w:rPr>
        <w:t>každý den prodlení.</w:t>
      </w:r>
    </w:p>
    <w:p w14:paraId="4E07C96A" w14:textId="393E8AD8" w:rsidR="00B36AFE" w:rsidRPr="00E35DB4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E35DB4">
        <w:rPr>
          <w:rFonts w:ascii="Arial" w:hAnsi="Arial" w:cs="Arial"/>
          <w:sz w:val="22"/>
          <w:szCs w:val="22"/>
        </w:rPr>
        <w:t xml:space="preserve">jakoukoliv </w:t>
      </w:r>
      <w:r w:rsidRPr="00E35DB4">
        <w:rPr>
          <w:rFonts w:ascii="Arial" w:hAnsi="Arial" w:cs="Arial"/>
          <w:sz w:val="22"/>
          <w:szCs w:val="22"/>
        </w:rPr>
        <w:t>svou povinnost stanovenou v čl.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="00CC35F4" w:rsidRPr="00E35DB4">
        <w:rPr>
          <w:rFonts w:ascii="Arial" w:hAnsi="Arial" w:cs="Arial"/>
          <w:sz w:val="22"/>
          <w:szCs w:val="22"/>
        </w:rPr>
        <w:t>I</w:t>
      </w:r>
      <w:r w:rsidRPr="00E35DB4">
        <w:rPr>
          <w:rFonts w:ascii="Arial" w:hAnsi="Arial" w:cs="Arial"/>
          <w:sz w:val="22"/>
          <w:szCs w:val="22"/>
        </w:rPr>
        <w:t>X odst.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="008C7DC8" w:rsidRPr="00E35DB4">
        <w:rPr>
          <w:rFonts w:ascii="Arial" w:hAnsi="Arial" w:cs="Arial"/>
          <w:sz w:val="22"/>
          <w:szCs w:val="22"/>
        </w:rPr>
        <w:t>6</w:t>
      </w:r>
      <w:r w:rsidR="00CC35F4" w:rsidRPr="00E35DB4">
        <w:rPr>
          <w:rFonts w:ascii="Arial" w:hAnsi="Arial" w:cs="Arial"/>
          <w:sz w:val="22"/>
          <w:szCs w:val="22"/>
        </w:rPr>
        <w:t xml:space="preserve"> nebo </w:t>
      </w:r>
      <w:r w:rsidR="008C7DC8" w:rsidRPr="00E35DB4">
        <w:rPr>
          <w:rFonts w:ascii="Arial" w:hAnsi="Arial" w:cs="Arial"/>
          <w:sz w:val="22"/>
          <w:szCs w:val="22"/>
        </w:rPr>
        <w:t>7</w:t>
      </w:r>
      <w:r w:rsidRPr="00E35DB4">
        <w:rPr>
          <w:rFonts w:ascii="Arial" w:hAnsi="Arial" w:cs="Arial"/>
          <w:sz w:val="22"/>
          <w:szCs w:val="22"/>
        </w:rPr>
        <w:t xml:space="preserve"> této smlouvy, </w:t>
      </w:r>
      <w:r w:rsidR="004D6269" w:rsidRPr="00E35DB4">
        <w:rPr>
          <w:rFonts w:ascii="Arial" w:hAnsi="Arial" w:cs="Arial"/>
          <w:sz w:val="22"/>
          <w:szCs w:val="22"/>
        </w:rPr>
        <w:t>je povinen zaplatit objednateli</w:t>
      </w:r>
      <w:r w:rsidRPr="00E35DB4">
        <w:rPr>
          <w:rFonts w:ascii="Arial" w:hAnsi="Arial" w:cs="Arial"/>
          <w:sz w:val="22"/>
          <w:szCs w:val="22"/>
        </w:rPr>
        <w:t xml:space="preserve"> smluvní pokut</w:t>
      </w:r>
      <w:r w:rsidR="004D6269" w:rsidRPr="00E35DB4">
        <w:rPr>
          <w:rFonts w:ascii="Arial" w:hAnsi="Arial" w:cs="Arial"/>
          <w:sz w:val="22"/>
          <w:szCs w:val="22"/>
        </w:rPr>
        <w:t>u</w:t>
      </w:r>
      <w:r w:rsidRPr="00E35DB4">
        <w:rPr>
          <w:rFonts w:ascii="Arial" w:hAnsi="Arial" w:cs="Arial"/>
          <w:sz w:val="22"/>
          <w:szCs w:val="22"/>
        </w:rPr>
        <w:t xml:space="preserve"> ve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výši </w:t>
      </w:r>
      <w:r w:rsidR="008D7A9E" w:rsidRPr="00E35DB4">
        <w:rPr>
          <w:rFonts w:ascii="Arial" w:hAnsi="Arial" w:cs="Arial"/>
          <w:sz w:val="22"/>
          <w:szCs w:val="22"/>
        </w:rPr>
        <w:t>10</w:t>
      </w:r>
      <w:r w:rsidRPr="00E35DB4">
        <w:rPr>
          <w:rFonts w:ascii="Arial" w:hAnsi="Arial" w:cs="Arial"/>
          <w:sz w:val="22"/>
          <w:szCs w:val="22"/>
        </w:rPr>
        <w:t>.000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Kč za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každý zjištěný případ.</w:t>
      </w:r>
    </w:p>
    <w:p w14:paraId="30DD9D0F" w14:textId="38370FD5" w:rsidR="00E0756F" w:rsidRPr="00E35DB4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995A87" w:rsidRPr="00E35DB4">
        <w:rPr>
          <w:rFonts w:ascii="Arial" w:hAnsi="Arial" w:cs="Arial"/>
          <w:sz w:val="22"/>
          <w:szCs w:val="22"/>
        </w:rPr>
        <w:t> </w:t>
      </w:r>
      <w:r w:rsidR="008C7DC8" w:rsidRPr="00E35DB4">
        <w:rPr>
          <w:rFonts w:ascii="Arial" w:hAnsi="Arial" w:cs="Arial"/>
          <w:sz w:val="22"/>
          <w:szCs w:val="22"/>
        </w:rPr>
        <w:t>montážním</w:t>
      </w:r>
      <w:r w:rsidR="00995A87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deníku), nebo objednateli neposkytne požadovanou dokumentaci 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informace, </w:t>
      </w:r>
      <w:r w:rsidR="004D6269" w:rsidRPr="00E35DB4">
        <w:rPr>
          <w:rFonts w:ascii="Arial" w:hAnsi="Arial" w:cs="Arial"/>
          <w:sz w:val="22"/>
          <w:szCs w:val="22"/>
        </w:rPr>
        <w:t>je povinen zaplatit objednateli</w:t>
      </w:r>
      <w:r w:rsidRPr="00E35DB4">
        <w:rPr>
          <w:rFonts w:ascii="Arial" w:hAnsi="Arial" w:cs="Arial"/>
          <w:sz w:val="22"/>
          <w:szCs w:val="22"/>
        </w:rPr>
        <w:t xml:space="preserve"> smluvní pokut</w:t>
      </w:r>
      <w:r w:rsidR="004D6269" w:rsidRPr="00E35DB4">
        <w:rPr>
          <w:rFonts w:ascii="Arial" w:hAnsi="Arial" w:cs="Arial"/>
          <w:sz w:val="22"/>
          <w:szCs w:val="22"/>
        </w:rPr>
        <w:t>u</w:t>
      </w:r>
      <w:r w:rsidRPr="00E35DB4">
        <w:rPr>
          <w:rFonts w:ascii="Arial" w:hAnsi="Arial" w:cs="Arial"/>
          <w:sz w:val="22"/>
          <w:szCs w:val="22"/>
        </w:rPr>
        <w:t xml:space="preserve"> ve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výši </w:t>
      </w:r>
      <w:r w:rsidR="006002AF" w:rsidRPr="00E35DB4">
        <w:rPr>
          <w:rFonts w:ascii="Arial" w:hAnsi="Arial" w:cs="Arial"/>
          <w:sz w:val="22"/>
          <w:szCs w:val="22"/>
        </w:rPr>
        <w:t>2.000,-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Kč za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každý zjištěný případ</w:t>
      </w:r>
      <w:r w:rsidR="00CA3F12" w:rsidRPr="00E35DB4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E35DB4">
        <w:rPr>
          <w:rFonts w:ascii="Arial" w:hAnsi="Arial" w:cs="Arial"/>
          <w:sz w:val="22"/>
          <w:szCs w:val="22"/>
        </w:rPr>
        <w:t>n</w:t>
      </w:r>
      <w:r w:rsidRPr="00E35DB4">
        <w:rPr>
          <w:rFonts w:ascii="Arial" w:hAnsi="Arial" w:cs="Arial"/>
          <w:sz w:val="22"/>
          <w:szCs w:val="22"/>
        </w:rPr>
        <w:t>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zavinění 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tom, zda a v jaké v</w:t>
      </w:r>
      <w:r w:rsidR="000431D2" w:rsidRPr="00E35DB4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E35DB4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pokuty se nezapočítávají na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0E78405F" w14:textId="77777777" w:rsidR="00A97FA0" w:rsidRPr="00E35DB4" w:rsidRDefault="00A97FA0" w:rsidP="00A97FA0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E35DB4">
        <w:rPr>
          <w:rFonts w:ascii="Arial" w:hAnsi="Arial" w:cs="Arial"/>
          <w:b/>
          <w:bCs/>
          <w:sz w:val="22"/>
          <w:szCs w:val="22"/>
        </w:rPr>
        <w:t>XV.</w:t>
      </w:r>
      <w:r w:rsidRPr="00E35DB4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E35DB4">
        <w:rPr>
          <w:rFonts w:ascii="Arial" w:hAnsi="Arial" w:cs="Arial"/>
          <w:b/>
          <w:sz w:val="22"/>
          <w:szCs w:val="22"/>
        </w:rPr>
        <w:t>vůči</w:t>
      </w:r>
      <w:r w:rsidRPr="00E35DB4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364A2B45" w14:textId="794D5B74" w:rsidR="00A97FA0" w:rsidRPr="00E35DB4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</w:t>
      </w:r>
      <w:proofErr w:type="gramStart"/>
      <w:r w:rsidRPr="00E35DB4">
        <w:rPr>
          <w:rFonts w:ascii="Arial" w:hAnsi="Arial" w:cs="Arial"/>
          <w:sz w:val="22"/>
          <w:szCs w:val="22"/>
        </w:rPr>
        <w:t xml:space="preserve">vzhledem </w:t>
      </w:r>
      <w:r w:rsidR="00AC22CE">
        <w:rPr>
          <w:rFonts w:ascii="Arial" w:hAnsi="Arial" w:cs="Arial"/>
          <w:sz w:val="22"/>
          <w:szCs w:val="22"/>
        </w:rPr>
        <w:t xml:space="preserve">           </w:t>
      </w:r>
      <w:r w:rsidRPr="00E35DB4">
        <w:rPr>
          <w:rFonts w:ascii="Arial" w:hAnsi="Arial" w:cs="Arial"/>
          <w:sz w:val="22"/>
          <w:szCs w:val="22"/>
        </w:rPr>
        <w:t>k situaci</w:t>
      </w:r>
      <w:proofErr w:type="gramEnd"/>
      <w:r w:rsidRPr="00E35DB4">
        <w:rPr>
          <w:rFonts w:ascii="Arial" w:hAnsi="Arial" w:cs="Arial"/>
          <w:sz w:val="22"/>
          <w:szCs w:val="22"/>
        </w:rPr>
        <w:t xml:space="preserve">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566AB6BA" w14:textId="77777777" w:rsidR="00A97FA0" w:rsidRPr="00E35DB4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56F0F468" w14:textId="77777777" w:rsidR="00A97FA0" w:rsidRPr="00E35DB4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lastRenderedPageBreak/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 plněním dle této smlouvy.</w:t>
      </w:r>
    </w:p>
    <w:p w14:paraId="74DD16C4" w14:textId="77777777" w:rsidR="00A97FA0" w:rsidRPr="00E35DB4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E35DB4">
        <w:rPr>
          <w:rFonts w:ascii="Arial" w:eastAsia="Tahoma" w:hAnsi="Arial" w:cs="Arial"/>
          <w:sz w:val="22"/>
          <w:szCs w:val="22"/>
        </w:rPr>
        <w:t xml:space="preserve">Dojde-li k porušení pravidel dle odst. 1 tohoto článku smlouvy, je zhotovitel povinen zaplatit </w:t>
      </w:r>
      <w:r w:rsidRPr="00E35DB4">
        <w:rPr>
          <w:rFonts w:ascii="Arial" w:hAnsi="Arial" w:cs="Arial"/>
          <w:sz w:val="22"/>
          <w:szCs w:val="22"/>
        </w:rPr>
        <w:t>objednateli</w:t>
      </w:r>
      <w:r w:rsidRPr="00E35DB4">
        <w:rPr>
          <w:rFonts w:ascii="Arial" w:eastAsia="Tahoma" w:hAnsi="Arial" w:cs="Arial"/>
          <w:sz w:val="22"/>
          <w:szCs w:val="22"/>
        </w:rPr>
        <w:t xml:space="preserve"> smluvní pokutu ve výši 10.000,00 Kč, a to za každý jednotlivý případ porušení.</w:t>
      </w:r>
    </w:p>
    <w:p w14:paraId="738BB3CC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XV.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E35DB4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E35DB4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E35DB4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E35DB4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5E85B866" w14:textId="1A4CE07D" w:rsidR="009C04AC" w:rsidRPr="00E35DB4" w:rsidRDefault="009C04AC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nepřevzetí </w:t>
      </w:r>
      <w:r w:rsidR="008C7DC8" w:rsidRPr="00E35DB4">
        <w:rPr>
          <w:rFonts w:ascii="Arial" w:hAnsi="Arial" w:cs="Arial"/>
          <w:sz w:val="22"/>
          <w:szCs w:val="22"/>
        </w:rPr>
        <w:t>místa plnění díla</w:t>
      </w:r>
      <w:r w:rsidRPr="00E35DB4">
        <w:rPr>
          <w:rFonts w:ascii="Arial" w:hAnsi="Arial" w:cs="Arial"/>
          <w:sz w:val="22"/>
          <w:szCs w:val="22"/>
        </w:rPr>
        <w:t xml:space="preserve"> zhotovitelem na</w:t>
      </w:r>
      <w:r w:rsidR="000431D2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E35DB4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E35DB4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nedodržení smluvních ujednání o </w:t>
      </w:r>
      <w:r w:rsidR="004A2DDB" w:rsidRPr="00E35DB4">
        <w:rPr>
          <w:rFonts w:ascii="Arial" w:hAnsi="Arial" w:cs="Arial"/>
          <w:sz w:val="22"/>
          <w:szCs w:val="22"/>
        </w:rPr>
        <w:t>záruce za jakost,</w:t>
      </w:r>
    </w:p>
    <w:p w14:paraId="62220A25" w14:textId="0E1D8E59" w:rsidR="004A2DDB" w:rsidRPr="00AC22CE" w:rsidRDefault="000431D2" w:rsidP="00AC22CE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neuhrazení ceny za </w:t>
      </w:r>
      <w:r w:rsidR="004A2DDB" w:rsidRPr="00E35DB4">
        <w:rPr>
          <w:rFonts w:ascii="Arial" w:hAnsi="Arial" w:cs="Arial"/>
          <w:sz w:val="22"/>
          <w:szCs w:val="22"/>
        </w:rPr>
        <w:t>dílo objednatelem po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E35DB4">
        <w:rPr>
          <w:rFonts w:ascii="Arial" w:hAnsi="Arial" w:cs="Arial"/>
          <w:sz w:val="22"/>
          <w:szCs w:val="22"/>
        </w:rPr>
        <w:t> </w:t>
      </w:r>
      <w:r w:rsidR="004A2DDB" w:rsidRPr="00E35DB4">
        <w:rPr>
          <w:rFonts w:ascii="Arial" w:hAnsi="Arial" w:cs="Arial"/>
          <w:sz w:val="22"/>
          <w:szCs w:val="22"/>
        </w:rPr>
        <w:t>dnů po</w:t>
      </w:r>
      <w:r w:rsidRPr="00E35DB4">
        <w:rPr>
          <w:rFonts w:ascii="Arial" w:hAnsi="Arial" w:cs="Arial"/>
          <w:sz w:val="22"/>
          <w:szCs w:val="22"/>
        </w:rPr>
        <w:t> </w:t>
      </w:r>
      <w:r w:rsidR="00AC22CE">
        <w:rPr>
          <w:rFonts w:ascii="Arial" w:hAnsi="Arial" w:cs="Arial"/>
          <w:sz w:val="22"/>
          <w:szCs w:val="22"/>
        </w:rPr>
        <w:t>doručení první výzvy.</w:t>
      </w:r>
    </w:p>
    <w:p w14:paraId="4EEC1F42" w14:textId="77777777" w:rsidR="009C04AC" w:rsidRPr="00E35DB4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E35DB4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35DB4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E35DB4">
        <w:rPr>
          <w:rFonts w:ascii="Arial" w:hAnsi="Arial" w:cs="Arial"/>
          <w:color w:val="000000"/>
          <w:sz w:val="22"/>
          <w:szCs w:val="22"/>
        </w:rPr>
        <w:noBreakHyphen/>
      </w:r>
      <w:r w:rsidRPr="00E35DB4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E35DB4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E35DB4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35DB4">
        <w:rPr>
          <w:rFonts w:ascii="Arial" w:hAnsi="Arial" w:cs="Arial"/>
          <w:color w:val="000000"/>
          <w:sz w:val="22"/>
          <w:szCs w:val="22"/>
        </w:rPr>
        <w:t>bylo</w:t>
      </w:r>
      <w:r w:rsidRPr="00E35DB4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E35DB4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E35DB4">
        <w:rPr>
          <w:rFonts w:ascii="Arial" w:hAnsi="Arial" w:cs="Arial"/>
          <w:color w:val="000000"/>
          <w:sz w:val="22"/>
          <w:szCs w:val="22"/>
        </w:rPr>
        <w:t>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to</w:t>
      </w:r>
      <w:r w:rsidRPr="00E35DB4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smyslu zákona č.</w:t>
      </w:r>
      <w:r w:rsidRPr="00E35DB4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Sb., o</w:t>
      </w:r>
      <w:r w:rsidRPr="00E35DB4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E35DB4">
        <w:rPr>
          <w:rFonts w:ascii="Arial" w:hAnsi="Arial" w:cs="Arial"/>
          <w:color w:val="000000"/>
          <w:sz w:val="22"/>
          <w:szCs w:val="22"/>
        </w:rPr>
        <w:t>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E35DB4">
        <w:rPr>
          <w:rFonts w:ascii="Arial" w:hAnsi="Arial" w:cs="Arial"/>
          <w:color w:val="000000"/>
          <w:sz w:val="22"/>
          <w:szCs w:val="22"/>
        </w:rPr>
        <w:t> </w:t>
      </w:r>
      <w:r w:rsidR="009C04AC" w:rsidRPr="00E35DB4">
        <w:rPr>
          <w:rFonts w:ascii="Arial" w:hAnsi="Arial" w:cs="Arial"/>
          <w:color w:val="000000"/>
          <w:sz w:val="22"/>
          <w:szCs w:val="22"/>
        </w:rPr>
        <w:t>to bez ohledu na</w:t>
      </w:r>
      <w:r w:rsidRPr="00E35DB4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E35DB4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35DB4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E35DB4">
        <w:rPr>
          <w:rFonts w:ascii="Arial" w:hAnsi="Arial" w:cs="Arial"/>
          <w:color w:val="000000"/>
          <w:sz w:val="22"/>
          <w:szCs w:val="22"/>
        </w:rPr>
        <w:noBreakHyphen/>
      </w:r>
      <w:r w:rsidRPr="00E35DB4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E35DB4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Odstoupením</w:t>
      </w:r>
      <w:r w:rsidRPr="00E35DB4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E35DB4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E35DB4">
        <w:rPr>
          <w:rFonts w:ascii="Arial" w:hAnsi="Arial" w:cs="Arial"/>
          <w:color w:val="000000"/>
          <w:sz w:val="22"/>
          <w:szCs w:val="22"/>
        </w:rPr>
        <w:t> </w:t>
      </w:r>
      <w:r w:rsidRPr="00E35DB4">
        <w:rPr>
          <w:rFonts w:ascii="Arial" w:hAnsi="Arial" w:cs="Arial"/>
          <w:color w:val="000000"/>
          <w:sz w:val="22"/>
          <w:szCs w:val="22"/>
        </w:rPr>
        <w:t>smlo</w:t>
      </w:r>
      <w:r w:rsidR="00EA771A" w:rsidRPr="00E35DB4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E35DB4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E35DB4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Pro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účely této smlouvy se pod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E35DB4">
        <w:rPr>
          <w:rFonts w:ascii="Arial" w:hAnsi="Arial" w:cs="Arial"/>
          <w:sz w:val="22"/>
          <w:szCs w:val="22"/>
        </w:rPr>
        <w:t>dle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="001545F8" w:rsidRPr="00E35DB4">
        <w:rPr>
          <w:rFonts w:ascii="Arial" w:hAnsi="Arial" w:cs="Arial"/>
          <w:sz w:val="22"/>
          <w:szCs w:val="22"/>
        </w:rPr>
        <w:t>§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="001545F8" w:rsidRPr="00E35DB4">
        <w:rPr>
          <w:rFonts w:ascii="Arial" w:hAnsi="Arial" w:cs="Arial"/>
          <w:sz w:val="22"/>
          <w:szCs w:val="22"/>
        </w:rPr>
        <w:t xml:space="preserve">2002 občanského zákoníku </w:t>
      </w:r>
      <w:r w:rsidRPr="00E35DB4">
        <w:rPr>
          <w:rFonts w:ascii="Arial" w:hAnsi="Arial" w:cs="Arial"/>
          <w:sz w:val="22"/>
          <w:szCs w:val="22"/>
        </w:rPr>
        <w:t>rozumí „nejpozději do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="00AD3D0C" w:rsidRPr="00E35DB4">
        <w:rPr>
          <w:rFonts w:ascii="Arial" w:hAnsi="Arial" w:cs="Arial"/>
          <w:sz w:val="22"/>
          <w:szCs w:val="22"/>
        </w:rPr>
        <w:t>14 dnů</w:t>
      </w:r>
      <w:r w:rsidRPr="00E35DB4">
        <w:rPr>
          <w:rFonts w:ascii="Arial" w:hAnsi="Arial" w:cs="Arial"/>
          <w:sz w:val="22"/>
          <w:szCs w:val="22"/>
        </w:rPr>
        <w:t>“.</w:t>
      </w:r>
    </w:p>
    <w:p w14:paraId="282A4E16" w14:textId="77777777" w:rsidR="00787579" w:rsidRDefault="00787579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29226FB4" w14:textId="77777777" w:rsidR="004A2DDB" w:rsidRPr="00E35DB4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35DB4">
        <w:rPr>
          <w:rFonts w:ascii="Arial" w:hAnsi="Arial" w:cs="Arial"/>
          <w:b/>
          <w:sz w:val="22"/>
          <w:szCs w:val="22"/>
        </w:rPr>
        <w:t>XV</w:t>
      </w:r>
      <w:r w:rsidR="00012802" w:rsidRPr="00E35DB4">
        <w:rPr>
          <w:rFonts w:ascii="Arial" w:hAnsi="Arial" w:cs="Arial"/>
          <w:b/>
          <w:sz w:val="22"/>
          <w:szCs w:val="22"/>
        </w:rPr>
        <w:t>I</w:t>
      </w:r>
      <w:r w:rsidRPr="00E35DB4">
        <w:rPr>
          <w:rFonts w:ascii="Arial" w:hAnsi="Arial" w:cs="Arial"/>
          <w:b/>
          <w:sz w:val="22"/>
          <w:szCs w:val="22"/>
        </w:rPr>
        <w:t>.</w:t>
      </w:r>
      <w:r w:rsidR="00A045E6" w:rsidRPr="00E35DB4">
        <w:rPr>
          <w:rFonts w:ascii="Arial" w:hAnsi="Arial" w:cs="Arial"/>
          <w:b/>
          <w:sz w:val="22"/>
          <w:szCs w:val="22"/>
        </w:rPr>
        <w:br/>
      </w:r>
      <w:r w:rsidRPr="00E35DB4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E35DB4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E35DB4">
        <w:rPr>
          <w:rFonts w:ascii="Arial" w:hAnsi="Arial" w:cs="Arial"/>
          <w:sz w:val="22"/>
          <w:szCs w:val="22"/>
        </w:rPr>
        <w:t xml:space="preserve">tuto </w:t>
      </w:r>
      <w:r w:rsidRPr="00E35DB4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E35DB4">
        <w:rPr>
          <w:rFonts w:ascii="Arial" w:hAnsi="Arial" w:cs="Arial"/>
          <w:sz w:val="22"/>
          <w:szCs w:val="22"/>
        </w:rPr>
        <w:t>slovány, výslovně prohlášeny za </w:t>
      </w:r>
      <w:r w:rsidRPr="00E35DB4">
        <w:rPr>
          <w:rFonts w:ascii="Arial" w:hAnsi="Arial" w:cs="Arial"/>
          <w:sz w:val="22"/>
          <w:szCs w:val="22"/>
        </w:rPr>
        <w:t>dodatk</w:t>
      </w:r>
      <w:r w:rsidR="00EA771A" w:rsidRPr="00E35DB4">
        <w:rPr>
          <w:rFonts w:ascii="Arial" w:hAnsi="Arial" w:cs="Arial"/>
          <w:sz w:val="22"/>
          <w:szCs w:val="22"/>
        </w:rPr>
        <w:t>y</w:t>
      </w:r>
      <w:r w:rsidRPr="00E35DB4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E35DB4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Tato s</w:t>
      </w:r>
      <w:r w:rsidR="004A2DDB" w:rsidRPr="00E35DB4">
        <w:rPr>
          <w:rFonts w:ascii="Arial" w:hAnsi="Arial" w:cs="Arial"/>
          <w:sz w:val="22"/>
          <w:szCs w:val="22"/>
        </w:rPr>
        <w:t xml:space="preserve">mlouva nabývá platnosti </w:t>
      </w:r>
      <w:r w:rsidRPr="00E35DB4">
        <w:rPr>
          <w:rFonts w:ascii="Arial" w:hAnsi="Arial" w:cs="Arial"/>
          <w:sz w:val="22"/>
          <w:szCs w:val="22"/>
        </w:rPr>
        <w:t xml:space="preserve">dnem jejího </w:t>
      </w:r>
      <w:r w:rsidR="00E57B39" w:rsidRPr="00E35DB4">
        <w:rPr>
          <w:rFonts w:ascii="Arial" w:hAnsi="Arial" w:cs="Arial"/>
          <w:sz w:val="22"/>
          <w:szCs w:val="22"/>
        </w:rPr>
        <w:t>podpis</w:t>
      </w:r>
      <w:r w:rsidRPr="00E35DB4">
        <w:rPr>
          <w:rFonts w:ascii="Arial" w:hAnsi="Arial" w:cs="Arial"/>
          <w:sz w:val="22"/>
          <w:szCs w:val="22"/>
        </w:rPr>
        <w:t>u</w:t>
      </w:r>
      <w:r w:rsidR="00E57B39" w:rsidRPr="00E35DB4">
        <w:rPr>
          <w:rFonts w:ascii="Arial" w:hAnsi="Arial" w:cs="Arial"/>
          <w:sz w:val="22"/>
          <w:szCs w:val="22"/>
        </w:rPr>
        <w:t xml:space="preserve"> ob</w:t>
      </w:r>
      <w:r w:rsidRPr="00E35DB4">
        <w:rPr>
          <w:rFonts w:ascii="Arial" w:hAnsi="Arial" w:cs="Arial"/>
          <w:sz w:val="22"/>
          <w:szCs w:val="22"/>
        </w:rPr>
        <w:t>ěma</w:t>
      </w:r>
      <w:r w:rsidR="00E57B39" w:rsidRPr="00E35DB4">
        <w:rPr>
          <w:rFonts w:ascii="Arial" w:hAnsi="Arial" w:cs="Arial"/>
          <w:sz w:val="22"/>
          <w:szCs w:val="22"/>
        </w:rPr>
        <w:t xml:space="preserve"> smluvní</w:t>
      </w:r>
      <w:r w:rsidRPr="00E35DB4">
        <w:rPr>
          <w:rFonts w:ascii="Arial" w:hAnsi="Arial" w:cs="Arial"/>
          <w:sz w:val="22"/>
          <w:szCs w:val="22"/>
        </w:rPr>
        <w:t>mi</w:t>
      </w:r>
      <w:r w:rsidR="00E57B39" w:rsidRPr="00E35DB4">
        <w:rPr>
          <w:rFonts w:ascii="Arial" w:hAnsi="Arial" w:cs="Arial"/>
          <w:sz w:val="22"/>
          <w:szCs w:val="22"/>
        </w:rPr>
        <w:t xml:space="preserve"> stran</w:t>
      </w:r>
      <w:r w:rsidRPr="00E35DB4">
        <w:rPr>
          <w:rFonts w:ascii="Arial" w:hAnsi="Arial" w:cs="Arial"/>
          <w:sz w:val="22"/>
          <w:szCs w:val="22"/>
        </w:rPr>
        <w:t>ami</w:t>
      </w:r>
      <w:r w:rsidR="00E57B39" w:rsidRPr="00E35DB4">
        <w:rPr>
          <w:rFonts w:ascii="Arial" w:hAnsi="Arial" w:cs="Arial"/>
          <w:sz w:val="22"/>
          <w:szCs w:val="22"/>
        </w:rPr>
        <w:t xml:space="preserve"> </w:t>
      </w:r>
      <w:r w:rsidRPr="00E35DB4">
        <w:rPr>
          <w:rFonts w:ascii="Arial" w:hAnsi="Arial" w:cs="Arial"/>
          <w:sz w:val="22"/>
          <w:szCs w:val="22"/>
        </w:rPr>
        <w:t>a </w:t>
      </w:r>
      <w:r w:rsidR="004A2DDB" w:rsidRPr="00E35DB4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E35DB4">
        <w:rPr>
          <w:rFonts w:ascii="Arial" w:hAnsi="Arial" w:cs="Arial"/>
          <w:sz w:val="22"/>
          <w:szCs w:val="22"/>
        </w:rPr>
        <w:t xml:space="preserve">, </w:t>
      </w:r>
      <w:r w:rsidR="00902592" w:rsidRPr="00E35DB4">
        <w:rPr>
          <w:rFonts w:ascii="Arial" w:hAnsi="Arial" w:cs="Arial"/>
          <w:sz w:val="22"/>
          <w:szCs w:val="22"/>
        </w:rPr>
        <w:lastRenderedPageBreak/>
        <w:t>nestanoví</w:t>
      </w:r>
      <w:r w:rsidR="00902592" w:rsidRPr="00E35DB4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E35DB4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Tato s</w:t>
      </w:r>
      <w:r w:rsidR="004A2DDB" w:rsidRPr="00E35DB4">
        <w:rPr>
          <w:rFonts w:ascii="Arial" w:hAnsi="Arial" w:cs="Arial"/>
          <w:sz w:val="22"/>
          <w:szCs w:val="22"/>
        </w:rPr>
        <w:t xml:space="preserve">mlouva je vyhotovena ve </w:t>
      </w:r>
      <w:r w:rsidR="00B777FD" w:rsidRPr="00E35DB4">
        <w:rPr>
          <w:rFonts w:ascii="Arial" w:hAnsi="Arial" w:cs="Arial"/>
          <w:sz w:val="22"/>
          <w:szCs w:val="22"/>
        </w:rPr>
        <w:t>třech</w:t>
      </w:r>
      <w:r w:rsidR="00AD3D0C" w:rsidRPr="00E35DB4">
        <w:rPr>
          <w:rFonts w:ascii="Arial" w:hAnsi="Arial" w:cs="Arial"/>
          <w:sz w:val="22"/>
          <w:szCs w:val="22"/>
        </w:rPr>
        <w:t xml:space="preserve"> </w:t>
      </w:r>
      <w:r w:rsidR="004A2DDB" w:rsidRPr="00E35DB4">
        <w:rPr>
          <w:rFonts w:ascii="Arial" w:hAnsi="Arial" w:cs="Arial"/>
          <w:sz w:val="22"/>
          <w:szCs w:val="22"/>
        </w:rPr>
        <w:t xml:space="preserve">stejnopisech s platností originálu, přičemž </w:t>
      </w:r>
      <w:r w:rsidR="00B777FD" w:rsidRPr="00E35DB4">
        <w:rPr>
          <w:rFonts w:ascii="Arial" w:hAnsi="Arial" w:cs="Arial"/>
          <w:sz w:val="22"/>
          <w:szCs w:val="22"/>
        </w:rPr>
        <w:t>objednatel obdrží dvě vyhotovení a zhotovitel jedno vyhotovení.</w:t>
      </w:r>
    </w:p>
    <w:p w14:paraId="1497319D" w14:textId="77777777" w:rsidR="004A2DDB" w:rsidRPr="00E35DB4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Zhotovitel nemůže bez souhlasu objednatele postoupit svá práva a</w:t>
      </w:r>
      <w:r w:rsidR="00EA771A" w:rsidRPr="00E35DB4">
        <w:rPr>
          <w:rFonts w:ascii="Arial" w:hAnsi="Arial" w:cs="Arial"/>
          <w:sz w:val="22"/>
          <w:szCs w:val="22"/>
        </w:rPr>
        <w:t xml:space="preserve"> povinnosti plynoucí z této </w:t>
      </w:r>
      <w:r w:rsidRPr="00E35DB4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E35DB4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E35DB4">
        <w:rPr>
          <w:rFonts w:ascii="Arial" w:hAnsi="Arial" w:cs="Arial"/>
          <w:sz w:val="22"/>
          <w:szCs w:val="22"/>
        </w:rPr>
        <w:t xml:space="preserve">tuto </w:t>
      </w:r>
      <w:r w:rsidRPr="00E35DB4">
        <w:rPr>
          <w:rFonts w:ascii="Arial" w:hAnsi="Arial" w:cs="Arial"/>
          <w:sz w:val="22"/>
          <w:szCs w:val="22"/>
        </w:rPr>
        <w:t>smlouvu před jejím podpisem přeč</w:t>
      </w:r>
      <w:r w:rsidR="00EA771A" w:rsidRPr="00E35DB4">
        <w:rPr>
          <w:rFonts w:ascii="Arial" w:hAnsi="Arial" w:cs="Arial"/>
          <w:sz w:val="22"/>
          <w:szCs w:val="22"/>
        </w:rPr>
        <w:t>etly a </w:t>
      </w:r>
      <w:r w:rsidRPr="00E35DB4">
        <w:rPr>
          <w:rFonts w:ascii="Arial" w:hAnsi="Arial" w:cs="Arial"/>
          <w:sz w:val="22"/>
          <w:szCs w:val="22"/>
        </w:rPr>
        <w:t>že byla uzavřena po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 xml:space="preserve">vzájemném </w:t>
      </w:r>
      <w:r w:rsidR="00EA771A" w:rsidRPr="00E35DB4">
        <w:rPr>
          <w:rFonts w:ascii="Arial" w:hAnsi="Arial" w:cs="Arial"/>
          <w:sz w:val="22"/>
          <w:szCs w:val="22"/>
        </w:rPr>
        <w:t>projednání podle jejich pravé a </w:t>
      </w:r>
      <w:r w:rsidRPr="00E35DB4">
        <w:rPr>
          <w:rFonts w:ascii="Arial" w:hAnsi="Arial" w:cs="Arial"/>
          <w:sz w:val="22"/>
          <w:szCs w:val="22"/>
        </w:rPr>
        <w:t>svobodné vůle</w:t>
      </w:r>
      <w:r w:rsidR="00EA771A" w:rsidRPr="00E35DB4">
        <w:rPr>
          <w:rFonts w:ascii="Arial" w:hAnsi="Arial" w:cs="Arial"/>
          <w:sz w:val="22"/>
          <w:szCs w:val="22"/>
        </w:rPr>
        <w:t>,</w:t>
      </w:r>
      <w:r w:rsidRPr="00E35DB4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tísni nebo za</w:t>
      </w:r>
      <w:r w:rsidR="00EA771A" w:rsidRPr="00E35DB4">
        <w:rPr>
          <w:rFonts w:ascii="Arial" w:hAnsi="Arial" w:cs="Arial"/>
          <w:sz w:val="22"/>
          <w:szCs w:val="22"/>
        </w:rPr>
        <w:t> nápadně nevýhodných podmínek, a </w:t>
      </w:r>
      <w:r w:rsidRPr="00E35DB4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E35DB4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E35DB4">
        <w:rPr>
          <w:rFonts w:ascii="Arial" w:hAnsi="Arial" w:cs="Arial"/>
          <w:sz w:val="22"/>
          <w:szCs w:val="22"/>
        </w:rPr>
        <w:t> </w:t>
      </w:r>
      <w:r w:rsidRPr="00E35DB4">
        <w:rPr>
          <w:rFonts w:ascii="Arial" w:hAnsi="Arial" w:cs="Arial"/>
          <w:sz w:val="22"/>
          <w:szCs w:val="22"/>
        </w:rPr>
        <w:t>reg</w:t>
      </w:r>
      <w:r w:rsidR="004D6269" w:rsidRPr="00E35DB4">
        <w:rPr>
          <w:rFonts w:ascii="Arial" w:hAnsi="Arial" w:cs="Arial"/>
          <w:sz w:val="22"/>
          <w:szCs w:val="22"/>
        </w:rPr>
        <w:t xml:space="preserve">istru smluv ve smyslu zákona </w:t>
      </w:r>
      <w:r w:rsidRPr="00E35DB4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E35DB4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E35DB4">
          <w:rPr>
            <w:rStyle w:val="Hypertextovodkaz"/>
            <w:rFonts w:ascii="Arial" w:hAnsi="Arial" w:cs="Arial"/>
            <w:sz w:val="22"/>
            <w:szCs w:val="22"/>
          </w:rPr>
          <w:t>www.muzeumnj.cz</w:t>
        </w:r>
      </w:hyperlink>
      <w:r w:rsidRPr="00E35DB4">
        <w:rPr>
          <w:rFonts w:ascii="Arial" w:hAnsi="Arial" w:cs="Arial"/>
          <w:sz w:val="22"/>
          <w:szCs w:val="22"/>
        </w:rPr>
        <w:t>.</w:t>
      </w:r>
    </w:p>
    <w:p w14:paraId="39C29F48" w14:textId="77777777" w:rsidR="00EA771A" w:rsidRPr="00E35DB4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sz w:val="22"/>
          <w:szCs w:val="22"/>
        </w:rPr>
        <w:t>Nedílnou součástí smlouvy jsou tyto přílohy:</w:t>
      </w:r>
    </w:p>
    <w:p w14:paraId="48595DD4" w14:textId="77777777" w:rsidR="00F3453B" w:rsidRDefault="00F3453B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</w:p>
    <w:p w14:paraId="27716DDA" w14:textId="77777777" w:rsidR="00F3453B" w:rsidRDefault="00F3453B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</w:p>
    <w:p w14:paraId="7A654F04" w14:textId="78B9B5F5" w:rsidR="004A2DDB" w:rsidRPr="00E35DB4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E35DB4">
        <w:rPr>
          <w:rFonts w:ascii="Arial" w:hAnsi="Arial" w:cs="Arial"/>
          <w:bCs/>
          <w:sz w:val="22"/>
          <w:szCs w:val="22"/>
        </w:rPr>
        <w:t>Příloha č. 1:</w:t>
      </w:r>
      <w:r w:rsidRPr="00E35DB4">
        <w:rPr>
          <w:rFonts w:ascii="Arial" w:hAnsi="Arial" w:cs="Arial"/>
          <w:bCs/>
          <w:sz w:val="22"/>
          <w:szCs w:val="22"/>
        </w:rPr>
        <w:tab/>
      </w:r>
      <w:r w:rsidR="00E35DB4">
        <w:rPr>
          <w:rFonts w:ascii="Arial" w:hAnsi="Arial" w:cs="Arial"/>
          <w:bCs/>
          <w:sz w:val="22"/>
          <w:szCs w:val="22"/>
        </w:rPr>
        <w:t>Oceněný soupis prací</w:t>
      </w:r>
    </w:p>
    <w:p w14:paraId="4EFB1158" w14:textId="77777777" w:rsidR="0085515F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15903D76" w14:textId="77777777" w:rsidR="00F3453B" w:rsidRDefault="00F3453B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59928EDD" w14:textId="77777777" w:rsidR="00F3453B" w:rsidRDefault="00F3453B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667F9A8F" w14:textId="77777777" w:rsidR="00F3453B" w:rsidRDefault="00F3453B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1288"/>
        <w:gridCol w:w="4174"/>
      </w:tblGrid>
      <w:tr w:rsidR="00241907" w:rsidRPr="00E35DB4" w14:paraId="55D9B1B8" w14:textId="77777777" w:rsidTr="00765629">
        <w:tc>
          <w:tcPr>
            <w:tcW w:w="3544" w:type="dxa"/>
          </w:tcPr>
          <w:p w14:paraId="3BE6D528" w14:textId="4857727F" w:rsidR="00241907" w:rsidRPr="00E35DB4" w:rsidRDefault="005E00DD" w:rsidP="007656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Novém Jičíně dne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1.6.2023</w:t>
            </w:r>
            <w:proofErr w:type="gramEnd"/>
          </w:p>
          <w:p w14:paraId="218C36E6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2E774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161513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33BC3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57889B14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 xml:space="preserve">        za objednatele</w:t>
            </w:r>
          </w:p>
          <w:p w14:paraId="2EB2360B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 xml:space="preserve">      Mgr. Aleš Knápek</w:t>
            </w:r>
          </w:p>
          <w:p w14:paraId="05D00D6E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 xml:space="preserve">             ředitel</w:t>
            </w:r>
          </w:p>
          <w:p w14:paraId="199FE8BD" w14:textId="77777777" w:rsidR="00241907" w:rsidRPr="00E35DB4" w:rsidRDefault="00241907" w:rsidP="00765629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26B061D8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6645F" w14:textId="77777777" w:rsidR="00241907" w:rsidRPr="00E35DB4" w:rsidRDefault="00241907" w:rsidP="00765629">
            <w:pPr>
              <w:ind w:left="716" w:hanging="7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565869A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2E97F9D" w14:textId="5312E746" w:rsidR="00241907" w:rsidRPr="00241907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E00DD">
              <w:rPr>
                <w:rFonts w:ascii="Arial" w:hAnsi="Arial" w:cs="Arial"/>
                <w:sz w:val="22"/>
                <w:szCs w:val="22"/>
              </w:rPr>
              <w:t>Rožnově p. R. dne 15.6.2023</w:t>
            </w:r>
            <w:bookmarkStart w:id="0" w:name="_GoBack"/>
            <w:bookmarkEnd w:id="0"/>
          </w:p>
          <w:p w14:paraId="12D17052" w14:textId="77777777" w:rsidR="00241907" w:rsidRPr="00241907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EBBCE" w14:textId="77777777" w:rsidR="00241907" w:rsidRPr="00241907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7824A" w14:textId="77777777" w:rsidR="00241907" w:rsidRPr="00241907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E0A0E" w14:textId="77777777" w:rsidR="00241907" w:rsidRPr="00241907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241907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73748543" w14:textId="77777777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241907">
              <w:rPr>
                <w:rFonts w:ascii="Arial" w:hAnsi="Arial" w:cs="Arial"/>
                <w:sz w:val="22"/>
                <w:szCs w:val="22"/>
              </w:rPr>
              <w:t xml:space="preserve">      za zhotovitele</w:t>
            </w:r>
          </w:p>
          <w:p w14:paraId="582954CC" w14:textId="7A026FB1" w:rsidR="00241907" w:rsidRPr="00E35DB4" w:rsidRDefault="00241907" w:rsidP="00765629">
            <w:pPr>
              <w:rPr>
                <w:rFonts w:ascii="Arial" w:hAnsi="Arial" w:cs="Arial"/>
                <w:sz w:val="22"/>
                <w:szCs w:val="22"/>
              </w:rPr>
            </w:pPr>
            <w:r w:rsidRPr="00E35DB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87579">
              <w:rPr>
                <w:rFonts w:ascii="Arial" w:hAnsi="Arial" w:cs="Arial"/>
                <w:sz w:val="22"/>
                <w:szCs w:val="22"/>
              </w:rPr>
              <w:t>Ing. Antonín Slovák</w:t>
            </w:r>
          </w:p>
          <w:p w14:paraId="44A700E2" w14:textId="7526A3BD" w:rsidR="00241907" w:rsidRPr="00E35DB4" w:rsidRDefault="00787579" w:rsidP="007656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jednatel společnosti</w:t>
            </w:r>
          </w:p>
        </w:tc>
      </w:tr>
      <w:tr w:rsidR="004A2DDB" w:rsidRPr="00E35DB4" w14:paraId="05D27F7F" w14:textId="77777777">
        <w:tc>
          <w:tcPr>
            <w:tcW w:w="3544" w:type="dxa"/>
          </w:tcPr>
          <w:p w14:paraId="42BEAFD2" w14:textId="50FC60B8" w:rsidR="00F3453B" w:rsidRPr="00E35DB4" w:rsidRDefault="003949D8" w:rsidP="00E93006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316" w:type="dxa"/>
          </w:tcPr>
          <w:p w14:paraId="286BD3BF" w14:textId="77777777" w:rsidR="004A2DDB" w:rsidRPr="00E35DB4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6827514" w14:textId="18D753FB" w:rsidR="00F3453B" w:rsidRPr="00E35DB4" w:rsidRDefault="00F3453B" w:rsidP="00EB3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FF5B7" w14:textId="48B86E8C" w:rsidR="00504CA7" w:rsidRPr="00504CA7" w:rsidRDefault="00504CA7" w:rsidP="00D20D7E">
      <w:pPr>
        <w:pStyle w:val="Smlouva-slo0"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4C799A">
      <w:footerReference w:type="default" r:id="rId12"/>
      <w:footerReference w:type="first" r:id="rId13"/>
      <w:type w:val="continuous"/>
      <w:pgSz w:w="11906" w:h="16838" w:code="9"/>
      <w:pgMar w:top="1418" w:right="1418" w:bottom="1276" w:left="1418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19E1" w14:textId="77777777" w:rsidR="003B6A66" w:rsidRDefault="003B6A66">
      <w:r>
        <w:separator/>
      </w:r>
    </w:p>
  </w:endnote>
  <w:endnote w:type="continuationSeparator" w:id="0">
    <w:p w14:paraId="201E0D20" w14:textId="77777777" w:rsidR="003B6A66" w:rsidRDefault="003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0D971" w14:textId="2EAF1DE6" w:rsidR="008C67DF" w:rsidRPr="00B31D35" w:rsidRDefault="00575899" w:rsidP="00585155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 w:rsidRPr="00B31D35">
      <w:rPr>
        <w:rFonts w:ascii="Arial" w:hAnsi="Arial" w:cs="Arial"/>
        <w:bCs/>
        <w:sz w:val="18"/>
        <w:szCs w:val="18"/>
      </w:rPr>
      <w:t>Dodávka a montáž venkovního zastínění střešních oken Muzea ve Frenštátě pod Radhoštěm</w:t>
    </w:r>
    <w:r w:rsidR="008C67DF" w:rsidRPr="00B31D35">
      <w:rPr>
        <w:rFonts w:ascii="Arial" w:hAnsi="Arial" w:cs="Arial"/>
        <w:bCs/>
        <w:sz w:val="18"/>
        <w:szCs w:val="18"/>
      </w:rPr>
      <w:t xml:space="preserve">            </w:t>
    </w:r>
    <w:r w:rsidR="008C67DF" w:rsidRPr="00B31D35">
      <w:rPr>
        <w:rFonts w:ascii="Arial" w:hAnsi="Arial" w:cs="Arial"/>
        <w:sz w:val="18"/>
        <w:szCs w:val="18"/>
      </w:rPr>
      <w:tab/>
    </w:r>
    <w:r w:rsidR="008C67DF" w:rsidRPr="00B31D35">
      <w:rPr>
        <w:rStyle w:val="slostrnky"/>
        <w:rFonts w:ascii="Arial" w:hAnsi="Arial" w:cs="Arial"/>
        <w:sz w:val="18"/>
        <w:szCs w:val="18"/>
      </w:rPr>
      <w:fldChar w:fldCharType="begin"/>
    </w:r>
    <w:r w:rsidR="008C67DF" w:rsidRPr="00B31D35">
      <w:rPr>
        <w:rStyle w:val="slostrnky"/>
        <w:rFonts w:ascii="Arial" w:hAnsi="Arial" w:cs="Arial"/>
        <w:sz w:val="18"/>
        <w:szCs w:val="18"/>
      </w:rPr>
      <w:instrText xml:space="preserve">PAGE  </w:instrText>
    </w:r>
    <w:r w:rsidR="008C67DF" w:rsidRPr="00B31D35">
      <w:rPr>
        <w:rStyle w:val="slostrnky"/>
        <w:rFonts w:ascii="Arial" w:hAnsi="Arial" w:cs="Arial"/>
        <w:sz w:val="18"/>
        <w:szCs w:val="18"/>
      </w:rPr>
      <w:fldChar w:fldCharType="separate"/>
    </w:r>
    <w:r w:rsidR="005E00DD">
      <w:rPr>
        <w:rStyle w:val="slostrnky"/>
        <w:rFonts w:ascii="Arial" w:hAnsi="Arial" w:cs="Arial"/>
        <w:noProof/>
        <w:sz w:val="18"/>
        <w:szCs w:val="18"/>
      </w:rPr>
      <w:t>12</w:t>
    </w:r>
    <w:r w:rsidR="008C67DF" w:rsidRPr="00B31D35">
      <w:rPr>
        <w:rStyle w:val="slostrnky"/>
        <w:rFonts w:ascii="Arial" w:hAnsi="Arial" w:cs="Arial"/>
        <w:sz w:val="18"/>
        <w:szCs w:val="18"/>
      </w:rPr>
      <w:fldChar w:fldCharType="end"/>
    </w:r>
    <w:r w:rsidR="008C67DF" w:rsidRPr="00B31D35">
      <w:rPr>
        <w:rFonts w:ascii="Arial" w:hAnsi="Arial" w:cs="Arial"/>
        <w:sz w:val="18"/>
        <w:szCs w:val="18"/>
      </w:rPr>
      <w:tab/>
    </w:r>
  </w:p>
  <w:p w14:paraId="5C47AEDB" w14:textId="515975C4" w:rsidR="00024FFA" w:rsidRPr="0053363D" w:rsidRDefault="00024FFA" w:rsidP="00585155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 w:rsidRPr="0053363D">
      <w:rPr>
        <w:rFonts w:ascii="Arial" w:hAnsi="Arial" w:cs="Arial"/>
        <w:sz w:val="18"/>
        <w:szCs w:val="18"/>
      </w:rPr>
      <w:tab/>
    </w:r>
  </w:p>
  <w:p w14:paraId="6CF3AC0A" w14:textId="3F68C015" w:rsidR="00BD6847" w:rsidRPr="00024FFA" w:rsidRDefault="00BD6847" w:rsidP="00024F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7CC18E49" w:rsidR="00BD6847" w:rsidRPr="0053363D" w:rsidRDefault="00EE5A68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Výměna venkovních kamer, doplnění části detektorů a zobrazovacího zařízení na</w:t>
    </w:r>
    <w:r w:rsidR="00BD6847" w:rsidRPr="0053363D">
      <w:rPr>
        <w:rFonts w:ascii="Arial" w:hAnsi="Arial" w:cs="Arial"/>
        <w:bCs/>
        <w:sz w:val="18"/>
        <w:szCs w:val="18"/>
      </w:rPr>
      <w:t xml:space="preserve"> zámku Nová Horka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90E4B" w14:textId="77777777" w:rsidR="003B6A66" w:rsidRDefault="003B6A66">
      <w:r>
        <w:separator/>
      </w:r>
    </w:p>
  </w:footnote>
  <w:footnote w:type="continuationSeparator" w:id="0">
    <w:p w14:paraId="65CED5E7" w14:textId="77777777" w:rsidR="003B6A66" w:rsidRDefault="003B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4897"/>
    <w:rsid w:val="00024FFA"/>
    <w:rsid w:val="00030E05"/>
    <w:rsid w:val="000326A4"/>
    <w:rsid w:val="00034308"/>
    <w:rsid w:val="0003758E"/>
    <w:rsid w:val="000375A7"/>
    <w:rsid w:val="0004190A"/>
    <w:rsid w:val="000431D2"/>
    <w:rsid w:val="00043652"/>
    <w:rsid w:val="00044BAD"/>
    <w:rsid w:val="000463AE"/>
    <w:rsid w:val="0004714B"/>
    <w:rsid w:val="00047C75"/>
    <w:rsid w:val="00050971"/>
    <w:rsid w:val="000533F5"/>
    <w:rsid w:val="00053507"/>
    <w:rsid w:val="00054D09"/>
    <w:rsid w:val="00055437"/>
    <w:rsid w:val="0005619E"/>
    <w:rsid w:val="00056BB3"/>
    <w:rsid w:val="000602FC"/>
    <w:rsid w:val="0006334D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4F25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022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262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B16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F6F"/>
    <w:rsid w:val="001F1629"/>
    <w:rsid w:val="001F1B58"/>
    <w:rsid w:val="001F48F4"/>
    <w:rsid w:val="001F56F9"/>
    <w:rsid w:val="001F5BB2"/>
    <w:rsid w:val="001F6A53"/>
    <w:rsid w:val="001F6AFB"/>
    <w:rsid w:val="001F6E09"/>
    <w:rsid w:val="001F79B2"/>
    <w:rsid w:val="00200A84"/>
    <w:rsid w:val="002045FF"/>
    <w:rsid w:val="00206811"/>
    <w:rsid w:val="00207CB6"/>
    <w:rsid w:val="002125E0"/>
    <w:rsid w:val="002127AB"/>
    <w:rsid w:val="00213353"/>
    <w:rsid w:val="00214102"/>
    <w:rsid w:val="00215560"/>
    <w:rsid w:val="0021644C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1907"/>
    <w:rsid w:val="00243599"/>
    <w:rsid w:val="00245D06"/>
    <w:rsid w:val="002463E7"/>
    <w:rsid w:val="00250834"/>
    <w:rsid w:val="00260A61"/>
    <w:rsid w:val="0026475A"/>
    <w:rsid w:val="002649B7"/>
    <w:rsid w:val="00265207"/>
    <w:rsid w:val="002661FF"/>
    <w:rsid w:val="0026655F"/>
    <w:rsid w:val="00266786"/>
    <w:rsid w:val="002671E2"/>
    <w:rsid w:val="0027190B"/>
    <w:rsid w:val="00271BF9"/>
    <w:rsid w:val="0027207F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5D6"/>
    <w:rsid w:val="002C0857"/>
    <w:rsid w:val="002C0CFB"/>
    <w:rsid w:val="002C2489"/>
    <w:rsid w:val="002C2934"/>
    <w:rsid w:val="002C2A47"/>
    <w:rsid w:val="002C35A5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2F7DC1"/>
    <w:rsid w:val="003025F1"/>
    <w:rsid w:val="00304CCB"/>
    <w:rsid w:val="00305553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250F"/>
    <w:rsid w:val="00335398"/>
    <w:rsid w:val="003363CA"/>
    <w:rsid w:val="003363E2"/>
    <w:rsid w:val="003374F3"/>
    <w:rsid w:val="00341925"/>
    <w:rsid w:val="0034221E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1079"/>
    <w:rsid w:val="00362C82"/>
    <w:rsid w:val="00363EA8"/>
    <w:rsid w:val="003647EB"/>
    <w:rsid w:val="003702F2"/>
    <w:rsid w:val="00371E2D"/>
    <w:rsid w:val="00373C20"/>
    <w:rsid w:val="00373FB1"/>
    <w:rsid w:val="003766B6"/>
    <w:rsid w:val="003779E3"/>
    <w:rsid w:val="00383DFA"/>
    <w:rsid w:val="00384115"/>
    <w:rsid w:val="003842ED"/>
    <w:rsid w:val="00385C2F"/>
    <w:rsid w:val="00386655"/>
    <w:rsid w:val="00387DFA"/>
    <w:rsid w:val="003949D8"/>
    <w:rsid w:val="003A115C"/>
    <w:rsid w:val="003A2F11"/>
    <w:rsid w:val="003A46B4"/>
    <w:rsid w:val="003A60A9"/>
    <w:rsid w:val="003A7ED8"/>
    <w:rsid w:val="003B16EA"/>
    <w:rsid w:val="003B2B60"/>
    <w:rsid w:val="003B547F"/>
    <w:rsid w:val="003B6721"/>
    <w:rsid w:val="003B6A66"/>
    <w:rsid w:val="003C2252"/>
    <w:rsid w:val="003C275D"/>
    <w:rsid w:val="003C4CA2"/>
    <w:rsid w:val="003C5858"/>
    <w:rsid w:val="003C5DE1"/>
    <w:rsid w:val="003D11C1"/>
    <w:rsid w:val="003D51B9"/>
    <w:rsid w:val="003D57E0"/>
    <w:rsid w:val="003E63FC"/>
    <w:rsid w:val="003E6642"/>
    <w:rsid w:val="003F03D5"/>
    <w:rsid w:val="003F7659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C799A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4AC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1E14"/>
    <w:rsid w:val="0051293B"/>
    <w:rsid w:val="00513B1E"/>
    <w:rsid w:val="00514048"/>
    <w:rsid w:val="00515BE7"/>
    <w:rsid w:val="00517250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91E"/>
    <w:rsid w:val="00550AB0"/>
    <w:rsid w:val="00551581"/>
    <w:rsid w:val="005516C8"/>
    <w:rsid w:val="00551800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899"/>
    <w:rsid w:val="00575C3A"/>
    <w:rsid w:val="00577618"/>
    <w:rsid w:val="005779FE"/>
    <w:rsid w:val="0058389B"/>
    <w:rsid w:val="00583E2E"/>
    <w:rsid w:val="0058465E"/>
    <w:rsid w:val="005849A7"/>
    <w:rsid w:val="00584F31"/>
    <w:rsid w:val="00585155"/>
    <w:rsid w:val="005923F3"/>
    <w:rsid w:val="00592867"/>
    <w:rsid w:val="0059438B"/>
    <w:rsid w:val="00594679"/>
    <w:rsid w:val="00594AD8"/>
    <w:rsid w:val="00596A2B"/>
    <w:rsid w:val="0059737E"/>
    <w:rsid w:val="005A0090"/>
    <w:rsid w:val="005A1DB9"/>
    <w:rsid w:val="005A3D90"/>
    <w:rsid w:val="005A3FA7"/>
    <w:rsid w:val="005A5A29"/>
    <w:rsid w:val="005A7962"/>
    <w:rsid w:val="005A7EA5"/>
    <w:rsid w:val="005B2683"/>
    <w:rsid w:val="005B479A"/>
    <w:rsid w:val="005C0558"/>
    <w:rsid w:val="005C1AF0"/>
    <w:rsid w:val="005C365A"/>
    <w:rsid w:val="005C374A"/>
    <w:rsid w:val="005D0DB7"/>
    <w:rsid w:val="005D2F87"/>
    <w:rsid w:val="005D34BD"/>
    <w:rsid w:val="005D5427"/>
    <w:rsid w:val="005D586A"/>
    <w:rsid w:val="005D74E7"/>
    <w:rsid w:val="005D7F8C"/>
    <w:rsid w:val="005E00DD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329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0A62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EBC"/>
    <w:rsid w:val="00650B78"/>
    <w:rsid w:val="00652CA2"/>
    <w:rsid w:val="00655A98"/>
    <w:rsid w:val="00656488"/>
    <w:rsid w:val="00656974"/>
    <w:rsid w:val="00657B00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583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C77A8"/>
    <w:rsid w:val="006D07B7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6F572A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2FF7"/>
    <w:rsid w:val="00783FCD"/>
    <w:rsid w:val="007848B4"/>
    <w:rsid w:val="00787579"/>
    <w:rsid w:val="007903BA"/>
    <w:rsid w:val="00790D54"/>
    <w:rsid w:val="00791E13"/>
    <w:rsid w:val="00792181"/>
    <w:rsid w:val="00792262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3F83"/>
    <w:rsid w:val="007D5D10"/>
    <w:rsid w:val="007D6AC6"/>
    <w:rsid w:val="007E27B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C3E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4B0D"/>
    <w:rsid w:val="008B6091"/>
    <w:rsid w:val="008B7558"/>
    <w:rsid w:val="008C0207"/>
    <w:rsid w:val="008C467B"/>
    <w:rsid w:val="008C4F2C"/>
    <w:rsid w:val="008C63A0"/>
    <w:rsid w:val="008C67DF"/>
    <w:rsid w:val="008C7DC8"/>
    <w:rsid w:val="008D1BA4"/>
    <w:rsid w:val="008D2CB6"/>
    <w:rsid w:val="008D3184"/>
    <w:rsid w:val="008D32D8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CDB"/>
    <w:rsid w:val="009157DA"/>
    <w:rsid w:val="009164DE"/>
    <w:rsid w:val="00916E97"/>
    <w:rsid w:val="00920041"/>
    <w:rsid w:val="00920413"/>
    <w:rsid w:val="009204E2"/>
    <w:rsid w:val="009212AC"/>
    <w:rsid w:val="009269EF"/>
    <w:rsid w:val="009276A1"/>
    <w:rsid w:val="00930091"/>
    <w:rsid w:val="0093073B"/>
    <w:rsid w:val="00934D34"/>
    <w:rsid w:val="00935CBD"/>
    <w:rsid w:val="00936568"/>
    <w:rsid w:val="00936B79"/>
    <w:rsid w:val="009372BD"/>
    <w:rsid w:val="00941146"/>
    <w:rsid w:val="00941F4D"/>
    <w:rsid w:val="00943593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32FA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4E14"/>
    <w:rsid w:val="00995A87"/>
    <w:rsid w:val="009963DC"/>
    <w:rsid w:val="009A046B"/>
    <w:rsid w:val="009A1C33"/>
    <w:rsid w:val="009A5625"/>
    <w:rsid w:val="009A6C60"/>
    <w:rsid w:val="009A7506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713B"/>
    <w:rsid w:val="009C04AC"/>
    <w:rsid w:val="009C1B56"/>
    <w:rsid w:val="009C32A7"/>
    <w:rsid w:val="009C335D"/>
    <w:rsid w:val="009C4F7B"/>
    <w:rsid w:val="009C6AE0"/>
    <w:rsid w:val="009D0705"/>
    <w:rsid w:val="009D3077"/>
    <w:rsid w:val="009D314E"/>
    <w:rsid w:val="009D3394"/>
    <w:rsid w:val="009D3C76"/>
    <w:rsid w:val="009D4601"/>
    <w:rsid w:val="009E3626"/>
    <w:rsid w:val="009F05FA"/>
    <w:rsid w:val="009F1168"/>
    <w:rsid w:val="009F221C"/>
    <w:rsid w:val="009F4CDB"/>
    <w:rsid w:val="009F6B66"/>
    <w:rsid w:val="00A00511"/>
    <w:rsid w:val="00A00EBA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0491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8741D"/>
    <w:rsid w:val="00A923F8"/>
    <w:rsid w:val="00A92839"/>
    <w:rsid w:val="00A931A4"/>
    <w:rsid w:val="00A978EF"/>
    <w:rsid w:val="00A97FA0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22CE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1D35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21E"/>
    <w:rsid w:val="00B978DC"/>
    <w:rsid w:val="00BA1D98"/>
    <w:rsid w:val="00BA529F"/>
    <w:rsid w:val="00BA6289"/>
    <w:rsid w:val="00BA7D6F"/>
    <w:rsid w:val="00BB2137"/>
    <w:rsid w:val="00BB2BD7"/>
    <w:rsid w:val="00BB3051"/>
    <w:rsid w:val="00BB3D33"/>
    <w:rsid w:val="00BB49CE"/>
    <w:rsid w:val="00BB4B4D"/>
    <w:rsid w:val="00BB654A"/>
    <w:rsid w:val="00BB6E1A"/>
    <w:rsid w:val="00BC36C3"/>
    <w:rsid w:val="00BC3701"/>
    <w:rsid w:val="00BC48EC"/>
    <w:rsid w:val="00BC66D7"/>
    <w:rsid w:val="00BD070D"/>
    <w:rsid w:val="00BD13FB"/>
    <w:rsid w:val="00BD176E"/>
    <w:rsid w:val="00BD2D46"/>
    <w:rsid w:val="00BD4127"/>
    <w:rsid w:val="00BD4445"/>
    <w:rsid w:val="00BD6078"/>
    <w:rsid w:val="00BD645E"/>
    <w:rsid w:val="00BD6847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1EF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1A9F"/>
    <w:rsid w:val="00C94A10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0D7E"/>
    <w:rsid w:val="00D2255A"/>
    <w:rsid w:val="00D2420F"/>
    <w:rsid w:val="00D24AB4"/>
    <w:rsid w:val="00D24C13"/>
    <w:rsid w:val="00D324CE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A7C8C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4D3B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5DB4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3006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CA8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336F"/>
    <w:rsid w:val="00ED438C"/>
    <w:rsid w:val="00ED71B0"/>
    <w:rsid w:val="00EE03ED"/>
    <w:rsid w:val="00EE2A73"/>
    <w:rsid w:val="00EE3A16"/>
    <w:rsid w:val="00EE41D1"/>
    <w:rsid w:val="00EE4223"/>
    <w:rsid w:val="00EE5A68"/>
    <w:rsid w:val="00EE7C58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1D57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53B"/>
    <w:rsid w:val="00F34D81"/>
    <w:rsid w:val="00F361E3"/>
    <w:rsid w:val="00F41874"/>
    <w:rsid w:val="00F4369D"/>
    <w:rsid w:val="00F44B09"/>
    <w:rsid w:val="00F45279"/>
    <w:rsid w:val="00F457BA"/>
    <w:rsid w:val="00F56DE7"/>
    <w:rsid w:val="00F603FF"/>
    <w:rsid w:val="00F62670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1DC"/>
    <w:rsid w:val="00FD2FCE"/>
    <w:rsid w:val="00FD5501"/>
    <w:rsid w:val="00FE16F2"/>
    <w:rsid w:val="00FE3477"/>
    <w:rsid w:val="00FF1649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0092FD76-CFF9-42A3-BDA1-D2F3AB0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  <w:style w:type="paragraph" w:customStyle="1" w:styleId="AB630D60F59F403CB531B268FE76FA17">
    <w:name w:val="AB630D60F59F403CB531B268FE76FA17"/>
    <w:rsid w:val="00024F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CED21-7F08-4593-AB01-502830B7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5507</Words>
  <Characters>32494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37926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7</cp:revision>
  <cp:lastPrinted>2023-06-01T07:28:00Z</cp:lastPrinted>
  <dcterms:created xsi:type="dcterms:W3CDTF">2023-06-19T08:34:00Z</dcterms:created>
  <dcterms:modified xsi:type="dcterms:W3CDTF">2023-06-19T12:01:00Z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