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D032" w14:textId="77777777" w:rsidR="00DB6483" w:rsidRDefault="00DB6483" w:rsidP="00DB6483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  <w:b/>
          <w:bCs/>
        </w:rPr>
        <w:t>Památník národního písemnictví</w:t>
      </w:r>
    </w:p>
    <w:p w14:paraId="28F4E409" w14:textId="77777777" w:rsidR="00DB6483" w:rsidRPr="006C7A88" w:rsidRDefault="00DB6483" w:rsidP="00DB6483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IČ: 00023311 </w:t>
      </w:r>
    </w:p>
    <w:p w14:paraId="55DCE6E3" w14:textId="77777777" w:rsidR="00DB6483" w:rsidRPr="006C7A88" w:rsidRDefault="00DB6483" w:rsidP="00DB6483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se sídlem Strahovské nádvoří 1/132, 118 38 Praha 1 – Hradčany, </w:t>
      </w:r>
    </w:p>
    <w:p w14:paraId="16928675" w14:textId="77777777" w:rsidR="00DB6483" w:rsidRPr="006C7A88" w:rsidRDefault="00DB6483" w:rsidP="00DB6483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 xml:space="preserve">zastoupený Mgr. Zdeňkem </w:t>
      </w:r>
      <w:proofErr w:type="spellStart"/>
      <w:r w:rsidRPr="006C7A88">
        <w:rPr>
          <w:rFonts w:asciiTheme="minorHAnsi" w:hAnsiTheme="minorHAnsi" w:cstheme="minorHAnsi"/>
        </w:rPr>
        <w:t>Freislebenem</w:t>
      </w:r>
      <w:proofErr w:type="spellEnd"/>
      <w:r w:rsidRPr="006C7A88">
        <w:rPr>
          <w:rFonts w:asciiTheme="minorHAnsi" w:hAnsiTheme="minorHAnsi" w:cstheme="minorHAnsi"/>
        </w:rPr>
        <w:t>, ředitelem</w:t>
      </w:r>
    </w:p>
    <w:p w14:paraId="0E3CF0E0" w14:textId="77777777" w:rsidR="00DB6483" w:rsidRPr="006C7A88" w:rsidRDefault="00DB6483" w:rsidP="00DB6483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Bankovní spojení: Česká národní banka, Praha, číslo účtu: 10437011/0710</w:t>
      </w:r>
    </w:p>
    <w:p w14:paraId="52F187F5" w14:textId="1DE22A85" w:rsidR="00DB6483" w:rsidRPr="006C7A88" w:rsidRDefault="00DB6483" w:rsidP="00DB6483">
      <w:pPr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 xml:space="preserve">Telefon: </w:t>
      </w:r>
      <w:proofErr w:type="spellStart"/>
      <w:r w:rsidR="001D6B7D">
        <w:rPr>
          <w:rFonts w:ascii="Calibri" w:hAnsi="Calibri" w:cs="Calibri"/>
          <w:color w:val="1D1D1B"/>
          <w:spacing w:val="3"/>
          <w:shd w:val="clear" w:color="auto" w:fill="FFFFFF"/>
        </w:rPr>
        <w:t>xxxxxxxx</w:t>
      </w:r>
      <w:proofErr w:type="spellEnd"/>
      <w:r w:rsidRPr="00067E7A">
        <w:rPr>
          <w:rFonts w:asciiTheme="minorHAnsi" w:hAnsiTheme="minorHAnsi" w:cstheme="minorHAnsi"/>
        </w:rPr>
        <w:t xml:space="preserve">, e-mail: </w:t>
      </w:r>
      <w:r w:rsidR="001D6B7D">
        <w:rPr>
          <w:rFonts w:asciiTheme="minorHAnsi" w:hAnsiTheme="minorHAnsi" w:cstheme="minorHAnsi"/>
        </w:rPr>
        <w:t>xxxxxxxx</w:t>
      </w:r>
    </w:p>
    <w:p w14:paraId="16F99FE4" w14:textId="77777777" w:rsidR="00DB6483" w:rsidRPr="006C7A88" w:rsidRDefault="00DB6483" w:rsidP="00DB6483">
      <w:pPr>
        <w:rPr>
          <w:rFonts w:asciiTheme="minorHAnsi" w:hAnsiTheme="minorHAnsi" w:cstheme="minorHAnsi"/>
        </w:rPr>
      </w:pPr>
      <w:r w:rsidRPr="006C7A88">
        <w:rPr>
          <w:rFonts w:asciiTheme="minorHAnsi" w:hAnsiTheme="minorHAnsi" w:cstheme="minorHAnsi"/>
        </w:rPr>
        <w:t>www.pamatniknarodnihopisemnictvi.cz</w:t>
      </w:r>
    </w:p>
    <w:p w14:paraId="0177B829" w14:textId="46D40155" w:rsidR="00DB6483" w:rsidRPr="006C7A88" w:rsidRDefault="00DB6483" w:rsidP="00DB6483">
      <w:pPr>
        <w:rPr>
          <w:rFonts w:asciiTheme="minorHAnsi" w:hAnsiTheme="minorHAnsi" w:cstheme="minorHAnsi"/>
          <w:b/>
        </w:rPr>
      </w:pPr>
      <w:r w:rsidRPr="006C7A88">
        <w:rPr>
          <w:rFonts w:asciiTheme="minorHAnsi" w:hAnsiTheme="minorHAnsi" w:cstheme="minorHAnsi"/>
        </w:rPr>
        <w:t>na straně jedné (dále jen „</w:t>
      </w:r>
      <w:r w:rsidR="00AF286C" w:rsidRPr="00AF286C">
        <w:rPr>
          <w:rFonts w:asciiTheme="minorHAnsi" w:hAnsiTheme="minorHAnsi" w:cstheme="minorHAnsi"/>
          <w:b/>
          <w:bCs/>
        </w:rPr>
        <w:t>půjčitel</w:t>
      </w:r>
      <w:r w:rsidRPr="006C7A88">
        <w:rPr>
          <w:rFonts w:asciiTheme="minorHAnsi" w:hAnsiTheme="minorHAnsi" w:cstheme="minorHAnsi"/>
          <w:b/>
          <w:bCs/>
        </w:rPr>
        <w:t>“</w:t>
      </w:r>
      <w:r w:rsidRPr="006C7A88">
        <w:rPr>
          <w:rFonts w:asciiTheme="minorHAnsi" w:hAnsiTheme="minorHAnsi" w:cstheme="minorHAnsi"/>
        </w:rPr>
        <w:t>)</w:t>
      </w:r>
    </w:p>
    <w:p w14:paraId="08F7302A" w14:textId="77777777" w:rsidR="006F6D6F" w:rsidRPr="00067E7A" w:rsidRDefault="006F6D6F">
      <w:pPr>
        <w:rPr>
          <w:rFonts w:asciiTheme="minorHAnsi" w:hAnsiTheme="minorHAnsi" w:cstheme="minorHAnsi"/>
          <w:b/>
        </w:rPr>
      </w:pPr>
    </w:p>
    <w:p w14:paraId="0DFF5DCE" w14:textId="77777777" w:rsidR="006F6D6F" w:rsidRPr="00067E7A" w:rsidRDefault="00693C67">
      <w:pPr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a</w:t>
      </w:r>
    </w:p>
    <w:p w14:paraId="18BE5133" w14:textId="77777777" w:rsidR="006F6D6F" w:rsidRPr="00067E7A" w:rsidRDefault="006F6D6F">
      <w:pPr>
        <w:rPr>
          <w:rFonts w:asciiTheme="minorHAnsi" w:hAnsiTheme="minorHAnsi" w:cstheme="minorHAnsi"/>
        </w:rPr>
      </w:pPr>
    </w:p>
    <w:p w14:paraId="26FCDD4E" w14:textId="77777777" w:rsidR="0075246D" w:rsidRPr="0075246D" w:rsidRDefault="0075246D" w:rsidP="0075246D">
      <w:pPr>
        <w:rPr>
          <w:rFonts w:asciiTheme="minorHAnsi" w:hAnsiTheme="minorHAnsi" w:cstheme="minorHAnsi"/>
        </w:rPr>
      </w:pPr>
      <w:r w:rsidRPr="0075246D">
        <w:rPr>
          <w:rFonts w:asciiTheme="minorHAnsi" w:hAnsiTheme="minorHAnsi" w:cstheme="minorHAnsi"/>
          <w:b/>
          <w:bCs/>
        </w:rPr>
        <w:t>Galerie hlavního města Prahy</w:t>
      </w:r>
      <w:r w:rsidRPr="0075246D">
        <w:rPr>
          <w:rFonts w:asciiTheme="minorHAnsi" w:hAnsiTheme="minorHAnsi" w:cstheme="minorHAnsi"/>
        </w:rPr>
        <w:t xml:space="preserve">, </w:t>
      </w:r>
    </w:p>
    <w:p w14:paraId="1AADB5AA" w14:textId="542B94EB" w:rsidR="0075246D" w:rsidRPr="0075246D" w:rsidRDefault="0075246D" w:rsidP="0075246D">
      <w:pPr>
        <w:rPr>
          <w:rFonts w:asciiTheme="minorHAnsi" w:hAnsiTheme="minorHAnsi" w:cstheme="minorHAnsi"/>
          <w:color w:val="FFFFFF"/>
          <w:shd w:val="clear" w:color="auto" w:fill="212121"/>
        </w:rPr>
      </w:pPr>
      <w:r w:rsidRPr="0075246D">
        <w:rPr>
          <w:rFonts w:asciiTheme="minorHAnsi" w:hAnsiTheme="minorHAnsi" w:cstheme="minorHAnsi"/>
        </w:rPr>
        <w:t xml:space="preserve">IČ: </w:t>
      </w:r>
      <w:r w:rsidRPr="0075246D">
        <w:rPr>
          <w:rFonts w:asciiTheme="minorHAnsi" w:hAnsiTheme="minorHAnsi" w:cstheme="minorHAnsi"/>
          <w:color w:val="2A2A2A"/>
          <w:spacing w:val="-5"/>
          <w:shd w:val="clear" w:color="auto" w:fill="FFFFFF"/>
        </w:rPr>
        <w:t>00064416, DIČ: CZ00064416</w:t>
      </w:r>
    </w:p>
    <w:p w14:paraId="151F0BD5" w14:textId="77777777" w:rsidR="0075246D" w:rsidRPr="0075246D" w:rsidRDefault="0075246D" w:rsidP="0075246D">
      <w:pPr>
        <w:rPr>
          <w:rFonts w:asciiTheme="minorHAnsi" w:hAnsiTheme="minorHAnsi" w:cstheme="minorHAnsi"/>
        </w:rPr>
      </w:pPr>
      <w:r w:rsidRPr="0075246D">
        <w:rPr>
          <w:rFonts w:asciiTheme="minorHAnsi" w:hAnsiTheme="minorHAnsi" w:cstheme="minorHAnsi"/>
        </w:rPr>
        <w:t>se sídlem Staroměstské náměstí 605/13, 110 00 Praha 1</w:t>
      </w:r>
    </w:p>
    <w:p w14:paraId="6315B262" w14:textId="77777777" w:rsidR="0075246D" w:rsidRPr="0075246D" w:rsidRDefault="0075246D" w:rsidP="0075246D">
      <w:pPr>
        <w:rPr>
          <w:rFonts w:asciiTheme="minorHAnsi" w:hAnsiTheme="minorHAnsi" w:cstheme="minorHAnsi"/>
        </w:rPr>
      </w:pPr>
      <w:r w:rsidRPr="0075246D">
        <w:rPr>
          <w:rFonts w:asciiTheme="minorHAnsi" w:hAnsiTheme="minorHAnsi" w:cstheme="minorHAnsi"/>
        </w:rPr>
        <w:t>zastoupená PhDr. Magdalenou Juříkovou, ředitelkou</w:t>
      </w:r>
    </w:p>
    <w:p w14:paraId="526948CB" w14:textId="77777777" w:rsidR="0075246D" w:rsidRPr="0075246D" w:rsidRDefault="0075246D" w:rsidP="0075246D">
      <w:pPr>
        <w:rPr>
          <w:rFonts w:asciiTheme="minorHAnsi" w:hAnsiTheme="minorHAnsi" w:cstheme="minorHAnsi"/>
        </w:rPr>
      </w:pPr>
      <w:r w:rsidRPr="0075246D">
        <w:rPr>
          <w:rFonts w:asciiTheme="minorHAnsi" w:hAnsiTheme="minorHAnsi" w:cstheme="minorHAnsi"/>
        </w:rPr>
        <w:t xml:space="preserve">Bankovní </w:t>
      </w:r>
      <w:proofErr w:type="gramStart"/>
      <w:r w:rsidRPr="0075246D">
        <w:rPr>
          <w:rFonts w:asciiTheme="minorHAnsi" w:hAnsiTheme="minorHAnsi" w:cstheme="minorHAnsi"/>
        </w:rPr>
        <w:t>spojení:  PPF</w:t>
      </w:r>
      <w:proofErr w:type="gramEnd"/>
      <w:r w:rsidRPr="0075246D">
        <w:rPr>
          <w:rFonts w:asciiTheme="minorHAnsi" w:hAnsiTheme="minorHAnsi" w:cstheme="minorHAnsi"/>
        </w:rPr>
        <w:t xml:space="preserve"> banka a.s., číslo účtu: 2000700006/6000</w:t>
      </w:r>
    </w:p>
    <w:p w14:paraId="2C1A82DE" w14:textId="48024DFE" w:rsidR="0075246D" w:rsidRPr="0075246D" w:rsidRDefault="0075246D" w:rsidP="0075246D">
      <w:pPr>
        <w:rPr>
          <w:rFonts w:asciiTheme="minorHAnsi" w:hAnsiTheme="minorHAnsi" w:cstheme="minorHAnsi"/>
        </w:rPr>
      </w:pPr>
      <w:r w:rsidRPr="0075246D">
        <w:rPr>
          <w:rFonts w:asciiTheme="minorHAnsi" w:hAnsiTheme="minorHAnsi" w:cstheme="minorHAnsi"/>
        </w:rPr>
        <w:t xml:space="preserve">Telefon: </w:t>
      </w:r>
      <w:proofErr w:type="spellStart"/>
      <w:r w:rsidR="001D6B7D">
        <w:rPr>
          <w:rFonts w:asciiTheme="minorHAnsi" w:hAnsiTheme="minorHAnsi" w:cstheme="minorHAnsi"/>
          <w:color w:val="2A2A2A"/>
          <w:spacing w:val="-3"/>
          <w:shd w:val="clear" w:color="auto" w:fill="FFFFFF"/>
        </w:rPr>
        <w:t>xxxxxxxxx</w:t>
      </w:r>
      <w:proofErr w:type="spellEnd"/>
      <w:r w:rsidRPr="0075246D">
        <w:rPr>
          <w:rFonts w:asciiTheme="minorHAnsi" w:hAnsiTheme="minorHAnsi" w:cstheme="minorHAnsi"/>
        </w:rPr>
        <w:t xml:space="preserve">, e-mail: </w:t>
      </w:r>
      <w:hyperlink r:id="rId8" w:history="1">
        <w:proofErr w:type="spellStart"/>
        <w:r w:rsidR="001D6B7D">
          <w:rPr>
            <w:rStyle w:val="Hypertextovodkaz"/>
            <w:rFonts w:asciiTheme="minorHAnsi" w:hAnsiTheme="minorHAnsi" w:cstheme="minorHAnsi"/>
            <w:color w:val="2A2A2A"/>
            <w:spacing w:val="-3"/>
            <w:u w:val="none"/>
            <w:shd w:val="clear" w:color="auto" w:fill="FFFFFF"/>
          </w:rPr>
          <w:t>xxxxxxx</w:t>
        </w:r>
        <w:proofErr w:type="spellEnd"/>
      </w:hyperlink>
    </w:p>
    <w:p w14:paraId="101B4070" w14:textId="77777777" w:rsidR="0075246D" w:rsidRPr="0075246D" w:rsidRDefault="0075246D" w:rsidP="0075246D">
      <w:pPr>
        <w:rPr>
          <w:rFonts w:asciiTheme="minorHAnsi" w:hAnsiTheme="minorHAnsi" w:cstheme="minorHAnsi"/>
        </w:rPr>
      </w:pPr>
      <w:r w:rsidRPr="0075246D">
        <w:rPr>
          <w:rFonts w:asciiTheme="minorHAnsi" w:hAnsiTheme="minorHAnsi" w:cstheme="minorHAnsi"/>
        </w:rPr>
        <w:t>www.ghmp.cz</w:t>
      </w:r>
    </w:p>
    <w:p w14:paraId="0083CE9A" w14:textId="77777777" w:rsidR="0075246D" w:rsidRPr="0075246D" w:rsidRDefault="0075246D" w:rsidP="0075246D">
      <w:pPr>
        <w:rPr>
          <w:rFonts w:asciiTheme="minorHAnsi" w:hAnsiTheme="minorHAnsi" w:cstheme="minorHAnsi"/>
        </w:rPr>
      </w:pPr>
      <w:r w:rsidRPr="0075246D">
        <w:rPr>
          <w:rFonts w:asciiTheme="minorHAnsi" w:hAnsiTheme="minorHAnsi" w:cstheme="minorHAnsi"/>
        </w:rPr>
        <w:t>na straně druhé (dále jen „</w:t>
      </w:r>
      <w:r w:rsidRPr="0075246D">
        <w:rPr>
          <w:rFonts w:asciiTheme="minorHAnsi" w:hAnsiTheme="minorHAnsi" w:cstheme="minorHAnsi"/>
          <w:b/>
          <w:bCs/>
        </w:rPr>
        <w:t>vypůjčitel“</w:t>
      </w:r>
      <w:r w:rsidRPr="0075246D">
        <w:rPr>
          <w:rFonts w:asciiTheme="minorHAnsi" w:hAnsiTheme="minorHAnsi" w:cstheme="minorHAnsi"/>
        </w:rPr>
        <w:t>)</w:t>
      </w:r>
    </w:p>
    <w:p w14:paraId="1EE6ECEC" w14:textId="77777777" w:rsidR="006F6D6F" w:rsidRPr="00067E7A" w:rsidRDefault="006F6D6F">
      <w:pPr>
        <w:rPr>
          <w:rFonts w:asciiTheme="minorHAnsi" w:hAnsiTheme="minorHAnsi" w:cstheme="minorHAnsi"/>
        </w:rPr>
      </w:pPr>
    </w:p>
    <w:p w14:paraId="1C1BE6C4" w14:textId="77777777" w:rsidR="006F6D6F" w:rsidRPr="00067E7A" w:rsidRDefault="00693C67">
      <w:pPr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(půjčitel a vypůjčitel dále společně jako „</w:t>
      </w:r>
      <w:r w:rsidRPr="00067E7A">
        <w:rPr>
          <w:rFonts w:asciiTheme="minorHAnsi" w:hAnsiTheme="minorHAnsi" w:cstheme="minorHAnsi"/>
          <w:b/>
          <w:bCs/>
        </w:rPr>
        <w:t>účastníci</w:t>
      </w:r>
      <w:r w:rsidRPr="00067E7A">
        <w:rPr>
          <w:rFonts w:asciiTheme="minorHAnsi" w:hAnsiTheme="minorHAnsi" w:cstheme="minorHAnsi"/>
        </w:rPr>
        <w:t>“ nebo „</w:t>
      </w:r>
      <w:r w:rsidRPr="00067E7A">
        <w:rPr>
          <w:rFonts w:asciiTheme="minorHAnsi" w:hAnsiTheme="minorHAnsi" w:cstheme="minorHAnsi"/>
          <w:b/>
          <w:bCs/>
        </w:rPr>
        <w:t>smluvní strany</w:t>
      </w:r>
      <w:r w:rsidRPr="00067E7A">
        <w:rPr>
          <w:rFonts w:asciiTheme="minorHAnsi" w:hAnsiTheme="minorHAnsi" w:cstheme="minorHAnsi"/>
        </w:rPr>
        <w:t>“)</w:t>
      </w:r>
    </w:p>
    <w:p w14:paraId="7570AD30" w14:textId="77777777" w:rsidR="006F6D6F" w:rsidRPr="00067E7A" w:rsidRDefault="006F6D6F">
      <w:pPr>
        <w:rPr>
          <w:rFonts w:asciiTheme="minorHAnsi" w:hAnsiTheme="minorHAnsi" w:cstheme="minorHAnsi"/>
        </w:rPr>
      </w:pPr>
    </w:p>
    <w:p w14:paraId="7EB10F48" w14:textId="77777777" w:rsidR="006F6D6F" w:rsidRPr="00067E7A" w:rsidRDefault="00693C67">
      <w:pPr>
        <w:pStyle w:val="Zkladntext"/>
        <w:jc w:val="left"/>
        <w:rPr>
          <w:rFonts w:asciiTheme="minorHAnsi" w:hAnsiTheme="minorHAnsi" w:cstheme="minorHAnsi"/>
          <w:sz w:val="24"/>
          <w:szCs w:val="24"/>
        </w:rPr>
      </w:pPr>
      <w:r w:rsidRPr="00067E7A">
        <w:rPr>
          <w:rFonts w:asciiTheme="minorHAnsi" w:hAnsiTheme="minorHAnsi" w:cstheme="minorHAnsi"/>
          <w:b w:val="0"/>
          <w:sz w:val="24"/>
          <w:szCs w:val="24"/>
        </w:rPr>
        <w:t xml:space="preserve">uzavírají ve smyslu ustanovení </w:t>
      </w:r>
      <w:bookmarkStart w:id="0" w:name="_Hlk54003634"/>
      <w:r w:rsidRPr="00067E7A">
        <w:rPr>
          <w:rFonts w:asciiTheme="minorHAnsi" w:hAnsiTheme="minorHAnsi" w:cstheme="minorHAnsi"/>
          <w:b w:val="0"/>
          <w:sz w:val="24"/>
          <w:szCs w:val="24"/>
        </w:rPr>
        <w:t>§ 2193 zákona č. 89/2012 Sb.</w:t>
      </w:r>
      <w:bookmarkEnd w:id="0"/>
      <w:r w:rsidRPr="00067E7A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067E7A">
        <w:rPr>
          <w:rFonts w:asciiTheme="minorHAnsi" w:hAnsiTheme="minorHAnsi" w:cstheme="minorHAnsi"/>
          <w:b w:val="0"/>
          <w:sz w:val="24"/>
          <w:szCs w:val="24"/>
        </w:rPr>
        <w:t>obč</w:t>
      </w:r>
      <w:proofErr w:type="spellEnd"/>
      <w:r w:rsidRPr="00067E7A">
        <w:rPr>
          <w:rFonts w:asciiTheme="minorHAnsi" w:hAnsiTheme="minorHAnsi" w:cstheme="minorHAnsi"/>
          <w:b w:val="0"/>
          <w:sz w:val="24"/>
          <w:szCs w:val="24"/>
        </w:rPr>
        <w:t>. zákoníku tuto</w:t>
      </w:r>
    </w:p>
    <w:p w14:paraId="69A43F4E" w14:textId="77777777" w:rsidR="006F6D6F" w:rsidRPr="00067E7A" w:rsidRDefault="006F6D6F">
      <w:pPr>
        <w:pStyle w:val="Zkladntext"/>
        <w:ind w:firstLine="708"/>
        <w:jc w:val="left"/>
        <w:rPr>
          <w:rFonts w:asciiTheme="minorHAnsi" w:hAnsiTheme="minorHAnsi" w:cstheme="minorHAnsi"/>
          <w:sz w:val="24"/>
          <w:szCs w:val="24"/>
        </w:rPr>
      </w:pPr>
    </w:p>
    <w:p w14:paraId="5D1D80CE" w14:textId="77777777" w:rsidR="006F6D6F" w:rsidRPr="00067E7A" w:rsidRDefault="006F6D6F">
      <w:pPr>
        <w:pStyle w:val="Zkladntext"/>
        <w:rPr>
          <w:rFonts w:asciiTheme="minorHAnsi" w:hAnsiTheme="minorHAnsi" w:cstheme="minorHAnsi"/>
          <w:szCs w:val="28"/>
        </w:rPr>
      </w:pPr>
    </w:p>
    <w:p w14:paraId="4FE34723" w14:textId="685CF8E3" w:rsidR="006F6D6F" w:rsidRPr="00067E7A" w:rsidRDefault="00693C67">
      <w:pPr>
        <w:pStyle w:val="Zkladntext"/>
        <w:rPr>
          <w:rFonts w:asciiTheme="minorHAnsi" w:hAnsiTheme="minorHAnsi" w:cstheme="minorHAnsi"/>
          <w:szCs w:val="28"/>
        </w:rPr>
      </w:pPr>
      <w:r w:rsidRPr="00067E7A">
        <w:rPr>
          <w:rFonts w:asciiTheme="minorHAnsi" w:hAnsiTheme="minorHAnsi" w:cstheme="minorHAnsi"/>
          <w:szCs w:val="28"/>
        </w:rPr>
        <w:t xml:space="preserve">Smlouvu o výpůjčce na výstavu č. </w:t>
      </w:r>
      <w:r w:rsidR="0075246D">
        <w:rPr>
          <w:rFonts w:asciiTheme="minorHAnsi" w:hAnsiTheme="minorHAnsi" w:cstheme="minorHAnsi"/>
          <w:szCs w:val="28"/>
        </w:rPr>
        <w:t>6</w:t>
      </w:r>
      <w:r w:rsidRPr="00067E7A">
        <w:rPr>
          <w:rFonts w:asciiTheme="minorHAnsi" w:hAnsiTheme="minorHAnsi" w:cstheme="minorHAnsi"/>
          <w:szCs w:val="28"/>
        </w:rPr>
        <w:t>/202</w:t>
      </w:r>
      <w:r w:rsidR="009D751D" w:rsidRPr="00067E7A">
        <w:rPr>
          <w:rFonts w:asciiTheme="minorHAnsi" w:hAnsiTheme="minorHAnsi" w:cstheme="minorHAnsi"/>
          <w:szCs w:val="28"/>
        </w:rPr>
        <w:t>3</w:t>
      </w:r>
    </w:p>
    <w:p w14:paraId="5D2CDD8F" w14:textId="77777777" w:rsidR="006F6D6F" w:rsidRPr="00067E7A" w:rsidRDefault="006F6D6F">
      <w:pPr>
        <w:rPr>
          <w:rFonts w:asciiTheme="minorHAnsi" w:hAnsiTheme="minorHAnsi" w:cstheme="minorHAnsi"/>
          <w:b/>
        </w:rPr>
      </w:pPr>
    </w:p>
    <w:p w14:paraId="1D3C9A9B" w14:textId="77777777" w:rsidR="006F6D6F" w:rsidRPr="00067E7A" w:rsidRDefault="00693C67">
      <w:pPr>
        <w:jc w:val="center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I.</w:t>
      </w:r>
    </w:p>
    <w:p w14:paraId="3903F61D" w14:textId="77777777" w:rsidR="006F6D6F" w:rsidRPr="00067E7A" w:rsidRDefault="00693C67">
      <w:pPr>
        <w:jc w:val="center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Účastníci</w:t>
      </w:r>
    </w:p>
    <w:p w14:paraId="68058D26" w14:textId="77777777" w:rsidR="006F6D6F" w:rsidRPr="00067E7A" w:rsidRDefault="006F6D6F">
      <w:pPr>
        <w:jc w:val="both"/>
        <w:rPr>
          <w:rFonts w:asciiTheme="minorHAnsi" w:hAnsiTheme="minorHAnsi" w:cstheme="minorHAnsi"/>
        </w:rPr>
      </w:pPr>
    </w:p>
    <w:p w14:paraId="3804EA1C" w14:textId="77777777" w:rsidR="006F6D6F" w:rsidRPr="00067E7A" w:rsidRDefault="00693C67">
      <w:pPr>
        <w:jc w:val="both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 xml:space="preserve">Půjčitel je státní příspěvková organizace, zřízená MK ČR, jejímž posláním na základě zřizovací listiny ze dne 27. 11. 2014 je plnit funkci muzea ve smyslu ustanovení § 2 odst. 4 zákona č. 122/2000 Sb. Půjčitel byl zřízen za účelem získávat, shromažďovat, trvale uchovávat, evidovat, odborně zpracovávat a zpřístupňovat veřejnosti sbírky muzejní povahy. </w:t>
      </w:r>
    </w:p>
    <w:p w14:paraId="2F95FEF4" w14:textId="77777777" w:rsidR="006F6D6F" w:rsidRPr="00067E7A" w:rsidRDefault="006F6D6F">
      <w:pPr>
        <w:jc w:val="both"/>
        <w:rPr>
          <w:rFonts w:asciiTheme="minorHAnsi" w:hAnsiTheme="minorHAnsi" w:cstheme="minorHAnsi"/>
        </w:rPr>
      </w:pPr>
    </w:p>
    <w:p w14:paraId="74CF3FA4" w14:textId="77777777" w:rsidR="0075246D" w:rsidRPr="00EC5E2A" w:rsidRDefault="0075246D" w:rsidP="0075246D">
      <w:pPr>
        <w:jc w:val="both"/>
        <w:rPr>
          <w:rFonts w:asciiTheme="minorHAnsi" w:hAnsiTheme="minorHAnsi" w:cstheme="minorHAnsi"/>
        </w:rPr>
      </w:pPr>
      <w:proofErr w:type="gramStart"/>
      <w:r w:rsidRPr="00EC5E2A">
        <w:rPr>
          <w:rFonts w:asciiTheme="minorHAnsi" w:hAnsiTheme="minorHAnsi" w:cstheme="minorHAnsi"/>
        </w:rPr>
        <w:t>Vypůjčitel  je</w:t>
      </w:r>
      <w:proofErr w:type="gramEnd"/>
      <w:r w:rsidRPr="00EC5E2A">
        <w:rPr>
          <w:rFonts w:asciiTheme="minorHAnsi" w:hAnsiTheme="minorHAnsi" w:cstheme="minorHAnsi"/>
        </w:rPr>
        <w:t xml:space="preserve"> příspěvková organizace, jejímž zřizovatelem je</w:t>
      </w:r>
      <w:r>
        <w:rPr>
          <w:rFonts w:asciiTheme="minorHAnsi" w:hAnsiTheme="minorHAnsi" w:cstheme="minorHAnsi"/>
        </w:rPr>
        <w:t xml:space="preserve"> Hlavní město Praha</w:t>
      </w:r>
      <w:r w:rsidRPr="00EC5E2A">
        <w:rPr>
          <w:rFonts w:asciiTheme="minorHAnsi" w:hAnsiTheme="minorHAnsi" w:cstheme="minorHAnsi"/>
        </w:rPr>
        <w:t xml:space="preserve">. Jejím posláním je na základě zřizovací listiny ze dne </w:t>
      </w:r>
      <w:r>
        <w:rPr>
          <w:rFonts w:asciiTheme="minorHAnsi" w:hAnsiTheme="minorHAnsi" w:cstheme="minorHAnsi"/>
        </w:rPr>
        <w:t>23</w:t>
      </w:r>
      <w:r w:rsidRPr="00EC5E2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3</w:t>
      </w:r>
      <w:r w:rsidRPr="00EC5E2A">
        <w:rPr>
          <w:rFonts w:asciiTheme="minorHAnsi" w:hAnsiTheme="minorHAnsi" w:cstheme="minorHAnsi"/>
        </w:rPr>
        <w:t xml:space="preserve">. 2021 </w:t>
      </w:r>
      <w:r w:rsidRPr="007E381B">
        <w:rPr>
          <w:rFonts w:asciiTheme="minorHAnsi" w:hAnsiTheme="minorHAnsi" w:cstheme="minorHAnsi"/>
        </w:rPr>
        <w:t xml:space="preserve">plnit funkci muzea ve smyslu ustanovení § 2 odst. 4 zákona č. 122/2000 Sb. </w:t>
      </w:r>
      <w:r>
        <w:rPr>
          <w:rFonts w:asciiTheme="minorHAnsi" w:hAnsiTheme="minorHAnsi" w:cstheme="minorHAnsi"/>
        </w:rPr>
        <w:t>Vyp</w:t>
      </w:r>
      <w:r w:rsidRPr="007E381B">
        <w:rPr>
          <w:rFonts w:asciiTheme="minorHAnsi" w:hAnsiTheme="minorHAnsi" w:cstheme="minorHAnsi"/>
        </w:rPr>
        <w:t xml:space="preserve">ůjčitel byl zřízen za účelem </w:t>
      </w:r>
      <w:r>
        <w:rPr>
          <w:rFonts w:asciiTheme="minorHAnsi" w:hAnsiTheme="minorHAnsi" w:cstheme="minorHAnsi"/>
        </w:rPr>
        <w:t xml:space="preserve">získávat, </w:t>
      </w:r>
      <w:r w:rsidRPr="007E381B">
        <w:rPr>
          <w:rFonts w:asciiTheme="minorHAnsi" w:hAnsiTheme="minorHAnsi" w:cstheme="minorHAnsi"/>
        </w:rPr>
        <w:t>shromažďovat,</w:t>
      </w:r>
      <w:r>
        <w:rPr>
          <w:rFonts w:asciiTheme="minorHAnsi" w:hAnsiTheme="minorHAnsi" w:cstheme="minorHAnsi"/>
        </w:rPr>
        <w:t xml:space="preserve"> vystavovat, zkoumat a restaurovat díla výtvarného umění.</w:t>
      </w:r>
    </w:p>
    <w:p w14:paraId="1CEEE8D4" w14:textId="77777777" w:rsidR="008720BC" w:rsidRPr="00067E7A" w:rsidRDefault="008720BC" w:rsidP="000630C3">
      <w:pPr>
        <w:jc w:val="both"/>
        <w:rPr>
          <w:rFonts w:asciiTheme="minorHAnsi" w:hAnsiTheme="minorHAnsi" w:cstheme="minorHAnsi"/>
        </w:rPr>
      </w:pPr>
    </w:p>
    <w:p w14:paraId="189BE0E8" w14:textId="77777777" w:rsidR="006F6D6F" w:rsidRPr="00067E7A" w:rsidRDefault="00693C67">
      <w:pPr>
        <w:jc w:val="center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II.</w:t>
      </w:r>
    </w:p>
    <w:p w14:paraId="2F0FDAFB" w14:textId="77777777" w:rsidR="006F6D6F" w:rsidRPr="00067E7A" w:rsidRDefault="00693C67">
      <w:pPr>
        <w:pStyle w:val="Nadpis1"/>
        <w:jc w:val="center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  <w:b w:val="0"/>
        </w:rPr>
        <w:t>Předmět smlouvy</w:t>
      </w:r>
    </w:p>
    <w:p w14:paraId="0E509997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6103E4C9" w14:textId="75366E9D" w:rsidR="00853C46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Půjčitel se zavazuje dočasně bezplatně přenechat vypůjčiteli sbírkov</w:t>
      </w:r>
      <w:r w:rsidR="000441B6" w:rsidRPr="00067E7A">
        <w:rPr>
          <w:rFonts w:asciiTheme="minorHAnsi" w:hAnsiTheme="minorHAnsi" w:cstheme="minorHAnsi"/>
          <w:szCs w:val="24"/>
        </w:rPr>
        <w:t>é</w:t>
      </w:r>
      <w:r w:rsidRPr="00067E7A">
        <w:rPr>
          <w:rFonts w:asciiTheme="minorHAnsi" w:hAnsiTheme="minorHAnsi" w:cstheme="minorHAnsi"/>
          <w:szCs w:val="24"/>
        </w:rPr>
        <w:t xml:space="preserve"> </w:t>
      </w:r>
      <w:r w:rsidR="00931EED" w:rsidRPr="00067E7A">
        <w:rPr>
          <w:rFonts w:asciiTheme="minorHAnsi" w:hAnsiTheme="minorHAnsi" w:cstheme="minorHAnsi"/>
          <w:szCs w:val="24"/>
        </w:rPr>
        <w:t>P</w:t>
      </w:r>
      <w:r w:rsidRPr="00067E7A">
        <w:rPr>
          <w:rFonts w:asciiTheme="minorHAnsi" w:hAnsiTheme="minorHAnsi" w:cstheme="minorHAnsi"/>
          <w:szCs w:val="24"/>
        </w:rPr>
        <w:t>ředmět</w:t>
      </w:r>
      <w:r w:rsidR="000441B6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(dále jen „</w:t>
      </w:r>
      <w:r w:rsidRPr="00067E7A">
        <w:rPr>
          <w:rFonts w:asciiTheme="minorHAnsi" w:hAnsiTheme="minorHAnsi" w:cstheme="minorHAnsi"/>
          <w:b/>
          <w:bCs/>
          <w:szCs w:val="24"/>
        </w:rPr>
        <w:t>Předmět</w:t>
      </w:r>
      <w:r w:rsidR="000441B6" w:rsidRPr="00067E7A">
        <w:rPr>
          <w:rFonts w:asciiTheme="minorHAnsi" w:hAnsiTheme="minorHAnsi" w:cstheme="minorHAnsi"/>
          <w:b/>
          <w:bCs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>“)</w:t>
      </w:r>
      <w:r w:rsidR="0075391E" w:rsidRPr="00067E7A">
        <w:rPr>
          <w:rFonts w:asciiTheme="minorHAnsi" w:hAnsiTheme="minorHAnsi" w:cstheme="minorHAnsi"/>
          <w:szCs w:val="24"/>
        </w:rPr>
        <w:t>. J</w:t>
      </w:r>
      <w:r w:rsidRPr="00067E7A">
        <w:rPr>
          <w:rFonts w:asciiTheme="minorHAnsi" w:hAnsiTheme="minorHAnsi" w:cstheme="minorHAnsi"/>
          <w:szCs w:val="24"/>
        </w:rPr>
        <w:t>edná se</w:t>
      </w:r>
      <w:r w:rsidR="004A2650" w:rsidRPr="00067E7A">
        <w:rPr>
          <w:rFonts w:asciiTheme="minorHAnsi" w:hAnsiTheme="minorHAnsi" w:cstheme="minorHAnsi"/>
          <w:szCs w:val="24"/>
        </w:rPr>
        <w:t xml:space="preserve"> </w:t>
      </w:r>
      <w:r w:rsidRPr="00067E7A">
        <w:rPr>
          <w:rFonts w:asciiTheme="minorHAnsi" w:hAnsiTheme="minorHAnsi" w:cstheme="minorHAnsi"/>
          <w:szCs w:val="24"/>
        </w:rPr>
        <w:t>o</w:t>
      </w:r>
      <w:r w:rsidR="00067E7A" w:rsidRPr="00067E7A">
        <w:rPr>
          <w:rFonts w:asciiTheme="minorHAnsi" w:hAnsiTheme="minorHAnsi" w:cstheme="minorHAnsi"/>
          <w:szCs w:val="24"/>
        </w:rPr>
        <w:t xml:space="preserve"> </w:t>
      </w:r>
      <w:r w:rsidR="0075246D">
        <w:rPr>
          <w:rFonts w:asciiTheme="minorHAnsi" w:hAnsiTheme="minorHAnsi" w:cstheme="minorHAnsi"/>
          <w:b/>
          <w:bCs/>
          <w:szCs w:val="24"/>
        </w:rPr>
        <w:t>3</w:t>
      </w:r>
      <w:r w:rsidR="004A2650" w:rsidRPr="00067E7A">
        <w:rPr>
          <w:rFonts w:asciiTheme="minorHAnsi" w:hAnsiTheme="minorHAnsi" w:cstheme="minorHAnsi"/>
          <w:b/>
          <w:bCs/>
          <w:szCs w:val="24"/>
        </w:rPr>
        <w:t xml:space="preserve"> </w:t>
      </w:r>
      <w:r w:rsidR="00662FB6" w:rsidRPr="00067E7A">
        <w:rPr>
          <w:rFonts w:asciiTheme="minorHAnsi" w:hAnsiTheme="minorHAnsi" w:cstheme="minorHAnsi"/>
          <w:b/>
          <w:bCs/>
          <w:szCs w:val="24"/>
        </w:rPr>
        <w:t>kus</w:t>
      </w:r>
      <w:r w:rsidR="0075246D">
        <w:rPr>
          <w:rFonts w:asciiTheme="minorHAnsi" w:hAnsiTheme="minorHAnsi" w:cstheme="minorHAnsi"/>
          <w:b/>
          <w:bCs/>
          <w:szCs w:val="24"/>
        </w:rPr>
        <w:t>y</w:t>
      </w:r>
      <w:r w:rsidR="00662FB6" w:rsidRPr="00067E7A">
        <w:rPr>
          <w:rFonts w:asciiTheme="minorHAnsi" w:hAnsiTheme="minorHAnsi" w:cstheme="minorHAnsi"/>
          <w:szCs w:val="24"/>
        </w:rPr>
        <w:t xml:space="preserve"> </w:t>
      </w:r>
      <w:r w:rsidR="00D024A3" w:rsidRPr="00067E7A">
        <w:rPr>
          <w:rFonts w:asciiTheme="minorHAnsi" w:hAnsiTheme="minorHAnsi" w:cstheme="minorHAnsi"/>
          <w:szCs w:val="24"/>
        </w:rPr>
        <w:t>výtvarných děl</w:t>
      </w:r>
      <w:r w:rsidR="00320337" w:rsidRPr="00067E7A">
        <w:rPr>
          <w:rFonts w:asciiTheme="minorHAnsi" w:hAnsiTheme="minorHAnsi" w:cstheme="minorHAnsi"/>
          <w:szCs w:val="24"/>
        </w:rPr>
        <w:t xml:space="preserve">. </w:t>
      </w:r>
      <w:r w:rsidR="00EF47C0" w:rsidRPr="00067E7A">
        <w:rPr>
          <w:rFonts w:asciiTheme="minorHAnsi" w:hAnsiTheme="minorHAnsi" w:cstheme="minorHAnsi"/>
          <w:szCs w:val="24"/>
        </w:rPr>
        <w:t>Identifikace P</w:t>
      </w:r>
      <w:r w:rsidR="00853C46" w:rsidRPr="00067E7A">
        <w:rPr>
          <w:rFonts w:asciiTheme="minorHAnsi" w:hAnsiTheme="minorHAnsi" w:cstheme="minorHAnsi"/>
          <w:szCs w:val="24"/>
        </w:rPr>
        <w:t>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="00853C46" w:rsidRPr="00067E7A">
        <w:rPr>
          <w:rFonts w:asciiTheme="minorHAnsi" w:hAnsiTheme="minorHAnsi" w:cstheme="minorHAnsi"/>
          <w:szCs w:val="24"/>
        </w:rPr>
        <w:t xml:space="preserve"> včetně je</w:t>
      </w:r>
      <w:r w:rsidR="00320337" w:rsidRPr="00067E7A">
        <w:rPr>
          <w:rFonts w:asciiTheme="minorHAnsi" w:hAnsiTheme="minorHAnsi" w:cstheme="minorHAnsi"/>
          <w:szCs w:val="24"/>
        </w:rPr>
        <w:t>jich</w:t>
      </w:r>
      <w:r w:rsidR="00853C46" w:rsidRPr="00067E7A">
        <w:rPr>
          <w:rFonts w:asciiTheme="minorHAnsi" w:hAnsiTheme="minorHAnsi" w:cstheme="minorHAnsi"/>
          <w:szCs w:val="24"/>
        </w:rPr>
        <w:t xml:space="preserve"> pojistn</w:t>
      </w:r>
      <w:r w:rsidR="000441B6" w:rsidRPr="00067E7A">
        <w:rPr>
          <w:rFonts w:asciiTheme="minorHAnsi" w:hAnsiTheme="minorHAnsi" w:cstheme="minorHAnsi"/>
          <w:szCs w:val="24"/>
        </w:rPr>
        <w:t>ých hodnot</w:t>
      </w:r>
      <w:r w:rsidR="00853C46" w:rsidRPr="00067E7A">
        <w:rPr>
          <w:rFonts w:asciiTheme="minorHAnsi" w:hAnsiTheme="minorHAnsi" w:cstheme="minorHAnsi"/>
          <w:szCs w:val="24"/>
        </w:rPr>
        <w:t xml:space="preserve"> je uvedena v příloze č. 1, kter</w:t>
      </w:r>
      <w:r w:rsidR="000E3878" w:rsidRPr="00067E7A">
        <w:rPr>
          <w:rFonts w:asciiTheme="minorHAnsi" w:hAnsiTheme="minorHAnsi" w:cstheme="minorHAnsi"/>
          <w:szCs w:val="24"/>
        </w:rPr>
        <w:t>á</w:t>
      </w:r>
      <w:r w:rsidR="00853C46" w:rsidRPr="00067E7A">
        <w:rPr>
          <w:rFonts w:asciiTheme="minorHAnsi" w:hAnsiTheme="minorHAnsi" w:cstheme="minorHAnsi"/>
          <w:szCs w:val="24"/>
        </w:rPr>
        <w:t xml:space="preserve"> </w:t>
      </w:r>
      <w:r w:rsidR="00684682" w:rsidRPr="00067E7A">
        <w:rPr>
          <w:rFonts w:asciiTheme="minorHAnsi" w:hAnsiTheme="minorHAnsi" w:cstheme="minorHAnsi"/>
          <w:szCs w:val="24"/>
        </w:rPr>
        <w:t>je</w:t>
      </w:r>
      <w:r w:rsidR="00853C46" w:rsidRPr="00067E7A">
        <w:rPr>
          <w:rFonts w:asciiTheme="minorHAnsi" w:hAnsiTheme="minorHAnsi" w:cstheme="minorHAnsi"/>
          <w:szCs w:val="24"/>
        </w:rPr>
        <w:t xml:space="preserve"> nedílnou součástí této smlouvy. </w:t>
      </w:r>
    </w:p>
    <w:p w14:paraId="27B058B7" w14:textId="77777777" w:rsidR="00853C46" w:rsidRPr="00067E7A" w:rsidRDefault="00853C4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21D03F9" w14:textId="76F2B80E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lastRenderedPageBreak/>
        <w:t>Předání a převzetí Předmětů při vypůjčení a vrácení zpět potvrdí účastníci podpisem odpovědných osob na poslední straně této smlouvy a doplní stav Předmětů při předání a</w:t>
      </w:r>
      <w:r w:rsidR="007B1005">
        <w:rPr>
          <w:rFonts w:asciiTheme="minorHAnsi" w:hAnsiTheme="minorHAnsi" w:cstheme="minorHAnsi"/>
          <w:szCs w:val="24"/>
        </w:rPr>
        <w:t> </w:t>
      </w:r>
      <w:r w:rsidRPr="00067E7A">
        <w:rPr>
          <w:rFonts w:asciiTheme="minorHAnsi" w:hAnsiTheme="minorHAnsi" w:cstheme="minorHAnsi"/>
          <w:szCs w:val="24"/>
        </w:rPr>
        <w:t>převzetí.</w:t>
      </w:r>
    </w:p>
    <w:p w14:paraId="3DF09EFA" w14:textId="463D6AFA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23CF0ED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III.</w:t>
      </w:r>
    </w:p>
    <w:p w14:paraId="66F387F1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b/>
          <w:szCs w:val="24"/>
        </w:rPr>
      </w:pPr>
      <w:r w:rsidRPr="00067E7A">
        <w:rPr>
          <w:rFonts w:asciiTheme="minorHAnsi" w:hAnsiTheme="minorHAnsi" w:cstheme="minorHAnsi"/>
          <w:szCs w:val="24"/>
        </w:rPr>
        <w:t>Účel, místo a doba výpůjčky</w:t>
      </w:r>
    </w:p>
    <w:p w14:paraId="27B30C35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61DD380A" w14:textId="6F9A37FE" w:rsidR="001D642E" w:rsidRPr="00067E7A" w:rsidRDefault="00693C67" w:rsidP="00B20304">
      <w:pPr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Předmět</w:t>
      </w:r>
      <w:r w:rsidR="001D642E" w:rsidRPr="00067E7A">
        <w:rPr>
          <w:rFonts w:asciiTheme="minorHAnsi" w:hAnsiTheme="minorHAnsi" w:cstheme="minorHAnsi"/>
        </w:rPr>
        <w:t>y</w:t>
      </w:r>
      <w:r w:rsidRPr="00067E7A">
        <w:rPr>
          <w:rFonts w:asciiTheme="minorHAnsi" w:hAnsiTheme="minorHAnsi" w:cstheme="minorHAnsi"/>
        </w:rPr>
        <w:t xml:space="preserve"> se zapůjčuj</w:t>
      </w:r>
      <w:r w:rsidR="001D642E" w:rsidRPr="00067E7A">
        <w:rPr>
          <w:rFonts w:asciiTheme="minorHAnsi" w:hAnsiTheme="minorHAnsi" w:cstheme="minorHAnsi"/>
        </w:rPr>
        <w:t>í</w:t>
      </w:r>
      <w:r w:rsidR="00F20B27" w:rsidRPr="00067E7A">
        <w:rPr>
          <w:rFonts w:asciiTheme="minorHAnsi" w:hAnsiTheme="minorHAnsi" w:cstheme="minorHAnsi"/>
        </w:rPr>
        <w:t xml:space="preserve"> </w:t>
      </w:r>
      <w:r w:rsidR="00A47EF8" w:rsidRPr="00067E7A">
        <w:rPr>
          <w:rFonts w:asciiTheme="minorHAnsi" w:hAnsiTheme="minorHAnsi" w:cstheme="minorHAnsi"/>
        </w:rPr>
        <w:t>na</w:t>
      </w:r>
      <w:r w:rsidRPr="00067E7A">
        <w:rPr>
          <w:rFonts w:asciiTheme="minorHAnsi" w:hAnsiTheme="minorHAnsi" w:cstheme="minorHAnsi"/>
        </w:rPr>
        <w:t xml:space="preserve"> výstavu s názvem </w:t>
      </w:r>
      <w:r w:rsidR="0075246D">
        <w:rPr>
          <w:rFonts w:asciiTheme="minorHAnsi" w:hAnsiTheme="minorHAnsi" w:cstheme="minorHAnsi"/>
        </w:rPr>
        <w:t>„</w:t>
      </w:r>
      <w:r w:rsidR="0075246D" w:rsidRPr="0075246D">
        <w:rPr>
          <w:rFonts w:asciiTheme="minorHAnsi" w:hAnsiTheme="minorHAnsi" w:cstheme="minorHAnsi"/>
          <w:b/>
          <w:bCs/>
        </w:rPr>
        <w:t>Nové realismy</w:t>
      </w:r>
      <w:r w:rsidR="0075246D">
        <w:rPr>
          <w:rFonts w:asciiTheme="minorHAnsi" w:hAnsiTheme="minorHAnsi" w:cstheme="minorHAnsi"/>
        </w:rPr>
        <w:t>,“</w:t>
      </w:r>
      <w:r w:rsidRPr="00067E7A">
        <w:rPr>
          <w:rFonts w:asciiTheme="minorHAnsi" w:hAnsiTheme="minorHAnsi" w:cstheme="minorHAnsi"/>
        </w:rPr>
        <w:t xml:space="preserve"> </w:t>
      </w:r>
      <w:r w:rsidR="00B20304" w:rsidRPr="002005C5">
        <w:rPr>
          <w:rFonts w:asciiTheme="minorHAnsi" w:hAnsiTheme="minorHAnsi" w:cstheme="minorHAnsi"/>
        </w:rPr>
        <w:t xml:space="preserve">která se bude konat ve výstavních prostorách </w:t>
      </w:r>
      <w:r w:rsidR="00B20304">
        <w:rPr>
          <w:rFonts w:asciiTheme="minorHAnsi" w:hAnsiTheme="minorHAnsi" w:cstheme="minorHAnsi"/>
        </w:rPr>
        <w:t>GH</w:t>
      </w:r>
      <w:r w:rsidR="00A42219">
        <w:rPr>
          <w:rFonts w:asciiTheme="minorHAnsi" w:hAnsiTheme="minorHAnsi" w:cstheme="minorHAnsi"/>
        </w:rPr>
        <w:t>MP v Městské knihovně v Praze</w:t>
      </w:r>
      <w:r w:rsidR="00B20304">
        <w:rPr>
          <w:rFonts w:asciiTheme="minorHAnsi" w:hAnsiTheme="minorHAnsi" w:cstheme="minorHAnsi"/>
        </w:rPr>
        <w:t xml:space="preserve"> na adrese </w:t>
      </w:r>
      <w:r w:rsidR="00A42219">
        <w:rPr>
          <w:rFonts w:asciiTheme="minorHAnsi" w:hAnsiTheme="minorHAnsi" w:cstheme="minorHAnsi"/>
        </w:rPr>
        <w:t>Mariánské náměstí 98/1, 110 00 Praha 1</w:t>
      </w:r>
      <w:r w:rsidR="00B20304">
        <w:rPr>
          <w:rFonts w:asciiTheme="minorHAnsi" w:hAnsiTheme="minorHAnsi" w:cstheme="minorHAnsi"/>
        </w:rPr>
        <w:t>.</w:t>
      </w:r>
    </w:p>
    <w:p w14:paraId="2FCBF183" w14:textId="77777777" w:rsidR="00553934" w:rsidRPr="00067E7A" w:rsidRDefault="0055393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422D854" w14:textId="5A3CCCD2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197A93">
        <w:rPr>
          <w:rFonts w:asciiTheme="minorHAnsi" w:hAnsiTheme="minorHAnsi" w:cstheme="minorHAnsi"/>
          <w:szCs w:val="24"/>
        </w:rPr>
        <w:t xml:space="preserve">Výstava se bude konat v termínu od </w:t>
      </w:r>
      <w:r w:rsidR="0075246D" w:rsidRPr="00197A93">
        <w:rPr>
          <w:rFonts w:asciiTheme="minorHAnsi" w:hAnsiTheme="minorHAnsi" w:cstheme="minorHAnsi"/>
          <w:szCs w:val="24"/>
        </w:rPr>
        <w:t>26</w:t>
      </w:r>
      <w:r w:rsidRPr="00197A93">
        <w:rPr>
          <w:rFonts w:asciiTheme="minorHAnsi" w:hAnsiTheme="minorHAnsi" w:cstheme="minorHAnsi"/>
          <w:szCs w:val="24"/>
        </w:rPr>
        <w:t xml:space="preserve">. </w:t>
      </w:r>
      <w:r w:rsidR="0075246D" w:rsidRPr="00197A93">
        <w:rPr>
          <w:rFonts w:asciiTheme="minorHAnsi" w:hAnsiTheme="minorHAnsi" w:cstheme="minorHAnsi"/>
          <w:szCs w:val="24"/>
        </w:rPr>
        <w:t>března</w:t>
      </w:r>
      <w:r w:rsidRPr="00197A93">
        <w:rPr>
          <w:rFonts w:asciiTheme="minorHAnsi" w:hAnsiTheme="minorHAnsi" w:cstheme="minorHAnsi"/>
          <w:szCs w:val="24"/>
        </w:rPr>
        <w:t xml:space="preserve"> do </w:t>
      </w:r>
      <w:r w:rsidR="0075246D" w:rsidRPr="00197A93">
        <w:rPr>
          <w:rFonts w:asciiTheme="minorHAnsi" w:hAnsiTheme="minorHAnsi" w:cstheme="minorHAnsi"/>
          <w:szCs w:val="24"/>
        </w:rPr>
        <w:t>18</w:t>
      </w:r>
      <w:r w:rsidRPr="00197A93">
        <w:rPr>
          <w:rFonts w:asciiTheme="minorHAnsi" w:hAnsiTheme="minorHAnsi" w:cstheme="minorHAnsi"/>
          <w:szCs w:val="24"/>
        </w:rPr>
        <w:t>.</w:t>
      </w:r>
      <w:r w:rsidR="0075246D" w:rsidRPr="00197A93">
        <w:rPr>
          <w:rFonts w:asciiTheme="minorHAnsi" w:hAnsiTheme="minorHAnsi" w:cstheme="minorHAnsi"/>
          <w:szCs w:val="24"/>
        </w:rPr>
        <w:t xml:space="preserve"> srpna </w:t>
      </w:r>
      <w:r w:rsidRPr="00197A93">
        <w:rPr>
          <w:rFonts w:asciiTheme="minorHAnsi" w:hAnsiTheme="minorHAnsi" w:cstheme="minorHAnsi"/>
          <w:szCs w:val="24"/>
        </w:rPr>
        <w:t>202</w:t>
      </w:r>
      <w:r w:rsidR="0075246D" w:rsidRPr="00197A93">
        <w:rPr>
          <w:rFonts w:asciiTheme="minorHAnsi" w:hAnsiTheme="minorHAnsi" w:cstheme="minorHAnsi"/>
          <w:szCs w:val="24"/>
        </w:rPr>
        <w:t>4</w:t>
      </w:r>
      <w:r w:rsidRPr="00197A93">
        <w:rPr>
          <w:rFonts w:asciiTheme="minorHAnsi" w:hAnsiTheme="minorHAnsi" w:cstheme="minorHAnsi"/>
          <w:szCs w:val="24"/>
        </w:rPr>
        <w:t xml:space="preserve"> s tím, že Předmět</w:t>
      </w:r>
      <w:r w:rsidR="009E3205" w:rsidRPr="00197A93">
        <w:rPr>
          <w:rFonts w:asciiTheme="minorHAnsi" w:hAnsiTheme="minorHAnsi" w:cstheme="minorHAnsi"/>
          <w:szCs w:val="24"/>
        </w:rPr>
        <w:t>y</w:t>
      </w:r>
      <w:r w:rsidRPr="00197A93">
        <w:rPr>
          <w:rFonts w:asciiTheme="minorHAnsi" w:hAnsiTheme="minorHAnsi" w:cstheme="minorHAnsi"/>
          <w:szCs w:val="24"/>
        </w:rPr>
        <w:t xml:space="preserve"> bud</w:t>
      </w:r>
      <w:r w:rsidR="009E3205" w:rsidRPr="00197A93">
        <w:rPr>
          <w:rFonts w:asciiTheme="minorHAnsi" w:hAnsiTheme="minorHAnsi" w:cstheme="minorHAnsi"/>
          <w:szCs w:val="24"/>
        </w:rPr>
        <w:t>ou</w:t>
      </w:r>
      <w:r w:rsidRPr="00197A93">
        <w:rPr>
          <w:rFonts w:asciiTheme="minorHAnsi" w:hAnsiTheme="minorHAnsi" w:cstheme="minorHAnsi"/>
          <w:szCs w:val="24"/>
        </w:rPr>
        <w:t xml:space="preserve"> zapůjčen</w:t>
      </w:r>
      <w:r w:rsidR="009E3205" w:rsidRPr="00197A93">
        <w:rPr>
          <w:rFonts w:asciiTheme="minorHAnsi" w:hAnsiTheme="minorHAnsi" w:cstheme="minorHAnsi"/>
          <w:szCs w:val="24"/>
        </w:rPr>
        <w:t>y</w:t>
      </w:r>
      <w:r w:rsidRPr="00197A93">
        <w:rPr>
          <w:rFonts w:asciiTheme="minorHAnsi" w:hAnsiTheme="minorHAnsi" w:cstheme="minorHAnsi"/>
          <w:szCs w:val="24"/>
        </w:rPr>
        <w:t xml:space="preserve"> </w:t>
      </w:r>
      <w:r w:rsidRPr="00197A93">
        <w:rPr>
          <w:rFonts w:asciiTheme="minorHAnsi" w:hAnsiTheme="minorHAnsi" w:cstheme="minorHAnsi"/>
          <w:b/>
          <w:bCs/>
          <w:szCs w:val="24"/>
        </w:rPr>
        <w:t xml:space="preserve">nejdříve od </w:t>
      </w:r>
      <w:r w:rsidR="001008B9" w:rsidRPr="00197A93">
        <w:rPr>
          <w:rFonts w:asciiTheme="minorHAnsi" w:hAnsiTheme="minorHAnsi" w:cstheme="minorHAnsi"/>
          <w:b/>
          <w:bCs/>
          <w:szCs w:val="24"/>
        </w:rPr>
        <w:t>8</w:t>
      </w:r>
      <w:r w:rsidR="00D054C8" w:rsidRPr="00197A93">
        <w:rPr>
          <w:rFonts w:asciiTheme="minorHAnsi" w:hAnsiTheme="minorHAnsi" w:cstheme="minorHAnsi"/>
          <w:b/>
          <w:bCs/>
          <w:szCs w:val="24"/>
        </w:rPr>
        <w:t xml:space="preserve">. </w:t>
      </w:r>
      <w:r w:rsidR="001008B9" w:rsidRPr="00197A93">
        <w:rPr>
          <w:rFonts w:asciiTheme="minorHAnsi" w:hAnsiTheme="minorHAnsi" w:cstheme="minorHAnsi"/>
          <w:b/>
          <w:bCs/>
          <w:szCs w:val="24"/>
        </w:rPr>
        <w:t>ledna</w:t>
      </w:r>
      <w:r w:rsidR="00D054C8" w:rsidRPr="00197A93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1008B9" w:rsidRPr="00197A93">
        <w:rPr>
          <w:rFonts w:asciiTheme="minorHAnsi" w:hAnsiTheme="minorHAnsi" w:cstheme="minorHAnsi"/>
          <w:b/>
          <w:bCs/>
          <w:szCs w:val="24"/>
        </w:rPr>
        <w:t>4</w:t>
      </w:r>
      <w:r w:rsidRPr="00197A93">
        <w:rPr>
          <w:rFonts w:asciiTheme="minorHAnsi" w:hAnsiTheme="minorHAnsi" w:cstheme="minorHAnsi"/>
          <w:b/>
          <w:bCs/>
          <w:szCs w:val="24"/>
        </w:rPr>
        <w:t xml:space="preserve"> </w:t>
      </w:r>
      <w:r w:rsidR="00E3637C" w:rsidRPr="00197A93">
        <w:rPr>
          <w:rFonts w:asciiTheme="minorHAnsi" w:hAnsiTheme="minorHAnsi" w:cstheme="minorHAnsi"/>
          <w:szCs w:val="24"/>
        </w:rPr>
        <w:t>z</w:t>
      </w:r>
      <w:r w:rsidR="00067E7A" w:rsidRPr="00197A93">
        <w:rPr>
          <w:rFonts w:asciiTheme="minorHAnsi" w:hAnsiTheme="minorHAnsi" w:cstheme="minorHAnsi"/>
          <w:b/>
          <w:bCs/>
          <w:szCs w:val="24"/>
        </w:rPr>
        <w:t> </w:t>
      </w:r>
      <w:r w:rsidR="00E3637C" w:rsidRPr="00197A93">
        <w:rPr>
          <w:rFonts w:asciiTheme="minorHAnsi" w:hAnsiTheme="minorHAnsi" w:cstheme="minorHAnsi"/>
          <w:szCs w:val="24"/>
        </w:rPr>
        <w:t>Památníku národního písemnictví v </w:t>
      </w:r>
      <w:r w:rsidR="00B20304" w:rsidRPr="00197A93">
        <w:rPr>
          <w:rFonts w:asciiTheme="minorHAnsi" w:hAnsiTheme="minorHAnsi" w:cstheme="minorHAnsi"/>
          <w:szCs w:val="24"/>
        </w:rPr>
        <w:t>Praze</w:t>
      </w:r>
      <w:r w:rsidRPr="00197A93">
        <w:rPr>
          <w:rFonts w:asciiTheme="minorHAnsi" w:hAnsiTheme="minorHAnsi" w:cstheme="minorHAnsi"/>
          <w:szCs w:val="24"/>
        </w:rPr>
        <w:t xml:space="preserve"> a vrácen</w:t>
      </w:r>
      <w:r w:rsidR="00716A77" w:rsidRPr="00197A93">
        <w:rPr>
          <w:rFonts w:asciiTheme="minorHAnsi" w:hAnsiTheme="minorHAnsi" w:cstheme="minorHAnsi"/>
          <w:szCs w:val="24"/>
        </w:rPr>
        <w:t>y</w:t>
      </w:r>
      <w:r w:rsidRPr="00197A93">
        <w:rPr>
          <w:rFonts w:asciiTheme="minorHAnsi" w:hAnsiTheme="minorHAnsi" w:cstheme="minorHAnsi"/>
          <w:szCs w:val="24"/>
        </w:rPr>
        <w:t xml:space="preserve"> půjčiteli </w:t>
      </w:r>
      <w:r w:rsidRPr="00197A93">
        <w:rPr>
          <w:rFonts w:asciiTheme="minorHAnsi" w:hAnsiTheme="minorHAnsi" w:cstheme="minorHAnsi"/>
          <w:b/>
          <w:bCs/>
          <w:szCs w:val="24"/>
        </w:rPr>
        <w:t xml:space="preserve">nejdéle do </w:t>
      </w:r>
      <w:r w:rsidR="001008B9" w:rsidRPr="00197A93">
        <w:rPr>
          <w:rFonts w:asciiTheme="minorHAnsi" w:hAnsiTheme="minorHAnsi" w:cstheme="minorHAnsi"/>
          <w:b/>
          <w:bCs/>
          <w:szCs w:val="24"/>
        </w:rPr>
        <w:t>27</w:t>
      </w:r>
      <w:r w:rsidR="00D054C8" w:rsidRPr="00197A93">
        <w:rPr>
          <w:rFonts w:asciiTheme="minorHAnsi" w:hAnsiTheme="minorHAnsi" w:cstheme="minorHAnsi"/>
          <w:b/>
          <w:bCs/>
          <w:szCs w:val="24"/>
        </w:rPr>
        <w:t xml:space="preserve">. </w:t>
      </w:r>
      <w:r w:rsidR="001008B9" w:rsidRPr="00197A93">
        <w:rPr>
          <w:rFonts w:asciiTheme="minorHAnsi" w:hAnsiTheme="minorHAnsi" w:cstheme="minorHAnsi"/>
          <w:b/>
          <w:bCs/>
          <w:szCs w:val="24"/>
        </w:rPr>
        <w:t>září</w:t>
      </w:r>
      <w:r w:rsidR="00D054C8" w:rsidRPr="00197A93">
        <w:rPr>
          <w:rFonts w:asciiTheme="minorHAnsi" w:hAnsiTheme="minorHAnsi" w:cstheme="minorHAnsi"/>
          <w:b/>
          <w:bCs/>
          <w:szCs w:val="24"/>
        </w:rPr>
        <w:t xml:space="preserve"> 202</w:t>
      </w:r>
      <w:r w:rsidR="001008B9" w:rsidRPr="00197A93">
        <w:rPr>
          <w:rFonts w:asciiTheme="minorHAnsi" w:hAnsiTheme="minorHAnsi" w:cstheme="minorHAnsi"/>
          <w:b/>
          <w:bCs/>
          <w:szCs w:val="24"/>
        </w:rPr>
        <w:t>4</w:t>
      </w:r>
      <w:r w:rsidR="00D054C8" w:rsidRPr="00197A93">
        <w:rPr>
          <w:rFonts w:asciiTheme="minorHAnsi" w:hAnsiTheme="minorHAnsi" w:cstheme="minorHAnsi"/>
          <w:b/>
          <w:bCs/>
          <w:szCs w:val="24"/>
        </w:rPr>
        <w:t xml:space="preserve"> </w:t>
      </w:r>
      <w:r w:rsidR="00B20304" w:rsidRPr="00197A93">
        <w:rPr>
          <w:rFonts w:asciiTheme="minorHAnsi" w:hAnsiTheme="minorHAnsi" w:cstheme="minorHAnsi"/>
          <w:b/>
          <w:bCs/>
          <w:szCs w:val="24"/>
        </w:rPr>
        <w:t xml:space="preserve">zpět </w:t>
      </w:r>
      <w:r w:rsidRPr="00197A93">
        <w:rPr>
          <w:rFonts w:asciiTheme="minorHAnsi" w:hAnsiTheme="minorHAnsi" w:cstheme="minorHAnsi"/>
          <w:szCs w:val="24"/>
        </w:rPr>
        <w:t>do</w:t>
      </w:r>
      <w:r w:rsidR="00B20304" w:rsidRPr="00197A93">
        <w:rPr>
          <w:rFonts w:asciiTheme="minorHAnsi" w:hAnsiTheme="minorHAnsi" w:cstheme="minorHAnsi"/>
          <w:szCs w:val="24"/>
        </w:rPr>
        <w:t xml:space="preserve"> </w:t>
      </w:r>
      <w:r w:rsidR="0017017E" w:rsidRPr="00197A93">
        <w:rPr>
          <w:rFonts w:asciiTheme="minorHAnsi" w:hAnsiTheme="minorHAnsi" w:cstheme="minorHAnsi"/>
          <w:szCs w:val="24"/>
        </w:rPr>
        <w:t>Památníku národního písemnictví v </w:t>
      </w:r>
      <w:r w:rsidR="00B20304" w:rsidRPr="00197A93">
        <w:rPr>
          <w:rFonts w:asciiTheme="minorHAnsi" w:hAnsiTheme="minorHAnsi" w:cstheme="minorHAnsi"/>
          <w:szCs w:val="24"/>
        </w:rPr>
        <w:t>Praze</w:t>
      </w:r>
      <w:r w:rsidR="0017017E" w:rsidRPr="00197A93">
        <w:rPr>
          <w:rFonts w:asciiTheme="minorHAnsi" w:hAnsiTheme="minorHAnsi" w:cstheme="minorHAnsi"/>
          <w:szCs w:val="24"/>
        </w:rPr>
        <w:t>.</w:t>
      </w:r>
    </w:p>
    <w:p w14:paraId="769E044D" w14:textId="77777777" w:rsidR="004C2E64" w:rsidRPr="00067E7A" w:rsidRDefault="004C2E6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CB781EE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IV.</w:t>
      </w:r>
    </w:p>
    <w:p w14:paraId="07007D67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Podmínky výpůjčky</w:t>
      </w:r>
    </w:p>
    <w:p w14:paraId="38D78826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F8EE854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Výpůjčka je bezúplatná. Vypůjčitel nese veškeré náklady s výpůjčkou spojené, zejména na: </w:t>
      </w:r>
    </w:p>
    <w:p w14:paraId="6873C624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C8534EF" w14:textId="0F23BBC3" w:rsidR="006F6D6F" w:rsidRPr="00067E7A" w:rsidRDefault="00A31476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Převoz, a</w:t>
      </w:r>
      <w:r w:rsidR="008278D6" w:rsidRPr="00067E7A">
        <w:rPr>
          <w:rFonts w:asciiTheme="minorHAnsi" w:hAnsiTheme="minorHAnsi" w:cstheme="minorHAnsi"/>
          <w:szCs w:val="24"/>
        </w:rPr>
        <w:t>djustaci, i</w:t>
      </w:r>
      <w:r w:rsidR="00693C67" w:rsidRPr="00067E7A">
        <w:rPr>
          <w:rFonts w:asciiTheme="minorHAnsi" w:hAnsiTheme="minorHAnsi" w:cstheme="minorHAnsi"/>
          <w:szCs w:val="24"/>
        </w:rPr>
        <w:t>nstalaci a demontáž Předmět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="00693C67" w:rsidRPr="00067E7A">
        <w:rPr>
          <w:rFonts w:asciiTheme="minorHAnsi" w:hAnsiTheme="minorHAnsi" w:cstheme="minorHAnsi"/>
          <w:szCs w:val="24"/>
        </w:rPr>
        <w:t>.</w:t>
      </w:r>
    </w:p>
    <w:p w14:paraId="5D4C9734" w14:textId="5577FB79" w:rsidR="006F6D6F" w:rsidRPr="00067E7A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Zajištění ochrany Předmět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před UV zářením a před odcizením (ostraha).</w:t>
      </w:r>
    </w:p>
    <w:p w14:paraId="5E5192AF" w14:textId="4B522C97" w:rsidR="006F6D6F" w:rsidRPr="00067E7A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Vydání tiskových materiálů k výstavě a zajištění příp. autorských práv.</w:t>
      </w:r>
    </w:p>
    <w:p w14:paraId="7A7539E2" w14:textId="77777777" w:rsidR="006F6D6F" w:rsidRPr="00067E7A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Přípravu vernisáže výstavy.</w:t>
      </w:r>
    </w:p>
    <w:p w14:paraId="7E3A8C08" w14:textId="77777777" w:rsidR="006F6D6F" w:rsidRPr="00067E7A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Propagaci výstavy.</w:t>
      </w:r>
    </w:p>
    <w:p w14:paraId="271B15B4" w14:textId="05792B88" w:rsidR="006F6D6F" w:rsidRPr="00067E7A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Balení a dopravu Předmět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od půjčitele k vypůjčiteli a zpět.  </w:t>
      </w:r>
    </w:p>
    <w:p w14:paraId="551C6B89" w14:textId="46B2D4D7" w:rsidR="006F6D6F" w:rsidRPr="00067E7A" w:rsidRDefault="00693C67">
      <w:pPr>
        <w:pStyle w:val="tabeltory"/>
        <w:numPr>
          <w:ilvl w:val="0"/>
          <w:numId w:val="3"/>
        </w:numPr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bCs/>
          <w:szCs w:val="24"/>
        </w:rPr>
      </w:pPr>
      <w:r w:rsidRPr="00067E7A">
        <w:rPr>
          <w:rFonts w:asciiTheme="minorHAnsi" w:hAnsiTheme="minorHAnsi" w:cstheme="minorHAnsi"/>
          <w:szCs w:val="24"/>
        </w:rPr>
        <w:t>Pojištění Předmět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="00886A5A" w:rsidRPr="00067E7A">
        <w:rPr>
          <w:rFonts w:asciiTheme="minorHAnsi" w:hAnsiTheme="minorHAnsi" w:cstheme="minorHAnsi"/>
          <w:szCs w:val="24"/>
        </w:rPr>
        <w:t xml:space="preserve"> výpůjčky, s tím, že </w:t>
      </w:r>
      <w:r w:rsidRPr="00067E7A">
        <w:rPr>
          <w:rFonts w:asciiTheme="minorHAnsi" w:hAnsiTheme="minorHAnsi" w:cstheme="minorHAnsi"/>
          <w:szCs w:val="24"/>
        </w:rPr>
        <w:t>Předmět</w:t>
      </w:r>
      <w:r w:rsidR="00A47EF8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bud</w:t>
      </w:r>
      <w:r w:rsidR="00A47EF8" w:rsidRPr="00067E7A">
        <w:rPr>
          <w:rFonts w:asciiTheme="minorHAnsi" w:hAnsiTheme="minorHAnsi" w:cstheme="minorHAnsi"/>
          <w:szCs w:val="24"/>
        </w:rPr>
        <w:t>ou</w:t>
      </w:r>
      <w:r w:rsidRPr="00067E7A">
        <w:rPr>
          <w:rFonts w:asciiTheme="minorHAnsi" w:hAnsiTheme="minorHAnsi" w:cstheme="minorHAnsi"/>
          <w:szCs w:val="24"/>
        </w:rPr>
        <w:t xml:space="preserve"> pojištěn</w:t>
      </w:r>
      <w:r w:rsidR="00A47EF8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„z hřebíku na hřebík“, to je včetně dopravy Předmět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od půjčitele k vypůjčiteli a zpět a také pojištění Předmět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u vypůjčitele, resp. v zahraničí na uvedené výstavě. Pojištění bude sjednáno proti všem rizikům včetně přírodních katastrof a klimatických vlivů na Předmět</w:t>
      </w:r>
      <w:r w:rsidR="00A47EF8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, resp. </w:t>
      </w:r>
      <w:r w:rsidR="00886A5A" w:rsidRPr="00067E7A">
        <w:rPr>
          <w:rFonts w:asciiTheme="minorHAnsi" w:hAnsiTheme="minorHAnsi" w:cstheme="minorHAnsi"/>
          <w:szCs w:val="24"/>
        </w:rPr>
        <w:t xml:space="preserve">jejich pojistnou hodnotu, </w:t>
      </w:r>
      <w:r w:rsidRPr="00067E7A">
        <w:rPr>
          <w:rFonts w:asciiTheme="minorHAnsi" w:hAnsiTheme="minorHAnsi" w:cstheme="minorHAnsi"/>
          <w:szCs w:val="24"/>
        </w:rPr>
        <w:t xml:space="preserve">uvedenou v této smlouvě. </w:t>
      </w:r>
      <w:r w:rsidRPr="00067E7A">
        <w:rPr>
          <w:rFonts w:asciiTheme="minorHAnsi" w:hAnsiTheme="minorHAnsi" w:cstheme="minorHAnsi"/>
          <w:b/>
          <w:bCs/>
          <w:szCs w:val="24"/>
        </w:rPr>
        <w:t xml:space="preserve">Kopie </w:t>
      </w:r>
      <w:r w:rsidR="00CA3CF9" w:rsidRPr="00067E7A">
        <w:rPr>
          <w:rFonts w:asciiTheme="minorHAnsi" w:hAnsiTheme="minorHAnsi" w:cstheme="minorHAnsi"/>
          <w:b/>
          <w:bCs/>
          <w:szCs w:val="24"/>
        </w:rPr>
        <w:t>dokladu</w:t>
      </w:r>
      <w:r w:rsidRPr="00067E7A">
        <w:rPr>
          <w:rFonts w:asciiTheme="minorHAnsi" w:hAnsiTheme="minorHAnsi" w:cstheme="minorHAnsi"/>
          <w:b/>
          <w:bCs/>
          <w:szCs w:val="24"/>
        </w:rPr>
        <w:t xml:space="preserve"> o pojištění musí být vypůjčitelem zaslána tak, aby ji půjčitel obdržel nejméně deset dnů před sjednaným započetím doby výpůjčky. Před obdržením kopie</w:t>
      </w:r>
      <w:r w:rsidR="003374D9" w:rsidRPr="00067E7A">
        <w:rPr>
          <w:rFonts w:asciiTheme="minorHAnsi" w:hAnsiTheme="minorHAnsi" w:cstheme="minorHAnsi"/>
          <w:b/>
          <w:bCs/>
          <w:szCs w:val="24"/>
        </w:rPr>
        <w:t xml:space="preserve"> dokladu</w:t>
      </w:r>
      <w:r w:rsidRPr="00067E7A">
        <w:rPr>
          <w:rFonts w:asciiTheme="minorHAnsi" w:hAnsiTheme="minorHAnsi" w:cstheme="minorHAnsi"/>
          <w:b/>
          <w:bCs/>
          <w:szCs w:val="24"/>
        </w:rPr>
        <w:t xml:space="preserve"> o pojištění nelze Předmět</w:t>
      </w:r>
      <w:r w:rsidR="00A47EF8" w:rsidRPr="00067E7A">
        <w:rPr>
          <w:rFonts w:asciiTheme="minorHAnsi" w:hAnsiTheme="minorHAnsi" w:cstheme="minorHAnsi"/>
          <w:b/>
          <w:bCs/>
          <w:szCs w:val="24"/>
        </w:rPr>
        <w:t>y</w:t>
      </w:r>
      <w:r w:rsidRPr="00067E7A">
        <w:rPr>
          <w:rFonts w:asciiTheme="minorHAnsi" w:hAnsiTheme="minorHAnsi" w:cstheme="minorHAnsi"/>
          <w:b/>
          <w:bCs/>
          <w:szCs w:val="24"/>
        </w:rPr>
        <w:t xml:space="preserve"> vydat k balení a transportu.</w:t>
      </w:r>
    </w:p>
    <w:p w14:paraId="3E565C1C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121862E2" w14:textId="3730B63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Vypůjčitel si zajistí sám</w:t>
      </w:r>
      <w:r w:rsidR="00886A5A" w:rsidRPr="00067E7A">
        <w:rPr>
          <w:rFonts w:asciiTheme="minorHAnsi" w:hAnsiTheme="minorHAnsi" w:cstheme="minorHAnsi"/>
          <w:szCs w:val="24"/>
        </w:rPr>
        <w:t xml:space="preserve"> a na svou odpovědnost a uhradí</w:t>
      </w:r>
      <w:r w:rsidRPr="00067E7A">
        <w:rPr>
          <w:rFonts w:asciiTheme="minorHAnsi" w:hAnsiTheme="minorHAnsi" w:cstheme="minorHAnsi"/>
          <w:szCs w:val="24"/>
        </w:rPr>
        <w:t xml:space="preserve"> veškeré další činnosti spojené s </w:t>
      </w:r>
      <w:r w:rsidRPr="000A469B">
        <w:rPr>
          <w:rFonts w:asciiTheme="minorHAnsi" w:hAnsiTheme="minorHAnsi" w:cstheme="minorHAnsi"/>
          <w:szCs w:val="24"/>
        </w:rPr>
        <w:t xml:space="preserve">výpůjčkou. </w:t>
      </w:r>
    </w:p>
    <w:p w14:paraId="5610D663" w14:textId="7372232D" w:rsidR="00E94FC4" w:rsidRPr="00067E7A" w:rsidRDefault="00E94FC4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B515910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V.</w:t>
      </w:r>
    </w:p>
    <w:p w14:paraId="3AD2927B" w14:textId="77777777" w:rsidR="006F6D6F" w:rsidRPr="00067E7A" w:rsidRDefault="00693C67">
      <w:pPr>
        <w:jc w:val="center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Odpovědné osoby</w:t>
      </w:r>
    </w:p>
    <w:p w14:paraId="3B4A4017" w14:textId="77777777" w:rsidR="006F6D6F" w:rsidRPr="00067E7A" w:rsidRDefault="006F6D6F">
      <w:pPr>
        <w:ind w:firstLine="708"/>
        <w:rPr>
          <w:rFonts w:asciiTheme="minorHAnsi" w:hAnsiTheme="minorHAnsi" w:cstheme="minorHAnsi"/>
        </w:rPr>
      </w:pPr>
    </w:p>
    <w:p w14:paraId="6697A4A0" w14:textId="25563F67" w:rsidR="00AA425D" w:rsidRDefault="00AA425D" w:rsidP="00AA425D">
      <w:pPr>
        <w:jc w:val="both"/>
        <w:rPr>
          <w:rFonts w:asciiTheme="minorHAnsi" w:hAnsiTheme="minorHAnsi" w:cstheme="minorHAnsi"/>
        </w:rPr>
      </w:pPr>
      <w:r w:rsidRPr="00AC64C6">
        <w:rPr>
          <w:rFonts w:asciiTheme="minorHAnsi" w:hAnsiTheme="minorHAnsi" w:cstheme="minorHAnsi"/>
        </w:rPr>
        <w:t xml:space="preserve">Za </w:t>
      </w:r>
      <w:r w:rsidR="00AF286C">
        <w:rPr>
          <w:rFonts w:asciiTheme="minorHAnsi" w:hAnsiTheme="minorHAnsi" w:cstheme="minorHAnsi"/>
        </w:rPr>
        <w:t>půjčitele</w:t>
      </w:r>
      <w:r w:rsidRPr="00AC64C6">
        <w:rPr>
          <w:rFonts w:asciiTheme="minorHAnsi" w:hAnsiTheme="minorHAnsi" w:cstheme="minorHAnsi"/>
        </w:rPr>
        <w:t xml:space="preserve"> je odpovědnou osobou za dodržování </w:t>
      </w:r>
      <w:r w:rsidRPr="004E65BA">
        <w:rPr>
          <w:rFonts w:asciiTheme="minorHAnsi" w:hAnsiTheme="minorHAnsi" w:cstheme="minorHAnsi"/>
        </w:rPr>
        <w:t xml:space="preserve">podmínek této smlouvy PhDr. Vilma Hubáčková, CSc., vedoucí oddělení </w:t>
      </w:r>
      <w:r w:rsidR="007523BD">
        <w:rPr>
          <w:rFonts w:asciiTheme="minorHAnsi" w:hAnsiTheme="minorHAnsi" w:cstheme="minorHAnsi"/>
        </w:rPr>
        <w:t>U</w:t>
      </w:r>
      <w:r w:rsidRPr="004E65BA">
        <w:rPr>
          <w:rFonts w:asciiTheme="minorHAnsi" w:hAnsiTheme="minorHAnsi" w:cstheme="minorHAnsi"/>
        </w:rPr>
        <w:t xml:space="preserve">měleckých sbírek PNP, </w:t>
      </w:r>
      <w:r>
        <w:rPr>
          <w:rFonts w:asciiTheme="minorHAnsi" w:hAnsiTheme="minorHAnsi" w:cstheme="minorHAnsi"/>
        </w:rPr>
        <w:t>mobil</w:t>
      </w:r>
      <w:r w:rsidRPr="004E65BA">
        <w:rPr>
          <w:rFonts w:asciiTheme="minorHAnsi" w:hAnsiTheme="minorHAnsi" w:cstheme="minorHAnsi"/>
        </w:rPr>
        <w:t xml:space="preserve">: </w:t>
      </w:r>
      <w:proofErr w:type="spellStart"/>
      <w:r w:rsidR="001D6B7D">
        <w:rPr>
          <w:rFonts w:ascii="Calibri" w:hAnsi="Calibri" w:cs="Calibri"/>
          <w:color w:val="1D1D1B"/>
          <w:spacing w:val="3"/>
          <w:shd w:val="clear" w:color="auto" w:fill="FFFFFF"/>
        </w:rPr>
        <w:t>xxxxxxxxx</w:t>
      </w:r>
      <w:proofErr w:type="spellEnd"/>
      <w:r w:rsidRPr="004E65B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AC64C6">
        <w:rPr>
          <w:rFonts w:asciiTheme="minorHAnsi" w:hAnsiTheme="minorHAnsi" w:cstheme="minorHAnsi"/>
        </w:rPr>
        <w:t xml:space="preserve">e-mail: </w:t>
      </w:r>
      <w:proofErr w:type="spellStart"/>
      <w:r w:rsidR="001D6B7D">
        <w:rPr>
          <w:rFonts w:asciiTheme="minorHAnsi" w:hAnsiTheme="minorHAnsi" w:cstheme="minorHAnsi"/>
        </w:rPr>
        <w:t>xxxxxxxxxxxxx</w:t>
      </w:r>
      <w:proofErr w:type="spellEnd"/>
    </w:p>
    <w:p w14:paraId="62937BAB" w14:textId="77777777" w:rsidR="00AA425D" w:rsidRDefault="00AA425D" w:rsidP="00AA425D">
      <w:pPr>
        <w:jc w:val="both"/>
        <w:rPr>
          <w:rFonts w:asciiTheme="minorHAnsi" w:hAnsiTheme="minorHAnsi" w:cstheme="minorHAnsi"/>
        </w:rPr>
      </w:pPr>
    </w:p>
    <w:p w14:paraId="62F0D5BE" w14:textId="28637C32" w:rsidR="0075246D" w:rsidRDefault="0075246D" w:rsidP="0075246D">
      <w:pPr>
        <w:jc w:val="both"/>
        <w:rPr>
          <w:rFonts w:asciiTheme="minorHAnsi" w:hAnsiTheme="minorHAnsi" w:cstheme="minorHAnsi"/>
        </w:rPr>
      </w:pPr>
      <w:r w:rsidRPr="00447720">
        <w:rPr>
          <w:rFonts w:asciiTheme="minorHAnsi" w:hAnsiTheme="minorHAnsi" w:cstheme="minorHAnsi"/>
        </w:rPr>
        <w:t>Za vypůjčitele je odpovědnou osobou za dodržování podmínek této smlouvy PhDr.</w:t>
      </w:r>
      <w:r w:rsidR="00692281">
        <w:rPr>
          <w:rFonts w:asciiTheme="minorHAnsi" w:hAnsiTheme="minorHAnsi" w:cstheme="minorHAnsi"/>
        </w:rPr>
        <w:t> </w:t>
      </w:r>
      <w:r w:rsidRPr="00447720">
        <w:rPr>
          <w:rFonts w:asciiTheme="minorHAnsi" w:hAnsiTheme="minorHAnsi" w:cstheme="minorHAnsi"/>
        </w:rPr>
        <w:t>Magdalena J</w:t>
      </w:r>
      <w:r>
        <w:rPr>
          <w:rFonts w:asciiTheme="minorHAnsi" w:hAnsiTheme="minorHAnsi" w:cstheme="minorHAnsi"/>
        </w:rPr>
        <w:t>u</w:t>
      </w:r>
      <w:r w:rsidRPr="00447720">
        <w:rPr>
          <w:rFonts w:asciiTheme="minorHAnsi" w:hAnsiTheme="minorHAnsi" w:cstheme="minorHAnsi"/>
        </w:rPr>
        <w:t xml:space="preserve">říková, ředitelka, mobil: </w:t>
      </w:r>
      <w:proofErr w:type="spellStart"/>
      <w:r w:rsidR="001D6B7D">
        <w:rPr>
          <w:rFonts w:asciiTheme="minorHAnsi" w:hAnsiTheme="minorHAnsi" w:cstheme="minorHAnsi"/>
        </w:rPr>
        <w:t>xxxxxxxxx</w:t>
      </w:r>
      <w:proofErr w:type="spellEnd"/>
      <w:r w:rsidRPr="00447720">
        <w:rPr>
          <w:rFonts w:asciiTheme="minorHAnsi" w:hAnsiTheme="minorHAnsi" w:cstheme="minorHAnsi"/>
        </w:rPr>
        <w:t xml:space="preserve">, e-mail: </w:t>
      </w:r>
      <w:proofErr w:type="spellStart"/>
      <w:r w:rsidR="001D6B7D">
        <w:rPr>
          <w:rFonts w:asciiTheme="minorHAnsi" w:hAnsiTheme="minorHAnsi" w:cstheme="minorHAnsi"/>
        </w:rPr>
        <w:t>xxxxxxx</w:t>
      </w:r>
      <w:proofErr w:type="spellEnd"/>
      <w:r w:rsidRPr="00447720">
        <w:rPr>
          <w:rFonts w:asciiTheme="minorHAnsi" w:hAnsiTheme="minorHAnsi" w:cstheme="minorHAnsi"/>
        </w:rPr>
        <w:t>.</w:t>
      </w:r>
    </w:p>
    <w:p w14:paraId="53CE8AE4" w14:textId="77777777" w:rsidR="006257E6" w:rsidRPr="004E65BA" w:rsidRDefault="006257E6" w:rsidP="00AA425D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09A37D1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VI.</w:t>
      </w:r>
    </w:p>
    <w:p w14:paraId="175C251F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Informační povinnost a kontrola</w:t>
      </w:r>
    </w:p>
    <w:p w14:paraId="4508C1B8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7BFC972B" w14:textId="5D3F9666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  <w:r w:rsidRPr="00067E7A">
        <w:rPr>
          <w:rFonts w:asciiTheme="minorHAnsi" w:hAnsiTheme="minorHAnsi" w:cstheme="minorHAnsi"/>
          <w:szCs w:val="24"/>
        </w:rPr>
        <w:t>Oba účastníci se zavazují poskytovat si informace o provádění výpůjčky a poskytovat si důležité informace o změnách, jako např. změně odpovědné osoby, adresy a sídla účastníků, stavu Předmět</w:t>
      </w:r>
      <w:r w:rsidR="00A47EF8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apod.</w:t>
      </w:r>
    </w:p>
    <w:p w14:paraId="244038F8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4ED64EBF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Půjčitel je kdykoliv oprávněn kontrolovat, zda výpůjčka je prováděna za podmínek uvedených v této smlouvě, a to jak prostřednictvím svých zaměstnanců, tak prostřednictvím pověřených třetích osob.</w:t>
      </w:r>
    </w:p>
    <w:p w14:paraId="0E97C843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FEA61C4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VII.</w:t>
      </w:r>
    </w:p>
    <w:p w14:paraId="0DB59B96" w14:textId="77777777" w:rsidR="006F6D6F" w:rsidRPr="00067E7A" w:rsidRDefault="00693C67">
      <w:pPr>
        <w:pStyle w:val="Zkladntextodsazen"/>
        <w:ind w:left="0" w:firstLine="0"/>
        <w:jc w:val="center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Odstoupení od smlouvy</w:t>
      </w:r>
    </w:p>
    <w:p w14:paraId="0B1E74E1" w14:textId="77777777" w:rsidR="006F6D6F" w:rsidRPr="00067E7A" w:rsidRDefault="006F6D6F" w:rsidP="007233E4">
      <w:pPr>
        <w:rPr>
          <w:rFonts w:asciiTheme="minorHAnsi" w:hAnsiTheme="minorHAnsi" w:cstheme="minorHAnsi"/>
        </w:rPr>
      </w:pPr>
    </w:p>
    <w:p w14:paraId="2A7695BC" w14:textId="2B4BBDA1" w:rsidR="006F6D6F" w:rsidRPr="00067E7A" w:rsidRDefault="00693C67">
      <w:pPr>
        <w:pStyle w:val="Zkladntextodsazen"/>
        <w:ind w:left="0" w:firstLine="0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Půjčitel je oprávněný od této smlouvy odstoupit poruší-li vypůjčitel závažným způsobem podmínky stanovené v této smlouvě (např. nebude dodržovat i přes výzvu smluvní podmínky, dojde k poškození Předmět</w:t>
      </w:r>
      <w:r w:rsidR="00D35BB0" w:rsidRPr="00067E7A">
        <w:rPr>
          <w:rFonts w:asciiTheme="minorHAnsi" w:hAnsiTheme="minorHAnsi" w:cstheme="minorHAnsi"/>
        </w:rPr>
        <w:t>ů</w:t>
      </w:r>
      <w:r w:rsidRPr="00067E7A">
        <w:rPr>
          <w:rFonts w:asciiTheme="minorHAnsi" w:hAnsiTheme="minorHAnsi" w:cstheme="minorHAnsi"/>
        </w:rPr>
        <w:t>, zjistí-li se že Předmět</w:t>
      </w:r>
      <w:r w:rsidR="00D35BB0" w:rsidRPr="00067E7A">
        <w:rPr>
          <w:rFonts w:asciiTheme="minorHAnsi" w:hAnsiTheme="minorHAnsi" w:cstheme="minorHAnsi"/>
        </w:rPr>
        <w:t>y</w:t>
      </w:r>
      <w:r w:rsidRPr="00067E7A">
        <w:rPr>
          <w:rFonts w:asciiTheme="minorHAnsi" w:hAnsiTheme="minorHAnsi" w:cstheme="minorHAnsi"/>
        </w:rPr>
        <w:t xml:space="preserve"> vyžaduj</w:t>
      </w:r>
      <w:r w:rsidR="00D35BB0" w:rsidRPr="00067E7A">
        <w:rPr>
          <w:rFonts w:asciiTheme="minorHAnsi" w:hAnsiTheme="minorHAnsi" w:cstheme="minorHAnsi"/>
        </w:rPr>
        <w:t>í</w:t>
      </w:r>
      <w:r w:rsidRPr="00067E7A">
        <w:rPr>
          <w:rFonts w:asciiTheme="minorHAnsi" w:hAnsiTheme="minorHAnsi" w:cstheme="minorHAnsi"/>
        </w:rPr>
        <w:t xml:space="preserve"> opravu, že došlo k</w:t>
      </w:r>
      <w:r w:rsidR="00823EE4">
        <w:rPr>
          <w:rFonts w:asciiTheme="minorHAnsi" w:hAnsiTheme="minorHAnsi" w:cstheme="minorHAnsi"/>
        </w:rPr>
        <w:t> </w:t>
      </w:r>
      <w:r w:rsidRPr="00067E7A">
        <w:rPr>
          <w:rFonts w:asciiTheme="minorHAnsi" w:hAnsiTheme="minorHAnsi" w:cstheme="minorHAnsi"/>
        </w:rPr>
        <w:t>je</w:t>
      </w:r>
      <w:r w:rsidR="00D35BB0" w:rsidRPr="00067E7A">
        <w:rPr>
          <w:rFonts w:asciiTheme="minorHAnsi" w:hAnsiTheme="minorHAnsi" w:cstheme="minorHAnsi"/>
        </w:rPr>
        <w:t>jich</w:t>
      </w:r>
      <w:r w:rsidRPr="00067E7A">
        <w:rPr>
          <w:rFonts w:asciiTheme="minorHAnsi" w:hAnsiTheme="minorHAnsi" w:cstheme="minorHAnsi"/>
        </w:rPr>
        <w:t xml:space="preserve"> změně stavu, k poškození, zničení nebo ztrátě). Odstoupení musí být písemné, musí být uveden důvod odstoupení a odstoupení nabývá účinku k okamžiku doručení písemnosti o</w:t>
      </w:r>
      <w:r w:rsidR="00823EE4">
        <w:rPr>
          <w:rFonts w:asciiTheme="minorHAnsi" w:hAnsiTheme="minorHAnsi" w:cstheme="minorHAnsi"/>
        </w:rPr>
        <w:t> </w:t>
      </w:r>
      <w:r w:rsidRPr="00067E7A">
        <w:rPr>
          <w:rFonts w:asciiTheme="minorHAnsi" w:hAnsiTheme="minorHAnsi" w:cstheme="minorHAnsi"/>
        </w:rPr>
        <w:t xml:space="preserve">odstoupení. </w:t>
      </w:r>
    </w:p>
    <w:p w14:paraId="225B1767" w14:textId="25196BCB" w:rsidR="006F6D6F" w:rsidRPr="00067E7A" w:rsidRDefault="00693C67">
      <w:pPr>
        <w:pStyle w:val="Zkladntextodsazen"/>
        <w:ind w:left="0" w:firstLine="0"/>
        <w:rPr>
          <w:rFonts w:asciiTheme="minorHAnsi" w:hAnsiTheme="minorHAnsi" w:cstheme="minorHAnsi"/>
        </w:rPr>
      </w:pPr>
      <w:r w:rsidRPr="00067E7A">
        <w:rPr>
          <w:rFonts w:asciiTheme="minorHAnsi" w:hAnsiTheme="minorHAnsi" w:cstheme="minorHAnsi"/>
        </w:rPr>
        <w:t>Dojde-li k odstoupení od smlouvy, vypůjčitel není v žádném případě oprávněn Předmět</w:t>
      </w:r>
      <w:r w:rsidR="00D35BB0" w:rsidRPr="00067E7A">
        <w:rPr>
          <w:rFonts w:asciiTheme="minorHAnsi" w:hAnsiTheme="minorHAnsi" w:cstheme="minorHAnsi"/>
        </w:rPr>
        <w:t xml:space="preserve">y </w:t>
      </w:r>
      <w:r w:rsidRPr="00067E7A">
        <w:rPr>
          <w:rFonts w:asciiTheme="minorHAnsi" w:hAnsiTheme="minorHAnsi" w:cstheme="minorHAnsi"/>
        </w:rPr>
        <w:t>zadržovat a půjčitel je oprávněn a povinen Předmět</w:t>
      </w:r>
      <w:r w:rsidR="00D35BB0" w:rsidRPr="00067E7A">
        <w:rPr>
          <w:rFonts w:asciiTheme="minorHAnsi" w:hAnsiTheme="minorHAnsi" w:cstheme="minorHAnsi"/>
        </w:rPr>
        <w:t>y</w:t>
      </w:r>
      <w:r w:rsidRPr="00067E7A">
        <w:rPr>
          <w:rFonts w:asciiTheme="minorHAnsi" w:hAnsiTheme="minorHAnsi" w:cstheme="minorHAnsi"/>
        </w:rPr>
        <w:t xml:space="preserve"> převzít a zajistit jejich dopravu do</w:t>
      </w:r>
      <w:r w:rsidR="00823EE4">
        <w:rPr>
          <w:rFonts w:asciiTheme="minorHAnsi" w:hAnsiTheme="minorHAnsi" w:cstheme="minorHAnsi"/>
        </w:rPr>
        <w:t> </w:t>
      </w:r>
      <w:r w:rsidRPr="00067E7A">
        <w:rPr>
          <w:rFonts w:asciiTheme="minorHAnsi" w:hAnsiTheme="minorHAnsi" w:cstheme="minorHAnsi"/>
        </w:rPr>
        <w:t xml:space="preserve">sjednaného místa vrácení. Úhradu </w:t>
      </w:r>
      <w:r w:rsidR="00886A5A" w:rsidRPr="00067E7A">
        <w:rPr>
          <w:rFonts w:asciiTheme="minorHAnsi" w:hAnsiTheme="minorHAnsi" w:cstheme="minorHAnsi"/>
        </w:rPr>
        <w:t xml:space="preserve">nákladů s tím spojených uhradí </w:t>
      </w:r>
      <w:r w:rsidRPr="00067E7A">
        <w:rPr>
          <w:rFonts w:asciiTheme="minorHAnsi" w:hAnsiTheme="minorHAnsi" w:cstheme="minorHAnsi"/>
        </w:rPr>
        <w:t>vypůjčitel na základě přefakturace nákladů půjčitele na vrácení Předmět</w:t>
      </w:r>
      <w:r w:rsidR="00D35BB0" w:rsidRPr="00067E7A">
        <w:rPr>
          <w:rFonts w:asciiTheme="minorHAnsi" w:hAnsiTheme="minorHAnsi" w:cstheme="minorHAnsi"/>
        </w:rPr>
        <w:t>ů</w:t>
      </w:r>
      <w:r w:rsidRPr="00067E7A">
        <w:rPr>
          <w:rFonts w:asciiTheme="minorHAnsi" w:hAnsiTheme="minorHAnsi" w:cstheme="minorHAnsi"/>
        </w:rPr>
        <w:t xml:space="preserve">. Tyto náklady doloží půjčitel kopií účetního dokladu nebo vyúčtováním vlastních nákladů. </w:t>
      </w:r>
    </w:p>
    <w:p w14:paraId="5918851E" w14:textId="77777777" w:rsidR="00C56C44" w:rsidRPr="00067E7A" w:rsidRDefault="00C56C44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bookmarkStart w:id="1" w:name="_Hlk89078818"/>
      <w:bookmarkEnd w:id="1"/>
    </w:p>
    <w:p w14:paraId="07A54152" w14:textId="5F2CE9F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VIII.</w:t>
      </w:r>
    </w:p>
    <w:p w14:paraId="69C78CB3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Další ujednání</w:t>
      </w:r>
    </w:p>
    <w:p w14:paraId="276DABC9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564020E" w14:textId="12828741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Předmět</w:t>
      </w:r>
      <w:r w:rsidR="0005675C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musí být vrácen</w:t>
      </w:r>
      <w:r w:rsidR="0005675C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v termínu uvedeném v článku III. O případné prodloužení výpůjční doby musí vypůjčitel písemně požádat půjčitele nejméně čtyři týdny před původně stanoveným termínem vrácení Předmě</w:t>
      </w:r>
      <w:r w:rsidR="004158B0" w:rsidRPr="00067E7A">
        <w:rPr>
          <w:rFonts w:asciiTheme="minorHAnsi" w:hAnsiTheme="minorHAnsi" w:cstheme="minorHAnsi"/>
          <w:szCs w:val="24"/>
        </w:rPr>
        <w:t>tů</w:t>
      </w:r>
      <w:r w:rsidRPr="00067E7A">
        <w:rPr>
          <w:rFonts w:asciiTheme="minorHAnsi" w:hAnsiTheme="minorHAnsi" w:cstheme="minorHAnsi"/>
          <w:szCs w:val="24"/>
        </w:rPr>
        <w:t>. Je však výhradně věcí půjčitele, zda žádosti vyhoví.</w:t>
      </w:r>
    </w:p>
    <w:p w14:paraId="58AFAA3A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622566C" w14:textId="130F3540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Půjčitel je oprávněn vyžadovat dřívější vrácení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>, má-li k tomu vážný důvod. Vážným důvodem je např. když půjčitel potřebuje věc nevyhnutelně dříve z důvodu, který nemohl při</w:t>
      </w:r>
      <w:r w:rsidR="003C1943">
        <w:rPr>
          <w:rFonts w:asciiTheme="minorHAnsi" w:hAnsiTheme="minorHAnsi" w:cstheme="minorHAnsi"/>
          <w:szCs w:val="24"/>
        </w:rPr>
        <w:t> </w:t>
      </w:r>
      <w:r w:rsidRPr="00067E7A">
        <w:rPr>
          <w:rFonts w:asciiTheme="minorHAnsi" w:hAnsiTheme="minorHAnsi" w:cstheme="minorHAnsi"/>
          <w:szCs w:val="24"/>
        </w:rPr>
        <w:t>uzavření smlouvy předvídat.</w:t>
      </w:r>
      <w:bookmarkStart w:id="2" w:name="_Hlk89078833"/>
      <w:bookmarkEnd w:id="2"/>
    </w:p>
    <w:p w14:paraId="7D507CED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IX.</w:t>
      </w:r>
    </w:p>
    <w:p w14:paraId="13D58DE8" w14:textId="50C27334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Ochrana Předmět</w:t>
      </w:r>
      <w:r w:rsidR="007E381B" w:rsidRPr="00067E7A">
        <w:rPr>
          <w:rFonts w:asciiTheme="minorHAnsi" w:hAnsiTheme="minorHAnsi" w:cstheme="minorHAnsi"/>
          <w:szCs w:val="24"/>
        </w:rPr>
        <w:t>u</w:t>
      </w:r>
    </w:p>
    <w:p w14:paraId="02B1AFDD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A25CBEE" w14:textId="77777777" w:rsidR="00564B49" w:rsidRPr="00067E7A" w:rsidRDefault="00564B49" w:rsidP="00564B4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Vypůjčitel se zavazuje zacházet s Předměty po celou dobu výpůjčky s maximální péčí a učinit všechna opatření, aby zabránil jakémukoliv poškození, zničení nebo ztrátě. </w:t>
      </w:r>
    </w:p>
    <w:p w14:paraId="070D2F26" w14:textId="77777777" w:rsidR="00564B49" w:rsidRPr="00067E7A" w:rsidRDefault="00564B49" w:rsidP="00564B4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FD6756F" w14:textId="77777777" w:rsidR="00564B49" w:rsidRPr="00067E7A" w:rsidRDefault="00564B49" w:rsidP="00564B4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Předměty mohou být vypůjčitelem užity výhradně k výše uvedenému účelu a vypůjčitel je nesmí přenechat k užívání třetí osobě bez předchozího písemného svolení půjčitele.</w:t>
      </w:r>
    </w:p>
    <w:p w14:paraId="0163F8BF" w14:textId="77777777" w:rsidR="00564B49" w:rsidRDefault="00564B49" w:rsidP="00564B49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734A6D8F" w14:textId="1609D453" w:rsidR="00564B49" w:rsidRPr="00E44883" w:rsidRDefault="00564B49" w:rsidP="00564B49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E44883">
        <w:rPr>
          <w:rFonts w:asciiTheme="minorHAnsi" w:hAnsiTheme="minorHAnsi" w:cstheme="minorHAnsi"/>
          <w:szCs w:val="24"/>
        </w:rPr>
        <w:lastRenderedPageBreak/>
        <w:t xml:space="preserve">Na </w:t>
      </w:r>
      <w:r>
        <w:rPr>
          <w:rFonts w:asciiTheme="minorHAnsi" w:hAnsiTheme="minorHAnsi" w:cstheme="minorHAnsi"/>
          <w:szCs w:val="24"/>
        </w:rPr>
        <w:t>P</w:t>
      </w:r>
      <w:r w:rsidRPr="00E44883">
        <w:rPr>
          <w:rFonts w:asciiTheme="minorHAnsi" w:hAnsiTheme="minorHAnsi" w:cstheme="minorHAnsi"/>
          <w:szCs w:val="24"/>
        </w:rPr>
        <w:t>ředmětech nesmí být činěny žádné úpravy ani restaurátorské zásahy bez písemného souhlasu půjčitele. Vypůjčitel není např. oprávněn vyjímat grafické listy a kresby z původních paspart a rámů.</w:t>
      </w:r>
    </w:p>
    <w:p w14:paraId="5F278D9D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0B70B9B9" w14:textId="1353D3D9" w:rsidR="006F6D6F" w:rsidRPr="00067E7A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Všechny prostory, kde bud</w:t>
      </w:r>
      <w:r w:rsidR="00A92044" w:rsidRPr="00067E7A">
        <w:rPr>
          <w:rFonts w:asciiTheme="minorHAnsi" w:hAnsiTheme="minorHAnsi" w:cstheme="minorHAnsi"/>
          <w:szCs w:val="24"/>
        </w:rPr>
        <w:t>ou</w:t>
      </w:r>
      <w:r w:rsidRPr="00067E7A">
        <w:rPr>
          <w:rFonts w:asciiTheme="minorHAnsi" w:hAnsiTheme="minorHAnsi" w:cstheme="minorHAnsi"/>
          <w:szCs w:val="24"/>
        </w:rPr>
        <w:t xml:space="preserve"> Předmět</w:t>
      </w:r>
      <w:r w:rsidR="00A92044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umístěn</w:t>
      </w:r>
      <w:r w:rsidR="00A92044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>, musí být zajištěny elektronickým zabezpečovacím systémem po dobu 24 hodin denně.</w:t>
      </w:r>
    </w:p>
    <w:p w14:paraId="7E91A114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3DD8948" w14:textId="79F7DB42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Výstavní prostory musí být připraveny a uklizeny před vybalováním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>, aby Předmět</w:t>
      </w:r>
      <w:r w:rsidR="00A92044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mohl</w:t>
      </w:r>
      <w:r w:rsidR="00A92044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být přímo instalován</w:t>
      </w:r>
      <w:r w:rsidR="00A92044" w:rsidRPr="00067E7A">
        <w:rPr>
          <w:rFonts w:asciiTheme="minorHAnsi" w:hAnsiTheme="minorHAnsi" w:cstheme="minorHAnsi"/>
          <w:szCs w:val="24"/>
        </w:rPr>
        <w:t>y</w:t>
      </w:r>
      <w:r w:rsidRPr="00067E7A">
        <w:rPr>
          <w:rFonts w:asciiTheme="minorHAnsi" w:hAnsiTheme="minorHAnsi" w:cstheme="minorHAnsi"/>
          <w:szCs w:val="24"/>
        </w:rPr>
        <w:t xml:space="preserve"> na určené místo. Ve výjimečných případech, kdy není možno splnit tuto podmínku, zajistí vypůjčitel vhodné depozitární prostory k přechodnému uložení převzat</w:t>
      </w:r>
      <w:r w:rsidR="00A92044" w:rsidRPr="00067E7A">
        <w:rPr>
          <w:rFonts w:asciiTheme="minorHAnsi" w:hAnsiTheme="minorHAnsi" w:cstheme="minorHAnsi"/>
          <w:szCs w:val="24"/>
        </w:rPr>
        <w:t>ých</w:t>
      </w:r>
      <w:r w:rsidRPr="00067E7A">
        <w:rPr>
          <w:rFonts w:asciiTheme="minorHAnsi" w:hAnsiTheme="minorHAnsi" w:cstheme="minorHAnsi"/>
          <w:szCs w:val="24"/>
        </w:rPr>
        <w:t xml:space="preserve">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až do doby zahájení instalace. Doba od převzetí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do doby zahájení instalace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ve výstavě musí být snížena na minimum. Při demontáži výstavy a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se postupuje stejně.  </w:t>
      </w:r>
    </w:p>
    <w:p w14:paraId="54E8634D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DDF1C87" w14:textId="55A61363" w:rsidR="00365CCA" w:rsidRPr="00067E7A" w:rsidRDefault="00365CCA" w:rsidP="00365CCA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Všechny výstavní a depozitární prostory musí mít zajištěny stabilní klimatické podmínky v rozmezí hodnot teploty 18–21 °C a relativní vlhkosti 45-</w:t>
      </w:r>
      <w:proofErr w:type="gramStart"/>
      <w:r w:rsidRPr="00067E7A">
        <w:rPr>
          <w:rFonts w:asciiTheme="minorHAnsi" w:hAnsiTheme="minorHAnsi" w:cstheme="minorHAnsi"/>
          <w:szCs w:val="24"/>
        </w:rPr>
        <w:t>60%</w:t>
      </w:r>
      <w:proofErr w:type="gramEnd"/>
      <w:r w:rsidRPr="00067E7A">
        <w:rPr>
          <w:rFonts w:asciiTheme="minorHAnsi" w:hAnsiTheme="minorHAnsi" w:cstheme="minorHAnsi"/>
          <w:szCs w:val="24"/>
        </w:rPr>
        <w:t xml:space="preserve">. Předměty, jejichž materiálem je papír nebo jiné organické a citlivé materiály nesmí být vystaveny působení denního světla. Takovéto Předměty mohou být vystaveny pouze po dobu maximálně tří měsíců. Hladina umělého osvětlení Předmětu je stanovena na maximálně </w:t>
      </w:r>
      <w:r w:rsidR="0075246D">
        <w:rPr>
          <w:rFonts w:asciiTheme="minorHAnsi" w:hAnsiTheme="minorHAnsi" w:cstheme="minorHAnsi"/>
          <w:szCs w:val="24"/>
        </w:rPr>
        <w:t>1</w:t>
      </w:r>
      <w:r w:rsidRPr="00067E7A">
        <w:rPr>
          <w:rFonts w:asciiTheme="minorHAnsi" w:hAnsiTheme="minorHAnsi" w:cstheme="minorHAnsi"/>
          <w:szCs w:val="24"/>
        </w:rPr>
        <w:t xml:space="preserve">50 luxů. Předměty drobných rozměrů a Předměty z křehkých nebo citlivých materiálů musí být umístěny v uzamykatelných vitrínách na podložkách bez vibrace. V případech, kdy to vyžaduje charakter Předmětů, musí být vitríny vybaveny klimatickým zařízením. </w:t>
      </w:r>
    </w:p>
    <w:p w14:paraId="2A2CD066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1443B140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X.</w:t>
      </w:r>
    </w:p>
    <w:p w14:paraId="03F38FB6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Náhrada škody</w:t>
      </w:r>
    </w:p>
    <w:p w14:paraId="31DCFA15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firstLine="708"/>
        <w:rPr>
          <w:rFonts w:asciiTheme="minorHAnsi" w:hAnsiTheme="minorHAnsi" w:cstheme="minorHAnsi"/>
          <w:szCs w:val="24"/>
        </w:rPr>
      </w:pPr>
    </w:p>
    <w:p w14:paraId="0572BD9E" w14:textId="0A87C85C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 případě, že by došlo k jakékoliv změně stavu, poškození, zničení nebo ztrátě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v době výpůjčky, musí vypůjčitel okamžitě písemně informovat půjčitele. V případě změny stavu nebo poškození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stanoví půjčitel písemně postup nápravy, který je pro</w:t>
      </w:r>
      <w:r w:rsidR="009F33BB">
        <w:rPr>
          <w:rFonts w:asciiTheme="minorHAnsi" w:hAnsiTheme="minorHAnsi" w:cstheme="minorHAnsi"/>
          <w:szCs w:val="24"/>
        </w:rPr>
        <w:t> </w:t>
      </w:r>
      <w:r w:rsidRPr="00067E7A">
        <w:rPr>
          <w:rFonts w:asciiTheme="minorHAnsi" w:hAnsiTheme="minorHAnsi" w:cstheme="minorHAnsi"/>
          <w:szCs w:val="24"/>
        </w:rPr>
        <w:t>vypůjčitele závazný. Opravu nebo restaurování Předmět</w:t>
      </w:r>
      <w:r w:rsidR="00A92044" w:rsidRPr="00067E7A">
        <w:rPr>
          <w:rFonts w:asciiTheme="minorHAnsi" w:hAnsiTheme="minorHAnsi" w:cstheme="minorHAnsi"/>
          <w:szCs w:val="24"/>
        </w:rPr>
        <w:t xml:space="preserve">ů </w:t>
      </w:r>
      <w:r w:rsidRPr="00067E7A">
        <w:rPr>
          <w:rFonts w:asciiTheme="minorHAnsi" w:hAnsiTheme="minorHAnsi" w:cstheme="minorHAnsi"/>
          <w:szCs w:val="24"/>
        </w:rPr>
        <w:t>zajistí půjčitel, vypůjčitel uhradí do 10 dnů ode dne předložení účtu částku na účet půjčitele, a to až do výše pojistné hodnoty. Vypůjčitel bere na vědomí, že vyčíslení škody závisí na charakteru a nákladu na</w:t>
      </w:r>
      <w:r w:rsidR="009F33BB">
        <w:rPr>
          <w:rFonts w:asciiTheme="minorHAnsi" w:hAnsiTheme="minorHAnsi" w:cstheme="minorHAnsi"/>
          <w:szCs w:val="24"/>
        </w:rPr>
        <w:t> </w:t>
      </w:r>
      <w:r w:rsidRPr="00067E7A">
        <w:rPr>
          <w:rFonts w:asciiTheme="minorHAnsi" w:hAnsiTheme="minorHAnsi" w:cstheme="minorHAnsi"/>
          <w:szCs w:val="24"/>
        </w:rPr>
        <w:t>restaurování. V případě zničení nebo ztráty Předmět</w:t>
      </w:r>
      <w:r w:rsidR="00A92044" w:rsidRPr="00067E7A">
        <w:rPr>
          <w:rFonts w:asciiTheme="minorHAnsi" w:hAnsiTheme="minorHAnsi" w:cstheme="minorHAnsi"/>
          <w:szCs w:val="24"/>
        </w:rPr>
        <w:t>ů</w:t>
      </w:r>
      <w:r w:rsidRPr="00067E7A">
        <w:rPr>
          <w:rFonts w:asciiTheme="minorHAnsi" w:hAnsiTheme="minorHAnsi" w:cstheme="minorHAnsi"/>
          <w:szCs w:val="24"/>
        </w:rPr>
        <w:t xml:space="preserve"> se vypůjčitel zavazuje uhradit půjčiteli stanovenou pojistnou hodnotu.</w:t>
      </w:r>
    </w:p>
    <w:p w14:paraId="0FC27B10" w14:textId="77777777" w:rsidR="00352F09" w:rsidRPr="00067E7A" w:rsidRDefault="00352F09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5B44FF11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XI.</w:t>
      </w:r>
    </w:p>
    <w:p w14:paraId="00FA0D37" w14:textId="77777777" w:rsidR="006F6D6F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Pořízení kopií a užití</w:t>
      </w:r>
    </w:p>
    <w:p w14:paraId="11CDAC8E" w14:textId="77777777" w:rsidR="00766055" w:rsidRPr="00067E7A" w:rsidRDefault="00766055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</w:p>
    <w:p w14:paraId="671DCCA4" w14:textId="4F1932EB" w:rsidR="0075246D" w:rsidRPr="004F1289" w:rsidRDefault="0075246D" w:rsidP="0075246D">
      <w:pPr>
        <w:jc w:val="both"/>
        <w:rPr>
          <w:rFonts w:asciiTheme="minorHAnsi" w:hAnsiTheme="minorHAnsi" w:cstheme="minorHAnsi"/>
        </w:rPr>
      </w:pPr>
      <w:r w:rsidRPr="004F1289">
        <w:rPr>
          <w:rFonts w:asciiTheme="minorHAnsi" w:hAnsiTheme="minorHAnsi" w:cstheme="minorHAnsi"/>
        </w:rPr>
        <w:t>Půjčitel poskytne vypůjčiteli bezúplatně digitální fotografi</w:t>
      </w:r>
      <w:r>
        <w:rPr>
          <w:rFonts w:asciiTheme="minorHAnsi" w:hAnsiTheme="minorHAnsi" w:cstheme="minorHAnsi"/>
        </w:rPr>
        <w:t>e</w:t>
      </w:r>
      <w:r w:rsidRPr="004F1289">
        <w:rPr>
          <w:rFonts w:asciiTheme="minorHAnsi" w:hAnsiTheme="minorHAnsi" w:cstheme="minorHAnsi"/>
        </w:rPr>
        <w:t xml:space="preserve"> zapůjčen</w:t>
      </w:r>
      <w:r>
        <w:rPr>
          <w:rFonts w:asciiTheme="minorHAnsi" w:hAnsiTheme="minorHAnsi" w:cstheme="minorHAnsi"/>
        </w:rPr>
        <w:t>ých</w:t>
      </w:r>
      <w:r w:rsidRPr="004F1289">
        <w:rPr>
          <w:rFonts w:asciiTheme="minorHAnsi" w:hAnsiTheme="minorHAnsi" w:cstheme="minorHAnsi"/>
        </w:rPr>
        <w:t xml:space="preserve"> Předmětů podle přílohy č. 1 této smlouvy pro katalog a propagační materiály výstavy i další publikace k výstavě vydané.</w:t>
      </w:r>
    </w:p>
    <w:p w14:paraId="3AAF59C8" w14:textId="77777777" w:rsidR="00A46996" w:rsidRPr="00067E7A" w:rsidRDefault="00A46996" w:rsidP="00352F09">
      <w:pPr>
        <w:rPr>
          <w:rFonts w:asciiTheme="minorHAnsi" w:hAnsiTheme="minorHAnsi" w:cstheme="minorHAnsi"/>
        </w:rPr>
      </w:pPr>
    </w:p>
    <w:p w14:paraId="71714972" w14:textId="113F5AC5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Vypůjčitel bere na vědomí, že půjčitel není držitelem autorských práv nebo jiných práv k nehmotným statkům. Práva autorů na užití jejich děl je vypůjčitel povinen upravit na vlastní náklady zvláštní smlouvou s autory nebo jejich dědici. Vypůjčitel je tak povinen zajistit si k</w:t>
      </w:r>
      <w:r w:rsidR="0067623B">
        <w:rPr>
          <w:rFonts w:asciiTheme="minorHAnsi" w:hAnsiTheme="minorHAnsi" w:cstheme="minorHAnsi"/>
          <w:szCs w:val="24"/>
        </w:rPr>
        <w:t> </w:t>
      </w:r>
      <w:r w:rsidRPr="00067E7A">
        <w:rPr>
          <w:rFonts w:asciiTheme="minorHAnsi" w:hAnsiTheme="minorHAnsi" w:cstheme="minorHAnsi"/>
          <w:szCs w:val="24"/>
        </w:rPr>
        <w:t xml:space="preserve">plnění této smlouvy potřebná autorská práva. </w:t>
      </w:r>
      <w:bookmarkStart w:id="3" w:name="_Hlk89079993"/>
      <w:bookmarkEnd w:id="3"/>
    </w:p>
    <w:p w14:paraId="221B8D95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69656974" w14:textId="77777777" w:rsidR="00C86270" w:rsidRPr="00C86270" w:rsidRDefault="00C86270" w:rsidP="00C8627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</w:rPr>
      </w:pPr>
    </w:p>
    <w:p w14:paraId="7C8250E0" w14:textId="32DE3B3D" w:rsidR="00C86270" w:rsidRPr="00C86270" w:rsidRDefault="00C86270" w:rsidP="00C8627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C86270">
        <w:rPr>
          <w:rFonts w:asciiTheme="minorHAnsi" w:hAnsiTheme="minorHAnsi" w:cstheme="minorHAnsi"/>
        </w:rPr>
        <w:t>Užití poskytnutých fotografií pro komerční publikace, pohlednice a jiné formy reprodukování není dovoleno.</w:t>
      </w:r>
    </w:p>
    <w:p w14:paraId="68D20651" w14:textId="77777777" w:rsidR="00C86270" w:rsidRDefault="00C86270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161347A7" w14:textId="20C63829" w:rsidR="006F6D6F" w:rsidRPr="00067E7A" w:rsidRDefault="00693C67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Vypůjčitel předá bezplatně půjčiteli </w:t>
      </w:r>
      <w:r w:rsidR="0075246D">
        <w:rPr>
          <w:rFonts w:asciiTheme="minorHAnsi" w:hAnsiTheme="minorHAnsi" w:cstheme="minorHAnsi"/>
          <w:b/>
          <w:bCs/>
          <w:szCs w:val="24"/>
        </w:rPr>
        <w:t>2</w:t>
      </w:r>
      <w:r w:rsidRPr="00067E7A">
        <w:rPr>
          <w:rFonts w:asciiTheme="minorHAnsi" w:hAnsiTheme="minorHAnsi" w:cstheme="minorHAnsi"/>
          <w:b/>
          <w:bCs/>
          <w:szCs w:val="24"/>
        </w:rPr>
        <w:t xml:space="preserve"> výtisk</w:t>
      </w:r>
      <w:r w:rsidR="00E536D6">
        <w:rPr>
          <w:rFonts w:asciiTheme="minorHAnsi" w:hAnsiTheme="minorHAnsi" w:cstheme="minorHAnsi"/>
          <w:b/>
          <w:bCs/>
          <w:szCs w:val="24"/>
        </w:rPr>
        <w:t>y</w:t>
      </w:r>
      <w:r w:rsidRPr="00067E7A">
        <w:rPr>
          <w:rFonts w:asciiTheme="minorHAnsi" w:hAnsiTheme="minorHAnsi" w:cstheme="minorHAnsi"/>
          <w:b/>
          <w:bCs/>
          <w:szCs w:val="24"/>
        </w:rPr>
        <w:t xml:space="preserve"> katalogu výstavy </w:t>
      </w:r>
      <w:r w:rsidR="000A469B">
        <w:rPr>
          <w:rFonts w:asciiTheme="minorHAnsi" w:hAnsiTheme="minorHAnsi" w:cstheme="minorHAnsi"/>
          <w:b/>
          <w:bCs/>
          <w:szCs w:val="24"/>
        </w:rPr>
        <w:t xml:space="preserve">a 2 kusy </w:t>
      </w:r>
      <w:r w:rsidRPr="00067E7A">
        <w:rPr>
          <w:rFonts w:asciiTheme="minorHAnsi" w:hAnsiTheme="minorHAnsi" w:cstheme="minorHAnsi"/>
          <w:b/>
          <w:bCs/>
          <w:szCs w:val="24"/>
        </w:rPr>
        <w:t>všech dalších tiskovin k výstavě vydaných.</w:t>
      </w:r>
      <w:r w:rsidR="00677840" w:rsidRPr="00067E7A">
        <w:rPr>
          <w:rFonts w:asciiTheme="minorHAnsi" w:hAnsiTheme="minorHAnsi" w:cstheme="minorHAnsi"/>
          <w:b/>
          <w:bCs/>
          <w:szCs w:val="24"/>
        </w:rPr>
        <w:t xml:space="preserve"> </w:t>
      </w:r>
      <w:r w:rsidR="00677840" w:rsidRPr="00067E7A">
        <w:rPr>
          <w:rFonts w:asciiTheme="minorHAnsi" w:hAnsiTheme="minorHAnsi" w:cstheme="minorHAnsi"/>
          <w:szCs w:val="24"/>
        </w:rPr>
        <w:t>Katalogy i všechny další tiskoviny zašle vypůjčitel odpovědné osobě za půjčitele uvedené v článku V</w:t>
      </w:r>
      <w:r w:rsidR="00D40435" w:rsidRPr="00067E7A">
        <w:rPr>
          <w:rFonts w:asciiTheme="minorHAnsi" w:hAnsiTheme="minorHAnsi" w:cstheme="minorHAnsi"/>
          <w:szCs w:val="24"/>
        </w:rPr>
        <w:t>.</w:t>
      </w:r>
      <w:r w:rsidR="00677840" w:rsidRPr="00067E7A">
        <w:rPr>
          <w:rFonts w:asciiTheme="minorHAnsi" w:hAnsiTheme="minorHAnsi" w:cstheme="minorHAnsi"/>
          <w:szCs w:val="24"/>
        </w:rPr>
        <w:t> této smlouvy nebo je předá pověřenému zaměstnanci půjčitele při vrácení Předmětů.</w:t>
      </w:r>
    </w:p>
    <w:p w14:paraId="7CB07FD2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A24974C" w14:textId="2E2B76ED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Vypůjčitel je povinen v katalogu i všech dalších tiskovinách, výstavních štítcích a všech případných dalších informačních formách uvádět název půjčitele, tj. </w:t>
      </w:r>
      <w:r w:rsidR="00352F62" w:rsidRPr="00067E7A">
        <w:rPr>
          <w:rFonts w:asciiTheme="minorHAnsi" w:hAnsiTheme="minorHAnsi" w:cstheme="minorHAnsi"/>
          <w:b/>
          <w:bCs/>
          <w:szCs w:val="24"/>
        </w:rPr>
        <w:t>Památník národního písemnictví, Umělecké sbírky</w:t>
      </w:r>
      <w:r w:rsidR="00352F62" w:rsidRPr="00067E7A">
        <w:rPr>
          <w:rFonts w:asciiTheme="minorHAnsi" w:hAnsiTheme="minorHAnsi" w:cstheme="minorHAnsi"/>
          <w:szCs w:val="24"/>
        </w:rPr>
        <w:t xml:space="preserve"> </w:t>
      </w:r>
      <w:r w:rsidR="0039508B" w:rsidRPr="00067E7A">
        <w:rPr>
          <w:rFonts w:asciiTheme="minorHAnsi" w:hAnsiTheme="minorHAnsi" w:cstheme="minorHAnsi"/>
          <w:szCs w:val="24"/>
        </w:rPr>
        <w:t>(</w:t>
      </w:r>
      <w:r w:rsidR="00DE03DA" w:rsidRPr="00067E7A">
        <w:rPr>
          <w:rFonts w:asciiTheme="minorHAnsi" w:hAnsiTheme="minorHAnsi" w:cstheme="minorHAnsi"/>
          <w:szCs w:val="24"/>
        </w:rPr>
        <w:t>případně ve zkratce US PNP).</w:t>
      </w:r>
    </w:p>
    <w:p w14:paraId="41A4261B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b/>
          <w:szCs w:val="24"/>
        </w:rPr>
      </w:pPr>
    </w:p>
    <w:p w14:paraId="5156A543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XII.</w:t>
      </w:r>
    </w:p>
    <w:p w14:paraId="040ED1D0" w14:textId="77777777" w:rsidR="006F6D6F" w:rsidRPr="00067E7A" w:rsidRDefault="00693C67">
      <w:pPr>
        <w:pStyle w:val="tabeltory"/>
        <w:tabs>
          <w:tab w:val="clear" w:pos="4536"/>
          <w:tab w:val="clear" w:pos="6804"/>
        </w:tabs>
        <w:spacing w:line="100" w:lineRule="atLeast"/>
        <w:jc w:val="center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Závěrečná ustanovení</w:t>
      </w:r>
    </w:p>
    <w:p w14:paraId="4793BD34" w14:textId="7777777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ind w:left="708" w:firstLine="708"/>
        <w:rPr>
          <w:rFonts w:asciiTheme="minorHAnsi" w:hAnsiTheme="minorHAnsi" w:cstheme="minorHAnsi"/>
          <w:szCs w:val="24"/>
        </w:rPr>
      </w:pPr>
    </w:p>
    <w:p w14:paraId="09CE46EA" w14:textId="621E15B9" w:rsidR="006F6D6F" w:rsidRPr="00067E7A" w:rsidRDefault="00693C67">
      <w:pPr>
        <w:jc w:val="both"/>
        <w:rPr>
          <w:rFonts w:asciiTheme="minorHAnsi" w:hAnsiTheme="minorHAnsi" w:cstheme="minorHAnsi"/>
          <w:iCs/>
          <w:lang w:eastAsia="en-US"/>
        </w:rPr>
      </w:pPr>
      <w:r w:rsidRPr="00067E7A">
        <w:rPr>
          <w:rFonts w:asciiTheme="minorHAnsi" w:hAnsiTheme="minorHAnsi" w:cstheme="minorHAnsi"/>
          <w:iCs/>
        </w:rPr>
        <w:t>T</w:t>
      </w:r>
      <w:r w:rsidR="00BB2E55" w:rsidRPr="00067E7A">
        <w:rPr>
          <w:rFonts w:asciiTheme="minorHAnsi" w:hAnsiTheme="minorHAnsi" w:cstheme="minorHAnsi"/>
          <w:iCs/>
        </w:rPr>
        <w:t xml:space="preserve">ato smlouva nabývá </w:t>
      </w:r>
      <w:r w:rsidRPr="00067E7A">
        <w:rPr>
          <w:rFonts w:asciiTheme="minorHAnsi" w:hAnsiTheme="minorHAnsi" w:cstheme="minorHAnsi"/>
          <w:iCs/>
        </w:rPr>
        <w:t>platnosti dnem podpisu obou účastníků. Smlouva bude zveřejněna v registru smluv dle zák. č. 340/2015 Sb. a nabývá účinnosti dnem tohoto zveřejnění. Obě smluvní strany se zveřejněním souhlasí bez uvedení</w:t>
      </w:r>
      <w:r w:rsidR="005000EE" w:rsidRPr="00067E7A">
        <w:rPr>
          <w:rFonts w:asciiTheme="minorHAnsi" w:hAnsiTheme="minorHAnsi" w:cstheme="minorHAnsi"/>
          <w:iCs/>
        </w:rPr>
        <w:t xml:space="preserve"> </w:t>
      </w:r>
      <w:r w:rsidR="00352F62" w:rsidRPr="00067E7A">
        <w:rPr>
          <w:rFonts w:asciiTheme="minorHAnsi" w:hAnsiTheme="minorHAnsi" w:cstheme="minorHAnsi"/>
          <w:iCs/>
        </w:rPr>
        <w:t>všech příloh</w:t>
      </w:r>
      <w:r w:rsidR="00C56C44" w:rsidRPr="00067E7A">
        <w:rPr>
          <w:rFonts w:asciiTheme="minorHAnsi" w:hAnsiTheme="minorHAnsi" w:cstheme="minorHAnsi"/>
          <w:iCs/>
        </w:rPr>
        <w:t xml:space="preserve"> této smlouvy</w:t>
      </w:r>
      <w:r w:rsidR="00352F62" w:rsidRPr="00067E7A">
        <w:rPr>
          <w:rFonts w:asciiTheme="minorHAnsi" w:hAnsiTheme="minorHAnsi" w:cstheme="minorHAnsi"/>
          <w:iCs/>
        </w:rPr>
        <w:t>.</w:t>
      </w:r>
      <w:r w:rsidR="00C56C44" w:rsidRPr="00067E7A">
        <w:rPr>
          <w:rFonts w:asciiTheme="minorHAnsi" w:hAnsiTheme="minorHAnsi" w:cstheme="minorHAnsi"/>
          <w:iCs/>
        </w:rPr>
        <w:t xml:space="preserve"> </w:t>
      </w:r>
      <w:r w:rsidR="00886A5A" w:rsidRPr="00067E7A">
        <w:rPr>
          <w:rFonts w:asciiTheme="minorHAnsi" w:hAnsiTheme="minorHAnsi" w:cstheme="minorHAnsi"/>
          <w:iCs/>
        </w:rPr>
        <w:t>S</w:t>
      </w:r>
      <w:r w:rsidRPr="00067E7A">
        <w:rPr>
          <w:rFonts w:asciiTheme="minorHAnsi" w:hAnsiTheme="minorHAnsi" w:cstheme="minorHAnsi"/>
          <w:bCs/>
          <w:iCs/>
        </w:rPr>
        <w:t xml:space="preserve">mlouvu zveřejňuje </w:t>
      </w:r>
      <w:r w:rsidR="00AC03D2" w:rsidRPr="00067E7A">
        <w:rPr>
          <w:rFonts w:asciiTheme="minorHAnsi" w:hAnsiTheme="minorHAnsi" w:cstheme="minorHAnsi"/>
          <w:bCs/>
          <w:iCs/>
        </w:rPr>
        <w:t>vy</w:t>
      </w:r>
      <w:r w:rsidRPr="00067E7A">
        <w:rPr>
          <w:rFonts w:asciiTheme="minorHAnsi" w:hAnsiTheme="minorHAnsi" w:cstheme="minorHAnsi"/>
          <w:bCs/>
          <w:iCs/>
        </w:rPr>
        <w:t>půjčitel</w:t>
      </w:r>
      <w:r w:rsidRPr="00067E7A">
        <w:rPr>
          <w:rFonts w:asciiTheme="minorHAnsi" w:hAnsiTheme="minorHAnsi" w:cstheme="minorHAnsi"/>
          <w:iCs/>
        </w:rPr>
        <w:t xml:space="preserve">. </w:t>
      </w:r>
    </w:p>
    <w:p w14:paraId="229218D5" w14:textId="77777777" w:rsidR="003A7938" w:rsidRPr="00067E7A" w:rsidRDefault="003A7938" w:rsidP="003A7938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CF29B52" w14:textId="77777777" w:rsidR="00524177" w:rsidRPr="00ED7E82" w:rsidRDefault="00524177" w:rsidP="00524177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ED7E82">
        <w:rPr>
          <w:rFonts w:asciiTheme="minorHAnsi" w:hAnsiTheme="minorHAnsi" w:cstheme="minorHAnsi"/>
          <w:szCs w:val="24"/>
        </w:rPr>
        <w:t xml:space="preserve">Tato smlouva je vyhotovena ve třech exemplářích. Půjčitel obdrží dva exempláře, vypůjčitel jeden exemplář. Tuto smlouvu lze měnit a doplňovat pouze písemně a se souhlasem obou smluvních stran, jinak jsou změny a doplňky neplatné.  </w:t>
      </w:r>
    </w:p>
    <w:p w14:paraId="7D28A1B8" w14:textId="1E58E697" w:rsidR="006F6D6F" w:rsidRPr="00067E7A" w:rsidRDefault="006F6D6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A120E39" w14:textId="77777777" w:rsidR="000113D6" w:rsidRPr="00067E7A" w:rsidRDefault="000113D6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Seznam příloh: </w:t>
      </w:r>
    </w:p>
    <w:p w14:paraId="31B88F4D" w14:textId="622C2FC9" w:rsidR="000113D6" w:rsidRPr="00067E7A" w:rsidRDefault="000113D6" w:rsidP="000113D6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Příloha č. 1 (soupis sbírkových </w:t>
      </w:r>
      <w:r w:rsidR="00931EED" w:rsidRPr="00067E7A">
        <w:rPr>
          <w:rFonts w:asciiTheme="minorHAnsi" w:hAnsiTheme="minorHAnsi" w:cstheme="minorHAnsi"/>
          <w:szCs w:val="24"/>
        </w:rPr>
        <w:t>P</w:t>
      </w:r>
      <w:r w:rsidRPr="00067E7A">
        <w:rPr>
          <w:rFonts w:asciiTheme="minorHAnsi" w:hAnsiTheme="minorHAnsi" w:cstheme="minorHAnsi"/>
          <w:szCs w:val="24"/>
        </w:rPr>
        <w:t>ředmětů odd. US PNP)</w:t>
      </w:r>
    </w:p>
    <w:p w14:paraId="7AB8BF71" w14:textId="77777777" w:rsidR="00F653EB" w:rsidRPr="00067E7A" w:rsidRDefault="00F653E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620EF3E" w14:textId="77777777" w:rsidR="00E7502C" w:rsidRPr="00067E7A" w:rsidRDefault="00E7502C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F0DE061" w14:textId="6CD94EDB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>V Praze dne__________ 202</w:t>
      </w:r>
      <w:r>
        <w:rPr>
          <w:rFonts w:asciiTheme="minorHAnsi" w:hAnsiTheme="minorHAnsi" w:cstheme="minorHAnsi"/>
          <w:szCs w:val="24"/>
        </w:rPr>
        <w:t>3</w:t>
      </w:r>
      <w:r w:rsidRPr="007E381B">
        <w:rPr>
          <w:rFonts w:asciiTheme="minorHAnsi" w:hAnsiTheme="minorHAnsi" w:cstheme="minorHAnsi"/>
          <w:szCs w:val="24"/>
        </w:rPr>
        <w:tab/>
        <w:t xml:space="preserve">                   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7E381B">
        <w:rPr>
          <w:rFonts w:asciiTheme="minorHAnsi" w:hAnsiTheme="minorHAnsi" w:cstheme="minorHAnsi"/>
          <w:szCs w:val="24"/>
        </w:rPr>
        <w:t>V </w:t>
      </w:r>
      <w:r>
        <w:rPr>
          <w:rFonts w:asciiTheme="minorHAnsi" w:hAnsiTheme="minorHAnsi" w:cstheme="minorHAnsi"/>
          <w:szCs w:val="24"/>
        </w:rPr>
        <w:t>Praze</w:t>
      </w:r>
      <w:r w:rsidRPr="007E381B">
        <w:rPr>
          <w:rFonts w:asciiTheme="minorHAnsi" w:hAnsiTheme="minorHAnsi" w:cstheme="minorHAnsi"/>
          <w:szCs w:val="24"/>
        </w:rPr>
        <w:t xml:space="preserve"> dne __________ 202</w:t>
      </w:r>
      <w:r>
        <w:rPr>
          <w:rFonts w:asciiTheme="minorHAnsi" w:hAnsiTheme="minorHAnsi" w:cstheme="minorHAnsi"/>
          <w:szCs w:val="24"/>
        </w:rPr>
        <w:t>3</w:t>
      </w:r>
    </w:p>
    <w:p w14:paraId="6265CC4B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765B4F08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7F3D46D" w14:textId="77777777" w:rsidR="0075246D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0293070" w14:textId="77777777" w:rsidR="0075246D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7342688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06B71430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88E34AE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i/>
          <w:szCs w:val="24"/>
        </w:rPr>
      </w:pPr>
    </w:p>
    <w:p w14:paraId="4287B660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 xml:space="preserve">   </w:t>
      </w:r>
      <w:r w:rsidRPr="007E381B">
        <w:rPr>
          <w:rFonts w:asciiTheme="minorHAnsi" w:hAnsiTheme="minorHAnsi" w:cstheme="minorHAnsi"/>
          <w:szCs w:val="24"/>
        </w:rPr>
        <w:t xml:space="preserve">Mgr. Zdeněk </w:t>
      </w:r>
      <w:proofErr w:type="spellStart"/>
      <w:r w:rsidRPr="007E381B">
        <w:rPr>
          <w:rFonts w:asciiTheme="minorHAnsi" w:hAnsiTheme="minorHAnsi" w:cstheme="minorHAnsi"/>
          <w:szCs w:val="24"/>
        </w:rPr>
        <w:t>Freisleben</w:t>
      </w:r>
      <w:proofErr w:type="spellEnd"/>
      <w:r w:rsidRPr="007E381B">
        <w:rPr>
          <w:rFonts w:asciiTheme="minorHAnsi" w:hAnsiTheme="minorHAnsi" w:cstheme="minorHAnsi"/>
          <w:szCs w:val="24"/>
        </w:rPr>
        <w:t xml:space="preserve">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PhDr. Magdalena Juříková</w:t>
      </w:r>
    </w:p>
    <w:p w14:paraId="6B6C5F6F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                 </w:t>
      </w:r>
      <w:r>
        <w:rPr>
          <w:rFonts w:asciiTheme="minorHAnsi" w:hAnsiTheme="minorHAnsi" w:cstheme="minorHAnsi"/>
          <w:szCs w:val="24"/>
        </w:rPr>
        <w:t xml:space="preserve"> </w:t>
      </w:r>
      <w:r w:rsidRPr="007E381B">
        <w:rPr>
          <w:rFonts w:asciiTheme="minorHAnsi" w:hAnsiTheme="minorHAnsi" w:cstheme="minorHAnsi"/>
          <w:szCs w:val="24"/>
        </w:rPr>
        <w:t xml:space="preserve">ředitel    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</w:t>
      </w:r>
      <w:r w:rsidRPr="007E381B">
        <w:rPr>
          <w:rFonts w:asciiTheme="minorHAnsi" w:hAnsiTheme="minorHAnsi" w:cstheme="minorHAnsi"/>
          <w:szCs w:val="24"/>
        </w:rPr>
        <w:t xml:space="preserve">ředitelka </w:t>
      </w:r>
    </w:p>
    <w:p w14:paraId="37960801" w14:textId="77777777" w:rsidR="0075246D" w:rsidRPr="007E381B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Památník národního písemnictví                             </w:t>
      </w:r>
      <w:r w:rsidRPr="007E381B">
        <w:rPr>
          <w:rFonts w:asciiTheme="minorHAnsi" w:hAnsiTheme="minorHAnsi" w:cstheme="minorHAnsi"/>
          <w:szCs w:val="24"/>
        </w:rPr>
        <w:tab/>
        <w:t xml:space="preserve">         </w:t>
      </w:r>
      <w:r>
        <w:rPr>
          <w:rFonts w:asciiTheme="minorHAnsi" w:hAnsiTheme="minorHAnsi" w:cstheme="minorHAnsi"/>
          <w:szCs w:val="24"/>
        </w:rPr>
        <w:t xml:space="preserve">     </w:t>
      </w:r>
      <w:r w:rsidRPr="007E381B"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 xml:space="preserve"> Galerie hlavního města Prahy</w:t>
      </w:r>
    </w:p>
    <w:p w14:paraId="11BDF0BF" w14:textId="77777777" w:rsidR="0075246D" w:rsidRDefault="0075246D" w:rsidP="0075246D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7E381B">
        <w:rPr>
          <w:rFonts w:asciiTheme="minorHAnsi" w:hAnsiTheme="minorHAnsi" w:cstheme="minorHAnsi"/>
          <w:szCs w:val="24"/>
        </w:rPr>
        <w:t xml:space="preserve">                (</w:t>
      </w:r>
      <w:proofErr w:type="gramStart"/>
      <w:r w:rsidRPr="007E381B">
        <w:rPr>
          <w:rFonts w:asciiTheme="minorHAnsi" w:hAnsiTheme="minorHAnsi" w:cstheme="minorHAnsi"/>
          <w:szCs w:val="24"/>
        </w:rPr>
        <w:t xml:space="preserve">půjčitel)   </w:t>
      </w:r>
      <w:proofErr w:type="gramEnd"/>
      <w:r w:rsidRPr="007E381B">
        <w:rPr>
          <w:rFonts w:asciiTheme="minorHAnsi" w:hAnsiTheme="minorHAnsi" w:cstheme="minorHAnsi"/>
          <w:szCs w:val="24"/>
        </w:rPr>
        <w:t xml:space="preserve">           </w:t>
      </w:r>
      <w:r w:rsidRPr="007E381B">
        <w:rPr>
          <w:rFonts w:asciiTheme="minorHAnsi" w:hAnsiTheme="minorHAnsi" w:cstheme="minorHAnsi"/>
          <w:b/>
          <w:szCs w:val="24"/>
        </w:rPr>
        <w:tab/>
      </w:r>
      <w:r w:rsidRPr="007E381B">
        <w:rPr>
          <w:rFonts w:asciiTheme="minorHAnsi" w:hAnsiTheme="minorHAnsi" w:cstheme="minorHAnsi"/>
          <w:b/>
          <w:szCs w:val="24"/>
        </w:rPr>
        <w:tab/>
      </w:r>
      <w:r w:rsidRPr="007E381B">
        <w:rPr>
          <w:rFonts w:asciiTheme="minorHAnsi" w:hAnsiTheme="minorHAnsi" w:cstheme="minorHAnsi"/>
          <w:b/>
          <w:szCs w:val="24"/>
        </w:rPr>
        <w:tab/>
        <w:t xml:space="preserve">                                       </w:t>
      </w:r>
      <w:r>
        <w:rPr>
          <w:rFonts w:asciiTheme="minorHAnsi" w:hAnsiTheme="minorHAnsi" w:cstheme="minorHAnsi"/>
          <w:b/>
          <w:szCs w:val="24"/>
        </w:rPr>
        <w:t xml:space="preserve">       </w:t>
      </w:r>
      <w:r w:rsidRPr="007E381B">
        <w:rPr>
          <w:rFonts w:asciiTheme="minorHAnsi" w:hAnsiTheme="minorHAnsi" w:cstheme="minorHAnsi"/>
          <w:szCs w:val="24"/>
        </w:rPr>
        <w:t>(vypůjčitel)</w:t>
      </w:r>
    </w:p>
    <w:p w14:paraId="2316E75A" w14:textId="77777777" w:rsidR="0075246D" w:rsidRDefault="0075246D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895D21E" w14:textId="77777777" w:rsidR="0075246D" w:rsidRDefault="0075246D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03AA4CC0" w14:textId="77777777" w:rsidR="001B344F" w:rsidRDefault="001B344F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6D44E264" w14:textId="77777777" w:rsidR="001B344F" w:rsidRDefault="001B344F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5C75B5AD" w14:textId="77777777" w:rsidR="001B344F" w:rsidRDefault="001B344F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45E942E0" w14:textId="77777777" w:rsidR="001B344F" w:rsidRDefault="001B344F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476BA64" w14:textId="77777777" w:rsidR="001B344F" w:rsidRDefault="001B344F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142C21E1" w14:textId="40B63180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___________________________________________________________</w:t>
      </w:r>
      <w:r w:rsidR="00DE4960" w:rsidRPr="00067E7A">
        <w:rPr>
          <w:rFonts w:asciiTheme="minorHAnsi" w:hAnsiTheme="minorHAnsi" w:cstheme="minorHAnsi"/>
          <w:szCs w:val="24"/>
        </w:rPr>
        <w:t>__________</w:t>
      </w:r>
      <w:r w:rsidRPr="00067E7A">
        <w:rPr>
          <w:rFonts w:asciiTheme="minorHAnsi" w:hAnsiTheme="minorHAnsi" w:cstheme="minorHAnsi"/>
          <w:szCs w:val="24"/>
        </w:rPr>
        <w:t xml:space="preserve">          </w:t>
      </w:r>
    </w:p>
    <w:p w14:paraId="7C1C69EF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CFC9CEA" w14:textId="77777777" w:rsidR="00A31476" w:rsidRDefault="00A31476" w:rsidP="00CB781B">
      <w:pPr>
        <w:pStyle w:val="tabeltory"/>
        <w:tabs>
          <w:tab w:val="clear" w:pos="4536"/>
          <w:tab w:val="clear" w:pos="6804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6918F4AD" w14:textId="565A9B17" w:rsidR="00CB781B" w:rsidRPr="00067E7A" w:rsidRDefault="00CB781B" w:rsidP="00A31476">
      <w:pPr>
        <w:pStyle w:val="tabeltory"/>
        <w:tabs>
          <w:tab w:val="clear" w:pos="4536"/>
          <w:tab w:val="clear" w:pos="6804"/>
        </w:tabs>
        <w:spacing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067E7A">
        <w:rPr>
          <w:rFonts w:asciiTheme="minorHAnsi" w:hAnsiTheme="minorHAnsi" w:cstheme="minorHAnsi"/>
          <w:b/>
          <w:bCs/>
          <w:szCs w:val="24"/>
        </w:rPr>
        <w:t>Potvrzení o předání Předmětů vypůjčiteli:</w:t>
      </w:r>
    </w:p>
    <w:p w14:paraId="7D6F7E9D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39595136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28D47FB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Přejímající potvrzuje svým podpisem převzetí Předmětů. </w:t>
      </w:r>
    </w:p>
    <w:p w14:paraId="710F26F9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7A933526" w14:textId="67738491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</w:t>
      </w:r>
      <w:r w:rsidR="001B344F">
        <w:rPr>
          <w:rFonts w:asciiTheme="minorHAnsi" w:hAnsiTheme="minorHAnsi" w:cstheme="minorHAnsi"/>
          <w:szCs w:val="24"/>
        </w:rPr>
        <w:t xml:space="preserve"> ……………………….</w:t>
      </w:r>
      <w:r w:rsidRPr="00067E7A">
        <w:rPr>
          <w:rFonts w:asciiTheme="minorHAnsi" w:hAnsiTheme="minorHAnsi" w:cstheme="minorHAnsi"/>
          <w:szCs w:val="24"/>
        </w:rPr>
        <w:t xml:space="preserve"> dne ………………</w:t>
      </w:r>
      <w:proofErr w:type="gramStart"/>
      <w:r w:rsidRPr="00067E7A">
        <w:rPr>
          <w:rFonts w:asciiTheme="minorHAnsi" w:hAnsiTheme="minorHAnsi" w:cstheme="minorHAnsi"/>
          <w:szCs w:val="24"/>
        </w:rPr>
        <w:t>…….</w:t>
      </w:r>
      <w:proofErr w:type="gramEnd"/>
      <w:r w:rsidRPr="00067E7A">
        <w:rPr>
          <w:rFonts w:asciiTheme="minorHAnsi" w:hAnsiTheme="minorHAnsi" w:cstheme="minorHAnsi"/>
          <w:szCs w:val="24"/>
        </w:rPr>
        <w:t>.</w:t>
      </w:r>
    </w:p>
    <w:p w14:paraId="7C6ADD6D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ABD8AB9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Předal (jméno, funkce)</w:t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  <w:t>podpis: …………………</w:t>
      </w:r>
      <w:proofErr w:type="gramStart"/>
      <w:r w:rsidRPr="00067E7A">
        <w:rPr>
          <w:rFonts w:asciiTheme="minorHAnsi" w:hAnsiTheme="minorHAnsi" w:cstheme="minorHAnsi"/>
          <w:szCs w:val="24"/>
        </w:rPr>
        <w:t>…….</w:t>
      </w:r>
      <w:proofErr w:type="gramEnd"/>
      <w:r w:rsidRPr="00067E7A">
        <w:rPr>
          <w:rFonts w:asciiTheme="minorHAnsi" w:hAnsiTheme="minorHAnsi" w:cstheme="minorHAnsi"/>
          <w:szCs w:val="24"/>
        </w:rPr>
        <w:t>.</w:t>
      </w:r>
    </w:p>
    <w:p w14:paraId="447F92E1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D329A00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94AF127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Převzal (jméno, funkce)</w:t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  <w:t>podpis: …………………</w:t>
      </w:r>
      <w:proofErr w:type="gramStart"/>
      <w:r w:rsidRPr="00067E7A">
        <w:rPr>
          <w:rFonts w:asciiTheme="minorHAnsi" w:hAnsiTheme="minorHAnsi" w:cstheme="minorHAnsi"/>
          <w:szCs w:val="24"/>
        </w:rPr>
        <w:t>…….</w:t>
      </w:r>
      <w:proofErr w:type="gramEnd"/>
      <w:r w:rsidRPr="00067E7A">
        <w:rPr>
          <w:rFonts w:asciiTheme="minorHAnsi" w:hAnsiTheme="minorHAnsi" w:cstheme="minorHAnsi"/>
          <w:szCs w:val="24"/>
        </w:rPr>
        <w:t>.</w:t>
      </w:r>
    </w:p>
    <w:p w14:paraId="5B124872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6772311A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2D29DAB" w14:textId="77777777" w:rsidR="00CB781B" w:rsidRPr="00067E7A" w:rsidRDefault="00CB781B" w:rsidP="00A31476">
      <w:pPr>
        <w:pStyle w:val="tabeltory"/>
        <w:tabs>
          <w:tab w:val="clear" w:pos="4536"/>
          <w:tab w:val="clear" w:pos="6804"/>
        </w:tabs>
        <w:spacing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067E7A">
        <w:rPr>
          <w:rFonts w:asciiTheme="minorHAnsi" w:hAnsiTheme="minorHAnsi" w:cstheme="minorHAnsi"/>
          <w:b/>
          <w:bCs/>
          <w:szCs w:val="24"/>
        </w:rPr>
        <w:t>Potvrzení o předání Předmětů zpět půjčiteli:</w:t>
      </w:r>
    </w:p>
    <w:p w14:paraId="04F78031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25FD8DD3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B36B012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 xml:space="preserve">Přejímající potvrzuje svým podpisem převzetí (vrácení) Předmětů. </w:t>
      </w:r>
    </w:p>
    <w:p w14:paraId="4C0D62E7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389812E2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Stav Předmětu při předání:</w:t>
      </w:r>
    </w:p>
    <w:p w14:paraId="3D192F36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A34EC8F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9FF5CE6" w14:textId="77777777" w:rsidR="001B344F" w:rsidRPr="00067E7A" w:rsidRDefault="001B344F" w:rsidP="001B344F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 ……………………….</w:t>
      </w:r>
      <w:r w:rsidRPr="00067E7A">
        <w:rPr>
          <w:rFonts w:asciiTheme="minorHAnsi" w:hAnsiTheme="minorHAnsi" w:cstheme="minorHAnsi"/>
          <w:szCs w:val="24"/>
        </w:rPr>
        <w:t xml:space="preserve"> dne ………………</w:t>
      </w:r>
      <w:proofErr w:type="gramStart"/>
      <w:r w:rsidRPr="00067E7A">
        <w:rPr>
          <w:rFonts w:asciiTheme="minorHAnsi" w:hAnsiTheme="minorHAnsi" w:cstheme="minorHAnsi"/>
          <w:szCs w:val="24"/>
        </w:rPr>
        <w:t>…….</w:t>
      </w:r>
      <w:proofErr w:type="gramEnd"/>
      <w:r w:rsidRPr="00067E7A">
        <w:rPr>
          <w:rFonts w:asciiTheme="minorHAnsi" w:hAnsiTheme="minorHAnsi" w:cstheme="minorHAnsi"/>
          <w:szCs w:val="24"/>
        </w:rPr>
        <w:t>.</w:t>
      </w:r>
    </w:p>
    <w:p w14:paraId="304C7A9E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0108C935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Předal (jméno, funkce)</w:t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  <w:t>podpis: …………………</w:t>
      </w:r>
      <w:proofErr w:type="gramStart"/>
      <w:r w:rsidRPr="00067E7A">
        <w:rPr>
          <w:rFonts w:asciiTheme="minorHAnsi" w:hAnsiTheme="minorHAnsi" w:cstheme="minorHAnsi"/>
          <w:szCs w:val="24"/>
        </w:rPr>
        <w:t>…….</w:t>
      </w:r>
      <w:proofErr w:type="gramEnd"/>
      <w:r w:rsidRPr="00067E7A">
        <w:rPr>
          <w:rFonts w:asciiTheme="minorHAnsi" w:hAnsiTheme="minorHAnsi" w:cstheme="minorHAnsi"/>
          <w:szCs w:val="24"/>
        </w:rPr>
        <w:t>.</w:t>
      </w:r>
    </w:p>
    <w:p w14:paraId="491BA682" w14:textId="77777777" w:rsidR="00CB781B" w:rsidRPr="00067E7A" w:rsidRDefault="00CB781B" w:rsidP="00CB781B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12E0CCB4" w14:textId="77777777" w:rsidR="002F3D6E" w:rsidRDefault="002F3D6E" w:rsidP="00DE496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</w:p>
    <w:p w14:paraId="48A8F0D6" w14:textId="1EAAA0A0" w:rsidR="00CB781B" w:rsidRPr="00067E7A" w:rsidRDefault="00CB781B" w:rsidP="00DE4960">
      <w:pPr>
        <w:pStyle w:val="tabeltory"/>
        <w:tabs>
          <w:tab w:val="clear" w:pos="4536"/>
          <w:tab w:val="clear" w:pos="6804"/>
        </w:tabs>
        <w:spacing w:line="100" w:lineRule="atLeast"/>
        <w:rPr>
          <w:rFonts w:asciiTheme="minorHAnsi" w:hAnsiTheme="minorHAnsi" w:cstheme="minorHAnsi"/>
          <w:szCs w:val="24"/>
        </w:rPr>
      </w:pPr>
      <w:r w:rsidRPr="00067E7A">
        <w:rPr>
          <w:rFonts w:asciiTheme="minorHAnsi" w:hAnsiTheme="minorHAnsi" w:cstheme="minorHAnsi"/>
          <w:szCs w:val="24"/>
        </w:rPr>
        <w:t>Převzal (jméno, funkce)</w:t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</w:r>
      <w:r w:rsidRPr="00067E7A">
        <w:rPr>
          <w:rFonts w:asciiTheme="minorHAnsi" w:hAnsiTheme="minorHAnsi" w:cstheme="minorHAnsi"/>
          <w:szCs w:val="24"/>
        </w:rPr>
        <w:tab/>
        <w:t>podpis: …………………</w:t>
      </w:r>
      <w:proofErr w:type="gramStart"/>
      <w:r w:rsidRPr="00067E7A">
        <w:rPr>
          <w:rFonts w:asciiTheme="minorHAnsi" w:hAnsiTheme="minorHAnsi" w:cstheme="minorHAnsi"/>
          <w:szCs w:val="24"/>
        </w:rPr>
        <w:t>…….</w:t>
      </w:r>
      <w:proofErr w:type="gramEnd"/>
      <w:r w:rsidRPr="00067E7A">
        <w:rPr>
          <w:rFonts w:asciiTheme="minorHAnsi" w:hAnsiTheme="minorHAnsi" w:cstheme="minorHAnsi"/>
          <w:szCs w:val="24"/>
        </w:rPr>
        <w:t>.</w:t>
      </w:r>
    </w:p>
    <w:sectPr w:rsidR="00CB781B" w:rsidRPr="00067E7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C1A3" w14:textId="77777777" w:rsidR="00D55901" w:rsidRDefault="00D55901">
      <w:r>
        <w:separator/>
      </w:r>
    </w:p>
  </w:endnote>
  <w:endnote w:type="continuationSeparator" w:id="0">
    <w:p w14:paraId="2F9D8C78" w14:textId="77777777" w:rsidR="00D55901" w:rsidRDefault="00D5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Yu Gothic"/>
    <w:panose1 w:val="020B06040202020202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6AD0" w14:textId="48941372" w:rsidR="006F6D6F" w:rsidRDefault="00693C67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A422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F2F7" w14:textId="77777777" w:rsidR="00D55901" w:rsidRDefault="00D55901">
      <w:r>
        <w:separator/>
      </w:r>
    </w:p>
  </w:footnote>
  <w:footnote w:type="continuationSeparator" w:id="0">
    <w:p w14:paraId="601AC7CC" w14:textId="77777777" w:rsidR="00D55901" w:rsidRDefault="00D5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01"/>
    <w:multiLevelType w:val="multilevel"/>
    <w:tmpl w:val="681A13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8B44D5"/>
    <w:multiLevelType w:val="hybridMultilevel"/>
    <w:tmpl w:val="1BE20F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952BA"/>
    <w:multiLevelType w:val="hybridMultilevel"/>
    <w:tmpl w:val="7FFE9C76"/>
    <w:lvl w:ilvl="0" w:tplc="EE0AB0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B61DE"/>
    <w:multiLevelType w:val="multilevel"/>
    <w:tmpl w:val="9F78643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1100AE"/>
    <w:multiLevelType w:val="multilevel"/>
    <w:tmpl w:val="6BBEE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0355603">
    <w:abstractNumId w:val="3"/>
  </w:num>
  <w:num w:numId="2" w16cid:durableId="2070834254">
    <w:abstractNumId w:val="4"/>
  </w:num>
  <w:num w:numId="3" w16cid:durableId="1924489684">
    <w:abstractNumId w:val="0"/>
  </w:num>
  <w:num w:numId="4" w16cid:durableId="730543402">
    <w:abstractNumId w:val="1"/>
  </w:num>
  <w:num w:numId="5" w16cid:durableId="875242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6F"/>
    <w:rsid w:val="00010AF5"/>
    <w:rsid w:val="000113D6"/>
    <w:rsid w:val="00030EE8"/>
    <w:rsid w:val="000441B6"/>
    <w:rsid w:val="0005675C"/>
    <w:rsid w:val="000630C3"/>
    <w:rsid w:val="00067E7A"/>
    <w:rsid w:val="00071FDC"/>
    <w:rsid w:val="00074486"/>
    <w:rsid w:val="000A469B"/>
    <w:rsid w:val="000B57D3"/>
    <w:rsid w:val="000C1A4A"/>
    <w:rsid w:val="000C7BB3"/>
    <w:rsid w:val="000D4C61"/>
    <w:rsid w:val="000D6992"/>
    <w:rsid w:val="000D72EE"/>
    <w:rsid w:val="000E3878"/>
    <w:rsid w:val="001008B9"/>
    <w:rsid w:val="00123F9C"/>
    <w:rsid w:val="0014418B"/>
    <w:rsid w:val="00157E79"/>
    <w:rsid w:val="0017017E"/>
    <w:rsid w:val="00172CBF"/>
    <w:rsid w:val="00177ECA"/>
    <w:rsid w:val="00197A93"/>
    <w:rsid w:val="001B344F"/>
    <w:rsid w:val="001C7986"/>
    <w:rsid w:val="001D3BBE"/>
    <w:rsid w:val="001D642E"/>
    <w:rsid w:val="001D6B7D"/>
    <w:rsid w:val="001F17D5"/>
    <w:rsid w:val="00220F82"/>
    <w:rsid w:val="00226E52"/>
    <w:rsid w:val="002346FB"/>
    <w:rsid w:val="00243140"/>
    <w:rsid w:val="002655E9"/>
    <w:rsid w:val="00295077"/>
    <w:rsid w:val="00297100"/>
    <w:rsid w:val="002A5078"/>
    <w:rsid w:val="002B282B"/>
    <w:rsid w:val="002C7053"/>
    <w:rsid w:val="002E222E"/>
    <w:rsid w:val="002F3D6E"/>
    <w:rsid w:val="0030580D"/>
    <w:rsid w:val="00313E56"/>
    <w:rsid w:val="00314C76"/>
    <w:rsid w:val="00320337"/>
    <w:rsid w:val="0032714F"/>
    <w:rsid w:val="00331920"/>
    <w:rsid w:val="003374D9"/>
    <w:rsid w:val="00343762"/>
    <w:rsid w:val="00352F09"/>
    <w:rsid w:val="00352F62"/>
    <w:rsid w:val="00365CCA"/>
    <w:rsid w:val="00381B4E"/>
    <w:rsid w:val="00394B5C"/>
    <w:rsid w:val="0039508B"/>
    <w:rsid w:val="003A7938"/>
    <w:rsid w:val="003C1943"/>
    <w:rsid w:val="003C522A"/>
    <w:rsid w:val="003D7498"/>
    <w:rsid w:val="003E12FB"/>
    <w:rsid w:val="003E310B"/>
    <w:rsid w:val="003F3E7D"/>
    <w:rsid w:val="003F6764"/>
    <w:rsid w:val="003F70AD"/>
    <w:rsid w:val="004019E8"/>
    <w:rsid w:val="00404AD8"/>
    <w:rsid w:val="00414BDB"/>
    <w:rsid w:val="004158B0"/>
    <w:rsid w:val="004202A9"/>
    <w:rsid w:val="004263FA"/>
    <w:rsid w:val="00436345"/>
    <w:rsid w:val="00440AF6"/>
    <w:rsid w:val="00443BAF"/>
    <w:rsid w:val="004614AF"/>
    <w:rsid w:val="004728DC"/>
    <w:rsid w:val="004734C3"/>
    <w:rsid w:val="0047427E"/>
    <w:rsid w:val="00490727"/>
    <w:rsid w:val="004A1A9B"/>
    <w:rsid w:val="004A2650"/>
    <w:rsid w:val="004B2E88"/>
    <w:rsid w:val="004C2E64"/>
    <w:rsid w:val="004D5833"/>
    <w:rsid w:val="004E297A"/>
    <w:rsid w:val="004E6749"/>
    <w:rsid w:val="004F1289"/>
    <w:rsid w:val="005000EE"/>
    <w:rsid w:val="00524177"/>
    <w:rsid w:val="00535F05"/>
    <w:rsid w:val="00536CED"/>
    <w:rsid w:val="00553934"/>
    <w:rsid w:val="00555C30"/>
    <w:rsid w:val="00561C8B"/>
    <w:rsid w:val="00564B49"/>
    <w:rsid w:val="005A15E7"/>
    <w:rsid w:val="005C1943"/>
    <w:rsid w:val="005C3E46"/>
    <w:rsid w:val="005D0700"/>
    <w:rsid w:val="005F15F7"/>
    <w:rsid w:val="005F2509"/>
    <w:rsid w:val="006257E6"/>
    <w:rsid w:val="0063576B"/>
    <w:rsid w:val="00656AC9"/>
    <w:rsid w:val="00662FB6"/>
    <w:rsid w:val="00671405"/>
    <w:rsid w:val="0067623B"/>
    <w:rsid w:val="00677840"/>
    <w:rsid w:val="00682120"/>
    <w:rsid w:val="00684682"/>
    <w:rsid w:val="00692281"/>
    <w:rsid w:val="00693C25"/>
    <w:rsid w:val="00693C67"/>
    <w:rsid w:val="00695D05"/>
    <w:rsid w:val="006B175D"/>
    <w:rsid w:val="006D5623"/>
    <w:rsid w:val="006E6624"/>
    <w:rsid w:val="006E79C7"/>
    <w:rsid w:val="006F6D6F"/>
    <w:rsid w:val="00716A77"/>
    <w:rsid w:val="00720B4D"/>
    <w:rsid w:val="007233E4"/>
    <w:rsid w:val="0075071B"/>
    <w:rsid w:val="00750D44"/>
    <w:rsid w:val="007523BD"/>
    <w:rsid w:val="0075246D"/>
    <w:rsid w:val="00753789"/>
    <w:rsid w:val="0075391E"/>
    <w:rsid w:val="00762F71"/>
    <w:rsid w:val="00766055"/>
    <w:rsid w:val="007A32A6"/>
    <w:rsid w:val="007B1005"/>
    <w:rsid w:val="007B16F5"/>
    <w:rsid w:val="007D2FDD"/>
    <w:rsid w:val="007D631C"/>
    <w:rsid w:val="007E381B"/>
    <w:rsid w:val="0080669E"/>
    <w:rsid w:val="00811525"/>
    <w:rsid w:val="00814A3A"/>
    <w:rsid w:val="00822B3B"/>
    <w:rsid w:val="00823EE4"/>
    <w:rsid w:val="008278D6"/>
    <w:rsid w:val="00843389"/>
    <w:rsid w:val="00853C46"/>
    <w:rsid w:val="008720BC"/>
    <w:rsid w:val="00885F01"/>
    <w:rsid w:val="00886A5A"/>
    <w:rsid w:val="008D4EDD"/>
    <w:rsid w:val="008F756E"/>
    <w:rsid w:val="00931EED"/>
    <w:rsid w:val="009323E5"/>
    <w:rsid w:val="0093404A"/>
    <w:rsid w:val="009361B8"/>
    <w:rsid w:val="00956972"/>
    <w:rsid w:val="00963F2B"/>
    <w:rsid w:val="00970B2A"/>
    <w:rsid w:val="00985CE5"/>
    <w:rsid w:val="00996196"/>
    <w:rsid w:val="009A07BE"/>
    <w:rsid w:val="009C385C"/>
    <w:rsid w:val="009D751D"/>
    <w:rsid w:val="009E3205"/>
    <w:rsid w:val="009F33BB"/>
    <w:rsid w:val="00A0103D"/>
    <w:rsid w:val="00A04323"/>
    <w:rsid w:val="00A17716"/>
    <w:rsid w:val="00A2388B"/>
    <w:rsid w:val="00A31476"/>
    <w:rsid w:val="00A3355E"/>
    <w:rsid w:val="00A42219"/>
    <w:rsid w:val="00A46996"/>
    <w:rsid w:val="00A47EF8"/>
    <w:rsid w:val="00A635D9"/>
    <w:rsid w:val="00A81688"/>
    <w:rsid w:val="00A84A8C"/>
    <w:rsid w:val="00A92044"/>
    <w:rsid w:val="00AA425D"/>
    <w:rsid w:val="00AC03D2"/>
    <w:rsid w:val="00AC44FA"/>
    <w:rsid w:val="00AE742C"/>
    <w:rsid w:val="00AF286C"/>
    <w:rsid w:val="00B06E70"/>
    <w:rsid w:val="00B20304"/>
    <w:rsid w:val="00B266B0"/>
    <w:rsid w:val="00B91588"/>
    <w:rsid w:val="00BA65F4"/>
    <w:rsid w:val="00BB073E"/>
    <w:rsid w:val="00BB104F"/>
    <w:rsid w:val="00BB14DA"/>
    <w:rsid w:val="00BB2E55"/>
    <w:rsid w:val="00BC0862"/>
    <w:rsid w:val="00BC410F"/>
    <w:rsid w:val="00BC660A"/>
    <w:rsid w:val="00BE6571"/>
    <w:rsid w:val="00C036BF"/>
    <w:rsid w:val="00C103EE"/>
    <w:rsid w:val="00C11759"/>
    <w:rsid w:val="00C277FE"/>
    <w:rsid w:val="00C40283"/>
    <w:rsid w:val="00C43B88"/>
    <w:rsid w:val="00C46DCB"/>
    <w:rsid w:val="00C56C44"/>
    <w:rsid w:val="00C618AA"/>
    <w:rsid w:val="00C6369A"/>
    <w:rsid w:val="00C70441"/>
    <w:rsid w:val="00C86270"/>
    <w:rsid w:val="00C86981"/>
    <w:rsid w:val="00CA3780"/>
    <w:rsid w:val="00CA3CF9"/>
    <w:rsid w:val="00CA3F88"/>
    <w:rsid w:val="00CB5BAA"/>
    <w:rsid w:val="00CB5E21"/>
    <w:rsid w:val="00CB781B"/>
    <w:rsid w:val="00CC64A8"/>
    <w:rsid w:val="00CD62BB"/>
    <w:rsid w:val="00CE1C44"/>
    <w:rsid w:val="00D024A3"/>
    <w:rsid w:val="00D054C8"/>
    <w:rsid w:val="00D075DA"/>
    <w:rsid w:val="00D31184"/>
    <w:rsid w:val="00D35BB0"/>
    <w:rsid w:val="00D40435"/>
    <w:rsid w:val="00D4213F"/>
    <w:rsid w:val="00D54FBA"/>
    <w:rsid w:val="00D55901"/>
    <w:rsid w:val="00D55E78"/>
    <w:rsid w:val="00D71422"/>
    <w:rsid w:val="00D71C00"/>
    <w:rsid w:val="00DB6483"/>
    <w:rsid w:val="00DC0459"/>
    <w:rsid w:val="00DC14C6"/>
    <w:rsid w:val="00DE03DA"/>
    <w:rsid w:val="00DE4960"/>
    <w:rsid w:val="00DF29A0"/>
    <w:rsid w:val="00E00AA8"/>
    <w:rsid w:val="00E3637C"/>
    <w:rsid w:val="00E41C80"/>
    <w:rsid w:val="00E536D6"/>
    <w:rsid w:val="00E55B64"/>
    <w:rsid w:val="00E60804"/>
    <w:rsid w:val="00E62F79"/>
    <w:rsid w:val="00E74114"/>
    <w:rsid w:val="00E7502C"/>
    <w:rsid w:val="00E94FC4"/>
    <w:rsid w:val="00EC13A8"/>
    <w:rsid w:val="00EC2FAA"/>
    <w:rsid w:val="00EF47C0"/>
    <w:rsid w:val="00F0085A"/>
    <w:rsid w:val="00F02440"/>
    <w:rsid w:val="00F20B27"/>
    <w:rsid w:val="00F57E7D"/>
    <w:rsid w:val="00F653EB"/>
    <w:rsid w:val="00F94B58"/>
    <w:rsid w:val="00FA4237"/>
    <w:rsid w:val="00FA594B"/>
    <w:rsid w:val="00FC7DF1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sid w:val="00F05289"/>
    <w:rPr>
      <w:color w:val="0000FF"/>
      <w:u w:val="single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basedOn w:val="Standardnpsmoodstavce1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Zdraznn">
    <w:name w:val="Emphasis"/>
    <w:qFormat/>
    <w:rPr>
      <w:i/>
      <w:iCs/>
    </w:rPr>
  </w:style>
  <w:style w:type="character" w:customStyle="1" w:styleId="Nevyeenzmnka1">
    <w:name w:val="Nevyřešená zmínka1"/>
    <w:qFormat/>
    <w:rPr>
      <w:color w:val="605E5C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qFormat/>
    <w:rsid w:val="00DD7460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348C3"/>
    <w:rPr>
      <w:sz w:val="16"/>
      <w:szCs w:val="16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qFormat/>
    <w:rsid w:val="004348C3"/>
    <w:rPr>
      <w:lang w:eastAsia="ar-SA"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qFormat/>
    <w:rsid w:val="004348C3"/>
    <w:rPr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77E5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B83565"/>
    <w:rPr>
      <w:color w:val="605E5C"/>
      <w:shd w:val="clear" w:color="auto" w:fill="E1DFDD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3701C1"/>
    <w:rPr>
      <w:sz w:val="16"/>
      <w:szCs w:val="16"/>
      <w:lang w:eastAsia="ar-SA"/>
    </w:rPr>
  </w:style>
  <w:style w:type="character" w:customStyle="1" w:styleId="street-address">
    <w:name w:val="street-address"/>
    <w:basedOn w:val="Standardnpsmoodstavce"/>
    <w:qFormat/>
    <w:rsid w:val="000358B3"/>
  </w:style>
  <w:style w:type="character" w:customStyle="1" w:styleId="postal-code">
    <w:name w:val="postal-code"/>
    <w:basedOn w:val="Standardnpsmoodstavce"/>
    <w:qFormat/>
    <w:rsid w:val="000358B3"/>
  </w:style>
  <w:style w:type="character" w:customStyle="1" w:styleId="locality">
    <w:name w:val="locality"/>
    <w:basedOn w:val="Standardnpsmoodstavce"/>
    <w:qFormat/>
    <w:rsid w:val="000358B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8F1825"/>
    <w:rPr>
      <w:sz w:val="24"/>
      <w:szCs w:val="24"/>
      <w:lang w:eastAsia="ar-SA"/>
    </w:rPr>
  </w:style>
  <w:style w:type="character" w:styleId="Siln">
    <w:name w:val="Strong"/>
    <w:uiPriority w:val="22"/>
    <w:qFormat/>
    <w:rsid w:val="008F1825"/>
    <w:rPr>
      <w:b/>
      <w:bCs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mo" w:eastAsia="Arial Unicode MS" w:hAnsi="Arimo" w:cs="Arial Unicode MS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sz w:val="28"/>
      <w:szCs w:val="20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tabeltory">
    <w:name w:val="tabelátory"/>
    <w:basedOn w:val="Normln"/>
    <w:qFormat/>
    <w:pPr>
      <w:tabs>
        <w:tab w:val="center" w:pos="4536"/>
        <w:tab w:val="right" w:pos="6804"/>
      </w:tabs>
      <w:spacing w:line="360" w:lineRule="auto"/>
      <w:jc w:val="both"/>
    </w:pPr>
    <w:rPr>
      <w:szCs w:val="20"/>
    </w:rPr>
  </w:style>
  <w:style w:type="paragraph" w:styleId="Zkladntextodsazen">
    <w:name w:val="Body Text Indent"/>
    <w:basedOn w:val="Normln"/>
    <w:pPr>
      <w:spacing w:before="120"/>
      <w:ind w:left="708" w:firstLine="720"/>
      <w:jc w:val="both"/>
    </w:pPr>
  </w:style>
  <w:style w:type="paragraph" w:customStyle="1" w:styleId="Zkladntext31">
    <w:name w:val="Základní text 31"/>
    <w:basedOn w:val="Normln"/>
    <w:qFormat/>
    <w:pPr>
      <w:jc w:val="both"/>
    </w:pPr>
    <w:rPr>
      <w:szCs w:val="20"/>
    </w:rPr>
  </w:style>
  <w:style w:type="paragraph" w:customStyle="1" w:styleId="Zkladntextodsazen21">
    <w:name w:val="Základní text odsazený 21"/>
    <w:basedOn w:val="Normln"/>
    <w:qFormat/>
    <w:pPr>
      <w:ind w:firstLine="708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customStyle="1" w:styleId="Pedmtkomente1">
    <w:name w:val="Předmět komentáře1"/>
    <w:basedOn w:val="Textkomente1"/>
    <w:qFormat/>
    <w:rPr>
      <w:b/>
      <w:bCs/>
    </w:rPr>
  </w:style>
  <w:style w:type="paragraph" w:customStyle="1" w:styleId="Textbubliny1">
    <w:name w:val="Text bubliny1"/>
    <w:basedOn w:val="Normln"/>
    <w:qFormat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qFormat/>
    <w:rsid w:val="00DD7460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1"/>
    <w:uiPriority w:val="99"/>
    <w:semiHidden/>
    <w:unhideWhenUsed/>
    <w:qFormat/>
    <w:rsid w:val="004348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qFormat/>
    <w:rsid w:val="004348C3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3701C1"/>
    <w:pPr>
      <w:spacing w:after="120"/>
    </w:pPr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rsid w:val="00BE301E"/>
    <w:pPr>
      <w:suppressAutoHyphens w:val="0"/>
      <w:spacing w:beforeAutospacing="1" w:afterAutospacing="1"/>
    </w:pPr>
    <w:rPr>
      <w:rFonts w:eastAsiaTheme="minorHAnsi"/>
      <w:lang w:eastAsia="cs-CZ"/>
    </w:rPr>
  </w:style>
  <w:style w:type="paragraph" w:customStyle="1" w:styleId="Default">
    <w:name w:val="Default"/>
    <w:qFormat/>
    <w:rsid w:val="004F3E45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8F1825"/>
    <w:pPr>
      <w:spacing w:after="120" w:line="480" w:lineRule="auto"/>
      <w:ind w:left="283"/>
    </w:pPr>
  </w:style>
  <w:style w:type="paragraph" w:styleId="Bezmezer">
    <w:name w:val="No Spacing"/>
    <w:uiPriority w:val="1"/>
    <w:qFormat/>
    <w:rsid w:val="0007707D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E64"/>
    <w:rPr>
      <w:color w:val="0000FF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635D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62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7664-10A8-44B1-A3F1-4B73B980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Památník národního písemnictví se sídlem PSČ 118 38 Praha 1 – Hradčany, Strahovské nádvoří 1/13, zastoupený PhDr</vt:lpstr>
    </vt:vector>
  </TitlesOfParts>
  <Manager/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Památník národního písemnictví se sídlem PSČ 118 38 Praha 1 – Hradčany, Strahovské nádvoří 1/13, zastoupený PhDr</dc:title>
  <dc:creator/>
  <cp:lastModifiedBy/>
  <cp:revision>1</cp:revision>
  <cp:lastPrinted>2023-04-24T12:28:00Z</cp:lastPrinted>
  <dcterms:created xsi:type="dcterms:W3CDTF">2023-06-19T12:06:00Z</dcterms:created>
  <dcterms:modified xsi:type="dcterms:W3CDTF">2023-06-19T12:06:00Z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