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6025" w14:textId="77777777" w:rsidR="009E7BB5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18BF82ED" w14:textId="10615B9D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60E7AF1" w14:textId="77777777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748F35E8" w14:textId="77777777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13F4A0" w14:textId="77777777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99C74F7" w14:textId="77777777" w:rsidR="009E7BB5" w:rsidRPr="00153D03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2401593" w14:textId="77777777" w:rsidR="009E7BB5" w:rsidRPr="0016146E" w:rsidRDefault="009E7BB5" w:rsidP="009E7BB5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F888D2E" w14:textId="77777777" w:rsidR="009E7BB5" w:rsidRPr="000D0159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49D0350" w14:textId="77777777" w:rsidR="009E7BB5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694F997" w14:textId="77777777" w:rsidR="009E7BB5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C37F46B" w14:textId="77777777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A8692F" w14:textId="77777777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4CD838BE" w14:textId="77777777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495FB14" w14:textId="77777777" w:rsidR="00AC4B6F" w:rsidRPr="0016146E" w:rsidRDefault="00AC4B6F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E05B6DA" w14:textId="77777777" w:rsidR="009E7BB5" w:rsidRDefault="009E7BB5" w:rsidP="009E7BB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C449D43" w14:textId="77777777" w:rsidR="009E7BB5" w:rsidRDefault="009E7BB5" w:rsidP="009E7BB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6C06D6F4" w14:textId="77777777" w:rsidR="00AC4B6F" w:rsidRDefault="00AC4B6F" w:rsidP="009E7BB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6"/>
      </w:tblGrid>
      <w:tr w:rsidR="009E7BB5" w:rsidRPr="00E41678" w14:paraId="115A532B" w14:textId="77777777" w:rsidTr="00B5290F">
        <w:tc>
          <w:tcPr>
            <w:tcW w:w="2552" w:type="dxa"/>
          </w:tcPr>
          <w:p w14:paraId="4F520BE6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199F5A5D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</w:tc>
      </w:tr>
      <w:tr w:rsidR="009E7BB5" w:rsidRPr="00E41678" w14:paraId="4D6D783B" w14:textId="77777777" w:rsidTr="00B5290F">
        <w:tc>
          <w:tcPr>
            <w:tcW w:w="2552" w:type="dxa"/>
          </w:tcPr>
          <w:p w14:paraId="513540A2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02FD608B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197</w:t>
            </w:r>
          </w:p>
        </w:tc>
      </w:tr>
      <w:tr w:rsidR="009E7BB5" w:rsidRPr="00E41678" w14:paraId="7FE83FD5" w14:textId="77777777" w:rsidTr="00B5290F">
        <w:tc>
          <w:tcPr>
            <w:tcW w:w="2552" w:type="dxa"/>
          </w:tcPr>
          <w:p w14:paraId="7BAA5110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FF4DDA7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01972197</w:t>
            </w:r>
          </w:p>
        </w:tc>
      </w:tr>
      <w:tr w:rsidR="009E7BB5" w:rsidRPr="00E41678" w14:paraId="5B1EF790" w14:textId="77777777" w:rsidTr="00B5290F">
        <w:tc>
          <w:tcPr>
            <w:tcW w:w="2552" w:type="dxa"/>
          </w:tcPr>
          <w:p w14:paraId="0BE5CB5D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09B7615E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Na Rokytce 1032/24, Libeň, 180 00 Praha 8</w:t>
            </w:r>
          </w:p>
        </w:tc>
      </w:tr>
      <w:tr w:rsidR="009E7BB5" w:rsidRPr="00E41678" w14:paraId="39EA63F8" w14:textId="77777777" w:rsidTr="00B5290F">
        <w:tc>
          <w:tcPr>
            <w:tcW w:w="2552" w:type="dxa"/>
          </w:tcPr>
          <w:p w14:paraId="4E0C33CA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452BBC7A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9E7BB5" w:rsidRPr="00E41678" w14:paraId="1511CEE7" w14:textId="77777777" w:rsidTr="00B5290F">
        <w:tc>
          <w:tcPr>
            <w:tcW w:w="2552" w:type="dxa"/>
          </w:tcPr>
          <w:p w14:paraId="7009FE27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4A680EEF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9E7BB5" w:rsidRPr="00E41678" w14:paraId="54CC5572" w14:textId="77777777" w:rsidTr="00B5290F">
        <w:tc>
          <w:tcPr>
            <w:tcW w:w="2552" w:type="dxa"/>
          </w:tcPr>
          <w:p w14:paraId="673B32DB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651AEB93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2114792922/2700</w:t>
            </w:r>
          </w:p>
        </w:tc>
      </w:tr>
      <w:tr w:rsidR="009E7BB5" w:rsidRPr="00E41678" w14:paraId="41B9D29D" w14:textId="77777777" w:rsidTr="00B5290F">
        <w:tc>
          <w:tcPr>
            <w:tcW w:w="9178" w:type="dxa"/>
            <w:gridSpan w:val="2"/>
          </w:tcPr>
          <w:p w14:paraId="3DF6D799" w14:textId="77777777" w:rsidR="009E7BB5" w:rsidRPr="00E41678" w:rsidRDefault="009E7BB5" w:rsidP="00B5290F">
            <w:pPr>
              <w:spacing w:after="0" w:line="240" w:lineRule="auto"/>
              <w:ind w:left="2552" w:hanging="2657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214067</w:t>
            </w:r>
          </w:p>
        </w:tc>
      </w:tr>
    </w:tbl>
    <w:p w14:paraId="10D19632" w14:textId="77777777" w:rsidR="009E7BB5" w:rsidRDefault="009E7BB5" w:rsidP="009E7BB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37BC8BD" w14:textId="77777777" w:rsidR="009E7BB5" w:rsidRPr="0016146E" w:rsidRDefault="009E7BB5" w:rsidP="009E7BB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503A6C99" w14:textId="77777777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ED0ECED" w14:textId="215836C8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60C011B4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3740493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9C4D763" w14:textId="77777777" w:rsidR="00AC4B6F" w:rsidRDefault="00AC4B6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3F0D47DB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B8A8082" w14:textId="6C651088" w:rsidR="00DB2A56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99619BF" w14:textId="77777777" w:rsidR="00AC4B6F" w:rsidRDefault="00AC4B6F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C382145" w14:textId="77777777" w:rsidR="009E7BB5" w:rsidRPr="0016146E" w:rsidRDefault="009E7BB5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53A836B" w14:textId="77777777" w:rsidR="00B90AD8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B90AD8">
        <w:rPr>
          <w:rFonts w:eastAsia="Times New Roman"/>
          <w:b/>
          <w:caps/>
          <w:snapToGrid w:val="0"/>
          <w:sz w:val="24"/>
          <w:szCs w:val="20"/>
          <w:lang w:eastAsia="cs-CZ"/>
        </w:rPr>
        <w:t>6</w:t>
      </w:r>
    </w:p>
    <w:p w14:paraId="0B710745" w14:textId="1EAE1EF4" w:rsidR="00D4588D" w:rsidRPr="00D4588D" w:rsidRDefault="00B90AD8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MLOUVY O DÍLO</w:t>
      </w:r>
    </w:p>
    <w:p w14:paraId="0A30A847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7B466D7" w14:textId="77777777" w:rsidR="000E47A1" w:rsidRDefault="000E47A1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1B4C2835" w14:textId="77777777" w:rsidR="00AC4B6F" w:rsidRDefault="00AC4B6F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ED9FEAD" w14:textId="77777777" w:rsidR="00F56C56" w:rsidRPr="0016146E" w:rsidRDefault="00936567" w:rsidP="009E7BB5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7C0C1201" w14:textId="008CAF70" w:rsidR="00384AC2" w:rsidRPr="0010144E" w:rsidRDefault="00384AC2" w:rsidP="009E7BB5">
      <w:pPr>
        <w:pStyle w:val="Nadpis2"/>
        <w:keepNext w:val="0"/>
        <w:tabs>
          <w:tab w:val="clear" w:pos="576"/>
          <w:tab w:val="left" w:pos="567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r w:rsidR="00E74D36">
        <w:rPr>
          <w:rFonts w:ascii="Verdana" w:hAnsi="Verdana"/>
          <w:sz w:val="20"/>
          <w:lang w:eastAsia="cs-CZ"/>
        </w:rPr>
        <w:t>16.</w:t>
      </w:r>
      <w:r w:rsidR="00B84C89">
        <w:rPr>
          <w:rFonts w:ascii="Verdana" w:hAnsi="Verdana"/>
          <w:sz w:val="20"/>
          <w:lang w:eastAsia="cs-CZ"/>
        </w:rPr>
        <w:t>9</w:t>
      </w:r>
      <w:r w:rsidR="00E74D36">
        <w:rPr>
          <w:rFonts w:ascii="Verdana" w:hAnsi="Verdana"/>
          <w:sz w:val="20"/>
          <w:lang w:eastAsia="cs-CZ"/>
        </w:rPr>
        <w:t>.2021</w:t>
      </w:r>
      <w:r w:rsidRPr="0010144E">
        <w:rPr>
          <w:rFonts w:ascii="Verdana" w:hAnsi="Verdana"/>
          <w:sz w:val="20"/>
          <w:lang w:eastAsia="cs-CZ"/>
        </w:rPr>
        <w:t xml:space="preserve"> Smlouvu o dílo </w:t>
      </w:r>
      <w:r w:rsidR="00027931">
        <w:rPr>
          <w:rFonts w:ascii="Verdana" w:hAnsi="Verdana"/>
          <w:sz w:val="20"/>
          <w:lang w:eastAsia="cs-CZ"/>
        </w:rPr>
        <w:t>ve znění dodatk</w:t>
      </w:r>
      <w:r w:rsidR="00B90AD8">
        <w:rPr>
          <w:rFonts w:ascii="Verdana" w:hAnsi="Verdana"/>
          <w:sz w:val="20"/>
          <w:lang w:eastAsia="cs-CZ"/>
        </w:rPr>
        <w:t>ů</w:t>
      </w:r>
      <w:r w:rsidR="00027931">
        <w:rPr>
          <w:rFonts w:ascii="Verdana" w:hAnsi="Verdana"/>
          <w:sz w:val="20"/>
          <w:lang w:eastAsia="cs-CZ"/>
        </w:rPr>
        <w:t xml:space="preserve"> č. 1</w:t>
      </w:r>
      <w:r w:rsidR="00B90AD8">
        <w:rPr>
          <w:rFonts w:ascii="Verdana" w:hAnsi="Verdana"/>
          <w:sz w:val="20"/>
          <w:lang w:eastAsia="cs-CZ"/>
        </w:rPr>
        <w:t xml:space="preserve"> – č. 5</w:t>
      </w:r>
      <w:r w:rsidR="00027931">
        <w:rPr>
          <w:rFonts w:ascii="Verdana" w:hAnsi="Verdana"/>
          <w:sz w:val="20"/>
          <w:lang w:eastAsia="cs-CZ"/>
        </w:rPr>
        <w:t xml:space="preserve"> </w:t>
      </w:r>
      <w:r w:rsidRPr="0010144E">
        <w:rPr>
          <w:rFonts w:ascii="Verdana" w:hAnsi="Verdana"/>
          <w:sz w:val="20"/>
          <w:lang w:eastAsia="cs-CZ"/>
        </w:rPr>
        <w:t>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</w:t>
      </w:r>
      <w:r w:rsidR="009E7BB5">
        <w:rPr>
          <w:rFonts w:ascii="Verdana" w:hAnsi="Verdana"/>
          <w:sz w:val="20"/>
          <w:lang w:eastAsia="cs-CZ"/>
        </w:rPr>
        <w:t xml:space="preserve">je </w:t>
      </w:r>
      <w:r w:rsidR="00B84C89" w:rsidRPr="00B84C89">
        <w:rPr>
          <w:rFonts w:ascii="Verdana" w:hAnsi="Verdana"/>
          <w:sz w:val="20"/>
          <w:lang w:eastAsia="cs-CZ"/>
        </w:rPr>
        <w:t xml:space="preserve">dodávka stavebních, montážních a řemeslných prací a dodávek spojených se zhotovením novostavby stravovacího provozu v areálu Oblastní nemocnice Mladá Boleslav, a.s., nemocnice Středočeského kraje, a to v souladu s projektovou dokumentací předanou </w:t>
      </w:r>
      <w:r w:rsidR="00B84C89" w:rsidRPr="00B84C89">
        <w:rPr>
          <w:rFonts w:ascii="Verdana" w:hAnsi="Verdana"/>
          <w:sz w:val="20"/>
          <w:lang w:eastAsia="cs-CZ"/>
        </w:rPr>
        <w:lastRenderedPageBreak/>
        <w:t>zhotoviteli, vydaným územním rozhodnutím nebo stavebním povolením a v souladu s požadavky a podmínkami stanovenými příslušnými veřejnoprávními orgány</w:t>
      </w:r>
      <w:r w:rsidR="00E74D36" w:rsidRPr="00E74D36">
        <w:rPr>
          <w:rFonts w:ascii="Verdana" w:hAnsi="Verdana"/>
          <w:sz w:val="20"/>
          <w:lang w:eastAsia="cs-CZ"/>
        </w:rPr>
        <w:t>.</w:t>
      </w:r>
    </w:p>
    <w:p w14:paraId="761BA46D" w14:textId="2F95A47A" w:rsidR="004D76B7" w:rsidRDefault="004D76B7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853028">
        <w:rPr>
          <w:rFonts w:ascii="Verdana" w:hAnsi="Verdana"/>
          <w:sz w:val="20"/>
          <w:lang w:eastAsia="cs-CZ"/>
        </w:rPr>
        <w:t xml:space="preserve">Smluvní strany konstatují, že </w:t>
      </w:r>
      <w:r>
        <w:rPr>
          <w:rFonts w:ascii="Verdana" w:hAnsi="Verdana"/>
          <w:sz w:val="20"/>
          <w:lang w:eastAsia="cs-CZ"/>
        </w:rPr>
        <w:t>v průběhu provádění stavebních prací bylo zjištěno, že bude třeba provést některé dodatečné práce a dodávky, které nebyly předmětem původního zadání. Současně bylo zjištěno, že některé původně předpokládané práce a dodávky nebude třeba provést.</w:t>
      </w:r>
    </w:p>
    <w:p w14:paraId="77B8A688" w14:textId="77777777" w:rsidR="00AC4B6F" w:rsidRDefault="000E34CC" w:rsidP="00AC4B6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526F8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 xml:space="preserve">dále </w:t>
      </w:r>
      <w:r w:rsidRPr="007526F8">
        <w:rPr>
          <w:rFonts w:ascii="Verdana" w:hAnsi="Verdana"/>
          <w:sz w:val="20"/>
          <w:lang w:eastAsia="cs-CZ"/>
        </w:rPr>
        <w:t>konstatují, že v</w:t>
      </w:r>
      <w:r>
        <w:rPr>
          <w:rFonts w:ascii="Verdana" w:hAnsi="Verdana"/>
          <w:sz w:val="20"/>
          <w:lang w:eastAsia="cs-CZ"/>
        </w:rPr>
        <w:t xml:space="preserve"> mezidobí od podání nabídky zhotovitele do veřejné zakázky, na </w:t>
      </w:r>
      <w:proofErr w:type="gramStart"/>
      <w:r>
        <w:rPr>
          <w:rFonts w:ascii="Verdana" w:hAnsi="Verdana"/>
          <w:sz w:val="20"/>
          <w:lang w:eastAsia="cs-CZ"/>
        </w:rPr>
        <w:t>základě</w:t>
      </w:r>
      <w:proofErr w:type="gramEnd"/>
      <w:r>
        <w:rPr>
          <w:rFonts w:ascii="Verdana" w:hAnsi="Verdana"/>
          <w:sz w:val="20"/>
          <w:lang w:eastAsia="cs-CZ"/>
        </w:rPr>
        <w:t xml:space="preserve"> které byla Smlouva uzavřena, došlo k podstatnému navýšení cen u některých stavebních materiálů. Zhotovitel z tohoto důvodu požádal objednatele o zohlednění této skutečnosti do sjednané ceny díla. </w:t>
      </w:r>
      <w:r w:rsidR="00AC4B6F">
        <w:rPr>
          <w:rFonts w:ascii="Verdana" w:hAnsi="Verdana"/>
          <w:sz w:val="20"/>
          <w:lang w:eastAsia="cs-CZ"/>
        </w:rPr>
        <w:t>Objednatel požadavek zhotovitele na navýšení cen akceptuje, s výjimkou položky 766.1: interiérové dveře.</w:t>
      </w:r>
    </w:p>
    <w:p w14:paraId="0B7D100D" w14:textId="01D994A3" w:rsidR="000E34CC" w:rsidRDefault="000E34CC" w:rsidP="000E34C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 xml:space="preserve">yčíslení nevýšení cen </w:t>
      </w:r>
      <w:r>
        <w:rPr>
          <w:rFonts w:ascii="Verdana" w:hAnsi="Verdana"/>
          <w:sz w:val="20"/>
          <w:lang w:eastAsia="cs-CZ"/>
        </w:rPr>
        <w:t xml:space="preserve">stavebních </w:t>
      </w:r>
      <w:r>
        <w:rPr>
          <w:rFonts w:ascii="Verdana" w:hAnsi="Verdana"/>
          <w:sz w:val="20"/>
          <w:lang w:eastAsia="cs-CZ"/>
        </w:rPr>
        <w:t xml:space="preserve">materiálů je přílohou č. </w:t>
      </w:r>
      <w:r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tohoto dodatku.</w:t>
      </w:r>
      <w:r w:rsidR="00AC4B6F">
        <w:rPr>
          <w:rFonts w:ascii="Verdana" w:hAnsi="Verdana"/>
          <w:sz w:val="20"/>
          <w:lang w:eastAsia="cs-CZ"/>
        </w:rPr>
        <w:t xml:space="preserve"> Hodnota navýšení ceny díla v důsledku inflace činí </w:t>
      </w:r>
      <w:proofErr w:type="gramStart"/>
      <w:r w:rsidR="00AC4B6F">
        <w:rPr>
          <w:rFonts w:ascii="Verdana" w:hAnsi="Verdana"/>
          <w:sz w:val="20"/>
          <w:lang w:eastAsia="cs-CZ"/>
        </w:rPr>
        <w:t>1.179.852,-</w:t>
      </w:r>
      <w:proofErr w:type="gramEnd"/>
      <w:r w:rsidR="00AC4B6F">
        <w:rPr>
          <w:rFonts w:ascii="Verdana" w:hAnsi="Verdana"/>
          <w:sz w:val="20"/>
          <w:lang w:eastAsia="cs-CZ"/>
        </w:rPr>
        <w:t xml:space="preserve"> Kč bez DPH.</w:t>
      </w:r>
    </w:p>
    <w:p w14:paraId="4B901961" w14:textId="7A3C608F" w:rsidR="000A4674" w:rsidRPr="00D176FA" w:rsidRDefault="004D76B7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176FA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konstatují, že výše popsané skutečnosti nepředstavují podstatnou změnu závazku ze smlouvy ve smyslu § 222 zákona č. 134/2016 Sb., o zadávání veřejných zakázek</w:t>
      </w:r>
      <w:r w:rsidR="006027A4">
        <w:rPr>
          <w:rFonts w:ascii="Verdana" w:hAnsi="Verdana"/>
          <w:sz w:val="20"/>
          <w:lang w:eastAsia="cs-CZ"/>
        </w:rPr>
        <w:t>.</w:t>
      </w:r>
    </w:p>
    <w:p w14:paraId="722A7F58" w14:textId="7CE91134" w:rsidR="00F77708" w:rsidRDefault="00F03A77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smluvní strany </w:t>
      </w:r>
      <w:r w:rsidR="00384AC2" w:rsidRPr="00853028">
        <w:rPr>
          <w:rFonts w:ascii="Verdana" w:hAnsi="Verdana"/>
          <w:sz w:val="20"/>
          <w:lang w:eastAsia="cs-CZ"/>
        </w:rPr>
        <w:t xml:space="preserve">dohodly na uzavření </w:t>
      </w:r>
      <w:r w:rsidR="0036573F">
        <w:rPr>
          <w:rFonts w:ascii="Verdana" w:hAnsi="Verdana"/>
          <w:sz w:val="20"/>
          <w:lang w:eastAsia="cs-CZ"/>
        </w:rPr>
        <w:t xml:space="preserve">tohoto </w:t>
      </w:r>
      <w:r w:rsidR="00384AC2" w:rsidRPr="00853028">
        <w:rPr>
          <w:rFonts w:ascii="Verdana" w:hAnsi="Verdana"/>
          <w:sz w:val="20"/>
          <w:lang w:eastAsia="cs-CZ"/>
        </w:rPr>
        <w:t>dodatku Smlouvy.</w:t>
      </w:r>
    </w:p>
    <w:p w14:paraId="409E7B6F" w14:textId="77777777" w:rsidR="00AC4B6F" w:rsidRPr="00AC4B6F" w:rsidRDefault="00AC4B6F" w:rsidP="00AC4B6F">
      <w:pPr>
        <w:rPr>
          <w:lang w:eastAsia="cs-CZ"/>
        </w:rPr>
      </w:pPr>
    </w:p>
    <w:p w14:paraId="63643C64" w14:textId="77777777" w:rsidR="0089268E" w:rsidRPr="007F2668" w:rsidRDefault="0089268E" w:rsidP="009E7BB5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147210C1" w14:textId="38319D4F" w:rsidR="003309BC" w:rsidRPr="003309BC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4D76B7">
        <w:rPr>
          <w:rFonts w:ascii="Verdana" w:hAnsi="Verdana"/>
          <w:sz w:val="20"/>
          <w:lang w:eastAsia="cs-CZ"/>
        </w:rPr>
        <w:t xml:space="preserve">Smluvní strany se dohodly, že sjednaný předmět </w:t>
      </w:r>
      <w:r>
        <w:rPr>
          <w:rFonts w:ascii="Verdana" w:hAnsi="Verdana"/>
          <w:sz w:val="20"/>
          <w:lang w:eastAsia="cs-CZ"/>
        </w:rPr>
        <w:t>S</w:t>
      </w:r>
      <w:r w:rsidRPr="004D76B7">
        <w:rPr>
          <w:rFonts w:ascii="Verdana" w:hAnsi="Verdana"/>
          <w:sz w:val="20"/>
          <w:lang w:eastAsia="cs-CZ"/>
        </w:rPr>
        <w:t xml:space="preserve">mlouvy </w:t>
      </w:r>
      <w:r w:rsidR="001209C2">
        <w:rPr>
          <w:rFonts w:ascii="Verdana" w:hAnsi="Verdana"/>
          <w:sz w:val="20"/>
          <w:lang w:eastAsia="cs-CZ"/>
        </w:rPr>
        <w:t xml:space="preserve">se </w:t>
      </w:r>
      <w:r w:rsidR="001209C2" w:rsidRPr="004D76B7">
        <w:rPr>
          <w:rFonts w:ascii="Verdana" w:hAnsi="Verdana"/>
          <w:sz w:val="20"/>
          <w:lang w:eastAsia="cs-CZ"/>
        </w:rPr>
        <w:t>rozšiřuje a současně zužuje o dodávky stavebních, montážních a řemeslných prací a dodávek</w:t>
      </w:r>
      <w:r w:rsidR="003E2F35">
        <w:rPr>
          <w:rFonts w:ascii="Verdana" w:hAnsi="Verdana"/>
          <w:sz w:val="20"/>
          <w:lang w:eastAsia="cs-CZ"/>
        </w:rPr>
        <w:t xml:space="preserve"> specifikovaných </w:t>
      </w:r>
      <w:r w:rsidR="00B90AD8">
        <w:rPr>
          <w:rFonts w:ascii="Verdana" w:hAnsi="Verdana"/>
          <w:sz w:val="20"/>
          <w:lang w:eastAsia="cs-CZ"/>
        </w:rPr>
        <w:t xml:space="preserve">v soupisu </w:t>
      </w:r>
      <w:r w:rsidR="000E34CC">
        <w:rPr>
          <w:rFonts w:ascii="Verdana" w:hAnsi="Verdana"/>
          <w:sz w:val="20"/>
          <w:lang w:eastAsia="cs-CZ"/>
        </w:rPr>
        <w:t>neprovedených prací a v soupisu víceprací</w:t>
      </w:r>
      <w:r w:rsidR="003E2F35">
        <w:rPr>
          <w:rFonts w:ascii="Verdana" w:hAnsi="Verdana"/>
          <w:sz w:val="20"/>
          <w:lang w:eastAsia="cs-CZ"/>
        </w:rPr>
        <w:t>, který je přílohou č. 1 tohoto dodatku</w:t>
      </w:r>
      <w:r w:rsidR="000E34CC">
        <w:rPr>
          <w:rFonts w:ascii="Verdana" w:hAnsi="Verdana"/>
          <w:sz w:val="20"/>
          <w:lang w:eastAsia="cs-CZ"/>
        </w:rPr>
        <w:t xml:space="preserve">. </w:t>
      </w:r>
    </w:p>
    <w:p w14:paraId="54B28856" w14:textId="77777777" w:rsidR="00AC4B6F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Sjednaná cena díla se </w:t>
      </w:r>
      <w:r w:rsidR="00C35525">
        <w:rPr>
          <w:rFonts w:ascii="Verdana" w:hAnsi="Verdana"/>
          <w:sz w:val="20"/>
          <w:lang w:eastAsia="cs-CZ"/>
        </w:rPr>
        <w:t xml:space="preserve">v důsledku </w:t>
      </w:r>
      <w:r w:rsidR="00AC4B6F">
        <w:rPr>
          <w:rFonts w:ascii="Verdana" w:hAnsi="Verdana"/>
          <w:sz w:val="20"/>
          <w:lang w:eastAsia="cs-CZ"/>
        </w:rPr>
        <w:t xml:space="preserve">výše popsaných skutečností snižuje o částku </w:t>
      </w:r>
      <w:r w:rsidR="00AC4B6F" w:rsidRPr="00AC4B6F">
        <w:rPr>
          <w:rFonts w:ascii="Verdana" w:hAnsi="Verdana"/>
          <w:b/>
          <w:bCs/>
          <w:sz w:val="20"/>
          <w:lang w:eastAsia="cs-CZ"/>
        </w:rPr>
        <w:t>704.587,- Kč bez DPH</w:t>
      </w:r>
      <w:r w:rsidR="00AC4B6F">
        <w:rPr>
          <w:rFonts w:ascii="Verdana" w:hAnsi="Verdana"/>
          <w:sz w:val="20"/>
          <w:lang w:eastAsia="cs-CZ"/>
        </w:rPr>
        <w:t xml:space="preserve"> odpovídající hodnotě neprovedených prací </w:t>
      </w:r>
      <w:r w:rsidR="00C35525">
        <w:rPr>
          <w:rFonts w:ascii="Verdana" w:hAnsi="Verdana"/>
          <w:sz w:val="20"/>
          <w:lang w:eastAsia="cs-CZ"/>
        </w:rPr>
        <w:t>a současně zvyšuje</w:t>
      </w:r>
      <w:r w:rsidR="00822D95">
        <w:rPr>
          <w:rFonts w:ascii="Verdana" w:hAnsi="Verdana"/>
          <w:sz w:val="20"/>
          <w:lang w:eastAsia="cs-CZ"/>
        </w:rPr>
        <w:t xml:space="preserve"> o částku </w:t>
      </w:r>
      <w:r w:rsidR="00AC4B6F" w:rsidRPr="00AC4B6F">
        <w:rPr>
          <w:rFonts w:ascii="Verdana" w:hAnsi="Verdana"/>
          <w:b/>
          <w:bCs/>
          <w:sz w:val="20"/>
          <w:lang w:eastAsia="cs-CZ"/>
        </w:rPr>
        <w:t>288.975,- Kč bez DPH</w:t>
      </w:r>
      <w:r w:rsidR="00AC4B6F">
        <w:rPr>
          <w:rFonts w:ascii="Verdana" w:hAnsi="Verdana"/>
          <w:sz w:val="20"/>
          <w:lang w:eastAsia="cs-CZ"/>
        </w:rPr>
        <w:t xml:space="preserve"> odpovídající hodnotě víceprací zvyšuje o částku </w:t>
      </w:r>
      <w:proofErr w:type="gramStart"/>
      <w:r w:rsidR="00AC4B6F" w:rsidRPr="00AC4B6F">
        <w:rPr>
          <w:rFonts w:ascii="Verdana" w:hAnsi="Verdana"/>
          <w:b/>
          <w:bCs/>
          <w:sz w:val="20"/>
          <w:lang w:eastAsia="cs-CZ"/>
        </w:rPr>
        <w:t>1.179.852,-</w:t>
      </w:r>
      <w:proofErr w:type="gramEnd"/>
      <w:r w:rsidR="00AC4B6F" w:rsidRPr="00AC4B6F">
        <w:rPr>
          <w:rFonts w:ascii="Verdana" w:hAnsi="Verdana"/>
          <w:b/>
          <w:bCs/>
          <w:sz w:val="20"/>
          <w:lang w:eastAsia="cs-CZ"/>
        </w:rPr>
        <w:t xml:space="preserve"> Kč bez DPH</w:t>
      </w:r>
      <w:r w:rsidR="00AC4B6F">
        <w:rPr>
          <w:rFonts w:ascii="Verdana" w:hAnsi="Verdana"/>
          <w:sz w:val="20"/>
          <w:lang w:eastAsia="cs-CZ"/>
        </w:rPr>
        <w:t xml:space="preserve"> odpovídající navýšení cen stavebních materiálů</w:t>
      </w:r>
      <w:r w:rsidRPr="00690AF6">
        <w:rPr>
          <w:rFonts w:ascii="Verdana" w:hAnsi="Verdana"/>
          <w:sz w:val="20"/>
          <w:lang w:eastAsia="cs-CZ"/>
        </w:rPr>
        <w:t>.</w:t>
      </w:r>
    </w:p>
    <w:p w14:paraId="490867B5" w14:textId="3A7CAED1" w:rsidR="004D76B7" w:rsidRPr="00690AF6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Celková cena díla dle čl. 5 odst. 5.1. Smlouvy tak činí </w:t>
      </w:r>
      <w:proofErr w:type="gramStart"/>
      <w:r w:rsidR="00AC4B6F" w:rsidRPr="00AC4B6F">
        <w:rPr>
          <w:rFonts w:ascii="Verdana" w:hAnsi="Verdana"/>
          <w:b/>
          <w:sz w:val="20"/>
          <w:lang w:eastAsia="cs-CZ"/>
        </w:rPr>
        <w:t>68</w:t>
      </w:r>
      <w:r w:rsidR="00AC4B6F">
        <w:rPr>
          <w:rFonts w:ascii="Verdana" w:hAnsi="Verdana"/>
          <w:b/>
          <w:sz w:val="20"/>
          <w:lang w:eastAsia="cs-CZ"/>
        </w:rPr>
        <w:t>.</w:t>
      </w:r>
      <w:r w:rsidR="00AC4B6F" w:rsidRPr="00AC4B6F">
        <w:rPr>
          <w:rFonts w:ascii="Verdana" w:hAnsi="Verdana"/>
          <w:b/>
          <w:sz w:val="20"/>
          <w:lang w:eastAsia="cs-CZ"/>
        </w:rPr>
        <w:t>977</w:t>
      </w:r>
      <w:r w:rsidR="00AC4B6F">
        <w:rPr>
          <w:rFonts w:ascii="Verdana" w:hAnsi="Verdana"/>
          <w:b/>
          <w:sz w:val="20"/>
          <w:lang w:eastAsia="cs-CZ"/>
        </w:rPr>
        <w:t>.</w:t>
      </w:r>
      <w:r w:rsidR="00AC4B6F" w:rsidRPr="00AC4B6F">
        <w:rPr>
          <w:rFonts w:ascii="Verdana" w:hAnsi="Verdana"/>
          <w:b/>
          <w:sz w:val="20"/>
          <w:lang w:eastAsia="cs-CZ"/>
        </w:rPr>
        <w:t>019</w:t>
      </w:r>
      <w:r w:rsidR="00B84C89">
        <w:rPr>
          <w:rFonts w:ascii="Verdana" w:hAnsi="Verdana"/>
          <w:b/>
          <w:sz w:val="20"/>
          <w:lang w:eastAsia="cs-CZ"/>
        </w:rPr>
        <w:t>,-</w:t>
      </w:r>
      <w:proofErr w:type="gramEnd"/>
      <w:r w:rsidR="00B84C89">
        <w:rPr>
          <w:rFonts w:ascii="Verdana" w:hAnsi="Verdana"/>
          <w:b/>
          <w:sz w:val="20"/>
          <w:lang w:eastAsia="cs-CZ"/>
        </w:rPr>
        <w:t xml:space="preserve"> </w:t>
      </w:r>
      <w:r w:rsidRPr="00085111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>.</w:t>
      </w:r>
    </w:p>
    <w:p w14:paraId="627F79A5" w14:textId="77777777" w:rsidR="004D76B7" w:rsidRPr="00690AF6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Cena uvedená v předchozím odstavci zahrnuje veškeré náklady zhotovitele související s provedením díla, včetně ceny sjednaných víceprací</w:t>
      </w:r>
      <w:r w:rsidR="00085111">
        <w:rPr>
          <w:rFonts w:ascii="Verdana" w:hAnsi="Verdana"/>
          <w:sz w:val="20"/>
          <w:lang w:eastAsia="cs-CZ"/>
        </w:rPr>
        <w:t xml:space="preserve"> a méněprací</w:t>
      </w:r>
      <w:r w:rsidRPr="00690AF6">
        <w:rPr>
          <w:rFonts w:ascii="Verdana" w:hAnsi="Verdana"/>
          <w:sz w:val="20"/>
          <w:lang w:eastAsia="cs-CZ"/>
        </w:rPr>
        <w:t>.</w:t>
      </w:r>
    </w:p>
    <w:p w14:paraId="4F6AA88D" w14:textId="58B0B765" w:rsidR="00DA0D49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598E037C" w14:textId="77777777" w:rsidR="00AC4B6F" w:rsidRPr="00AC4B6F" w:rsidRDefault="00AC4B6F" w:rsidP="00AC4B6F">
      <w:pPr>
        <w:rPr>
          <w:lang w:eastAsia="cs-CZ"/>
        </w:rPr>
      </w:pPr>
    </w:p>
    <w:p w14:paraId="49D0FB7E" w14:textId="06830D7F" w:rsidR="005B2BFC" w:rsidRPr="00EC5DF0" w:rsidRDefault="005B2BFC" w:rsidP="009E7BB5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714CFB8B" w14:textId="26618B4B" w:rsidR="005B2BFC" w:rsidRPr="00EC5DF0" w:rsidRDefault="005B2BFC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Pr="00EC5DF0">
        <w:rPr>
          <w:rFonts w:ascii="Verdana" w:hAnsi="Verdana"/>
          <w:sz w:val="20"/>
          <w:lang w:eastAsia="cs-CZ"/>
        </w:rPr>
        <w:t>obdrží</w:t>
      </w:r>
      <w:proofErr w:type="gramEnd"/>
      <w:r w:rsidRPr="00EC5DF0">
        <w:rPr>
          <w:rFonts w:ascii="Verdana" w:hAnsi="Verdana"/>
          <w:sz w:val="20"/>
          <w:lang w:eastAsia="cs-CZ"/>
        </w:rPr>
        <w:t xml:space="preserve"> po jednom.</w:t>
      </w:r>
      <w:r w:rsidR="001A0094">
        <w:rPr>
          <w:rFonts w:ascii="Verdana" w:hAnsi="Verdana"/>
          <w:sz w:val="20"/>
          <w:lang w:eastAsia="cs-CZ"/>
        </w:rPr>
        <w:t xml:space="preserve"> </w:t>
      </w:r>
      <w:bookmarkStart w:id="0" w:name="_Hlk118803946"/>
      <w:r w:rsidR="001A0094" w:rsidRPr="0072454D">
        <w:rPr>
          <w:rFonts w:ascii="Verdana" w:hAnsi="Verdana"/>
          <w:sz w:val="20"/>
          <w:lang w:eastAsia="cs-CZ"/>
        </w:rPr>
        <w:t xml:space="preserve">V případě elektronického podpisu je </w:t>
      </w:r>
      <w:r w:rsidR="001A0094">
        <w:rPr>
          <w:rFonts w:ascii="Verdana" w:hAnsi="Verdana"/>
          <w:sz w:val="20"/>
          <w:lang w:eastAsia="cs-CZ"/>
        </w:rPr>
        <w:t>tento dodatek</w:t>
      </w:r>
      <w:r w:rsidR="001A0094" w:rsidRPr="0072454D">
        <w:rPr>
          <w:rFonts w:ascii="Verdana" w:hAnsi="Verdana"/>
          <w:sz w:val="20"/>
          <w:lang w:eastAsia="cs-CZ"/>
        </w:rPr>
        <w:t xml:space="preserve"> vypracován v jednom vyhotovení podepsaném elektronicky oběma smluvními stranami.</w:t>
      </w:r>
      <w:bookmarkEnd w:id="0"/>
    </w:p>
    <w:p w14:paraId="315AFD7B" w14:textId="77777777" w:rsidR="005B2BFC" w:rsidRPr="00EC5DF0" w:rsidRDefault="005B2BFC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0ABB2670" w14:textId="77777777" w:rsidR="005B2BFC" w:rsidRPr="00EC5DF0" w:rsidRDefault="005B2BFC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lastRenderedPageBreak/>
        <w:t>Smluvní strany prohlašují, že se seznámily s obsahem tohoto dodatku, že vyjadřuje jejich pravou a svobodnou vůli, na důkaz čehož připojují své podpisy.</w:t>
      </w:r>
    </w:p>
    <w:p w14:paraId="48BE467E" w14:textId="77777777"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6A32544" w14:textId="77777777" w:rsidR="00937372" w:rsidRDefault="00937372" w:rsidP="009373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14:paraId="471A8868" w14:textId="3550519C" w:rsidR="009E7BB5" w:rsidRPr="00AC4B6F" w:rsidRDefault="00AC4B6F" w:rsidP="009E7BB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lang w:eastAsia="cs-CZ"/>
        </w:rPr>
        <w:t>Soupis neprovedených prací a soupis víceprací</w:t>
      </w:r>
    </w:p>
    <w:p w14:paraId="18C7E14A" w14:textId="4AA9AC78" w:rsidR="009E7BB5" w:rsidRPr="00AC4B6F" w:rsidRDefault="00AC4B6F" w:rsidP="00AC4B6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lang w:eastAsia="cs-CZ"/>
        </w:rPr>
      </w:pPr>
      <w:r>
        <w:rPr>
          <w:sz w:val="20"/>
          <w:lang w:eastAsia="cs-CZ"/>
        </w:rPr>
        <w:t>P</w:t>
      </w:r>
      <w:r w:rsidRPr="00AC4B6F">
        <w:rPr>
          <w:sz w:val="20"/>
          <w:lang w:eastAsia="cs-CZ"/>
        </w:rPr>
        <w:t>řehled navýšení cen materiál</w:t>
      </w:r>
      <w:r>
        <w:rPr>
          <w:sz w:val="20"/>
          <w:lang w:eastAsia="cs-CZ"/>
        </w:rPr>
        <w:t>ů</w:t>
      </w:r>
    </w:p>
    <w:p w14:paraId="18FC87FC" w14:textId="1A5FE67A"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2050CD6" w14:textId="77777777" w:rsidR="00AC4B6F" w:rsidRDefault="00AC4B6F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C19A212" w14:textId="77777777" w:rsidR="001A0094" w:rsidRDefault="001A009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4C89" w:rsidRPr="0016146E" w14:paraId="7EBB6FD1" w14:textId="77777777" w:rsidTr="00775274">
        <w:trPr>
          <w:jc w:val="center"/>
        </w:trPr>
        <w:tc>
          <w:tcPr>
            <w:tcW w:w="4606" w:type="dxa"/>
          </w:tcPr>
          <w:p w14:paraId="2AF98758" w14:textId="25714C26" w:rsidR="00B84C89" w:rsidRPr="0016146E" w:rsidRDefault="00B84C89" w:rsidP="00B84C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22BB4">
              <w:rPr>
                <w:rFonts w:eastAsia="Times New Roman"/>
                <w:sz w:val="20"/>
                <w:szCs w:val="20"/>
                <w:lang w:eastAsia="cs-CZ"/>
              </w:rPr>
              <w:t>________________</w:t>
            </w:r>
          </w:p>
        </w:tc>
        <w:tc>
          <w:tcPr>
            <w:tcW w:w="4606" w:type="dxa"/>
          </w:tcPr>
          <w:p w14:paraId="41CA08AB" w14:textId="6C99E512" w:rsidR="00B84C89" w:rsidRPr="006D1E08" w:rsidRDefault="00B84C89" w:rsidP="00284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V Praze dne </w:t>
            </w:r>
            <w:r w:rsidR="00122BB4">
              <w:rPr>
                <w:rFonts w:eastAsia="Times New Roman"/>
                <w:sz w:val="20"/>
                <w:szCs w:val="20"/>
                <w:lang w:eastAsia="cs-CZ"/>
              </w:rPr>
              <w:t>________________</w:t>
            </w:r>
          </w:p>
        </w:tc>
      </w:tr>
      <w:tr w:rsidR="00B84C89" w:rsidRPr="0016146E" w14:paraId="1D9BCA1E" w14:textId="77777777" w:rsidTr="00775274">
        <w:trPr>
          <w:trHeight w:val="120"/>
          <w:jc w:val="center"/>
        </w:trPr>
        <w:tc>
          <w:tcPr>
            <w:tcW w:w="4606" w:type="dxa"/>
          </w:tcPr>
          <w:p w14:paraId="77BDB41C" w14:textId="50117F1D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465560" w14:textId="77777777" w:rsidR="001A0094" w:rsidRPr="00D643D3" w:rsidRDefault="001A009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39ADF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492ADC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736189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717D7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E81183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1F46DAF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7920BB0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B3C26C" w14:textId="0746158D" w:rsidR="00B84C89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B57540" w14:textId="77777777" w:rsidR="001A0094" w:rsidRPr="006D1E08" w:rsidRDefault="001A0094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1D8A4C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D4F66DE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2A23A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  <w:p w14:paraId="2DA65858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</w:p>
          <w:p w14:paraId="6197F4EB" w14:textId="77777777" w:rsidR="00B84C89" w:rsidRPr="00EA717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14:paraId="41DF4F97" w14:textId="77777777" w:rsidTr="00775274">
        <w:trPr>
          <w:trHeight w:val="120"/>
          <w:jc w:val="center"/>
        </w:trPr>
        <w:tc>
          <w:tcPr>
            <w:tcW w:w="4606" w:type="dxa"/>
          </w:tcPr>
          <w:p w14:paraId="7CA5A6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E3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66B1CE" w14:textId="3F97616C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D812FBF" w14:textId="77777777" w:rsidR="001A0094" w:rsidRDefault="001A009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02AC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356FA7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093A53" w14:textId="77777777" w:rsidR="00775274" w:rsidRPr="00D643D3" w:rsidRDefault="000C09A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80F68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321A9BF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C35525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8"/>
          <w:szCs w:val="8"/>
          <w:lang w:eastAsia="cs-CZ"/>
        </w:rPr>
      </w:pPr>
    </w:p>
    <w:sectPr w:rsidR="00775274" w:rsidRPr="00C35525" w:rsidSect="003E2F3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E0E4" w14:textId="77777777" w:rsidR="00917DAF" w:rsidRDefault="00917DAF">
      <w:r>
        <w:separator/>
      </w:r>
    </w:p>
  </w:endnote>
  <w:endnote w:type="continuationSeparator" w:id="0">
    <w:p w14:paraId="0EEC3AD2" w14:textId="77777777" w:rsidR="00917DAF" w:rsidRDefault="009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DC110D">
      <w:fldChar w:fldCharType="begin"/>
    </w:r>
    <w:r w:rsidR="00DC110D">
      <w:instrText xml:space="preserve"> NUMPAGES  \* Arabic  \* MERGEFORMAT </w:instrText>
    </w:r>
    <w:r w:rsidR="00DC110D">
      <w:fldChar w:fldCharType="separate"/>
    </w:r>
    <w:r w:rsidR="00B84C89" w:rsidRPr="00B84C89">
      <w:rPr>
        <w:noProof/>
        <w:sz w:val="18"/>
      </w:rPr>
      <w:t>2</w:t>
    </w:r>
    <w:r w:rsidR="00DC110D">
      <w:rPr>
        <w:noProof/>
        <w:sz w:val="18"/>
      </w:rPr>
      <w:fldChar w:fldCharType="end"/>
    </w:r>
  </w:p>
  <w:p w14:paraId="6FB0E284" w14:textId="7777777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171D7F7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10D">
      <w:rPr>
        <w:noProof/>
        <w:lang w:eastAsia="cs-CZ"/>
      </w:rPr>
      <w:pict w14:anchorId="1EAC611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75.4pt;margin-top:-27.8pt;width:625.7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60C1" w14:textId="77777777" w:rsidR="00917DAF" w:rsidRDefault="00917DAF">
      <w:r>
        <w:separator/>
      </w:r>
    </w:p>
  </w:footnote>
  <w:footnote w:type="continuationSeparator" w:id="0">
    <w:p w14:paraId="37A5EFA8" w14:textId="77777777" w:rsidR="00917DAF" w:rsidRDefault="0091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072" w14:textId="3CABAF9E" w:rsidR="00464228" w:rsidRDefault="00464228" w:rsidP="003E2F35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AB6D23" wp14:editId="79F3C01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65069">
    <w:abstractNumId w:val="5"/>
  </w:num>
  <w:num w:numId="2" w16cid:durableId="1700355173">
    <w:abstractNumId w:val="6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7"/>
  </w:num>
  <w:num w:numId="29" w16cid:durableId="1189831279">
    <w:abstractNumId w:val="5"/>
  </w:num>
  <w:num w:numId="30" w16cid:durableId="1225217885">
    <w:abstractNumId w:val="5"/>
  </w:num>
  <w:num w:numId="31" w16cid:durableId="1650088109">
    <w:abstractNumId w:val="5"/>
  </w:num>
  <w:num w:numId="32" w16cid:durableId="797794927">
    <w:abstractNumId w:val="5"/>
  </w:num>
  <w:num w:numId="33" w16cid:durableId="2059087494">
    <w:abstractNumId w:val="5"/>
  </w:num>
  <w:num w:numId="34" w16cid:durableId="1289704608">
    <w:abstractNumId w:val="5"/>
  </w:num>
  <w:num w:numId="35" w16cid:durableId="8256352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27931"/>
    <w:rsid w:val="00030ADC"/>
    <w:rsid w:val="00030FF8"/>
    <w:rsid w:val="00032211"/>
    <w:rsid w:val="000351B5"/>
    <w:rsid w:val="00040A18"/>
    <w:rsid w:val="00054739"/>
    <w:rsid w:val="000605F9"/>
    <w:rsid w:val="00060BEF"/>
    <w:rsid w:val="000714A3"/>
    <w:rsid w:val="00071C67"/>
    <w:rsid w:val="00072175"/>
    <w:rsid w:val="000768A3"/>
    <w:rsid w:val="000820A7"/>
    <w:rsid w:val="00084E3D"/>
    <w:rsid w:val="00085111"/>
    <w:rsid w:val="0008675B"/>
    <w:rsid w:val="00092E07"/>
    <w:rsid w:val="000A3AB3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34CC"/>
    <w:rsid w:val="000E4162"/>
    <w:rsid w:val="000E47A1"/>
    <w:rsid w:val="000F4174"/>
    <w:rsid w:val="0010006E"/>
    <w:rsid w:val="0010144E"/>
    <w:rsid w:val="00103940"/>
    <w:rsid w:val="00111624"/>
    <w:rsid w:val="001209C2"/>
    <w:rsid w:val="00122BB4"/>
    <w:rsid w:val="00130B7D"/>
    <w:rsid w:val="00131B6C"/>
    <w:rsid w:val="00134AA2"/>
    <w:rsid w:val="001445D0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A0094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1062"/>
    <w:rsid w:val="00282269"/>
    <w:rsid w:val="00282B6F"/>
    <w:rsid w:val="002843AB"/>
    <w:rsid w:val="00293E6E"/>
    <w:rsid w:val="0029496C"/>
    <w:rsid w:val="00295F5D"/>
    <w:rsid w:val="00297500"/>
    <w:rsid w:val="002A0FAA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37F2"/>
    <w:rsid w:val="003161D0"/>
    <w:rsid w:val="00317851"/>
    <w:rsid w:val="003207FD"/>
    <w:rsid w:val="003252F2"/>
    <w:rsid w:val="003309BC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7C5"/>
    <w:rsid w:val="003E2F35"/>
    <w:rsid w:val="003E3FFC"/>
    <w:rsid w:val="00400162"/>
    <w:rsid w:val="00401F4C"/>
    <w:rsid w:val="00414FB9"/>
    <w:rsid w:val="00415B20"/>
    <w:rsid w:val="00422462"/>
    <w:rsid w:val="00423F5A"/>
    <w:rsid w:val="0043063D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2E59"/>
    <w:rsid w:val="00485648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22D95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1FFD"/>
    <w:rsid w:val="0090280B"/>
    <w:rsid w:val="00906089"/>
    <w:rsid w:val="00906EE1"/>
    <w:rsid w:val="0091024F"/>
    <w:rsid w:val="00911AAA"/>
    <w:rsid w:val="009168F1"/>
    <w:rsid w:val="00917DAF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696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7B76"/>
    <w:rsid w:val="009B0AF3"/>
    <w:rsid w:val="009B19DF"/>
    <w:rsid w:val="009B46E2"/>
    <w:rsid w:val="009B6A60"/>
    <w:rsid w:val="009C3882"/>
    <w:rsid w:val="009D0BA5"/>
    <w:rsid w:val="009D23AC"/>
    <w:rsid w:val="009E1F96"/>
    <w:rsid w:val="009E31EE"/>
    <w:rsid w:val="009E5F33"/>
    <w:rsid w:val="009E75D9"/>
    <w:rsid w:val="009E7BB5"/>
    <w:rsid w:val="009F3BFA"/>
    <w:rsid w:val="00A044BA"/>
    <w:rsid w:val="00A05A88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4B6F"/>
    <w:rsid w:val="00AC725D"/>
    <w:rsid w:val="00AD2757"/>
    <w:rsid w:val="00AE067A"/>
    <w:rsid w:val="00AE5B6C"/>
    <w:rsid w:val="00AF5304"/>
    <w:rsid w:val="00B02E90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4C89"/>
    <w:rsid w:val="00B87748"/>
    <w:rsid w:val="00B87D9C"/>
    <w:rsid w:val="00B90AD8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31E63"/>
    <w:rsid w:val="00C35525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A3E25"/>
    <w:rsid w:val="00DB2A56"/>
    <w:rsid w:val="00DB710A"/>
    <w:rsid w:val="00DC110D"/>
    <w:rsid w:val="00DD0559"/>
    <w:rsid w:val="00DD4472"/>
    <w:rsid w:val="00DD6D0D"/>
    <w:rsid w:val="00DE3DAD"/>
    <w:rsid w:val="00DE40E4"/>
    <w:rsid w:val="00DE735C"/>
    <w:rsid w:val="00DF1500"/>
    <w:rsid w:val="00DF1F28"/>
    <w:rsid w:val="00E111B8"/>
    <w:rsid w:val="00E16F20"/>
    <w:rsid w:val="00E20D2B"/>
    <w:rsid w:val="00E21F06"/>
    <w:rsid w:val="00E223B8"/>
    <w:rsid w:val="00E312FD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0E50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2</cp:revision>
  <cp:lastPrinted>2023-03-10T12:03:00Z</cp:lastPrinted>
  <dcterms:created xsi:type="dcterms:W3CDTF">2023-06-12T05:49:00Z</dcterms:created>
  <dcterms:modified xsi:type="dcterms:W3CDTF">2023-06-12T05:49:00Z</dcterms:modified>
</cp:coreProperties>
</file>