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37330F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37330F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školství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7330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Václav Sýkora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7330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383 700 270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7330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vaclav.sykora@mu-st.cz</w:t>
            </w:r>
          </w:p>
        </w:tc>
        <w:bookmarkStart w:id="0" w:name="_GoBack"/>
        <w:bookmarkEnd w:id="0"/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7330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16. 6. 2023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37330F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UNISMINI - služby, spol.s r.o.</w:t>
            </w:r>
          </w:p>
          <w:p w:rsidR="001F0477" w:rsidRPr="006F0BA2" w:rsidRDefault="0037330F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Bělčická 2922</w:t>
            </w:r>
          </w:p>
          <w:p w:rsidR="001F0477" w:rsidRPr="006F0BA2" w:rsidRDefault="0037330F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141 00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Praha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37330F">
              <w:rPr>
                <w:rFonts w:ascii="Tahoma" w:hAnsi="Tahoma" w:cs="Tahoma"/>
                <w:bCs/>
                <w:noProof/>
                <w:sz w:val="22"/>
                <w:szCs w:val="22"/>
              </w:rPr>
              <w:t>62418742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37330F">
              <w:rPr>
                <w:rFonts w:ascii="Tahoma" w:hAnsi="Tahoma" w:cs="Tahoma"/>
                <w:bCs/>
                <w:noProof/>
                <w:sz w:val="22"/>
                <w:szCs w:val="22"/>
              </w:rPr>
              <w:t>CZ62418742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37330F">
        <w:rPr>
          <w:rFonts w:ascii="Tahoma" w:hAnsi="Tahoma" w:cs="Tahoma"/>
          <w:noProof/>
          <w:sz w:val="28"/>
          <w:szCs w:val="28"/>
        </w:rPr>
        <w:t>40/23/1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37330F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Rozšíření ESET PROTECT Advanced On-Prem na 225 licencí 1rok</w:t>
            </w:r>
          </w:p>
        </w:tc>
        <w:tc>
          <w:tcPr>
            <w:tcW w:w="1440" w:type="dxa"/>
          </w:tcPr>
          <w:p w:rsidR="001F0477" w:rsidRPr="006F0BA2" w:rsidRDefault="0037330F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37330F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124 938,55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37330F">
        <w:rPr>
          <w:rFonts w:ascii="Tahoma" w:hAnsi="Tahoma" w:cs="Tahoma"/>
          <w:b/>
          <w:bCs/>
          <w:noProof/>
          <w:sz w:val="20"/>
          <w:szCs w:val="20"/>
        </w:rPr>
        <w:t>124 938,55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37330F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37330F">
        <w:rPr>
          <w:rFonts w:ascii="Tahoma" w:hAnsi="Tahoma" w:cs="Tahoma"/>
          <w:noProof/>
          <w:sz w:val="20"/>
          <w:szCs w:val="20"/>
        </w:rPr>
        <w:t>Ing. Libuše Řeřábková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37330F">
        <w:rPr>
          <w:rFonts w:ascii="Tahoma" w:hAnsi="Tahoma" w:cs="Tahoma"/>
          <w:noProof/>
          <w:sz w:val="20"/>
          <w:szCs w:val="20"/>
        </w:rPr>
        <w:t>vedoucí odboru školství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30F" w:rsidRDefault="0037330F">
      <w:r>
        <w:separator/>
      </w:r>
    </w:p>
  </w:endnote>
  <w:endnote w:type="continuationSeparator" w:id="0">
    <w:p w:rsidR="0037330F" w:rsidRDefault="0037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30F" w:rsidRDefault="0037330F">
      <w:r>
        <w:separator/>
      </w:r>
    </w:p>
  </w:footnote>
  <w:footnote w:type="continuationSeparator" w:id="0">
    <w:p w:rsidR="0037330F" w:rsidRDefault="00373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revisionView w:markup="0" w:comments="0" w:insDel="0" w:formatting="0" w:inkAnnotation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30F"/>
    <w:rsid w:val="001A6E76"/>
    <w:rsid w:val="001F0477"/>
    <w:rsid w:val="00351E8F"/>
    <w:rsid w:val="0037330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E8D0D-AD17-4742-A5C0-64AD7393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0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1006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Sykora</dc:creator>
  <cp:keywords/>
  <dc:description/>
  <cp:lastModifiedBy>Sykora</cp:lastModifiedBy>
  <cp:revision>1</cp:revision>
  <cp:lastPrinted>2023-06-16T05:52:00Z</cp:lastPrinted>
  <dcterms:created xsi:type="dcterms:W3CDTF">2023-06-16T05:51:00Z</dcterms:created>
  <dcterms:modified xsi:type="dcterms:W3CDTF">2023-06-16T05:52:00Z</dcterms:modified>
</cp:coreProperties>
</file>