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4750" w14:textId="77777777" w:rsidR="0053683A" w:rsidRDefault="005D1073">
      <w:pPr>
        <w:jc w:val="center"/>
      </w:pPr>
      <w:r>
        <w:rPr>
          <w:noProof/>
        </w:rPr>
        <w:drawing>
          <wp:inline distT="0" distB="0" distL="0" distR="0" wp14:anchorId="1FE4519B" wp14:editId="151B6953">
            <wp:extent cx="1855163" cy="896662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5163" cy="8966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D1D17B" w14:textId="77777777" w:rsidR="0053683A" w:rsidRDefault="0053683A">
      <w:pPr>
        <w:spacing w:after="0" w:line="240" w:lineRule="auto"/>
        <w:jc w:val="center"/>
        <w:rPr>
          <w:b/>
        </w:rPr>
      </w:pPr>
    </w:p>
    <w:p w14:paraId="2A5E3A9F" w14:textId="77777777" w:rsidR="0053683A" w:rsidRDefault="0053683A">
      <w:pPr>
        <w:spacing w:after="0" w:line="240" w:lineRule="auto"/>
        <w:jc w:val="center"/>
        <w:rPr>
          <w:b/>
        </w:rPr>
      </w:pPr>
    </w:p>
    <w:p w14:paraId="7BFB9E8E" w14:textId="77777777" w:rsidR="0053683A" w:rsidRDefault="005D1073">
      <w:pPr>
        <w:spacing w:after="0" w:line="240" w:lineRule="auto"/>
        <w:rPr>
          <w:b/>
        </w:rPr>
      </w:pPr>
      <w:r>
        <w:rPr>
          <w:b/>
        </w:rPr>
        <w:t xml:space="preserve">ODBĚRATEL: České Budějovice – Evropské hlavní město kultury,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</w:t>
      </w:r>
    </w:p>
    <w:p w14:paraId="7EFEA1A5" w14:textId="77777777" w:rsidR="0053683A" w:rsidRDefault="005D1073">
      <w:pPr>
        <w:spacing w:after="0" w:line="240" w:lineRule="auto"/>
        <w:rPr>
          <w:b/>
        </w:rPr>
      </w:pPr>
      <w:r>
        <w:rPr>
          <w:b/>
        </w:rPr>
        <w:t xml:space="preserve">                        Nám. Přemysla Otakara II. 1/1</w:t>
      </w:r>
    </w:p>
    <w:p w14:paraId="098C4516" w14:textId="77777777" w:rsidR="0053683A" w:rsidRDefault="005D1073">
      <w:pPr>
        <w:spacing w:after="0" w:line="240" w:lineRule="auto"/>
        <w:rPr>
          <w:b/>
        </w:rPr>
      </w:pPr>
      <w:r>
        <w:rPr>
          <w:b/>
        </w:rPr>
        <w:t xml:space="preserve">                        370 01 České Budějovice</w:t>
      </w:r>
    </w:p>
    <w:p w14:paraId="65430022" w14:textId="77777777" w:rsidR="0053683A" w:rsidRDefault="005D1073">
      <w:pPr>
        <w:spacing w:after="0" w:line="240" w:lineRule="auto"/>
        <w:rPr>
          <w:b/>
        </w:rPr>
      </w:pPr>
      <w:r>
        <w:rPr>
          <w:b/>
        </w:rPr>
        <w:t xml:space="preserve">                        IČ: 19311052</w:t>
      </w:r>
    </w:p>
    <w:p w14:paraId="5668F975" w14:textId="77777777" w:rsidR="0053683A" w:rsidRDefault="005D1073">
      <w:pPr>
        <w:spacing w:after="0" w:line="240" w:lineRule="auto"/>
        <w:rPr>
          <w:b/>
        </w:rPr>
      </w:pPr>
      <w:r>
        <w:rPr>
          <w:b/>
        </w:rPr>
        <w:tab/>
        <w:t xml:space="preserve">          DIČ: CZ19311052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436E6EE" w14:textId="77777777" w:rsidR="0053683A" w:rsidRDefault="005D1073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94601BE" w14:textId="77777777" w:rsidR="0053683A" w:rsidRDefault="0053683A">
      <w:pPr>
        <w:spacing w:after="0" w:line="240" w:lineRule="auto"/>
        <w:rPr>
          <w:b/>
        </w:rPr>
      </w:pPr>
    </w:p>
    <w:p w14:paraId="2DBDA23A" w14:textId="77777777" w:rsidR="0053683A" w:rsidRDefault="005D1073">
      <w:pPr>
        <w:spacing w:after="0" w:line="240" w:lineRule="auto"/>
      </w:pPr>
      <w:r>
        <w:t xml:space="preserve">MÍSTO DODÁNÍ/VÝKONU: České Budějovice – Evropské hlavní město kultury, </w:t>
      </w:r>
      <w:proofErr w:type="spellStart"/>
      <w:r>
        <w:t>z.ú</w:t>
      </w:r>
      <w:proofErr w:type="spellEnd"/>
      <w:r>
        <w:t>.</w:t>
      </w:r>
      <w:r>
        <w:tab/>
      </w:r>
    </w:p>
    <w:p w14:paraId="5F055A7E" w14:textId="77777777" w:rsidR="0053683A" w:rsidRDefault="005D1073">
      <w:pPr>
        <w:spacing w:after="0" w:line="240" w:lineRule="auto"/>
      </w:pPr>
      <w:r>
        <w:tab/>
        <w:t xml:space="preserve">                 </w:t>
      </w:r>
      <w:r>
        <w:tab/>
      </w:r>
      <w:r>
        <w:tab/>
        <w:t>Dům U Beránka, Krajinská 225/35</w:t>
      </w:r>
    </w:p>
    <w:p w14:paraId="6B6D824A" w14:textId="77777777" w:rsidR="0053683A" w:rsidRDefault="005D1073">
      <w:pPr>
        <w:spacing w:after="0" w:line="240" w:lineRule="auto"/>
        <w:rPr>
          <w:b/>
        </w:rPr>
      </w:pPr>
      <w:r>
        <w:tab/>
      </w:r>
      <w:r>
        <w:tab/>
        <w:t xml:space="preserve">   </w:t>
      </w:r>
      <w:r>
        <w:tab/>
      </w:r>
      <w:r>
        <w:tab/>
        <w:t>370 01 České Budějovice</w:t>
      </w:r>
    </w:p>
    <w:p w14:paraId="632C4E03" w14:textId="77777777" w:rsidR="0053683A" w:rsidRDefault="005D1073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14:paraId="35B9B01E" w14:textId="77777777" w:rsidR="0053683A" w:rsidRDefault="005D1073">
      <w:pPr>
        <w:spacing w:after="0" w:line="240" w:lineRule="auto"/>
        <w:rPr>
          <w:b/>
        </w:rPr>
      </w:pPr>
      <w:r>
        <w:rPr>
          <w:b/>
        </w:rPr>
        <w:t xml:space="preserve">DODAVATEL:  </w:t>
      </w:r>
      <w:r>
        <w:rPr>
          <w:b/>
        </w:rPr>
        <w:tab/>
      </w:r>
    </w:p>
    <w:p w14:paraId="2FA63F5F" w14:textId="77777777" w:rsidR="0053683A" w:rsidRDefault="005D1073">
      <w:pPr>
        <w:spacing w:after="0" w:line="240" w:lineRule="auto"/>
      </w:pPr>
      <w:proofErr w:type="spellStart"/>
      <w:r>
        <w:t>Kateřina</w:t>
      </w:r>
      <w:proofErr w:type="spellEnd"/>
      <w:r>
        <w:t xml:space="preserve"> </w:t>
      </w:r>
      <w:proofErr w:type="spellStart"/>
      <w:r>
        <w:t>Korychova</w:t>
      </w:r>
      <w:proofErr w:type="spellEnd"/>
      <w:r>
        <w:t>́</w:t>
      </w:r>
      <w:r>
        <w:br/>
      </w:r>
      <w:r w:rsidRPr="00B42A8A">
        <w:t xml:space="preserve">U </w:t>
      </w:r>
      <w:proofErr w:type="spellStart"/>
      <w:r w:rsidRPr="00B42A8A">
        <w:t>lázni</w:t>
      </w:r>
      <w:proofErr w:type="spellEnd"/>
      <w:r w:rsidRPr="00B42A8A">
        <w:t>́ 451/5, 142 00 Praha</w:t>
      </w:r>
      <w:r>
        <w:br/>
        <w:t xml:space="preserve">IČ: 17764513 / Nejsme </w:t>
      </w:r>
      <w:proofErr w:type="spellStart"/>
      <w:r>
        <w:t>plátci</w:t>
      </w:r>
      <w:proofErr w:type="spellEnd"/>
      <w:r>
        <w:t xml:space="preserve"> DPH</w:t>
      </w:r>
    </w:p>
    <w:p w14:paraId="17D9FC80" w14:textId="77777777" w:rsidR="0053683A" w:rsidRDefault="0053683A">
      <w:pPr>
        <w:spacing w:after="0" w:line="240" w:lineRule="auto"/>
      </w:pPr>
    </w:p>
    <w:p w14:paraId="20B87DF0" w14:textId="77777777" w:rsidR="0053683A" w:rsidRDefault="0053683A">
      <w:pPr>
        <w:spacing w:after="0" w:line="276" w:lineRule="auto"/>
        <w:rPr>
          <w:color w:val="1D1C1D"/>
        </w:rPr>
      </w:pPr>
    </w:p>
    <w:p w14:paraId="60C425F2" w14:textId="77777777" w:rsidR="0053683A" w:rsidRDefault="0053683A">
      <w:pPr>
        <w:spacing w:after="0" w:line="240" w:lineRule="auto"/>
        <w:rPr>
          <w:b/>
        </w:rPr>
      </w:pPr>
      <w:bookmarkStart w:id="0" w:name="_heading=h.gjdgxs" w:colFirst="0" w:colLast="0"/>
      <w:bookmarkEnd w:id="0"/>
    </w:p>
    <w:p w14:paraId="5FF092DF" w14:textId="77777777" w:rsidR="0053683A" w:rsidRDefault="005D1073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Platnost objednávky do: 30. 6. 2023</w:t>
      </w:r>
    </w:p>
    <w:p w14:paraId="2B3F6CAC" w14:textId="77777777" w:rsidR="0053683A" w:rsidRDefault="005D1073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Termín </w:t>
      </w:r>
      <w:proofErr w:type="gramStart"/>
      <w:r>
        <w:rPr>
          <w:b/>
        </w:rPr>
        <w:t>dodání:  30.</w:t>
      </w:r>
      <w:proofErr w:type="gramEnd"/>
      <w:r>
        <w:rPr>
          <w:b/>
        </w:rPr>
        <w:t xml:space="preserve"> 6. 2023</w:t>
      </w:r>
    </w:p>
    <w:p w14:paraId="3B38DF65" w14:textId="77777777" w:rsidR="0053683A" w:rsidRDefault="005D1073">
      <w:pPr>
        <w:spacing w:after="0" w:line="240" w:lineRule="auto"/>
        <w:ind w:left="2880" w:firstLine="720"/>
        <w:rPr>
          <w:b/>
        </w:rPr>
      </w:pPr>
      <w:r>
        <w:rPr>
          <w:b/>
        </w:rPr>
        <w:t>Formát úhrady: bezhotovostně / na účet</w:t>
      </w:r>
    </w:p>
    <w:p w14:paraId="0FDF0886" w14:textId="77777777" w:rsidR="0053683A" w:rsidRDefault="005D1073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A56C68E" w14:textId="77777777" w:rsidR="0053683A" w:rsidRDefault="005D1073">
      <w:pPr>
        <w:spacing w:after="0" w:line="240" w:lineRule="auto"/>
        <w:rPr>
          <w:b/>
        </w:rPr>
      </w:pPr>
      <w:r>
        <w:rPr>
          <w:b/>
        </w:rPr>
        <w:t>Předmět objednávky: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E0C3988" w14:textId="51F2B0BF" w:rsidR="0053683A" w:rsidRDefault="00B42A8A">
      <w:pPr>
        <w:spacing w:after="0" w:line="240" w:lineRule="auto"/>
      </w:pPr>
      <w:r>
        <w:t>Expertní</w:t>
      </w:r>
      <w:r w:rsidR="005D1073">
        <w:t xml:space="preserve"> činnost</w:t>
      </w:r>
    </w:p>
    <w:p w14:paraId="660811A9" w14:textId="77777777" w:rsidR="0053683A" w:rsidRDefault="0053683A">
      <w:pPr>
        <w:spacing w:after="0" w:line="240" w:lineRule="auto"/>
      </w:pPr>
    </w:p>
    <w:p w14:paraId="5E9A78F4" w14:textId="77777777" w:rsidR="0053683A" w:rsidRDefault="005D1073">
      <w:pPr>
        <w:spacing w:after="0" w:line="240" w:lineRule="auto"/>
      </w:pPr>
      <w:r>
        <w:rPr>
          <w:highlight w:val="white"/>
        </w:rPr>
        <w:t xml:space="preserve">Tvorba obsahu na sociální sítě a web, koordinace a tvorba kampaně, marketingové pokrytí akcí konaných v rámci kandidatury, tvorba a koordinace </w:t>
      </w:r>
      <w:proofErr w:type="spellStart"/>
      <w:r>
        <w:rPr>
          <w:highlight w:val="white"/>
        </w:rPr>
        <w:t>merche</w:t>
      </w:r>
      <w:proofErr w:type="spellEnd"/>
      <w:r>
        <w:rPr>
          <w:highlight w:val="white"/>
        </w:rPr>
        <w:t xml:space="preserve"> kandidatury, zajištění dne otevřených dveří (včetně workshopů), zadávání a koordinace plakátů kandidatury, tvorba měsíčních newsletterů, koordinace </w:t>
      </w:r>
      <w:proofErr w:type="gramStart"/>
      <w:r>
        <w:rPr>
          <w:highlight w:val="white"/>
        </w:rPr>
        <w:t>PR - spolupráce</w:t>
      </w:r>
      <w:proofErr w:type="gramEnd"/>
      <w:r>
        <w:rPr>
          <w:highlight w:val="white"/>
        </w:rPr>
        <w:t xml:space="preserve"> na psaní tiskových zpráv, komunikace s novináři.</w:t>
      </w:r>
    </w:p>
    <w:p w14:paraId="671F0C71" w14:textId="77777777" w:rsidR="0053683A" w:rsidRDefault="0053683A">
      <w:pPr>
        <w:spacing w:after="0" w:line="240" w:lineRule="auto"/>
      </w:pPr>
    </w:p>
    <w:p w14:paraId="2D2D4928" w14:textId="77777777" w:rsidR="0053683A" w:rsidRDefault="005D1073">
      <w:pPr>
        <w:spacing w:after="0" w:line="240" w:lineRule="auto"/>
      </w:pPr>
      <w:r>
        <w:t xml:space="preserve">Faktura bude provedena ve 2 částkách 05/23 a 06/23. </w:t>
      </w:r>
    </w:p>
    <w:p w14:paraId="3D5C51E8" w14:textId="77777777" w:rsidR="0053683A" w:rsidRDefault="0053683A">
      <w:pPr>
        <w:spacing w:after="0" w:line="240" w:lineRule="auto"/>
        <w:rPr>
          <w:b/>
        </w:rPr>
      </w:pPr>
    </w:p>
    <w:p w14:paraId="19BF0AF9" w14:textId="77777777" w:rsidR="0053683A" w:rsidRDefault="005D1073">
      <w:pPr>
        <w:spacing w:after="0" w:line="240" w:lineRule="auto"/>
        <w:rPr>
          <w:b/>
        </w:rPr>
      </w:pPr>
      <w:r>
        <w:rPr>
          <w:b/>
        </w:rPr>
        <w:t xml:space="preserve">Předpokládaná cena celkem: </w:t>
      </w:r>
      <w:r>
        <w:rPr>
          <w:b/>
        </w:rPr>
        <w:tab/>
        <w:t>100 000 Kč</w:t>
      </w:r>
    </w:p>
    <w:p w14:paraId="5114B631" w14:textId="77777777" w:rsidR="0053683A" w:rsidRDefault="0053683A">
      <w:pPr>
        <w:spacing w:after="0" w:line="240" w:lineRule="auto"/>
        <w:rPr>
          <w:b/>
        </w:rPr>
      </w:pPr>
    </w:p>
    <w:p w14:paraId="229E576F" w14:textId="77777777" w:rsidR="0053683A" w:rsidRDefault="005D1073">
      <w:pPr>
        <w:spacing w:after="0" w:line="240" w:lineRule="auto"/>
        <w:rPr>
          <w:b/>
        </w:rPr>
      </w:pPr>
      <w:r>
        <w:rPr>
          <w:b/>
        </w:rPr>
        <w:t xml:space="preserve">Předpokládaný počet odpracovaných hodin: </w:t>
      </w:r>
      <w:r>
        <w:rPr>
          <w:b/>
        </w:rPr>
        <w:tab/>
        <w:t>336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F8D0ACD" w14:textId="77777777" w:rsidR="0053683A" w:rsidRDefault="005D1073">
      <w:pPr>
        <w:spacing w:after="0" w:line="240" w:lineRule="auto"/>
      </w:pPr>
      <w:r>
        <w:t>Datum vystavení objednávky: 15. 5. 2023</w:t>
      </w:r>
    </w:p>
    <w:p w14:paraId="50E42D45" w14:textId="77777777" w:rsidR="0053683A" w:rsidRDefault="005D1073">
      <w:pPr>
        <w:spacing w:after="0" w:line="240" w:lineRule="auto"/>
      </w:pPr>
      <w:r>
        <w:t>Vystavil: B. Geny</w:t>
      </w:r>
    </w:p>
    <w:p w14:paraId="5CA97EE4" w14:textId="77777777" w:rsidR="0053683A" w:rsidRDefault="0053683A">
      <w:pPr>
        <w:spacing w:after="0" w:line="240" w:lineRule="auto"/>
        <w:rPr>
          <w:b/>
        </w:rPr>
      </w:pPr>
    </w:p>
    <w:p w14:paraId="6D75CDF6" w14:textId="77777777" w:rsidR="0053683A" w:rsidRDefault="0053683A">
      <w:pPr>
        <w:spacing w:after="0" w:line="240" w:lineRule="auto"/>
        <w:rPr>
          <w:b/>
        </w:rPr>
      </w:pPr>
    </w:p>
    <w:p w14:paraId="5B6B4E1A" w14:textId="77777777" w:rsidR="0053683A" w:rsidRDefault="005D1073">
      <w:pPr>
        <w:spacing w:after="0" w:line="240" w:lineRule="auto"/>
      </w:pPr>
      <w:r>
        <w:rPr>
          <w:b/>
        </w:rPr>
        <w:t xml:space="preserve">Podpis dodavatele: </w:t>
      </w:r>
      <w:r>
        <w:t>dne 26. 5. 2023</w:t>
      </w:r>
    </w:p>
    <w:p w14:paraId="3EA01F7A" w14:textId="77777777" w:rsidR="0053683A" w:rsidRDefault="005D1073">
      <w:pPr>
        <w:spacing w:after="0" w:line="240" w:lineRule="auto"/>
        <w:ind w:left="4320" w:firstLine="720"/>
        <w:rPr>
          <w:b/>
          <w:sz w:val="18"/>
          <w:szCs w:val="18"/>
          <w:highlight w:val="black"/>
        </w:rPr>
      </w:pPr>
      <w:r>
        <w:rPr>
          <w:b/>
          <w:sz w:val="18"/>
          <w:szCs w:val="18"/>
          <w:highlight w:val="black"/>
        </w:rPr>
        <w:t>………………………………………………………………………</w:t>
      </w:r>
    </w:p>
    <w:sectPr w:rsidR="0053683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3A"/>
    <w:rsid w:val="0053683A"/>
    <w:rsid w:val="005D1073"/>
    <w:rsid w:val="00B4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787A"/>
  <w15:docId w15:val="{190A1953-25FD-49E8-B00C-51E51B66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IQ6BYaFM0FKCv2hvicn81tjzsw==">CgMxLjAyCGguZ2pkZ3hzOAByITFFRlYxNUZBQ0JLYWN5NVpMR2ZfYzYtQVhOTFhYb3E1eg==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Fichtnerová Eva Mgr.</dc:creator>
  <cp:lastModifiedBy>Eva Fichtnerová</cp:lastModifiedBy>
  <cp:revision>3</cp:revision>
  <dcterms:created xsi:type="dcterms:W3CDTF">2023-06-18T18:13:00Z</dcterms:created>
  <dcterms:modified xsi:type="dcterms:W3CDTF">2023-06-19T06:26:00Z</dcterms:modified>
</cp:coreProperties>
</file>