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E53F" w14:textId="3B7011DF" w:rsidR="00C27F35" w:rsidRPr="0002730B" w:rsidRDefault="00C27F35" w:rsidP="00C27F35">
      <w:pPr>
        <w:pStyle w:val="Zkladntext"/>
        <w:spacing w:line="276" w:lineRule="auto"/>
      </w:pPr>
    </w:p>
    <w:tbl>
      <w:tblPr>
        <w:tblW w:w="9509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367"/>
        <w:gridCol w:w="269"/>
        <w:gridCol w:w="268"/>
        <w:gridCol w:w="268"/>
        <w:gridCol w:w="269"/>
        <w:gridCol w:w="269"/>
        <w:gridCol w:w="459"/>
        <w:gridCol w:w="1486"/>
        <w:gridCol w:w="225"/>
        <w:gridCol w:w="480"/>
        <w:gridCol w:w="464"/>
        <w:gridCol w:w="159"/>
        <w:gridCol w:w="220"/>
        <w:gridCol w:w="313"/>
        <w:gridCol w:w="183"/>
        <w:gridCol w:w="268"/>
        <w:gridCol w:w="498"/>
        <w:gridCol w:w="263"/>
        <w:gridCol w:w="134"/>
        <w:gridCol w:w="270"/>
        <w:gridCol w:w="368"/>
        <w:gridCol w:w="335"/>
        <w:gridCol w:w="426"/>
        <w:gridCol w:w="624"/>
      </w:tblGrid>
      <w:tr w:rsidR="00777BA4" w:rsidRPr="00D746EC" w14:paraId="5A396C61" w14:textId="77777777" w:rsidTr="0094788A">
        <w:trPr>
          <w:trHeight w:val="364"/>
        </w:trPr>
        <w:tc>
          <w:tcPr>
            <w:tcW w:w="9509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F2133" w14:textId="09A96B35" w:rsidR="00777BA4" w:rsidRPr="00D746EC" w:rsidRDefault="00C27F35" w:rsidP="00A57AEA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777BA4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  <w:r w:rsidR="00777BA4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777BA4">
              <w:rPr>
                <w:b/>
                <w:caps/>
                <w:sz w:val="32"/>
              </w:rPr>
              <w:t xml:space="preserve"> </w:t>
            </w:r>
          </w:p>
        </w:tc>
      </w:tr>
      <w:tr w:rsidR="00EA76C1" w:rsidRPr="00D746EC" w14:paraId="647E3A7B" w14:textId="77777777" w:rsidTr="00EA76C1">
        <w:trPr>
          <w:trHeight w:val="776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B0AF" w14:textId="77777777" w:rsidR="00EA76C1" w:rsidRPr="00D746EC" w:rsidRDefault="00EA76C1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468F" w14:textId="32D3AA88" w:rsidR="00EA76C1" w:rsidRPr="00EC63AD" w:rsidRDefault="00EA76C1" w:rsidP="00EA76C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C63AD">
              <w:rPr>
                <w:rFonts w:ascii="Arial" w:hAnsi="Arial" w:cs="Arial"/>
                <w:sz w:val="16"/>
                <w:szCs w:val="16"/>
              </w:rPr>
              <w:t xml:space="preserve">Název a evidenční číslo Stavby: </w:t>
            </w:r>
          </w:p>
          <w:p w14:paraId="167A3580" w14:textId="20E2A1BE" w:rsidR="00EA76C1" w:rsidRPr="00EC63AD" w:rsidRDefault="00745FE2" w:rsidP="00EA76C1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EC63AD">
              <w:rPr>
                <w:rFonts w:ascii="Arial" w:hAnsi="Arial" w:cs="Arial"/>
                <w:b/>
                <w:sz w:val="16"/>
                <w:szCs w:val="16"/>
              </w:rPr>
              <w:t xml:space="preserve">Přístaviště </w:t>
            </w:r>
            <w:bookmarkStart w:id="0" w:name="_Hlk52798839"/>
            <w:r w:rsidR="009E75D3" w:rsidRPr="00EC63AD">
              <w:rPr>
                <w:rFonts w:ascii="Arial" w:hAnsi="Arial" w:cs="Arial"/>
                <w:b/>
                <w:sz w:val="16"/>
                <w:szCs w:val="16"/>
              </w:rPr>
              <w:t>na Labi – I</w:t>
            </w:r>
            <w:r w:rsidR="00C82E64" w:rsidRPr="00EC63AD">
              <w:rPr>
                <w:rFonts w:ascii="Arial" w:hAnsi="Arial" w:cs="Arial"/>
                <w:b/>
                <w:sz w:val="16"/>
                <w:szCs w:val="16"/>
              </w:rPr>
              <w:t>I</w:t>
            </w:r>
            <w:r w:rsidR="009E75D3" w:rsidRPr="00EC63AD">
              <w:rPr>
                <w:rFonts w:ascii="Arial" w:hAnsi="Arial" w:cs="Arial"/>
                <w:b/>
                <w:sz w:val="16"/>
                <w:szCs w:val="16"/>
              </w:rPr>
              <w:t xml:space="preserve">. </w:t>
            </w:r>
            <w:r w:rsidR="00F62C10" w:rsidRPr="00EC63AD"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="009E75D3" w:rsidRPr="00EC63AD">
              <w:rPr>
                <w:rFonts w:ascii="Arial" w:hAnsi="Arial" w:cs="Arial"/>
                <w:b/>
                <w:sz w:val="16"/>
                <w:szCs w:val="16"/>
              </w:rPr>
              <w:t xml:space="preserve">áze                                        </w:t>
            </w:r>
            <w:r w:rsidR="00F62C10" w:rsidRPr="00EC63AD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9E75D3" w:rsidRPr="00EC63AD">
              <w:rPr>
                <w:rFonts w:ascii="Arial" w:hAnsi="Arial" w:cs="Arial"/>
                <w:b/>
                <w:sz w:val="16"/>
                <w:szCs w:val="16"/>
              </w:rPr>
              <w:t xml:space="preserve">      Přístaviště </w:t>
            </w:r>
            <w:r w:rsidR="00C82E64" w:rsidRPr="00EC63AD">
              <w:rPr>
                <w:rFonts w:ascii="Arial" w:hAnsi="Arial" w:cs="Arial"/>
                <w:b/>
                <w:sz w:val="16"/>
                <w:szCs w:val="16"/>
              </w:rPr>
              <w:t>Čelákovice</w:t>
            </w:r>
            <w:r w:rsidRPr="00EC63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bookmarkEnd w:id="0"/>
            <w:r w:rsidR="009E75D3" w:rsidRPr="00EC63A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- číslo projektu 5</w:t>
            </w:r>
            <w:r w:rsidR="00C82E64" w:rsidRPr="00EC63AD">
              <w:rPr>
                <w:rFonts w:ascii="Arial" w:hAnsi="Arial" w:cs="Arial"/>
                <w:b/>
                <w:bCs/>
                <w:sz w:val="16"/>
                <w:szCs w:val="16"/>
              </w:rPr>
              <w:t>21</w:t>
            </w:r>
            <w:r w:rsidR="009E75D3" w:rsidRPr="00EC63AD">
              <w:rPr>
                <w:rFonts w:ascii="Arial" w:hAnsi="Arial" w:cs="Arial"/>
                <w:b/>
                <w:bCs/>
                <w:sz w:val="16"/>
                <w:szCs w:val="16"/>
              </w:rPr>
              <w:t> 553 00</w:t>
            </w:r>
            <w:r w:rsidR="00C82E64" w:rsidRPr="00EC63AD">
              <w:rPr>
                <w:rFonts w:ascii="Arial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929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1A27F" w14:textId="0623EE36" w:rsidR="00EA76C1" w:rsidRPr="00EC63AD" w:rsidRDefault="00EA76C1" w:rsidP="00CD7C5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 xml:space="preserve">Číslo SO/PS </w:t>
            </w:r>
            <w:r w:rsidRPr="00EC63AD">
              <w:rPr>
                <w:rFonts w:ascii="Arial" w:hAnsi="Arial"/>
                <w:sz w:val="22"/>
                <w:szCs w:val="22"/>
              </w:rPr>
              <w:t>/</w:t>
            </w:r>
            <w:r w:rsidRPr="00EC63AD">
              <w:rPr>
                <w:rFonts w:ascii="Arial" w:hAnsi="Arial"/>
                <w:sz w:val="16"/>
                <w:szCs w:val="16"/>
              </w:rPr>
              <w:t xml:space="preserve"> číslo Změny SO/PS: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03952A" w14:textId="2B764F8E" w:rsidR="00EA76C1" w:rsidRPr="00EC63AD" w:rsidRDefault="00EA76C1" w:rsidP="00CD7C5E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Pořadové číslo ZBV:</w:t>
            </w:r>
          </w:p>
        </w:tc>
      </w:tr>
      <w:tr w:rsidR="00EA76C1" w:rsidRPr="00D746EC" w14:paraId="58ACA6DA" w14:textId="77777777" w:rsidTr="00EA76C1">
        <w:trPr>
          <w:trHeight w:val="699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2CC" w14:textId="77777777" w:rsidR="00EA76C1" w:rsidRPr="00D746EC" w:rsidRDefault="00EA76C1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84186" w14:textId="265FD090" w:rsidR="00EA76C1" w:rsidRPr="00EC63AD" w:rsidRDefault="00EA76C1" w:rsidP="00EA76C1">
            <w:pPr>
              <w:spacing w:before="120"/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 xml:space="preserve">Název stavebního objektu/provozního souboru (SO/PS):   </w:t>
            </w:r>
          </w:p>
          <w:p w14:paraId="49D39385" w14:textId="625534CE" w:rsidR="00EA76C1" w:rsidRPr="00EC63AD" w:rsidRDefault="00DD759B" w:rsidP="00EA76C1">
            <w:pPr>
              <w:spacing w:before="12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PS 05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Elektroobjekty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– molo MPL</w:t>
            </w:r>
          </w:p>
        </w:tc>
        <w:tc>
          <w:tcPr>
            <w:tcW w:w="192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F42A3" w14:textId="79F3F4FC" w:rsidR="00EA76C1" w:rsidRPr="00EC63AD" w:rsidRDefault="00DD759B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PS 05</w:t>
            </w:r>
            <w:r w:rsidR="00422A1C"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 w:rsidR="00EA76C1" w:rsidRPr="00EC63AD">
              <w:rPr>
                <w:rFonts w:ascii="Arial" w:hAnsi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753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C4194" w14:textId="6A1066F7" w:rsidR="00EA76C1" w:rsidRPr="00EC63AD" w:rsidRDefault="00EA76C1" w:rsidP="00D45FC9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 w:rsidRPr="00EC63AD">
              <w:rPr>
                <w:rFonts w:ascii="Arial" w:hAnsi="Arial"/>
                <w:b/>
                <w:bCs/>
                <w:sz w:val="32"/>
                <w:szCs w:val="32"/>
              </w:rPr>
              <w:t>0</w:t>
            </w:r>
            <w:r w:rsidR="00DD759B">
              <w:rPr>
                <w:rFonts w:ascii="Arial" w:hAnsi="Arial"/>
                <w:b/>
                <w:bCs/>
                <w:sz w:val="32"/>
                <w:szCs w:val="32"/>
              </w:rPr>
              <w:t>3</w:t>
            </w:r>
            <w:r w:rsidRPr="00EC63AD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</w:tc>
      </w:tr>
      <w:tr w:rsidR="00777BA4" w:rsidRPr="00D746EC" w14:paraId="2B3D2B2F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DC1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A24B" w14:textId="7911CB68" w:rsidR="00777BA4" w:rsidRPr="00EC63AD" w:rsidRDefault="00777BA4" w:rsidP="00B97438">
            <w:pPr>
              <w:pStyle w:val="Normlnweb"/>
            </w:pPr>
            <w:r w:rsidRPr="00EC63AD">
              <w:rPr>
                <w:rFonts w:ascii="Arial" w:hAnsi="Arial"/>
                <w:sz w:val="16"/>
                <w:szCs w:val="16"/>
              </w:rPr>
              <w:t>Strany smlouvy o dílo</w:t>
            </w:r>
            <w:r w:rsidR="006408FE" w:rsidRPr="00EC63AD">
              <w:rPr>
                <w:rFonts w:ascii="Arial" w:hAnsi="Arial"/>
                <w:sz w:val="16"/>
                <w:szCs w:val="16"/>
              </w:rPr>
              <w:t xml:space="preserve"> </w:t>
            </w:r>
            <w:r w:rsidR="00B97438" w:rsidRPr="00EC63AD">
              <w:rPr>
                <w:rFonts w:ascii="Arial" w:hAnsi="Arial" w:cs="Arial"/>
                <w:sz w:val="16"/>
                <w:szCs w:val="16"/>
              </w:rPr>
              <w:t>S/ŘVC/0</w:t>
            </w:r>
            <w:r w:rsidR="00C82E64" w:rsidRPr="00EC63AD">
              <w:rPr>
                <w:rFonts w:ascii="Arial" w:hAnsi="Arial" w:cs="Arial"/>
                <w:sz w:val="16"/>
                <w:szCs w:val="16"/>
              </w:rPr>
              <w:t>85</w:t>
            </w:r>
            <w:r w:rsidR="00B97438" w:rsidRPr="00EC63AD">
              <w:rPr>
                <w:rFonts w:ascii="Arial" w:hAnsi="Arial" w:cs="Arial"/>
                <w:sz w:val="16"/>
                <w:szCs w:val="16"/>
              </w:rPr>
              <w:t>/R/</w:t>
            </w:r>
            <w:proofErr w:type="spellStart"/>
            <w:r w:rsidR="00B97438" w:rsidRPr="00EC63AD">
              <w:rPr>
                <w:rFonts w:ascii="Arial" w:hAnsi="Arial" w:cs="Arial"/>
                <w:sz w:val="16"/>
                <w:szCs w:val="16"/>
              </w:rPr>
              <w:t>SoD</w:t>
            </w:r>
            <w:proofErr w:type="spellEnd"/>
            <w:r w:rsidR="00B97438" w:rsidRPr="00EC63AD">
              <w:rPr>
                <w:rFonts w:ascii="Arial" w:hAnsi="Arial" w:cs="Arial"/>
                <w:sz w:val="16"/>
                <w:szCs w:val="16"/>
              </w:rPr>
              <w:t>/2020</w:t>
            </w:r>
            <w:r w:rsidR="00B97438" w:rsidRPr="00EC63AD">
              <w:rPr>
                <w:rFonts w:ascii="TimesNewRoman" w:hAnsi="TimesNewRoman"/>
              </w:rPr>
              <w:t xml:space="preserve"> </w:t>
            </w:r>
            <w:r w:rsidRPr="00EC63AD">
              <w:rPr>
                <w:rFonts w:ascii="Arial" w:hAnsi="Arial" w:cs="Arial"/>
                <w:sz w:val="16"/>
                <w:szCs w:val="16"/>
              </w:rPr>
              <w:t>na</w:t>
            </w:r>
            <w:r w:rsidRPr="00EC63AD">
              <w:rPr>
                <w:rFonts w:ascii="Arial" w:hAnsi="Arial"/>
                <w:sz w:val="16"/>
                <w:szCs w:val="16"/>
              </w:rPr>
              <w:t xml:space="preserve"> realizaci výše uvedené Stavby uzavřené dne </w:t>
            </w:r>
            <w:r w:rsidR="00D060BD" w:rsidRPr="00EC63AD">
              <w:rPr>
                <w:rFonts w:ascii="Arial" w:hAnsi="Arial"/>
                <w:sz w:val="16"/>
                <w:szCs w:val="16"/>
              </w:rPr>
              <w:t>1</w:t>
            </w:r>
            <w:r w:rsidR="00C82E64" w:rsidRPr="00EC63AD">
              <w:rPr>
                <w:rFonts w:ascii="Arial" w:hAnsi="Arial"/>
                <w:sz w:val="16"/>
                <w:szCs w:val="16"/>
              </w:rPr>
              <w:t>6</w:t>
            </w:r>
            <w:r w:rsidR="00D45FC9" w:rsidRPr="00EC63AD">
              <w:rPr>
                <w:rFonts w:ascii="Arial" w:hAnsi="Arial"/>
                <w:sz w:val="16"/>
                <w:szCs w:val="16"/>
              </w:rPr>
              <w:t>.</w:t>
            </w:r>
            <w:r w:rsidR="00C82E64" w:rsidRPr="00EC63AD">
              <w:rPr>
                <w:rFonts w:ascii="Arial" w:hAnsi="Arial"/>
                <w:sz w:val="16"/>
                <w:szCs w:val="16"/>
              </w:rPr>
              <w:t>9</w:t>
            </w:r>
            <w:r w:rsidR="00D45FC9" w:rsidRPr="00EC63AD">
              <w:rPr>
                <w:rFonts w:ascii="Arial" w:hAnsi="Arial"/>
                <w:sz w:val="16"/>
                <w:szCs w:val="16"/>
              </w:rPr>
              <w:t>.</w:t>
            </w:r>
            <w:r w:rsidR="00900A09" w:rsidRPr="00EC63AD">
              <w:rPr>
                <w:rFonts w:ascii="Arial" w:hAnsi="Arial"/>
                <w:sz w:val="16"/>
                <w:szCs w:val="16"/>
              </w:rPr>
              <w:t xml:space="preserve"> </w:t>
            </w:r>
            <w:r w:rsidR="00D45FC9" w:rsidRPr="00EC63AD">
              <w:rPr>
                <w:rFonts w:ascii="Arial" w:hAnsi="Arial"/>
                <w:sz w:val="16"/>
                <w:szCs w:val="16"/>
              </w:rPr>
              <w:t>202</w:t>
            </w:r>
            <w:r w:rsidR="00D060BD" w:rsidRPr="00EC63AD">
              <w:rPr>
                <w:rFonts w:ascii="Arial" w:hAnsi="Arial"/>
                <w:sz w:val="16"/>
                <w:szCs w:val="16"/>
              </w:rPr>
              <w:t>2</w:t>
            </w:r>
            <w:r w:rsidRPr="00EC63AD">
              <w:rPr>
                <w:rFonts w:ascii="Arial" w:hAnsi="Arial"/>
                <w:sz w:val="16"/>
                <w:szCs w:val="16"/>
              </w:rPr>
              <w:t xml:space="preserve"> (dále jen Smlouva):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7F0C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FAD42B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6D9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E039" w14:textId="5309C144" w:rsidR="00777BA4" w:rsidRPr="00EC63AD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Objednatel: Ředitelství vodních cest ČR se sídlem nábřeží L. Svobody 1222/12, 110 15  Praha 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C9E2E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3FD546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72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0A99" w14:textId="6008B927" w:rsidR="00777BA4" w:rsidRPr="00EC63AD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Zhotovitel:</w:t>
            </w:r>
            <w:r w:rsidR="00D75706" w:rsidRPr="00EC63AD">
              <w:rPr>
                <w:rFonts w:ascii="Arial" w:hAnsi="Arial"/>
                <w:sz w:val="16"/>
                <w:szCs w:val="16"/>
              </w:rPr>
              <w:t xml:space="preserve"> </w:t>
            </w:r>
            <w:r w:rsidR="00C82E64" w:rsidRPr="00EC63AD">
              <w:rPr>
                <w:rFonts w:ascii="Arial" w:hAnsi="Arial"/>
                <w:sz w:val="16"/>
                <w:szCs w:val="16"/>
              </w:rPr>
              <w:t>LABSKÁ, strojní a stavební společnost s.r.o., Kunětická 2679, 530 09 Pardubice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93BF2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0657DBA4" w14:textId="77777777" w:rsidTr="00590CC8">
        <w:trPr>
          <w:trHeight w:val="305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FB09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7FC7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99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696E5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  <w:u w:val="single"/>
              </w:rPr>
              <w:t>Přílohy Změnového listu</w:t>
            </w:r>
            <w:r w:rsidRPr="00EC63AD">
              <w:rPr>
                <w:rFonts w:ascii="Arial" w:hAnsi="Arial"/>
                <w:sz w:val="16"/>
                <w:szCs w:val="16"/>
              </w:rPr>
              <w:t>:</w:t>
            </w:r>
          </w:p>
          <w:p w14:paraId="0F04EAA2" w14:textId="5B191F67" w:rsidR="004B171D" w:rsidRPr="00EC63AD" w:rsidRDefault="004B171D" w:rsidP="00A57AEA">
            <w:pPr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0DB6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D62E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A576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785B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5A58BF35" w:rsidR="00CD7C5E" w:rsidRPr="00EC63AD" w:rsidRDefault="00CD7C5E" w:rsidP="00CD7C5E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EC63AD">
              <w:rPr>
                <w:rFonts w:ascii="Arial" w:hAnsi="Arial"/>
                <w:sz w:val="16"/>
                <w:szCs w:val="16"/>
              </w:rPr>
              <w:t>Paré</w:t>
            </w:r>
            <w:proofErr w:type="spellEnd"/>
            <w:r w:rsidRPr="00EC63AD">
              <w:rPr>
                <w:rFonts w:ascii="Arial" w:hAnsi="Arial"/>
                <w:sz w:val="16"/>
                <w:szCs w:val="16"/>
              </w:rPr>
              <w:t xml:space="preserve"> č.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D942" w14:textId="36EC637C" w:rsidR="00CD7C5E" w:rsidRPr="00EC63AD" w:rsidRDefault="00CD7C5E" w:rsidP="00CD7C5E">
            <w:pPr>
              <w:ind w:left="-32"/>
              <w:jc w:val="center"/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Příjemce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27824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20EDF451" w14:textId="77777777" w:rsidTr="00977F61">
        <w:trPr>
          <w:trHeight w:val="69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DEE5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D97F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A6BB9A" w14:textId="08B942E0" w:rsidR="0000762C" w:rsidRPr="00EC63AD" w:rsidRDefault="00133902" w:rsidP="001D1EF1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 w:cs="Arial"/>
                <w:sz w:val="16"/>
                <w:szCs w:val="16"/>
              </w:rPr>
              <w:t xml:space="preserve">Zápis KD č. </w:t>
            </w:r>
            <w:r w:rsidR="0077720E" w:rsidRPr="00EC63AD">
              <w:rPr>
                <w:rFonts w:ascii="Arial" w:hAnsi="Arial" w:cs="Arial"/>
                <w:sz w:val="16"/>
                <w:szCs w:val="16"/>
              </w:rPr>
              <w:t>9</w:t>
            </w:r>
            <w:r w:rsidRPr="00EC63A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0762C" w:rsidRPr="00EC63AD">
              <w:rPr>
                <w:rFonts w:ascii="Arial" w:hAnsi="Arial" w:cs="Arial"/>
                <w:sz w:val="16"/>
                <w:szCs w:val="16"/>
              </w:rPr>
              <w:t>z </w:t>
            </w:r>
            <w:r w:rsidRPr="00EC63AD">
              <w:rPr>
                <w:rFonts w:ascii="Arial" w:hAnsi="Arial" w:cs="Arial"/>
                <w:sz w:val="16"/>
                <w:szCs w:val="16"/>
              </w:rPr>
              <w:t>17</w:t>
            </w:r>
            <w:r w:rsidR="0000762C" w:rsidRPr="00EC63AD">
              <w:rPr>
                <w:rFonts w:ascii="Arial" w:hAnsi="Arial" w:cs="Arial"/>
                <w:sz w:val="16"/>
                <w:szCs w:val="16"/>
              </w:rPr>
              <w:t>.3.202</w:t>
            </w:r>
            <w:r w:rsidRPr="00EC63AD">
              <w:rPr>
                <w:rFonts w:ascii="Arial" w:hAnsi="Arial" w:cs="Arial"/>
                <w:sz w:val="16"/>
                <w:szCs w:val="16"/>
              </w:rPr>
              <w:t>3</w:t>
            </w:r>
          </w:p>
          <w:p w14:paraId="6EF56A58" w14:textId="61E5530F" w:rsidR="00B97438" w:rsidRPr="00EC63AD" w:rsidRDefault="00B97438" w:rsidP="009228E6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 xml:space="preserve">Příloha Změnového listu č </w:t>
            </w:r>
            <w:r w:rsidR="00DD759B">
              <w:rPr>
                <w:rFonts w:ascii="Arial" w:hAnsi="Arial"/>
                <w:sz w:val="16"/>
                <w:szCs w:val="16"/>
              </w:rPr>
              <w:t>3</w:t>
            </w:r>
            <w:r w:rsidR="009228E6" w:rsidRPr="00EC63AD">
              <w:rPr>
                <w:rFonts w:ascii="Arial" w:hAnsi="Arial"/>
                <w:sz w:val="16"/>
                <w:szCs w:val="16"/>
              </w:rPr>
              <w:t xml:space="preserve"> Rozpis ocenění změn </w:t>
            </w:r>
            <w:r w:rsidR="00EA30EA" w:rsidRPr="00EC63AD">
              <w:rPr>
                <w:rFonts w:ascii="Arial" w:hAnsi="Arial"/>
                <w:sz w:val="16"/>
                <w:szCs w:val="16"/>
              </w:rPr>
              <w:t xml:space="preserve">dle </w:t>
            </w:r>
            <w:r w:rsidR="009228E6" w:rsidRPr="00EC63AD">
              <w:rPr>
                <w:rFonts w:ascii="Arial" w:hAnsi="Arial"/>
                <w:sz w:val="16"/>
                <w:szCs w:val="16"/>
              </w:rPr>
              <w:t>položek</w:t>
            </w:r>
          </w:p>
          <w:p w14:paraId="71A47D88" w14:textId="48AA2582" w:rsidR="00422A1C" w:rsidRPr="00422A1C" w:rsidRDefault="00D23B70" w:rsidP="00D23B70">
            <w:pPr>
              <w:pStyle w:val="Odstavecseseznamem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Cena odpovídá NR </w:t>
            </w:r>
            <w:r w:rsidR="00DD759B">
              <w:rPr>
                <w:rFonts w:ascii="Arial" w:hAnsi="Arial"/>
                <w:sz w:val="16"/>
                <w:szCs w:val="16"/>
              </w:rPr>
              <w:t xml:space="preserve">- </w:t>
            </w:r>
            <w:r>
              <w:rPr>
                <w:rFonts w:ascii="Arial" w:hAnsi="Arial"/>
                <w:sz w:val="16"/>
                <w:szCs w:val="16"/>
              </w:rPr>
              <w:t>změna pouze v počtu kamer</w:t>
            </w:r>
          </w:p>
          <w:p w14:paraId="60B8EEAA" w14:textId="43F684CF" w:rsidR="0077720E" w:rsidRPr="00EC63AD" w:rsidRDefault="0077720E" w:rsidP="004B171D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Rekapitulace Změnového listu</w:t>
            </w:r>
          </w:p>
          <w:p w14:paraId="4E66F7AB" w14:textId="23C0985C" w:rsidR="001D1EF1" w:rsidRPr="00EC63AD" w:rsidRDefault="001D1EF1" w:rsidP="00954A07">
            <w:pPr>
              <w:ind w:left="360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3EED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E1D8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011759A6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6699D" w14:textId="77777777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Správce stavby (v elektronické verzi Intranet ŘVC ČR)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E674E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15D1F211" w14:textId="77777777" w:rsidTr="004B171D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8278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1487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4DAEB" w14:textId="6CE4F25B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2BC1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88C5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AC31" w14:textId="423250D9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D955D" w14:textId="77777777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Zhotovitel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7E826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51BB9DE1" w14:textId="77777777" w:rsidTr="004B171D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D712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B0D1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7584B8" w14:textId="3A4FACDF" w:rsidR="001D1EF1" w:rsidRPr="00EC63AD" w:rsidRDefault="001D1EF1" w:rsidP="00CD7C5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3C0B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4A7D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A3DD" w14:textId="47D3F58C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4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EF4321" w14:textId="77777777" w:rsidR="00CD7C5E" w:rsidRPr="00EC63AD" w:rsidRDefault="00CD7C5E" w:rsidP="00CD7C5E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F2DC4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CD7C5E" w:rsidRPr="00D746EC" w14:paraId="5DFD7D01" w14:textId="77777777" w:rsidTr="00590CC8">
        <w:trPr>
          <w:trHeight w:val="77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874D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35424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B51844" w14:textId="16130319" w:rsidR="00CD7C5E" w:rsidRPr="00EC63AD" w:rsidRDefault="00CD7C5E" w:rsidP="001D1EF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AD56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A4C4" w14:textId="77777777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94D6CD" w14:textId="317B1D20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B2179" w14:textId="4C7B8A45" w:rsidR="00CD7C5E" w:rsidRPr="00EC63AD" w:rsidRDefault="00CD7C5E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01D36" w14:textId="77777777" w:rsidR="00CD7C5E" w:rsidRPr="00D746EC" w:rsidRDefault="00CD7C5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3B06F5C4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67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2406" w14:textId="31F02C46" w:rsidR="00777BA4" w:rsidRPr="00EC63AD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 xml:space="preserve">Iniciátor změny: </w:t>
            </w:r>
            <w:r w:rsidR="00D75706" w:rsidRPr="00EC63AD">
              <w:rPr>
                <w:rFonts w:ascii="Arial" w:hAnsi="Arial"/>
                <w:sz w:val="16"/>
                <w:szCs w:val="16"/>
              </w:rPr>
              <w:t>Zhotovitel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DAEC8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63CB0522" w14:textId="77777777" w:rsidTr="0094788A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222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D92ED" w14:textId="3EDBCC6E" w:rsidR="00777BA4" w:rsidRPr="00EC63AD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EC63AD">
              <w:rPr>
                <w:rFonts w:ascii="Arial" w:hAnsi="Arial"/>
                <w:sz w:val="16"/>
                <w:szCs w:val="16"/>
              </w:rPr>
              <w:t>Popis Změny: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A4B64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A71B8E" w:rsidRPr="00D746EC" w14:paraId="1D45C6D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CB6E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F5A0B" w14:textId="1BB0C794" w:rsidR="00A71B8E" w:rsidRPr="00EC63AD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  <w:r w:rsidRPr="00EC63AD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2C8EB4B" w14:textId="779BB8CB" w:rsidR="00A71B8E" w:rsidRPr="00EC63AD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1BF64" w14:textId="56E55543" w:rsidR="00A71B8E" w:rsidRPr="00EC63AD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  <w:r w:rsidRPr="00EC63AD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171F9FCF" w14:textId="0FEDA18D" w:rsidR="00DD759B" w:rsidRDefault="00DD759B" w:rsidP="00CD50FA">
            <w:pPr>
              <w:pStyle w:val="Bntext"/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Všechny stupně dokumentací k uvedené akci uvádějí počet kamer na MPL 4 ks.</w:t>
            </w:r>
          </w:p>
          <w:p w14:paraId="5C852A4B" w14:textId="4D0D6A83" w:rsidR="00CD50FA" w:rsidRDefault="00CD50FA" w:rsidP="00CD50FA">
            <w:pPr>
              <w:pStyle w:val="Bntext"/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Změnovým listem se napravuje administrativní chyba v rozpočtu akce. Počet kamer není </w:t>
            </w:r>
          </w:p>
          <w:p w14:paraId="0CD88C03" w14:textId="0D2EE54F" w:rsidR="00DD759B" w:rsidRDefault="00CD50FA" w:rsidP="00CD50FA">
            <w:pPr>
              <w:pStyle w:val="Bntext"/>
              <w:spacing w:before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možno snížit z důvodu jejich požadované technické funkce</w:t>
            </w:r>
            <w:r w:rsidR="00DC33E3">
              <w:rPr>
                <w:rFonts w:cs="Arial"/>
                <w:sz w:val="16"/>
                <w:szCs w:val="16"/>
              </w:rPr>
              <w:t xml:space="preserve"> při realizovaných rozměrech mola.</w:t>
            </w:r>
            <w:r>
              <w:rPr>
                <w:rFonts w:cs="Arial"/>
                <w:sz w:val="16"/>
                <w:szCs w:val="16"/>
              </w:rPr>
              <w:t>.</w:t>
            </w:r>
          </w:p>
          <w:p w14:paraId="60310C44" w14:textId="739ADD10" w:rsidR="00272A6E" w:rsidRPr="00746EA0" w:rsidRDefault="003957D8" w:rsidP="00CD50FA">
            <w:pPr>
              <w:pStyle w:val="Bntext"/>
              <w:spacing w:before="0"/>
              <w:rPr>
                <w:sz w:val="16"/>
                <w:szCs w:val="16"/>
                <w:highlight w:val="yellow"/>
              </w:rPr>
            </w:pPr>
            <w:r w:rsidRPr="00EC63AD">
              <w:rPr>
                <w:rFonts w:cs="Arial"/>
                <w:sz w:val="16"/>
                <w:szCs w:val="16"/>
              </w:rPr>
              <w:t>Zapracováno do RDS č</w:t>
            </w:r>
            <w:r w:rsidR="00EA28A0" w:rsidRPr="00EC63AD">
              <w:rPr>
                <w:rFonts w:cs="Arial"/>
                <w:sz w:val="16"/>
                <w:szCs w:val="16"/>
              </w:rPr>
              <w:t xml:space="preserve"> 220118.87</w:t>
            </w:r>
          </w:p>
          <w:p w14:paraId="3C891153" w14:textId="2057A941" w:rsidR="00A71B8E" w:rsidRPr="00EC63AD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2FA9D6" w14:textId="4813F2BF" w:rsidR="00E06078" w:rsidRPr="00EC63AD" w:rsidRDefault="00E06078" w:rsidP="00A57A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33430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39FB7617" w14:textId="77777777" w:rsidTr="0094788A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1D8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D3D6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5BA8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2E99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8A03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542E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04D" w14:textId="77777777" w:rsidR="00777BA4" w:rsidRPr="00D746EC" w:rsidRDefault="00777BA4" w:rsidP="00A57AEA"/>
        </w:tc>
        <w:tc>
          <w:tcPr>
            <w:tcW w:w="4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B0C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7DDC" w14:textId="65F2D717" w:rsidR="00777BA4" w:rsidRPr="00D746EC" w:rsidRDefault="00777BA4" w:rsidP="00BF5EB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Údaje v Kč bez DPH:</w:t>
            </w:r>
          </w:p>
        </w:tc>
        <w:tc>
          <w:tcPr>
            <w:tcW w:w="37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4A45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1BE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4659" w14:textId="77777777" w:rsidR="00777BA4" w:rsidRPr="00D746EC" w:rsidRDefault="00777BA4" w:rsidP="00A57AEA"/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9362" w14:textId="77777777" w:rsidR="00777BA4" w:rsidRPr="00D746EC" w:rsidRDefault="00777BA4" w:rsidP="00A57AEA"/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E247" w14:textId="77777777" w:rsidR="00777BA4" w:rsidRPr="00D746EC" w:rsidRDefault="00777BA4" w:rsidP="00A57AEA"/>
        </w:tc>
        <w:tc>
          <w:tcPr>
            <w:tcW w:w="40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A92A" w14:textId="77777777" w:rsidR="00777BA4" w:rsidRPr="00D746EC" w:rsidRDefault="00777BA4" w:rsidP="00A57AEA"/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9543" w14:textId="77777777" w:rsidR="00777BA4" w:rsidRPr="00D746EC" w:rsidRDefault="00777BA4" w:rsidP="00A57AEA"/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F7C" w14:textId="77777777" w:rsidR="00777BA4" w:rsidRPr="00D746EC" w:rsidRDefault="00777BA4" w:rsidP="00A57AEA"/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1136" w14:textId="77777777" w:rsidR="00777BA4" w:rsidRPr="00D746EC" w:rsidRDefault="00777BA4" w:rsidP="00A57AEA"/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6244D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11982551" w14:textId="77777777" w:rsidTr="0094788A">
        <w:trPr>
          <w:trHeight w:val="68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1B3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ABB4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DE27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35C3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7180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187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36D9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E89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C6D0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1139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kladných</w:t>
            </w:r>
          </w:p>
        </w:tc>
        <w:tc>
          <w:tcPr>
            <w:tcW w:w="153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2949F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C543B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4D8D3C97" w14:textId="77777777" w:rsidTr="009F6E08">
        <w:trPr>
          <w:trHeight w:val="78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4BA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41F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3AC8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1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03B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3B2F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587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283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A1453" w14:textId="1A8DA001" w:rsidR="00447E16" w:rsidRPr="00447E16" w:rsidRDefault="002801E1" w:rsidP="00447E1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  <w:p w14:paraId="23B2C698" w14:textId="305F969E" w:rsidR="00777BA4" w:rsidRPr="00447E16" w:rsidRDefault="00777BA4" w:rsidP="00A57A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883E" w14:textId="43EFD934" w:rsidR="00777BA4" w:rsidRPr="00447E16" w:rsidRDefault="002801E1" w:rsidP="00B32A6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111 999,38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C6FE3" w14:textId="54196602" w:rsidR="00777BA4" w:rsidRPr="00447E16" w:rsidRDefault="002801E1" w:rsidP="00A57AE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111 999,38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D4E9A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70E992DB" w14:textId="77777777" w:rsidTr="0094788A">
        <w:trPr>
          <w:trHeight w:val="406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A541B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9753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830F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C160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3B11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6E80C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F9AA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6B86A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8331" w14:textId="77777777" w:rsidR="00777BA4" w:rsidRPr="00E62C92" w:rsidRDefault="00777BA4" w:rsidP="00A57AEA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E62C92">
              <w:rPr>
                <w:rFonts w:ascii="Arial" w:hAnsi="Arial"/>
                <w:bCs/>
                <w:sz w:val="18"/>
                <w:szCs w:val="22"/>
              </w:rPr>
              <w:t>Časový vliv na termín dokončení</w:t>
            </w:r>
            <w:r>
              <w:rPr>
                <w:rFonts w:ascii="Arial" w:hAnsi="Arial"/>
                <w:bCs/>
                <w:sz w:val="18"/>
                <w:szCs w:val="22"/>
              </w:rPr>
              <w:t xml:space="preserve"> / uvedení do provozu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A99E" w14:textId="39ED3256" w:rsidR="00777BA4" w:rsidRPr="00D746EC" w:rsidRDefault="008A433F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EA168B" w:rsidRPr="00933740">
              <w:rPr>
                <w:rFonts w:ascii="Arial" w:hAnsi="Arial"/>
                <w:b/>
                <w:bCs/>
                <w:sz w:val="20"/>
                <w:szCs w:val="20"/>
              </w:rPr>
              <w:t xml:space="preserve"> dnů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FE02CB" w14:textId="2DF1130B" w:rsidR="00777BA4" w:rsidRPr="00D746EC" w:rsidRDefault="008A433F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F5EB3">
              <w:rPr>
                <w:rFonts w:ascii="Arial" w:hAnsi="Arial"/>
                <w:b/>
                <w:bCs/>
                <w:sz w:val="20"/>
                <w:szCs w:val="22"/>
              </w:rPr>
              <w:t>0</w:t>
            </w:r>
            <w:r w:rsidR="005F1EEC" w:rsidRPr="00BF5EB3">
              <w:rPr>
                <w:rFonts w:ascii="Arial" w:hAnsi="Arial"/>
                <w:b/>
                <w:bCs/>
                <w:sz w:val="20"/>
                <w:szCs w:val="22"/>
              </w:rPr>
              <w:t xml:space="preserve"> dnů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BDEAE7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A71B8E" w:rsidRPr="00D746EC" w14:paraId="2849DA5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3CDD3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BF1A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20030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E02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603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D74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394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7DD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038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7C04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7A82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AA38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573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DFB3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C70C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095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938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9A41C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968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0245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EB91B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0DB0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59B9F31E" w14:textId="77777777" w:rsidTr="003A6B32">
        <w:trPr>
          <w:trHeight w:val="89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A782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EF3DC4" w14:textId="4E880A4D" w:rsidR="00777BA4" w:rsidRPr="00D746EC" w:rsidRDefault="00777BA4" w:rsidP="00A57AE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Charakter změny </w:t>
            </w:r>
            <w:r w:rsidRPr="00E62C92">
              <w:rPr>
                <w:rFonts w:ascii="Arial" w:hAnsi="Arial"/>
                <w:bCs/>
                <w:i/>
              </w:rPr>
              <w:t>(nehodící škrtněte)</w:t>
            </w:r>
          </w:p>
        </w:tc>
        <w:tc>
          <w:tcPr>
            <w:tcW w:w="6716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tbl>
            <w:tblPr>
              <w:tblpPr w:leftFromText="141" w:rightFromText="141" w:horzAnchor="margin" w:tblpY="269"/>
              <w:tblOverlap w:val="never"/>
              <w:tblW w:w="5377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980"/>
              <w:gridCol w:w="1149"/>
              <w:gridCol w:w="1134"/>
              <w:gridCol w:w="1134"/>
            </w:tblGrid>
            <w:tr w:rsidR="000066E5" w:rsidRPr="003A6B32" w14:paraId="45E41825" w14:textId="4B0309EF" w:rsidTr="000066E5">
              <w:trPr>
                <w:trHeight w:val="390"/>
              </w:trPr>
              <w:tc>
                <w:tcPr>
                  <w:tcW w:w="980" w:type="dxa"/>
                  <w:vAlign w:val="center"/>
                </w:tcPr>
                <w:p w14:paraId="4EA0E5FF" w14:textId="1F7DA53E" w:rsidR="000066E5" w:rsidRPr="003A6B32" w:rsidRDefault="000066E5" w:rsidP="000066E5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2992" behindDoc="0" locked="0" layoutInCell="1" allowOverlap="1" wp14:anchorId="323904CE" wp14:editId="67F70B8D">
                            <wp:simplePos x="0" y="0"/>
                            <wp:positionH relativeFrom="column">
                              <wp:posOffset>-46355</wp:posOffset>
                            </wp:positionH>
                            <wp:positionV relativeFrom="paragraph">
                              <wp:posOffset>-635</wp:posOffset>
                            </wp:positionV>
                            <wp:extent cx="629920" cy="436245"/>
                            <wp:effectExtent l="0" t="0" r="17780" b="20955"/>
                            <wp:wrapNone/>
                            <wp:docPr id="33" name="Přímá spojnice 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629920" cy="43624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72308F0F" id="Přímá spojnice 33" o:spid="_x0000_s1026" style="position:absolute;flip:x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-.05pt" to="45.95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 wp14:anchorId="0D20FBC2" wp14:editId="07C33BCF">
                            <wp:simplePos x="0" y="0"/>
                            <wp:positionH relativeFrom="column">
                              <wp:posOffset>-28575</wp:posOffset>
                            </wp:positionH>
                            <wp:positionV relativeFrom="paragraph">
                              <wp:posOffset>12065</wp:posOffset>
                            </wp:positionV>
                            <wp:extent cx="607695" cy="408305"/>
                            <wp:effectExtent l="0" t="0" r="14605" b="23495"/>
                            <wp:wrapNone/>
                            <wp:docPr id="12" name="Přímá spojnice 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07695" cy="40830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5CF263CF" id="Přímá spojnice 12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25pt,.95pt" to="45.6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A</w:t>
                  </w:r>
                </w:p>
              </w:tc>
              <w:tc>
                <w:tcPr>
                  <w:tcW w:w="980" w:type="dxa"/>
                  <w:vAlign w:val="center"/>
                </w:tcPr>
                <w:p w14:paraId="70BCF030" w14:textId="1D404F77" w:rsidR="000066E5" w:rsidRPr="003A6B32" w:rsidRDefault="000066E5" w:rsidP="000066E5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</w:pPr>
                  <w:r w:rsidRPr="003A6B32"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7088" behindDoc="1" locked="0" layoutInCell="1" allowOverlap="1" wp14:anchorId="1536BD7F" wp14:editId="6E9B234F">
                            <wp:simplePos x="0" y="0"/>
                            <wp:positionH relativeFrom="column">
                              <wp:posOffset>-1270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433705" cy="408940"/>
                            <wp:effectExtent l="12700" t="12700" r="10795" b="10160"/>
                            <wp:wrapNone/>
                            <wp:docPr id="1527231635" name="Ovál 15272316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433705" cy="40894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oval w14:anchorId="321D3943" id="Ovál 1527231635" o:spid="_x0000_s1026" style="position:absolute;margin-left:-.1pt;margin-top:1.35pt;width:34.15pt;height:32.2pt;z-index:-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" filled="f" strokecolor="red" strokeweight="2.25pt">
                            <v:stroke joinstyle="miter"/>
                          </v:oval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B</w:t>
                  </w:r>
                </w:p>
              </w:tc>
              <w:tc>
                <w:tcPr>
                  <w:tcW w:w="1149" w:type="dxa"/>
                  <w:vAlign w:val="center"/>
                </w:tcPr>
                <w:p w14:paraId="737BDF74" w14:textId="770A90C2" w:rsidR="000066E5" w:rsidRPr="003A6B32" w:rsidRDefault="000066E5" w:rsidP="000066E5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1968" behindDoc="0" locked="0" layoutInCell="1" allowOverlap="1" wp14:anchorId="6B606500" wp14:editId="11776AFE">
                            <wp:simplePos x="0" y="0"/>
                            <wp:positionH relativeFrom="column">
                              <wp:posOffset>-34290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622300" cy="440690"/>
                            <wp:effectExtent l="0" t="0" r="12700" b="16510"/>
                            <wp:wrapNone/>
                            <wp:docPr id="22" name="Přímá spojnice 2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622300" cy="44069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51782DC7" id="Přímá spojnice 22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-.05pt" to="46.3pt,3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 wp14:anchorId="69D13EC8" wp14:editId="26BAA6CD">
                            <wp:simplePos x="0" y="0"/>
                            <wp:positionH relativeFrom="column">
                              <wp:posOffset>-37465</wp:posOffset>
                            </wp:positionH>
                            <wp:positionV relativeFrom="paragraph">
                              <wp:posOffset>11260</wp:posOffset>
                            </wp:positionV>
                            <wp:extent cx="592537" cy="412890"/>
                            <wp:effectExtent l="0" t="0" r="17145" b="19050"/>
                            <wp:wrapNone/>
                            <wp:docPr id="18" name="Přímá spojnice 1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92537" cy="41289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363B7FDF" id="Přímá spojnice 18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95pt,.9pt" to="43.7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i">
                        <w:drawing>
                          <wp:anchor distT="0" distB="0" distL="114300" distR="114300" simplePos="0" relativeHeight="251728896" behindDoc="0" locked="0" layoutInCell="1" allowOverlap="1" wp14:anchorId="19876152" wp14:editId="1BCF963C">
                            <wp:simplePos x="0" y="0"/>
                            <wp:positionH relativeFrom="column">
                              <wp:posOffset>-38044</wp:posOffset>
                            </wp:positionH>
                            <wp:positionV relativeFrom="paragraph">
                              <wp:posOffset>1834</wp:posOffset>
                            </wp:positionV>
                            <wp:extent cx="360" cy="360"/>
                            <wp:effectExtent l="38100" t="38100" r="38100" b="38100"/>
                            <wp:wrapNone/>
                            <wp:docPr id="13" name="Rukopis 13"/>
                            <wp:cNvGraphicFramePr/>
                            <a:graphic xmlns:a="http://schemas.openxmlformats.org/drawingml/2006/main">
                              <a:graphicData uri="http://schemas.microsoft.com/office/word/2010/wordprocessingInk">
                                <w14:contentPart bwMode="auto" r:id="rId8">
                                  <w14:nvContentPartPr>
                                    <w14:cNvContentPartPr/>
                                  </w14:nvContentPartPr>
                                  <w14:xfrm>
                                    <a:off x="0" y="0"/>
                                    <a:ext cx="360" cy="360"/>
                                  </w14:xfrm>
                                </w14:contentPart>
                              </a:graphicData>
                            </a:graphic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shapetype w14:anchorId="63B465B3"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Rukopis 13" o:spid="_x0000_s1026" type="#_x0000_t75" style="position:absolute;margin-left:-3.7pt;margin-top:-.55pt;width:1.45pt;height:1.4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">
                            <v:imagedata r:id="rId9" o:title=""/>
                          </v:shape>
                        </w:pict>
                      </mc:Fallback>
                    </mc:AlternateContent>
                  </w:r>
                  <w:r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C</w:t>
                  </w:r>
                </w:p>
              </w:tc>
              <w:tc>
                <w:tcPr>
                  <w:tcW w:w="1134" w:type="dxa"/>
                  <w:vAlign w:val="center"/>
                </w:tcPr>
                <w:p w14:paraId="72384FC3" w14:textId="3C6597B6" w:rsidR="000066E5" w:rsidRPr="003A6B32" w:rsidRDefault="000066E5" w:rsidP="000066E5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6064" behindDoc="0" locked="0" layoutInCell="1" allowOverlap="1" wp14:anchorId="0507D03C" wp14:editId="17CC3B5B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551815" cy="408305"/>
                            <wp:effectExtent l="0" t="0" r="19685" b="23495"/>
                            <wp:wrapNone/>
                            <wp:docPr id="2079372312" name="Přímá spojnice 207937231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551815" cy="40830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0379FAC4" id="Přímá spojnice 2079372312" o:spid="_x0000_s1026" style="position:absolute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.5pt" to="42.6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5040" behindDoc="0" locked="0" layoutInCell="1" allowOverlap="1" wp14:anchorId="24B1D37D" wp14:editId="550B325C">
                            <wp:simplePos x="0" y="0"/>
                            <wp:positionH relativeFrom="column">
                              <wp:posOffset>-10160</wp:posOffset>
                            </wp:positionH>
                            <wp:positionV relativeFrom="paragraph">
                              <wp:posOffset>6350</wp:posOffset>
                            </wp:positionV>
                            <wp:extent cx="560705" cy="422910"/>
                            <wp:effectExtent l="0" t="0" r="10795" b="21590"/>
                            <wp:wrapNone/>
                            <wp:docPr id="1599564233" name="Přímá spojnice 159956423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60705" cy="42291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7B2BFE6B" id="Přímá spojnice 1599564233" o:spid="_x0000_s1026" style="position:absolute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.5pt" to="43.35pt,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D</w:t>
                  </w:r>
                </w:p>
              </w:tc>
              <w:tc>
                <w:tcPr>
                  <w:tcW w:w="1134" w:type="dxa"/>
                  <w:vAlign w:val="center"/>
                </w:tcPr>
                <w:p w14:paraId="7558D7F5" w14:textId="40D676A2" w:rsidR="000066E5" w:rsidRPr="003A6B32" w:rsidRDefault="000066E5" w:rsidP="000066E5">
                  <w:pPr>
                    <w:jc w:val="center"/>
                    <w:rPr>
                      <w:sz w:val="56"/>
                      <w:szCs w:val="56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4016" behindDoc="0" locked="0" layoutInCell="1" allowOverlap="1" wp14:anchorId="7E91F206" wp14:editId="215C2FDF">
                            <wp:simplePos x="0" y="0"/>
                            <wp:positionH relativeFrom="column">
                              <wp:posOffset>-32385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560705" cy="422275"/>
                            <wp:effectExtent l="0" t="0" r="10795" b="22225"/>
                            <wp:wrapNone/>
                            <wp:docPr id="7" name="Přímá spojnice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 flipH="1">
                                      <a:off x="0" y="0"/>
                                      <a:ext cx="560705" cy="42227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539078A0" id="Přímá spojnice 7" o:spid="_x0000_s1026" style="position:absolute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5pt,.7pt" to="41.6pt,3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rFonts w:ascii="Calibri" w:hAnsi="Calibri" w:cs="Calibri"/>
                      <w:b/>
                      <w:bCs/>
                      <w:noProof/>
                      <w:sz w:val="56"/>
                      <w:szCs w:val="5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 wp14:anchorId="09128D2F" wp14:editId="64F492D8">
                            <wp:simplePos x="0" y="0"/>
                            <wp:positionH relativeFrom="column">
                              <wp:posOffset>-33020</wp:posOffset>
                            </wp:positionH>
                            <wp:positionV relativeFrom="paragraph">
                              <wp:posOffset>-635</wp:posOffset>
                            </wp:positionV>
                            <wp:extent cx="607695" cy="445770"/>
                            <wp:effectExtent l="0" t="0" r="14605" b="24130"/>
                            <wp:wrapNone/>
                            <wp:docPr id="19" name="Přímá spojnice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07695" cy="44577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du="http://schemas.microsoft.com/office/word/2023/wordml/word16du">
                        <w:pict>
                          <v:line w14:anchorId="4B7D5D37" id="Přímá spojnice 19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-.05pt" to="45.25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" strokecolor="#4472c4 [3204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Pr="003A6B32">
                    <w:rPr>
                      <w:rFonts w:ascii="Calibri" w:hAnsi="Calibri" w:cs="Calibri"/>
                      <w:b/>
                      <w:bCs/>
                      <w:sz w:val="56"/>
                      <w:szCs w:val="56"/>
                    </w:rPr>
                    <w:t>E</w:t>
                  </w:r>
                </w:p>
              </w:tc>
            </w:tr>
          </w:tbl>
          <w:p w14:paraId="5A7F1E4A" w14:textId="31969865" w:rsidR="00777BA4" w:rsidRPr="00D746EC" w:rsidRDefault="004A57E2" w:rsidP="00A57AEA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96131E8" wp14:editId="7544B3F1">
                      <wp:simplePos x="0" y="0"/>
                      <wp:positionH relativeFrom="column">
                        <wp:posOffset>-6423660</wp:posOffset>
                      </wp:positionH>
                      <wp:positionV relativeFrom="paragraph">
                        <wp:posOffset>-19050</wp:posOffset>
                      </wp:positionV>
                      <wp:extent cx="3596005" cy="128905"/>
                      <wp:effectExtent l="0" t="0" r="10795" b="23495"/>
                      <wp:wrapNone/>
                      <wp:docPr id="23" name="Přímá spojnic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596005" cy="12890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2F0FDAEF" id="Přímá spojnice 23" o:spid="_x0000_s1026" style="position:absolute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5.8pt,-1.5pt" to="-222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" strokecolor="#4472c4 [3204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777BA4" w:rsidRPr="00D746EC" w14:paraId="1F44CADB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0B7D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8A7DB1" w14:textId="61835DF0" w:rsidR="00777BA4" w:rsidRPr="00E62C92" w:rsidRDefault="00777BA4" w:rsidP="00A57AEA">
            <w:pPr>
              <w:rPr>
                <w:rFonts w:ascii="Arial" w:hAnsi="Arial"/>
                <w:i/>
                <w:sz w:val="18"/>
              </w:rPr>
            </w:pPr>
            <w:r w:rsidRPr="00E62C92">
              <w:rPr>
                <w:rFonts w:ascii="Arial" w:hAnsi="Arial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023AA7D2" w14:textId="0EA3B119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777BA4" w:rsidRPr="00D746EC" w14:paraId="1900C90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6FA7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4B626671" w14:textId="49EA5E91" w:rsidR="00777BA4" w:rsidRPr="00D746EC" w:rsidRDefault="00777BA4" w:rsidP="00CF417D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ZMĚNA SMLOUVY NENÍ PODSTATNOU ZMĚNOU TJ. SPADÁ POD JEDEN Z BODŮ A-E </w:t>
            </w:r>
            <w:r>
              <w:rPr>
                <w:rFonts w:ascii="Calibri" w:hAnsi="Calibri" w:cs="Calibri"/>
              </w:rPr>
              <w:t xml:space="preserve"> </w:t>
            </w:r>
            <w:r w:rsidRPr="008A2639">
              <w:rPr>
                <w:rFonts w:ascii="Calibri" w:hAnsi="Calibri" w:cs="Calibri"/>
                <w:i/>
                <w:sz w:val="20"/>
              </w:rPr>
              <w:t xml:space="preserve">(nevztahuje se na ní odstavec 3 článku 40 Směrnice </w:t>
            </w:r>
            <w:r w:rsidR="00CF417D" w:rsidRPr="008A2639">
              <w:rPr>
                <w:rFonts w:ascii="Calibri" w:hAnsi="Calibri" w:cs="Calibri"/>
                <w:i/>
                <w:sz w:val="20"/>
              </w:rPr>
              <w:t>č.S-11/2016 o oběhu smluv a o za</w:t>
            </w:r>
            <w:r w:rsidRPr="008A2639">
              <w:rPr>
                <w:rFonts w:ascii="Calibri" w:hAnsi="Calibri" w:cs="Calibri"/>
                <w:i/>
                <w:sz w:val="20"/>
              </w:rPr>
              <w:t>dávání veřejných zakázek Ředitelství vodních cest ČR) Verze 1.0</w:t>
            </w:r>
          </w:p>
        </w:tc>
      </w:tr>
      <w:tr w:rsidR="00777BA4" w:rsidRPr="00D746EC" w14:paraId="66D9988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F26D" w14:textId="319E65BB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D5D141E" w14:textId="19138A44" w:rsidR="00777BA4" w:rsidRPr="008A2639" w:rsidRDefault="00777BA4" w:rsidP="00A57AEA">
            <w:pPr>
              <w:rPr>
                <w:rFonts w:ascii="Arial" w:hAnsi="Arial"/>
              </w:rPr>
            </w:pPr>
            <w:r w:rsidRPr="008A2639">
              <w:rPr>
                <w:rFonts w:ascii="Calibri" w:hAnsi="Calibri" w:cs="Calibri"/>
                <w:b/>
                <w:bCs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77BA4" w:rsidRPr="00D746EC" w14:paraId="2DF667F0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FA691F" w14:textId="372C1616" w:rsidR="00777BA4" w:rsidRDefault="00777BA4" w:rsidP="00A57AEA">
            <w:pPr>
              <w:rPr>
                <w:rFonts w:ascii="Arial" w:hAnsi="Arial"/>
              </w:rPr>
            </w:pPr>
          </w:p>
          <w:p w14:paraId="7ACA3749" w14:textId="52F8A64A" w:rsidR="00CE0B5B" w:rsidRDefault="00CE0B5B" w:rsidP="00A57AEA">
            <w:pPr>
              <w:rPr>
                <w:rFonts w:ascii="Arial" w:hAnsi="Arial"/>
              </w:rPr>
            </w:pPr>
          </w:p>
          <w:p w14:paraId="3E5938AE" w14:textId="77777777" w:rsidR="00CE0B5B" w:rsidRDefault="00CE0B5B" w:rsidP="00A57AEA">
            <w:pPr>
              <w:rPr>
                <w:rFonts w:ascii="Arial" w:hAnsi="Arial"/>
              </w:rPr>
            </w:pPr>
          </w:p>
          <w:p w14:paraId="580E092E" w14:textId="00B3BAA2" w:rsidR="00CE0B5B" w:rsidRDefault="00CE0B5B" w:rsidP="00A57AEA">
            <w:pPr>
              <w:rPr>
                <w:rFonts w:ascii="Arial" w:hAnsi="Arial"/>
              </w:rPr>
            </w:pPr>
          </w:p>
          <w:p w14:paraId="189EADB4" w14:textId="77777777" w:rsidR="00CE0B5B" w:rsidRDefault="00CE0B5B" w:rsidP="00A57AEA">
            <w:pPr>
              <w:rPr>
                <w:rFonts w:ascii="Arial" w:hAnsi="Arial"/>
              </w:rPr>
            </w:pPr>
          </w:p>
          <w:p w14:paraId="44BDD793" w14:textId="368C2E41" w:rsidR="00CE0B5B" w:rsidRPr="00D746EC" w:rsidRDefault="00CE0B5B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498A338" w14:textId="77777777" w:rsidR="003D1B0F" w:rsidRPr="008A2639" w:rsidRDefault="00777BA4" w:rsidP="00A57AEA">
            <w:pPr>
              <w:rPr>
                <w:rFonts w:ascii="Calibri" w:hAnsi="Calibri" w:cs="Calibri"/>
                <w:b/>
                <w:bCs/>
                <w:iCs/>
                <w:u w:val="single"/>
              </w:rPr>
            </w:pPr>
            <w:r w:rsidRPr="008A2639">
              <w:rPr>
                <w:rFonts w:ascii="Calibri" w:hAnsi="Calibri" w:cs="Calibri"/>
                <w:b/>
                <w:bCs/>
                <w:iCs/>
                <w:u w:val="single"/>
              </w:rPr>
              <w:lastRenderedPageBreak/>
              <w:t xml:space="preserve">A. Nejde o podstatnou změnu závazku, neboť změna: </w:t>
            </w:r>
          </w:p>
          <w:p w14:paraId="438FEDD7" w14:textId="17648567" w:rsidR="003D1B0F" w:rsidRPr="008A2639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(1) </w:t>
            </w:r>
            <w:r w:rsidR="003D1B0F" w:rsidRPr="008A2639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8A2639">
              <w:rPr>
                <w:rFonts w:ascii="Calibri" w:hAnsi="Calibri" w:cs="Calibri"/>
                <w:bCs/>
                <w:iCs/>
                <w:sz w:val="22"/>
              </w:rPr>
              <w:t>by neumožnila účast jiných dodavatelů</w:t>
            </w:r>
            <w:r w:rsidR="008A2639">
              <w:rPr>
                <w:rFonts w:ascii="Calibri" w:hAnsi="Calibri" w:cs="Calibri"/>
                <w:bCs/>
                <w:iCs/>
                <w:sz w:val="22"/>
              </w:rPr>
              <w:t>,</w:t>
            </w: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 ani nemohla ovlivnit výběr dodavatele v původním řízení; </w:t>
            </w:r>
          </w:p>
          <w:p w14:paraId="44382244" w14:textId="77777777" w:rsidR="003D1B0F" w:rsidRPr="008A2639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(2) </w:t>
            </w:r>
            <w:r w:rsidR="003D1B0F" w:rsidRPr="008A2639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8A2639">
              <w:rPr>
                <w:rFonts w:ascii="Calibri" w:hAnsi="Calibri" w:cs="Calibri"/>
                <w:bCs/>
                <w:iCs/>
                <w:sz w:val="22"/>
              </w:rPr>
              <w:t xml:space="preserve">nemění ekonomickou rovnováhu ve prospěch dodavatele; </w:t>
            </w:r>
          </w:p>
          <w:p w14:paraId="4203FC64" w14:textId="6095A9DC" w:rsidR="00777BA4" w:rsidRPr="00D746EC" w:rsidRDefault="00777BA4" w:rsidP="003D1B0F">
            <w:pPr>
              <w:ind w:left="408" w:hanging="408"/>
              <w:rPr>
                <w:rFonts w:ascii="Arial" w:hAnsi="Arial"/>
              </w:rPr>
            </w:pPr>
            <w:r w:rsidRPr="008A2639">
              <w:rPr>
                <w:rFonts w:ascii="Calibri" w:hAnsi="Calibri" w:cs="Calibri"/>
                <w:bCs/>
                <w:iCs/>
                <w:sz w:val="22"/>
              </w:rPr>
              <w:lastRenderedPageBreak/>
              <w:t xml:space="preserve">(3) </w:t>
            </w:r>
            <w:r w:rsidR="003D1B0F" w:rsidRPr="008A2639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8A2639">
              <w:rPr>
                <w:rFonts w:ascii="Calibri" w:hAnsi="Calibri" w:cs="Calibri"/>
                <w:bCs/>
                <w:iCs/>
                <w:sz w:val="22"/>
              </w:rPr>
              <w:t>nevede k významnému rozšíření předmětu. Tato změna nemá vliv na výši ceny plnění a předmětem změny je:</w:t>
            </w:r>
            <w:r w:rsidRPr="003D1B0F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413DE0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E3355" w14:textId="2963E0EE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3043938" w14:textId="46F7B353" w:rsidR="00777BA4" w:rsidRPr="00D746EC" w:rsidRDefault="00047E3A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27A74CDF" wp14:editId="583CD90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15875</wp:posOffset>
                      </wp:positionV>
                      <wp:extent cx="147654" cy="161820"/>
                      <wp:effectExtent l="12700" t="12700" r="17780" b="16510"/>
                      <wp:wrapNone/>
                      <wp:docPr id="1308285283" name="Ovál 1308285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54" cy="16182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oval w14:anchorId="39196AFC" id="Ovál 1308285283" o:spid="_x0000_s1026" style="position:absolute;margin-left:-.2pt;margin-top:1.25pt;width:11.65pt;height:12.7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777BA4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="00777BA4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777BA4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tr w:rsidR="00777BA4" w:rsidRPr="00D746EC" w14:paraId="223A5A5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A8838" w14:textId="18376375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5888A9C" w14:textId="687E358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D746EC" w14:paraId="1DEB4C4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88303" w14:textId="4DBC4082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2B6E7E6" w14:textId="34EEABDE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a)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není možná z ekonomických nebo technických důvodů</w:t>
            </w:r>
          </w:p>
        </w:tc>
      </w:tr>
      <w:tr w:rsidR="00777BA4" w:rsidRPr="00D746EC" w14:paraId="7165BC8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A24F2" w14:textId="77B986A5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9C839FE" w14:textId="4344382B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b)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by zadavateli způsobila značné obtíže nebo výrazné zvýšení nákladů</w:t>
            </w:r>
          </w:p>
        </w:tc>
      </w:tr>
      <w:tr w:rsidR="00777BA4" w:rsidRPr="00D746EC" w14:paraId="0288FEB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F9A61" w14:textId="46FC23E4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6D272BF" w14:textId="2B2B9F44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c)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 xml:space="preserve">hodnota dodatečných stavebních prací / služeb nepřekročí 50 % původní hodnoty závazku </w:t>
            </w:r>
          </w:p>
        </w:tc>
      </w:tr>
      <w:tr w:rsidR="00777BA4" w:rsidRPr="00D746EC" w14:paraId="6C20E0E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EA6E" w14:textId="21EE9532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44E5508" w14:textId="50ACFB8C" w:rsidR="00777BA4" w:rsidRPr="00D746EC" w:rsidRDefault="00777BA4" w:rsidP="00A57AEA">
            <w:pPr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D.</w:t>
            </w:r>
            <w:r w:rsidR="00A41723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t xml:space="preserve"> </w:t>
            </w:r>
            <w:r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Nejde o podstatnou změnu závazku, neboť</w:t>
            </w:r>
            <w:r w:rsidRPr="00CF417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77BA4" w:rsidRPr="00D746EC" w14:paraId="61056587" w14:textId="77777777" w:rsidTr="00F34E9D">
        <w:trPr>
          <w:trHeight w:val="80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2002C" w14:textId="1BFDDE48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EAD7F9B" w14:textId="1DA8D87D" w:rsidR="00171DEB" w:rsidRPr="00047E3A" w:rsidRDefault="00777BA4" w:rsidP="00047E3A">
            <w:pPr>
              <w:pStyle w:val="Odstavecseseznamem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</w:rPr>
            </w:pPr>
            <w:r w:rsidRPr="00171DEB">
              <w:rPr>
                <w:rFonts w:ascii="Calibri" w:hAnsi="Calibri" w:cs="Calibri"/>
                <w:bCs/>
                <w:sz w:val="22"/>
              </w:rPr>
              <w:t>potřeba změny vznikla v důsledku okolností, které zadavatel jednající s ná</w:t>
            </w:r>
            <w:r w:rsidR="00CF417D" w:rsidRPr="00171DEB">
              <w:rPr>
                <w:rFonts w:ascii="Calibri" w:hAnsi="Calibri" w:cs="Calibri"/>
                <w:bCs/>
                <w:sz w:val="22"/>
              </w:rPr>
              <w:t>ležitou péčí nemohl předvídat</w:t>
            </w:r>
            <w:r w:rsidR="0044430B" w:rsidRPr="00171DEB">
              <w:rPr>
                <w:rFonts w:ascii="Calibri" w:hAnsi="Calibri" w:cs="Calibri"/>
                <w:bCs/>
                <w:sz w:val="22"/>
              </w:rPr>
              <w:t xml:space="preserve">. </w:t>
            </w:r>
            <w:r w:rsidR="0044430B" w:rsidRPr="00171DEB">
              <w:rPr>
                <w:rFonts w:ascii="Arial" w:hAnsi="Arial"/>
                <w:sz w:val="22"/>
              </w:rPr>
              <w:t xml:space="preserve">- </w:t>
            </w:r>
            <w:r w:rsidR="0044430B" w:rsidRPr="00171DEB">
              <w:rPr>
                <w:rFonts w:asciiTheme="minorHAnsi" w:hAnsiTheme="minorHAnsi" w:cstheme="minorHAnsi"/>
                <w:sz w:val="22"/>
              </w:rPr>
              <w:t xml:space="preserve">Změna byla přímo závislá na </w:t>
            </w:r>
            <w:r w:rsidR="00171DEB" w:rsidRPr="00171DEB">
              <w:rPr>
                <w:rFonts w:asciiTheme="minorHAnsi" w:hAnsiTheme="minorHAnsi" w:cstheme="minorHAnsi"/>
                <w:sz w:val="22"/>
              </w:rPr>
              <w:t>požadavcích</w:t>
            </w:r>
            <w:r w:rsidR="00B7154C" w:rsidRPr="00171DE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171DEB" w:rsidRPr="00171DEB">
              <w:rPr>
                <w:rFonts w:asciiTheme="minorHAnsi" w:hAnsiTheme="minorHAnsi" w:cstheme="minorHAnsi"/>
                <w:sz w:val="22"/>
              </w:rPr>
              <w:t>provozovatelů</w:t>
            </w:r>
            <w:r w:rsidR="00171DEB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B7154C" w:rsidRPr="00171DEB">
              <w:rPr>
                <w:rFonts w:asciiTheme="minorHAnsi" w:hAnsiTheme="minorHAnsi" w:cstheme="minorHAnsi"/>
                <w:sz w:val="22"/>
                <w:szCs w:val="22"/>
              </w:rPr>
              <w:t>a souvisejících odborných subjektů.</w:t>
            </w:r>
          </w:p>
        </w:tc>
      </w:tr>
      <w:tr w:rsidR="00777BA4" w:rsidRPr="00D746EC" w14:paraId="60C1C0A2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4CE93" w14:textId="460263C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445B1C5" w14:textId="1CC5E97B" w:rsidR="00777BA4" w:rsidRPr="00EC63AD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EC63AD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CF417D" w:rsidRPr="00EC63AD">
              <w:rPr>
                <w:rFonts w:ascii="Calibri" w:hAnsi="Calibri" w:cs="Calibri"/>
                <w:bCs/>
                <w:sz w:val="22"/>
              </w:rPr>
              <w:tab/>
            </w:r>
            <w:r w:rsidR="00105ED2" w:rsidRPr="00EC63AD">
              <w:rPr>
                <w:rFonts w:ascii="Calibri" w:hAnsi="Calibri" w:cs="Calibri"/>
                <w:bCs/>
                <w:sz w:val="22"/>
              </w:rPr>
              <w:t>nemění celkovou povahu zakázky</w:t>
            </w:r>
          </w:p>
        </w:tc>
      </w:tr>
      <w:tr w:rsidR="00777BA4" w:rsidRPr="00D746EC" w14:paraId="7CDB7060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8008A" w14:textId="5DB34F4D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2096102" w14:textId="173B0C65" w:rsidR="00777BA4" w:rsidRPr="00EC63AD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EC63AD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CF417D" w:rsidRPr="00EC63AD">
              <w:rPr>
                <w:rFonts w:ascii="Calibri" w:hAnsi="Calibri" w:cs="Calibri"/>
                <w:bCs/>
                <w:sz w:val="22"/>
              </w:rPr>
              <w:tab/>
            </w:r>
            <w:r w:rsidRPr="00EC63AD">
              <w:rPr>
                <w:rFonts w:ascii="Calibri" w:hAnsi="Calibri" w:cs="Calibri"/>
                <w:bCs/>
                <w:sz w:val="22"/>
              </w:rPr>
              <w:t>hodnota dodatečných stavebních prací, služeb nebo dodávek (tj. víceprací) nepřekročí 50 % původní hodnoty závazku</w:t>
            </w:r>
            <w:r w:rsidR="0044430B" w:rsidRPr="00EC63AD">
              <w:rPr>
                <w:rFonts w:ascii="Calibri" w:hAnsi="Calibri" w:cs="Calibri"/>
                <w:bCs/>
                <w:sz w:val="22"/>
              </w:rPr>
              <w:t xml:space="preserve">. </w:t>
            </w:r>
          </w:p>
        </w:tc>
      </w:tr>
      <w:tr w:rsidR="00777BA4" w:rsidRPr="00D746EC" w14:paraId="3CBEE7F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30D3D" w14:textId="03E3BDE4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DCF821A" w14:textId="5FA0786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E. Za podstatnou změnu závazku se nepovažuje záměna jedné nebo více položek soupisu stavebních prací za předpokladu, že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</w:tr>
      <w:tr w:rsidR="00777BA4" w:rsidRPr="00D746EC" w14:paraId="21F7C33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63512" w14:textId="62268CF2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EBE9F72" w14:textId="5286DFE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a)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nové položky soupisu stavebních prací představují srovnatelný druh materiálu nebo prací ve vztahu k nahrazovaným položkám -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2A9492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F310" w14:textId="6765FB36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1047280" w14:textId="1B480BA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cena materiálu nebo prací podle nových položek soupisu stavebních prací je ve vztahu k nahrazovaným položkám stejná nebo nižší -  </w:t>
            </w:r>
          </w:p>
        </w:tc>
      </w:tr>
      <w:tr w:rsidR="00777BA4" w:rsidRPr="00D746EC" w14:paraId="224A5BF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74C68" w14:textId="64A30DE3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CEB19D2" w14:textId="35F355F1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</w:tr>
      <w:tr w:rsidR="00777BA4" w:rsidRPr="00D746EC" w14:paraId="42FB590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E1EF" w14:textId="008DF505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</w:tcPr>
          <w:p w14:paraId="18064114" w14:textId="5334BD57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d)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zadavatel vyhotoví o každé jednotlivé záměně přehled obsahující nové položky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soupisu stavebních prací s vymezením položek v původním soupisu stavebních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prací, které jsou takto nahrazovány, spolu s podrobným a srozumitelným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 xml:space="preserve">odůvodněním srovnatelnosti materiálu nebo prací a stejné nebo vyšší kvality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105ED2" w:rsidRPr="00D746EC" w14:paraId="3E0E52A3" w14:textId="77777777" w:rsidTr="0094788A">
        <w:trPr>
          <w:trHeight w:val="72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6DA9" w14:textId="1BCB3026" w:rsidR="00105ED2" w:rsidRPr="00D746EC" w:rsidRDefault="00105ED2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C6A13" w14:textId="5A396E23" w:rsidR="00105ED2" w:rsidRPr="00105ED2" w:rsidRDefault="00105ED2" w:rsidP="00105ED2">
            <w:pPr>
              <w:rPr>
                <w:rFonts w:ascii="Arial" w:hAnsi="Arial"/>
                <w:b/>
                <w:bCs/>
              </w:rPr>
            </w:pPr>
            <w:r w:rsidRPr="00D746EC">
              <w:rPr>
                <w:rFonts w:ascii="Arial" w:hAnsi="Arial"/>
                <w:b/>
                <w:bCs/>
              </w:rPr>
              <w:t>Podpis vyjadřuje souhlas se Změnou:</w:t>
            </w:r>
          </w:p>
        </w:tc>
      </w:tr>
      <w:tr w:rsidR="003D1B0F" w:rsidRPr="00D746EC" w14:paraId="4B2B5952" w14:textId="77777777" w:rsidTr="0094788A">
        <w:trPr>
          <w:trHeight w:val="563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1B3E" w14:textId="15F760DC" w:rsidR="003D1B0F" w:rsidRPr="00D746EC" w:rsidRDefault="003D1B0F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3062B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Projektant (autorský dozor)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08800" w14:textId="18C6C88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proofErr w:type="spellStart"/>
            <w:r w:rsidR="00851E79">
              <w:rPr>
                <w:rFonts w:ascii="Arial" w:hAnsi="Arial"/>
                <w:sz w:val="16"/>
                <w:szCs w:val="16"/>
              </w:rPr>
              <w:t>xxxx</w:t>
            </w:r>
            <w:proofErr w:type="spellEnd"/>
            <w:r w:rsidR="006817AA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851E79">
              <w:rPr>
                <w:rFonts w:ascii="Arial" w:hAnsi="Arial"/>
                <w:sz w:val="16"/>
                <w:szCs w:val="16"/>
              </w:rPr>
              <w:t>xxxxxxxxxxxx</w:t>
            </w:r>
            <w:proofErr w:type="spellEnd"/>
          </w:p>
        </w:tc>
        <w:tc>
          <w:tcPr>
            <w:tcW w:w="1328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FE46B" w14:textId="46965531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B09272F" w14:textId="51E3D94C" w:rsidR="003D1B0F" w:rsidRPr="00D746EC" w:rsidRDefault="006817A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</w:t>
            </w:r>
            <w:r w:rsidR="003D1B0F" w:rsidRPr="00D746EC">
              <w:rPr>
                <w:rFonts w:ascii="Arial" w:hAnsi="Arial"/>
                <w:sz w:val="16"/>
                <w:szCs w:val="16"/>
              </w:rPr>
              <w:t>atum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A625B6">
              <w:rPr>
                <w:rFonts w:ascii="Arial" w:hAnsi="Arial"/>
                <w:sz w:val="16"/>
                <w:szCs w:val="16"/>
              </w:rPr>
              <w:t>18.5</w:t>
            </w:r>
            <w:r w:rsidR="00590CC8">
              <w:rPr>
                <w:rFonts w:ascii="Arial" w:hAnsi="Arial"/>
                <w:sz w:val="16"/>
                <w:szCs w:val="16"/>
              </w:rPr>
              <w:t>.2023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FC21" w14:textId="39AFC6F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577D3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29A77" w14:textId="7777777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CA5A3" w14:textId="77777777" w:rsidR="003D1B0F" w:rsidRPr="00D746EC" w:rsidRDefault="003D1B0F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105ED2" w:rsidRPr="00D746EC" w14:paraId="7EF0F14D" w14:textId="77777777" w:rsidTr="00DA57FA">
        <w:trPr>
          <w:trHeight w:val="1847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0E8956" w14:textId="0294BC05" w:rsidR="00105ED2" w:rsidRPr="00D746EC" w:rsidRDefault="00105ED2" w:rsidP="00A57AE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B78D53" w14:textId="5D41F87F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1A698" w14:textId="1C2E1F86" w:rsidR="00105ED2" w:rsidRPr="00746EA0" w:rsidRDefault="009811FE" w:rsidP="00993B45">
            <w:pPr>
              <w:jc w:val="both"/>
              <w:rPr>
                <w:rFonts w:ascii="Arial" w:hAnsi="Arial"/>
                <w:sz w:val="16"/>
                <w:highlight w:val="yellow"/>
              </w:rPr>
            </w:pPr>
            <w:r w:rsidRPr="009811FE">
              <w:rPr>
                <w:rFonts w:ascii="Arial" w:hAnsi="Arial" w:cs="Arial"/>
                <w:sz w:val="16"/>
                <w:szCs w:val="16"/>
              </w:rPr>
              <w:t>Změnovým listem se napravuje administrativní chyba v rozpočtu akce.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EC63AD" w:rsidRPr="00A625B6">
              <w:rPr>
                <w:rFonts w:ascii="Arial" w:hAnsi="Arial" w:cs="Arial"/>
                <w:sz w:val="16"/>
                <w:szCs w:val="16"/>
              </w:rPr>
              <w:t>AD souhlasí se změnou. Uvedené změny byly zapracovány do RDS č.</w:t>
            </w:r>
            <w:r w:rsidR="00EC63AD" w:rsidRPr="00A625B6">
              <w:t xml:space="preserve"> </w:t>
            </w:r>
            <w:r w:rsidR="00EC63AD" w:rsidRPr="00A625B6">
              <w:rPr>
                <w:rFonts w:ascii="Arial" w:hAnsi="Arial" w:cs="Arial"/>
                <w:sz w:val="16"/>
                <w:szCs w:val="16"/>
              </w:rPr>
              <w:t>220118.87 a nemají vliv na stavební povolení.</w:t>
            </w:r>
          </w:p>
        </w:tc>
      </w:tr>
      <w:tr w:rsidR="0094788A" w:rsidRPr="00D746EC" w14:paraId="22EC27C2" w14:textId="77777777" w:rsidTr="00DA57FA">
        <w:trPr>
          <w:trHeight w:val="90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66203D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FBB5E" w14:textId="62E1617F" w:rsidR="0094788A" w:rsidRPr="003D1B0F" w:rsidRDefault="0094788A" w:rsidP="00A57AEA">
            <w:pPr>
              <w:rPr>
                <w:rFonts w:ascii="Arial" w:hAnsi="Arial"/>
                <w:sz w:val="16"/>
                <w:szCs w:val="14"/>
              </w:rPr>
            </w:pPr>
            <w:r w:rsidRPr="003D1B0F">
              <w:rPr>
                <w:rFonts w:ascii="Arial" w:hAnsi="Arial"/>
                <w:sz w:val="16"/>
                <w:szCs w:val="14"/>
              </w:rPr>
              <w:t>Garant smlouvy objednatele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4050D" w14:textId="356F74F2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proofErr w:type="spellStart"/>
            <w:r w:rsidR="00851E79">
              <w:rPr>
                <w:rFonts w:ascii="Arial" w:hAnsi="Arial"/>
                <w:sz w:val="16"/>
                <w:szCs w:val="16"/>
              </w:rPr>
              <w:t>xxxxxxxxxxxxxxx</w:t>
            </w:r>
            <w:proofErr w:type="spellEnd"/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2180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54304C3" w14:textId="135C628A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</w:t>
            </w:r>
            <w:r w:rsidRPr="00D746EC">
              <w:rPr>
                <w:rFonts w:ascii="Arial" w:hAnsi="Arial"/>
                <w:sz w:val="16"/>
                <w:szCs w:val="16"/>
              </w:rPr>
              <w:t>atu</w:t>
            </w:r>
            <w:r>
              <w:rPr>
                <w:rFonts w:ascii="Arial" w:hAnsi="Arial"/>
                <w:sz w:val="16"/>
                <w:szCs w:val="16"/>
              </w:rPr>
              <w:t>m</w:t>
            </w:r>
          </w:p>
          <w:p w14:paraId="5532CE93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BCD5E6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6CD1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BCC1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28717041" w14:textId="06E0A80E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A67A3D2" w14:textId="77777777" w:rsidTr="00DA57FA">
        <w:trPr>
          <w:trHeight w:val="980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1584" w14:textId="0345D89E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C5334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0BB18" w14:textId="73F8BEE3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9F556" w14:textId="47B1BAD4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EEC13D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81B7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D03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2B73B38" w14:textId="6CC2461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3FF535C" w14:textId="77777777" w:rsidTr="008F111B">
        <w:trPr>
          <w:trHeight w:val="613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465E9" w14:textId="77DA439D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68571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Správce stavby</w:t>
            </w:r>
          </w:p>
        </w:tc>
        <w:tc>
          <w:tcPr>
            <w:tcW w:w="2191" w:type="dxa"/>
            <w:gridSpan w:val="3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A2C2C" w14:textId="79296B5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proofErr w:type="spellStart"/>
            <w:r w:rsidR="00851E79">
              <w:rPr>
                <w:rFonts w:ascii="Arial" w:hAnsi="Arial"/>
                <w:sz w:val="16"/>
                <w:szCs w:val="16"/>
              </w:rPr>
              <w:t>xxxxxxxxxxxxx</w:t>
            </w:r>
            <w:proofErr w:type="spellEnd"/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44565" w14:textId="6EEC9418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ABB73E0" w14:textId="04040952" w:rsidR="0094788A" w:rsidRPr="00D746EC" w:rsidRDefault="00A625B6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</w:t>
            </w:r>
            <w:r w:rsidR="008238F4">
              <w:rPr>
                <w:rFonts w:ascii="Arial" w:hAnsi="Arial"/>
                <w:sz w:val="16"/>
                <w:szCs w:val="16"/>
              </w:rPr>
              <w:t>.</w:t>
            </w:r>
            <w:r>
              <w:rPr>
                <w:rFonts w:ascii="Arial" w:hAnsi="Arial"/>
                <w:sz w:val="16"/>
                <w:szCs w:val="16"/>
              </w:rPr>
              <w:t>5</w:t>
            </w:r>
            <w:r w:rsidR="008238F4">
              <w:rPr>
                <w:rFonts w:ascii="Arial" w:hAnsi="Arial"/>
                <w:sz w:val="16"/>
                <w:szCs w:val="16"/>
              </w:rPr>
              <w:t>.2023</w:t>
            </w:r>
          </w:p>
        </w:tc>
        <w:tc>
          <w:tcPr>
            <w:tcW w:w="638" w:type="dxa"/>
            <w:gridSpan w:val="2"/>
            <w:tcBorders>
              <w:top w:val="single" w:sz="4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2240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27A6C" w14:textId="4507ED01" w:rsidR="0094788A" w:rsidRPr="00D746EC" w:rsidRDefault="0094788A" w:rsidP="00A57AEA">
            <w:pPr>
              <w:rPr>
                <w:rFonts w:ascii="Arial" w:hAnsi="Arial"/>
              </w:rPr>
            </w:pPr>
          </w:p>
        </w:tc>
      </w:tr>
      <w:tr w:rsidR="00105ED2" w:rsidRPr="00D746EC" w14:paraId="0394A0D5" w14:textId="77777777" w:rsidTr="00E06078">
        <w:trPr>
          <w:trHeight w:val="1826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52DA6E4" w14:textId="77777777" w:rsidR="00105ED2" w:rsidRPr="00D746EC" w:rsidRDefault="00105ED2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687B0D" w14:textId="1C034E69" w:rsidR="00105ED2" w:rsidRPr="002B3DD4" w:rsidRDefault="00105ED2" w:rsidP="00A57AEA">
            <w:pPr>
              <w:jc w:val="right"/>
              <w:rPr>
                <w:rFonts w:ascii="Arial" w:hAnsi="Arial"/>
                <w:sz w:val="16"/>
                <w:szCs w:val="16"/>
                <w:highlight w:val="yellow"/>
              </w:rPr>
            </w:pPr>
            <w:r w:rsidRPr="00A62604"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A8D8DE" w14:textId="08FD5ED6" w:rsidR="009F14DB" w:rsidRPr="00E62889" w:rsidRDefault="00E62889" w:rsidP="00E06078">
            <w:pPr>
              <w:jc w:val="both"/>
              <w:rPr>
                <w:rFonts w:ascii="Arial" w:hAnsi="Arial"/>
                <w:sz w:val="16"/>
                <w:szCs w:val="16"/>
                <w:highlight w:val="yellow"/>
              </w:rPr>
            </w:pPr>
            <w:r w:rsidRPr="00E62889">
              <w:rPr>
                <w:rFonts w:ascii="Arial" w:hAnsi="Arial"/>
                <w:sz w:val="16"/>
                <w:szCs w:val="16"/>
              </w:rPr>
              <w:t>V průběhu zpracování zadávací dokumentace došlo k chybnému zadání množství kamer do výkazu výměr. Objednatelem požadovaný a v projektu obsažený počet kamer tak bylo nutno doplnit o 2 ks, o které bylo jejich množství chybně poníženo ve VV. Správce stavby se změnou souhlasí.</w:t>
            </w:r>
          </w:p>
        </w:tc>
      </w:tr>
    </w:tbl>
    <w:p w14:paraId="713B7976" w14:textId="202848FC" w:rsidR="00CE0B5B" w:rsidRDefault="00CE0B5B"/>
    <w:tbl>
      <w:tblPr>
        <w:tblW w:w="9507" w:type="dxa"/>
        <w:tblInd w:w="11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7"/>
      </w:tblGrid>
      <w:tr w:rsidR="00777BA4" w:rsidRPr="00D746EC" w14:paraId="02D112EF" w14:textId="77777777" w:rsidTr="00A71B8E">
        <w:trPr>
          <w:trHeight w:val="710"/>
        </w:trPr>
        <w:tc>
          <w:tcPr>
            <w:tcW w:w="9507" w:type="dxa"/>
            <w:vMerge w:val="restart"/>
            <w:shd w:val="clear" w:color="auto" w:fill="auto"/>
            <w:hideMark/>
          </w:tcPr>
          <w:p w14:paraId="77EAB93B" w14:textId="2F871ACB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Objednatel a Zhotovitel se dohodli, že u výše uvedeného SO/PS, který je součástí výše uvedené Stavby, budou provedeny Změny, jež jsou podrobně popsány, zdůvodněny, dokladovány a oceněny v dokumentaci této Změny</w:t>
            </w:r>
            <w:r w:rsidRPr="00CE0B5B">
              <w:rPr>
                <w:rFonts w:ascii="Arial" w:hAnsi="Arial"/>
                <w:sz w:val="16"/>
                <w:szCs w:val="16"/>
              </w:rPr>
              <w:t>. Smluvní strany shodně prohlašují, že Změ</w:t>
            </w:r>
            <w:r w:rsidR="00CD2E23" w:rsidRPr="00CE0B5B">
              <w:rPr>
                <w:rFonts w:ascii="Arial" w:hAnsi="Arial"/>
                <w:sz w:val="16"/>
                <w:szCs w:val="16"/>
              </w:rPr>
              <w:t xml:space="preserve">ny dle tohoto Změnového listu nejsou </w:t>
            </w:r>
            <w:r w:rsidRPr="00CE0B5B">
              <w:rPr>
                <w:rFonts w:ascii="Arial" w:hAnsi="Arial"/>
                <w:sz w:val="16"/>
                <w:szCs w:val="16"/>
              </w:rPr>
              <w:t>zlepšením dle čl. 13.2 Smluvních podmínek</w:t>
            </w:r>
            <w:r w:rsidRPr="00D746EC">
              <w:rPr>
                <w:rFonts w:ascii="Arial" w:hAnsi="Arial"/>
                <w:color w:val="00B050"/>
                <w:sz w:val="16"/>
                <w:szCs w:val="16"/>
              </w:rPr>
              <w:t>.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77BA4" w:rsidRPr="00D746EC" w14:paraId="2E066E8B" w14:textId="77777777" w:rsidTr="00A71B8E">
        <w:trPr>
          <w:trHeight w:val="546"/>
        </w:trPr>
        <w:tc>
          <w:tcPr>
            <w:tcW w:w="9507" w:type="dxa"/>
            <w:vMerge/>
            <w:vAlign w:val="center"/>
            <w:hideMark/>
          </w:tcPr>
          <w:p w14:paraId="29D0101A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70EE654" w14:textId="77777777" w:rsidR="00A71B8E" w:rsidRDefault="00A71B8E"/>
    <w:tbl>
      <w:tblPr>
        <w:tblW w:w="8598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2"/>
        <w:gridCol w:w="863"/>
        <w:gridCol w:w="611"/>
        <w:gridCol w:w="1311"/>
        <w:gridCol w:w="1425"/>
        <w:gridCol w:w="396"/>
        <w:gridCol w:w="252"/>
        <w:gridCol w:w="809"/>
        <w:gridCol w:w="364"/>
        <w:gridCol w:w="7"/>
        <w:gridCol w:w="1301"/>
        <w:gridCol w:w="7"/>
      </w:tblGrid>
      <w:tr w:rsidR="00900A09" w:rsidRPr="00D746EC" w14:paraId="018D98AC" w14:textId="77777777" w:rsidTr="00A570F0">
        <w:trPr>
          <w:trHeight w:val="395"/>
        </w:trPr>
        <w:tc>
          <w:tcPr>
            <w:tcW w:w="8598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F64A60" w14:textId="349E1E13" w:rsidR="00900A09" w:rsidRPr="007E6AA4" w:rsidRDefault="00900A09" w:rsidP="00900A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Rekapitulace </w:t>
            </w:r>
            <w:r w:rsidR="007E6AA4">
              <w:rPr>
                <w:rFonts w:ascii="Arial" w:hAnsi="Arial" w:cs="Arial"/>
                <w:b/>
                <w:sz w:val="22"/>
                <w:szCs w:val="20"/>
              </w:rPr>
              <w:t>změny ceny</w:t>
            </w: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 akce:</w:t>
            </w:r>
          </w:p>
          <w:p w14:paraId="3A80FD99" w14:textId="008FFFB3" w:rsidR="007E6AA4" w:rsidRPr="007E6AA4" w:rsidRDefault="007E6AA4" w:rsidP="00900A0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>(uvedené částky jsou bez DPH)</w:t>
            </w:r>
          </w:p>
        </w:tc>
      </w:tr>
      <w:tr w:rsidR="00FA6570" w:rsidRPr="0042266D" w14:paraId="1803E3F5" w14:textId="77777777" w:rsidTr="00A570F0">
        <w:trPr>
          <w:trHeight w:val="255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AA844" w14:textId="6269B80C" w:rsidR="00A17FF4" w:rsidRPr="0042266D" w:rsidRDefault="00A17FF4" w:rsidP="00A17FF4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Smlouva:</w:t>
            </w:r>
          </w:p>
        </w:tc>
        <w:tc>
          <w:tcPr>
            <w:tcW w:w="3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36AA" w14:textId="4FC0B688" w:rsidR="00A17FF4" w:rsidRPr="00F62C10" w:rsidRDefault="00A17FF4" w:rsidP="00A17FF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="00F62C10" w:rsidRPr="00F62C10">
              <w:rPr>
                <w:rFonts w:ascii="Arial" w:hAnsi="Arial" w:cs="Arial"/>
                <w:b/>
                <w:bCs/>
                <w:sz w:val="22"/>
                <w:szCs w:val="22"/>
              </w:rPr>
              <w:t>S/ŘVC/0</w:t>
            </w:r>
            <w:r w:rsidR="003C71F0">
              <w:rPr>
                <w:rFonts w:ascii="Arial" w:hAnsi="Arial" w:cs="Arial"/>
                <w:b/>
                <w:bCs/>
                <w:sz w:val="22"/>
                <w:szCs w:val="22"/>
              </w:rPr>
              <w:t>85</w:t>
            </w:r>
            <w:r w:rsidR="00F62C10" w:rsidRPr="00F62C10">
              <w:rPr>
                <w:rFonts w:ascii="Arial" w:hAnsi="Arial" w:cs="Arial"/>
                <w:b/>
                <w:bCs/>
                <w:sz w:val="22"/>
                <w:szCs w:val="22"/>
              </w:rPr>
              <w:t>/R/</w:t>
            </w:r>
            <w:proofErr w:type="spellStart"/>
            <w:r w:rsidR="00F62C10" w:rsidRPr="00F62C10">
              <w:rPr>
                <w:rFonts w:ascii="Arial" w:hAnsi="Arial" w:cs="Arial"/>
                <w:b/>
                <w:bCs/>
                <w:sz w:val="22"/>
                <w:szCs w:val="22"/>
              </w:rPr>
              <w:t>SoD</w:t>
            </w:r>
            <w:proofErr w:type="spellEnd"/>
            <w:r w:rsidR="00F62C10" w:rsidRPr="00F62C10">
              <w:rPr>
                <w:rFonts w:ascii="Arial" w:hAnsi="Arial" w:cs="Arial"/>
                <w:b/>
                <w:bCs/>
                <w:sz w:val="22"/>
                <w:szCs w:val="22"/>
              </w:rPr>
              <w:t>/2020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5E310" w14:textId="0CC687F1" w:rsidR="00A17FF4" w:rsidRPr="0042266D" w:rsidRDefault="00A17FF4" w:rsidP="00A57AEA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sz w:val="22"/>
                <w:szCs w:val="22"/>
              </w:rPr>
              <w:t>Ze dne:</w:t>
            </w:r>
          </w:p>
        </w:tc>
        <w:tc>
          <w:tcPr>
            <w:tcW w:w="1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1D02DE" w14:textId="327A03BB" w:rsidR="00A17FF4" w:rsidRPr="00D060BD" w:rsidRDefault="003C71F0" w:rsidP="00A57A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="00FA6570" w:rsidRPr="00D060BD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1D609A" w:rsidRPr="00D060BD">
              <w:rPr>
                <w:rFonts w:ascii="Arial" w:hAnsi="Arial" w:cs="Arial"/>
                <w:sz w:val="22"/>
                <w:szCs w:val="22"/>
              </w:rPr>
              <w:t>2</w:t>
            </w:r>
            <w:r w:rsidR="00FA6570" w:rsidRPr="00D060BD">
              <w:rPr>
                <w:rFonts w:ascii="Arial" w:hAnsi="Arial" w:cs="Arial"/>
                <w:sz w:val="22"/>
                <w:szCs w:val="22"/>
              </w:rPr>
              <w:t>. 202</w:t>
            </w:r>
            <w:r w:rsidR="00D060BD" w:rsidRPr="00D060BD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900A09" w:rsidRPr="00A17FF4" w14:paraId="1FAC8087" w14:textId="77777777" w:rsidTr="00A570F0">
        <w:trPr>
          <w:trHeight w:val="558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E604" w14:textId="77777777" w:rsidR="00900A09" w:rsidRPr="00A17FF4" w:rsidRDefault="00900A09" w:rsidP="00A17FF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Cs/>
                <w:sz w:val="20"/>
                <w:szCs w:val="20"/>
              </w:rPr>
              <w:t>Cena dle Smlouvy:</w:t>
            </w:r>
          </w:p>
          <w:p w14:paraId="3714697B" w14:textId="29550DBB" w:rsidR="00900A09" w:rsidRPr="00A17FF4" w:rsidRDefault="00900A09" w:rsidP="00A17FF4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(bez DPH)</w:t>
            </w:r>
          </w:p>
        </w:tc>
        <w:tc>
          <w:tcPr>
            <w:tcW w:w="5872" w:type="dxa"/>
            <w:gridSpan w:val="9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DAC460" w14:textId="73A62A86" w:rsidR="00900A09" w:rsidRPr="006E3F18" w:rsidRDefault="003C71F0" w:rsidP="00A17FF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887429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45</w:t>
            </w:r>
            <w:r w:rsidR="000F14B2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923,33</w:t>
            </w:r>
            <w:r w:rsidR="00981008" w:rsidRPr="006E3F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00A09" w:rsidRPr="006E3F18">
              <w:rPr>
                <w:rFonts w:ascii="Arial" w:hAnsi="Arial" w:cs="Arial"/>
                <w:b/>
                <w:sz w:val="22"/>
                <w:szCs w:val="22"/>
              </w:rPr>
              <w:t>Kč</w:t>
            </w:r>
          </w:p>
        </w:tc>
      </w:tr>
      <w:tr w:rsidR="008508A8" w:rsidRPr="00D746EC" w14:paraId="5B46C318" w14:textId="77777777" w:rsidTr="00A570F0">
        <w:trPr>
          <w:trHeight w:val="538"/>
        </w:trPr>
        <w:tc>
          <w:tcPr>
            <w:tcW w:w="27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DDBD4" w14:textId="1869D32D" w:rsidR="00A17FF4" w:rsidRPr="0001746D" w:rsidRDefault="0042266D" w:rsidP="0042266D">
            <w:pPr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ED5CEA">
              <w:rPr>
                <w:rFonts w:ascii="Arial" w:hAnsi="Arial" w:cs="Arial"/>
                <w:iCs/>
                <w:sz w:val="20"/>
                <w:szCs w:val="20"/>
              </w:rPr>
              <w:t xml:space="preserve">Aktuální cena vč. této </w:t>
            </w:r>
            <w:r w:rsidRPr="0001746D">
              <w:rPr>
                <w:rFonts w:ascii="Arial" w:hAnsi="Arial" w:cs="Arial"/>
                <w:b/>
                <w:iCs/>
                <w:sz w:val="18"/>
                <w:szCs w:val="20"/>
              </w:rPr>
              <w:t>ZBV</w:t>
            </w:r>
            <w:r w:rsidR="00A17FF4" w:rsidRPr="0001746D">
              <w:rPr>
                <w:rFonts w:ascii="Arial" w:hAnsi="Arial" w:cs="Arial"/>
                <w:b/>
                <w:iCs/>
                <w:sz w:val="18"/>
                <w:szCs w:val="20"/>
              </w:rPr>
              <w:t xml:space="preserve"> č. </w:t>
            </w:r>
            <w:r w:rsidR="0001746D" w:rsidRPr="0001746D">
              <w:rPr>
                <w:rFonts w:ascii="Arial" w:hAnsi="Arial" w:cs="Arial"/>
                <w:b/>
                <w:iCs/>
                <w:sz w:val="18"/>
                <w:szCs w:val="20"/>
              </w:rPr>
              <w:t>0</w:t>
            </w:r>
            <w:r w:rsidR="00A570F0">
              <w:rPr>
                <w:rFonts w:ascii="Arial" w:hAnsi="Arial" w:cs="Arial"/>
                <w:b/>
                <w:iCs/>
                <w:sz w:val="18"/>
                <w:szCs w:val="20"/>
              </w:rPr>
              <w:t>3</w:t>
            </w:r>
          </w:p>
          <w:p w14:paraId="50A85045" w14:textId="18F998E2" w:rsidR="00ED5CEA" w:rsidRPr="00ED5CEA" w:rsidRDefault="00ED5CEA" w:rsidP="0042266D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(Smlouva + ∑ ZBV)</w:t>
            </w:r>
          </w:p>
        </w:tc>
        <w:tc>
          <w:tcPr>
            <w:tcW w:w="5872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B6DCF1" w14:textId="57042EE1" w:rsidR="00ED5CEA" w:rsidRPr="00ED5CEA" w:rsidRDefault="003C71F0" w:rsidP="00A17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2</w:t>
            </w:r>
            <w:r w:rsidR="00746EA0">
              <w:rPr>
                <w:rFonts w:ascii="Arial" w:hAnsi="Arial" w:cs="Arial"/>
                <w:b/>
                <w:sz w:val="22"/>
                <w:szCs w:val="20"/>
              </w:rPr>
              <w:t>7 </w:t>
            </w:r>
            <w:r w:rsidR="00A570F0">
              <w:rPr>
                <w:rFonts w:ascii="Arial" w:hAnsi="Arial" w:cs="Arial"/>
                <w:b/>
                <w:sz w:val="22"/>
                <w:szCs w:val="20"/>
              </w:rPr>
              <w:t>537</w:t>
            </w:r>
            <w:r w:rsidR="00746EA0">
              <w:rPr>
                <w:rFonts w:ascii="Arial" w:hAnsi="Arial" w:cs="Arial"/>
                <w:b/>
                <w:sz w:val="22"/>
                <w:szCs w:val="20"/>
              </w:rPr>
              <w:t> </w:t>
            </w:r>
            <w:r w:rsidR="00A570F0">
              <w:rPr>
                <w:rFonts w:ascii="Arial" w:hAnsi="Arial" w:cs="Arial"/>
                <w:b/>
                <w:sz w:val="22"/>
                <w:szCs w:val="20"/>
              </w:rPr>
              <w:t>921</w:t>
            </w:r>
            <w:r w:rsidR="00746EA0">
              <w:rPr>
                <w:rFonts w:ascii="Arial" w:hAnsi="Arial" w:cs="Arial"/>
                <w:b/>
                <w:sz w:val="22"/>
                <w:szCs w:val="20"/>
              </w:rPr>
              <w:t>,</w:t>
            </w:r>
            <w:r w:rsidR="00A570F0">
              <w:rPr>
                <w:rFonts w:ascii="Arial" w:hAnsi="Arial" w:cs="Arial"/>
                <w:b/>
                <w:sz w:val="22"/>
                <w:szCs w:val="20"/>
              </w:rPr>
              <w:t>60</w:t>
            </w:r>
            <w:r w:rsidR="00846A30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ED5CEA" w:rsidRPr="00603B6A">
              <w:rPr>
                <w:rFonts w:ascii="Arial" w:hAnsi="Arial" w:cs="Arial"/>
                <w:b/>
                <w:sz w:val="22"/>
                <w:szCs w:val="20"/>
              </w:rPr>
              <w:t>Kč</w:t>
            </w:r>
          </w:p>
        </w:tc>
      </w:tr>
      <w:tr w:rsidR="0001746D" w:rsidRPr="00D746EC" w14:paraId="4B7E51FE" w14:textId="77777777" w:rsidTr="00A570F0">
        <w:trPr>
          <w:gridAfter w:val="1"/>
          <w:wAfter w:w="7" w:type="dxa"/>
          <w:trHeight w:val="423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F5119B2" w14:textId="76C837F1" w:rsidR="00A17FF4" w:rsidRPr="008508A8" w:rsidRDefault="00A17FF4" w:rsidP="00A57AEA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508A8">
              <w:rPr>
                <w:rFonts w:ascii="Arial" w:hAnsi="Arial" w:cs="Arial"/>
                <w:iCs/>
                <w:sz w:val="20"/>
                <w:szCs w:val="20"/>
              </w:rPr>
              <w:t>Změna ceny celkem:</w:t>
            </w:r>
          </w:p>
          <w:p w14:paraId="19955D5F" w14:textId="2F672F13" w:rsidR="007E6AA4" w:rsidRPr="00A17FF4" w:rsidRDefault="007E6AA4" w:rsidP="00A57A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  <w:r w:rsidR="00156903">
              <w:rPr>
                <w:rFonts w:ascii="Arial" w:hAnsi="Arial" w:cs="Arial"/>
                <w:i/>
                <w:iCs/>
                <w:sz w:val="14"/>
                <w:szCs w:val="20"/>
              </w:rPr>
              <w:t xml:space="preserve"> kladné i záporné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noWrap/>
            <w:vAlign w:val="center"/>
          </w:tcPr>
          <w:p w14:paraId="122BB2C6" w14:textId="2EF717A4" w:rsidR="00A17FF4" w:rsidRPr="00A17FF4" w:rsidRDefault="00A17FF4" w:rsidP="00017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A3F99" w14:textId="6DC3A80C" w:rsidR="00A17FF4" w:rsidRPr="00603B6A" w:rsidRDefault="002B3DD4" w:rsidP="00ED5CEA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2 086 998,27</w:t>
            </w:r>
            <w:r w:rsidR="00A570F0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567FB7" w14:textId="1ADC3A82" w:rsidR="00A17FF4" w:rsidRPr="00A17FF4" w:rsidRDefault="0001746D" w:rsidP="000174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  <w:r w:rsidR="00603B6A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E4C9F" w14:textId="52FAA114" w:rsidR="00A17FF4" w:rsidRPr="00603B6A" w:rsidRDefault="002B3DD4" w:rsidP="0001746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8,20</w:t>
            </w:r>
          </w:p>
        </w:tc>
      </w:tr>
      <w:tr w:rsidR="00394F46" w:rsidRPr="00D746EC" w14:paraId="63659A46" w14:textId="77777777" w:rsidTr="00A570F0">
        <w:trPr>
          <w:gridAfter w:val="1"/>
          <w:wAfter w:w="7" w:type="dxa"/>
          <w:trHeight w:val="179"/>
        </w:trPr>
        <w:tc>
          <w:tcPr>
            <w:tcW w:w="1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A3DC" w14:textId="5A0F1374" w:rsidR="00A17FF4" w:rsidRPr="00A17FF4" w:rsidRDefault="00A17FF4" w:rsidP="007E6AA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Cs/>
                <w:sz w:val="20"/>
                <w:szCs w:val="20"/>
              </w:rPr>
              <w:t xml:space="preserve">Změna </w:t>
            </w:r>
            <w:r w:rsidR="007E6AA4" w:rsidRPr="007E6AA4">
              <w:rPr>
                <w:rFonts w:ascii="Arial" w:hAnsi="Arial" w:cs="Arial"/>
                <w:iCs/>
                <w:sz w:val="20"/>
                <w:szCs w:val="20"/>
              </w:rPr>
              <w:t>celkem</w:t>
            </w:r>
            <w:r w:rsidR="007E6AA4">
              <w:rPr>
                <w:rFonts w:ascii="Arial" w:hAnsi="Arial" w:cs="Arial"/>
                <w:iCs/>
                <w:sz w:val="20"/>
                <w:szCs w:val="20"/>
              </w:rPr>
              <w:t xml:space="preserve"> dle odstavců</w:t>
            </w:r>
            <w:r w:rsidR="007E6AA4" w:rsidRPr="007E6AA4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7E6AA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806CA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</w:t>
            </w:r>
            <w:r w:rsidR="00806CA1" w:rsidRPr="00806CA1">
              <w:rPr>
                <w:rFonts w:ascii="Arial" w:hAnsi="Arial" w:cs="Arial"/>
                <w:i/>
                <w:iCs/>
                <w:sz w:val="16"/>
                <w:szCs w:val="16"/>
              </w:rPr>
              <w:t>(součet všech změnových listů)</w:t>
            </w:r>
            <w:r w:rsidR="007E6AA4" w:rsidRPr="00806CA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     </w:t>
            </w:r>
          </w:p>
        </w:tc>
        <w:tc>
          <w:tcPr>
            <w:tcW w:w="147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815C2" w14:textId="312C8ED5" w:rsidR="00A17FF4" w:rsidRPr="00A17FF4" w:rsidRDefault="00A17FF4" w:rsidP="00A57AE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529C" w14:textId="2BA0464A" w:rsidR="00A17FF4" w:rsidRPr="00A17FF4" w:rsidRDefault="00A17FF4" w:rsidP="00A17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A0EFF" w14:textId="3EB54E17" w:rsidR="00A17FF4" w:rsidRPr="00A17FF4" w:rsidRDefault="00A17FF4" w:rsidP="00A17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E5528" w14:textId="4C818D97" w:rsidR="00A17FF4" w:rsidRPr="00A17FF4" w:rsidRDefault="00A17FF4" w:rsidP="00A17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4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B793" w14:textId="2121AD67" w:rsidR="00A17FF4" w:rsidRPr="00A17FF4" w:rsidRDefault="00A17FF4" w:rsidP="00A17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390C5" w14:textId="24061034" w:rsidR="00A17FF4" w:rsidRPr="00A17FF4" w:rsidRDefault="00A17FF4" w:rsidP="00A17FF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D34797" w:rsidRPr="00D746EC" w14:paraId="5D895061" w14:textId="77777777" w:rsidTr="00A570F0">
        <w:trPr>
          <w:gridAfter w:val="1"/>
          <w:wAfter w:w="7" w:type="dxa"/>
          <w:trHeight w:val="271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6C246" w14:textId="77777777" w:rsidR="00D34797" w:rsidRPr="00A17FF4" w:rsidRDefault="00D34797" w:rsidP="00BA6F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EDECA" w14:textId="68970B33" w:rsidR="00D34797" w:rsidRPr="00A17FF4" w:rsidRDefault="00D34797" w:rsidP="00D3479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Změny kladné: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B64B" w14:textId="14756B9E" w:rsidR="00D34797" w:rsidRPr="00A17FF4" w:rsidRDefault="00D34797" w:rsidP="00D3479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Kč: 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29444C" w14:textId="77777777" w:rsidR="00D34797" w:rsidRPr="00A17FF4" w:rsidRDefault="00D34797" w:rsidP="00BA6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E469" w14:textId="0B43225A" w:rsidR="00D34797" w:rsidRPr="0001746D" w:rsidRDefault="008A3141" w:rsidP="00B442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1 387 891,26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070F4" w14:textId="77777777" w:rsidR="00D34797" w:rsidRPr="0001746D" w:rsidRDefault="00D34797" w:rsidP="00B442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A0E31" w14:textId="376FF831" w:rsidR="00D34797" w:rsidRDefault="006C12C8" w:rsidP="00B442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915 535,31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F4791" w14:textId="77777777" w:rsidR="00D34797" w:rsidRPr="0001746D" w:rsidRDefault="00D34797" w:rsidP="00806CA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34797" w:rsidRPr="00D746EC" w14:paraId="0A0C4249" w14:textId="77777777" w:rsidTr="00A570F0">
        <w:trPr>
          <w:gridAfter w:val="1"/>
          <w:wAfter w:w="7" w:type="dxa"/>
          <w:trHeight w:val="323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9A9C" w14:textId="77777777" w:rsidR="00D34797" w:rsidRPr="00A17FF4" w:rsidRDefault="00D34797" w:rsidP="00BA6F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90D1" w14:textId="4BED6C57" w:rsidR="00D34797" w:rsidRPr="00A17FF4" w:rsidRDefault="00D34797" w:rsidP="00BA6F9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42FE" w14:textId="2B9CC642" w:rsidR="00D34797" w:rsidRPr="00A17FF4" w:rsidRDefault="00D34797" w:rsidP="00D3479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1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EAC88A" w14:textId="77777777" w:rsidR="00D34797" w:rsidRPr="00A17FF4" w:rsidRDefault="00D34797" w:rsidP="00BA6F9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C2DCC" w14:textId="6B078358" w:rsidR="00D34797" w:rsidRPr="0001746D" w:rsidRDefault="008A3141" w:rsidP="00B442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5,46</w:t>
            </w:r>
          </w:p>
        </w:tc>
        <w:tc>
          <w:tcPr>
            <w:tcW w:w="3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5D8E2" w14:textId="77777777" w:rsidR="00D34797" w:rsidRPr="0001746D" w:rsidRDefault="00D34797" w:rsidP="00B442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0D8D" w14:textId="7AF31C33" w:rsidR="00D34797" w:rsidRDefault="006C12C8" w:rsidP="00B4421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3,16</w:t>
            </w:r>
          </w:p>
        </w:tc>
        <w:tc>
          <w:tcPr>
            <w:tcW w:w="130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CA9D95" w14:textId="77777777" w:rsidR="00D34797" w:rsidRPr="0001746D" w:rsidRDefault="00D34797" w:rsidP="00806CA1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2C8" w:rsidRPr="00D746EC" w14:paraId="1698C6D0" w14:textId="77777777" w:rsidTr="00A570F0">
        <w:trPr>
          <w:gridAfter w:val="1"/>
          <w:wAfter w:w="7" w:type="dxa"/>
          <w:trHeight w:val="321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4807C" w14:textId="77777777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149E1D" w14:textId="6E62359F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Změny záporné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071E8BF" w14:textId="06ED51DC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FA96BE" w14:textId="77777777" w:rsidR="006C12C8" w:rsidRPr="00A17FF4" w:rsidRDefault="006C12C8" w:rsidP="006C1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5C913" w14:textId="16889A44" w:rsidR="006C12C8" w:rsidRPr="0001746D" w:rsidRDefault="006C12C8" w:rsidP="006C12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04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-220 428,41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98E8" w14:textId="77777777" w:rsidR="006C12C8" w:rsidRPr="0001746D" w:rsidRDefault="006C12C8" w:rsidP="006C12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9EAEA" w14:textId="0FA937BC" w:rsidR="006C12C8" w:rsidRPr="00A62604" w:rsidRDefault="006C12C8" w:rsidP="006C12C8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5E115" w14:textId="77777777" w:rsidR="006C12C8" w:rsidRPr="0001746D" w:rsidRDefault="006C12C8" w:rsidP="006C12C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2C8" w:rsidRPr="00D746EC" w14:paraId="4CF204C7" w14:textId="77777777" w:rsidTr="00A570F0">
        <w:trPr>
          <w:gridAfter w:val="1"/>
          <w:wAfter w:w="7" w:type="dxa"/>
          <w:trHeight w:val="375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C774" w14:textId="77777777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FCC2E" w14:textId="77777777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47680" w14:textId="54B2C42F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1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E72B94F" w14:textId="77777777" w:rsidR="006C12C8" w:rsidRPr="00A17FF4" w:rsidRDefault="006C12C8" w:rsidP="006C1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BD700" w14:textId="7689E99D" w:rsidR="006C12C8" w:rsidRPr="0001746D" w:rsidRDefault="006C12C8" w:rsidP="006C12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604">
              <w:rPr>
                <w:rFonts w:ascii="Arial" w:hAnsi="Arial" w:cs="Arial"/>
                <w:b/>
                <w:color w:val="FF0000"/>
                <w:sz w:val="20"/>
                <w:szCs w:val="20"/>
              </w:rPr>
              <w:t>-0,87</w:t>
            </w:r>
          </w:p>
        </w:tc>
        <w:tc>
          <w:tcPr>
            <w:tcW w:w="39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09E5" w14:textId="77777777" w:rsidR="006C12C8" w:rsidRPr="0001746D" w:rsidRDefault="006C12C8" w:rsidP="006C12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2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6971" w14:textId="69CBE004" w:rsidR="006C12C8" w:rsidRPr="00A62604" w:rsidRDefault="006C12C8" w:rsidP="006C12C8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95BFF6" w14:textId="77777777" w:rsidR="006C12C8" w:rsidRPr="0001746D" w:rsidRDefault="006C12C8" w:rsidP="006C12C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2C8" w:rsidRPr="00D746EC" w14:paraId="0B7171A3" w14:textId="77777777" w:rsidTr="00A570F0">
        <w:trPr>
          <w:trHeight w:val="379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FC98D" w14:textId="77777777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054E" w14:textId="4F98F2A5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C+D </w:t>
            </w:r>
            <w:r w:rsidRPr="00806CA1">
              <w:rPr>
                <w:rFonts w:ascii="Arial" w:hAnsi="Arial" w:cs="Arial"/>
                <w:i/>
                <w:iCs/>
                <w:sz w:val="16"/>
                <w:szCs w:val="16"/>
              </w:rPr>
              <w:t>kladné a záporné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C6E6E" w14:textId="39C678C5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355DC8" w14:textId="77777777" w:rsidR="006C12C8" w:rsidRPr="00A17FF4" w:rsidRDefault="006C12C8" w:rsidP="006C1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BAA1B" w14:textId="77777777" w:rsidR="006C12C8" w:rsidRPr="0001746D" w:rsidRDefault="006C12C8" w:rsidP="006C12C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7CF16" w14:textId="13C3802E" w:rsidR="006C12C8" w:rsidRPr="0001746D" w:rsidRDefault="006C12C8" w:rsidP="006C12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915 535,31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04847" w14:textId="77777777" w:rsidR="006C12C8" w:rsidRPr="0001746D" w:rsidRDefault="006C12C8" w:rsidP="006C12C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2C8" w:rsidRPr="00D746EC" w14:paraId="66929B4D" w14:textId="77777777" w:rsidTr="00A570F0">
        <w:trPr>
          <w:trHeight w:val="413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EADBE" w14:textId="77777777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C318E" w14:textId="77777777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60521" w14:textId="32CF433B" w:rsidR="006C12C8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1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D3F963C" w14:textId="77777777" w:rsidR="006C12C8" w:rsidRPr="00A17FF4" w:rsidRDefault="006C12C8" w:rsidP="006C1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34E12" w14:textId="77777777" w:rsidR="006C12C8" w:rsidRPr="0001746D" w:rsidRDefault="006C12C8" w:rsidP="006C12C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CCF3" w14:textId="0D2C45F4" w:rsidR="006C12C8" w:rsidRDefault="006C12C8" w:rsidP="006C12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3,16</w:t>
            </w:r>
          </w:p>
        </w:tc>
        <w:tc>
          <w:tcPr>
            <w:tcW w:w="130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159E6" w14:textId="77777777" w:rsidR="006C12C8" w:rsidRPr="0001746D" w:rsidRDefault="006C12C8" w:rsidP="006C12C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2C8" w:rsidRPr="00D746EC" w14:paraId="72642CB4" w14:textId="77777777" w:rsidTr="00A570F0">
        <w:trPr>
          <w:trHeight w:val="413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CE064" w14:textId="77777777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92036" w14:textId="2710C401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    </w:t>
            </w:r>
            <w:r w:rsidRPr="00806CA1">
              <w:rPr>
                <w:rFonts w:ascii="Arial" w:hAnsi="Arial" w:cs="Arial"/>
                <w:i/>
                <w:iCs/>
                <w:sz w:val="16"/>
                <w:szCs w:val="16"/>
              </w:rPr>
              <w:t>kladné a záporné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A72F" w14:textId="5960A59A" w:rsidR="006C12C8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2FBA1C0" w14:textId="77777777" w:rsidR="006C12C8" w:rsidRPr="00A17FF4" w:rsidRDefault="006C12C8" w:rsidP="006C1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8F6E7" w14:textId="77777777" w:rsidR="006C12C8" w:rsidRPr="0001746D" w:rsidRDefault="006C12C8" w:rsidP="006C12C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gridSpan w:val="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4BF93" w14:textId="77777777" w:rsidR="006C12C8" w:rsidRDefault="006C12C8" w:rsidP="006C12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566B6E" w14:textId="77777777" w:rsidR="006C12C8" w:rsidRPr="0001746D" w:rsidRDefault="006C12C8" w:rsidP="006C12C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2C8" w:rsidRPr="00D746EC" w14:paraId="315B7535" w14:textId="77777777" w:rsidTr="00A570F0">
        <w:trPr>
          <w:trHeight w:val="413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77388" w14:textId="77777777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82396" w14:textId="77777777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A2302" w14:textId="6DA2BBFE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1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4DE4AF" w14:textId="77777777" w:rsidR="006C12C8" w:rsidRPr="00A17FF4" w:rsidRDefault="006C12C8" w:rsidP="006C1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AE90F" w14:textId="77777777" w:rsidR="006C12C8" w:rsidRPr="0001746D" w:rsidRDefault="006C12C8" w:rsidP="006C12C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28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DBDC55" w14:textId="77777777" w:rsidR="006C12C8" w:rsidRPr="0001746D" w:rsidRDefault="006C12C8" w:rsidP="006C12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0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A09AB2" w14:textId="77777777" w:rsidR="006C12C8" w:rsidRPr="0001746D" w:rsidRDefault="006C12C8" w:rsidP="006C12C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2C8" w:rsidRPr="00D746EC" w14:paraId="62D11762" w14:textId="77777777" w:rsidTr="00A570F0">
        <w:trPr>
          <w:trHeight w:val="413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F9A1A" w14:textId="77777777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A90B" w14:textId="6C7D761F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B+C+D </w:t>
            </w:r>
            <w:r w:rsidRPr="00806CA1">
              <w:rPr>
                <w:rFonts w:ascii="Arial" w:hAnsi="Arial" w:cs="Arial"/>
                <w:i/>
                <w:iCs/>
                <w:sz w:val="16"/>
                <w:szCs w:val="16"/>
              </w:rPr>
              <w:t>kladné a záporné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CDD6C" w14:textId="19921091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272439" w14:textId="77777777" w:rsidR="006C12C8" w:rsidRPr="00A17FF4" w:rsidRDefault="006C12C8" w:rsidP="006C1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DFB4" w14:textId="1EE8A849" w:rsidR="006C12C8" w:rsidRPr="0001746D" w:rsidRDefault="006C12C8" w:rsidP="006C12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2 086 998,2</w:t>
            </w:r>
            <w:r w:rsidR="008A3141">
              <w:rPr>
                <w:rFonts w:ascii="Arial" w:hAnsi="Arial" w:cs="Arial"/>
                <w:b/>
                <w:sz w:val="22"/>
                <w:szCs w:val="20"/>
              </w:rPr>
              <w:t>7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49F1E1" w14:textId="77777777" w:rsidR="006C12C8" w:rsidRPr="0001746D" w:rsidRDefault="006C12C8" w:rsidP="006C12C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2C8" w:rsidRPr="00D746EC" w14:paraId="5EBA847D" w14:textId="77777777" w:rsidTr="00A570F0">
        <w:trPr>
          <w:trHeight w:val="413"/>
        </w:trPr>
        <w:tc>
          <w:tcPr>
            <w:tcW w:w="125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45E90" w14:textId="77777777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C875" w14:textId="77777777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0D1CD" w14:textId="6E895744" w:rsidR="006C12C8" w:rsidRPr="00A17FF4" w:rsidRDefault="006C12C8" w:rsidP="006C12C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%:</w:t>
            </w:r>
          </w:p>
        </w:tc>
        <w:tc>
          <w:tcPr>
            <w:tcW w:w="131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C353F3B" w14:textId="77777777" w:rsidR="006C12C8" w:rsidRPr="00A17FF4" w:rsidRDefault="006C12C8" w:rsidP="006C12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3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DC97" w14:textId="4786F16C" w:rsidR="006C12C8" w:rsidRPr="0001746D" w:rsidRDefault="006C12C8" w:rsidP="006C12C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8,2</w:t>
            </w:r>
            <w:r w:rsidR="008A3141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130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  <w:tl2br w:val="single" w:sz="4" w:space="0" w:color="auto"/>
              <w:tr2bl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045195" w14:textId="2CD96CF2" w:rsidR="006C12C8" w:rsidRPr="0001746D" w:rsidRDefault="006C12C8" w:rsidP="006C12C8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2C8" w:rsidRPr="00ED5CEA" w14:paraId="6ECC8AD5" w14:textId="77777777" w:rsidTr="00A570F0">
        <w:trPr>
          <w:trHeight w:val="646"/>
        </w:trPr>
        <w:tc>
          <w:tcPr>
            <w:tcW w:w="8598" w:type="dxa"/>
            <w:gridSpan w:val="1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70782" w14:textId="148C9B70" w:rsidR="006C12C8" w:rsidRPr="00394F46" w:rsidRDefault="006C12C8" w:rsidP="006C12C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394F46">
              <w:rPr>
                <w:rFonts w:ascii="Arial" w:hAnsi="Arial" w:cs="Arial"/>
                <w:i/>
                <w:sz w:val="20"/>
                <w:szCs w:val="20"/>
              </w:rPr>
              <w:t>Limity změn</w:t>
            </w:r>
            <w:r>
              <w:rPr>
                <w:rFonts w:ascii="Arial" w:hAnsi="Arial" w:cs="Arial"/>
                <w:i/>
                <w:sz w:val="20"/>
                <w:szCs w:val="20"/>
              </w:rPr>
              <w:t>y ceny</w:t>
            </w:r>
            <w:r w:rsidRPr="00394F46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14:paraId="58812DF2" w14:textId="16CD94D0" w:rsidR="006C12C8" w:rsidRPr="00394F46" w:rsidRDefault="006C12C8" w:rsidP="006C12C8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A: Nemění cenu dodávky       B: max. 15%       C: max 50% (pokud jde pouze o </w:t>
            </w:r>
            <w:r>
              <w:rPr>
                <w:rFonts w:ascii="Arial" w:hAnsi="Arial" w:cs="Arial"/>
                <w:i/>
                <w:sz w:val="16"/>
                <w:szCs w:val="20"/>
              </w:rPr>
              <w:t>kladné změny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)      D: max 50% </w:t>
            </w:r>
            <w:r>
              <w:rPr>
                <w:rFonts w:ascii="Arial" w:hAnsi="Arial" w:cs="Arial"/>
                <w:i/>
                <w:sz w:val="16"/>
                <w:szCs w:val="20"/>
              </w:rPr>
              <w:t>(pokud jde pouze o kladné změny)                                    Pro C a D zároveň platí max 30%, pokud se jedná o součet kladných i záporných změn.</w:t>
            </w:r>
          </w:p>
        </w:tc>
      </w:tr>
      <w:tr w:rsidR="006C12C8" w:rsidRPr="00ED5CEA" w14:paraId="3A500F5C" w14:textId="77777777" w:rsidTr="00A570F0">
        <w:trPr>
          <w:gridAfter w:val="1"/>
          <w:wAfter w:w="7" w:type="dxa"/>
          <w:trHeight w:val="377"/>
        </w:trPr>
        <w:tc>
          <w:tcPr>
            <w:tcW w:w="272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899F" w14:textId="256291DD" w:rsidR="006C12C8" w:rsidRPr="00ED5CEA" w:rsidRDefault="006C12C8" w:rsidP="006C12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09A">
              <w:rPr>
                <w:rFonts w:ascii="Arial" w:hAnsi="Arial" w:cs="Arial"/>
                <w:b/>
                <w:bCs/>
                <w:sz w:val="18"/>
                <w:szCs w:val="18"/>
              </w:rPr>
              <w:t>ZBV č. 01</w:t>
            </w:r>
          </w:p>
        </w:tc>
        <w:tc>
          <w:tcPr>
            <w:tcW w:w="131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A553A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457C1" w14:textId="7728A764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5E1C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073A" w14:textId="1ECF339C" w:rsidR="006C12C8" w:rsidRPr="00603B6A" w:rsidRDefault="006C12C8" w:rsidP="006C12C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919 535,31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572C1" w14:textId="6486F88E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2C8" w:rsidRPr="00ED5CEA" w14:paraId="4054DE30" w14:textId="77777777" w:rsidTr="00A570F0">
        <w:trPr>
          <w:gridAfter w:val="1"/>
          <w:wAfter w:w="7" w:type="dxa"/>
          <w:trHeight w:val="377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1784" w14:textId="03237E10" w:rsidR="006C12C8" w:rsidRPr="00ED5CEA" w:rsidRDefault="006C12C8" w:rsidP="006C12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09A">
              <w:rPr>
                <w:rFonts w:ascii="Arial" w:hAnsi="Arial" w:cs="Arial"/>
                <w:b/>
                <w:bCs/>
                <w:sz w:val="18"/>
                <w:szCs w:val="18"/>
              </w:rPr>
              <w:t>ZBV č. 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3216F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6A2E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42BCB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F6B8" w14:textId="727C7261" w:rsidR="006C12C8" w:rsidRPr="00746EA0" w:rsidRDefault="006C12C8" w:rsidP="006C12C8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6EA0">
              <w:rPr>
                <w:rFonts w:ascii="Arial" w:hAnsi="Arial" w:cs="Arial"/>
                <w:b/>
                <w:bCs/>
                <w:sz w:val="22"/>
                <w:szCs w:val="22"/>
              </w:rPr>
              <w:t>1 025 831,68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5C0DE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2C8" w:rsidRPr="00ED5CEA" w14:paraId="3F11FAB1" w14:textId="77777777" w:rsidTr="00A570F0">
        <w:trPr>
          <w:gridAfter w:val="1"/>
          <w:wAfter w:w="7" w:type="dxa"/>
          <w:trHeight w:val="377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8D49D" w14:textId="0A0EC0E2" w:rsidR="006C12C8" w:rsidRPr="00ED5CEA" w:rsidRDefault="006C12C8" w:rsidP="006C12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09A">
              <w:rPr>
                <w:rFonts w:ascii="Arial" w:hAnsi="Arial" w:cs="Arial"/>
                <w:b/>
                <w:bCs/>
                <w:sz w:val="18"/>
                <w:szCs w:val="18"/>
              </w:rPr>
              <w:t>ZBV č. 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17223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48028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5765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6A7DE" w14:textId="37AF9D0B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111 999,38</w:t>
            </w: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22B1F6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2C8" w:rsidRPr="00ED5CEA" w14:paraId="03B1C6A2" w14:textId="77777777" w:rsidTr="00A570F0">
        <w:trPr>
          <w:gridAfter w:val="1"/>
          <w:wAfter w:w="7" w:type="dxa"/>
          <w:trHeight w:val="377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275F6" w14:textId="77777777" w:rsidR="006C12C8" w:rsidRPr="00ED5CEA" w:rsidRDefault="006C12C8" w:rsidP="006C12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443AC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4E723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418C1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ABA9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43C80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2C8" w:rsidRPr="00ED5CEA" w14:paraId="0E750404" w14:textId="77777777" w:rsidTr="00A570F0">
        <w:trPr>
          <w:gridAfter w:val="1"/>
          <w:wAfter w:w="7" w:type="dxa"/>
          <w:trHeight w:val="377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F32C" w14:textId="77777777" w:rsidR="006C12C8" w:rsidRPr="00ED5CEA" w:rsidRDefault="006C12C8" w:rsidP="006C12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B1B5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D349B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25EE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3EC9C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8EBA5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2C8" w:rsidRPr="00ED5CEA" w14:paraId="5D2AB735" w14:textId="77777777" w:rsidTr="00A570F0">
        <w:trPr>
          <w:gridAfter w:val="1"/>
          <w:wAfter w:w="7" w:type="dxa"/>
          <w:trHeight w:val="377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03DD" w14:textId="42F84512" w:rsidR="006C12C8" w:rsidRPr="00ED5CEA" w:rsidRDefault="006C12C8" w:rsidP="006C12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38047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E954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00492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C32B4" w14:textId="77777777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9C1DAA" w14:textId="12C181F6" w:rsidR="006C12C8" w:rsidRPr="00ED5CEA" w:rsidRDefault="006C12C8" w:rsidP="006C12C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12C8" w:rsidRPr="00ED5CEA" w14:paraId="41D6F042" w14:textId="77777777" w:rsidTr="00A570F0">
        <w:trPr>
          <w:gridAfter w:val="1"/>
          <w:wAfter w:w="7" w:type="dxa"/>
          <w:trHeight w:val="377"/>
        </w:trPr>
        <w:tc>
          <w:tcPr>
            <w:tcW w:w="272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7C0C55F" w14:textId="6ED5FA75" w:rsidR="006C12C8" w:rsidRPr="00ED5CEA" w:rsidRDefault="006C12C8" w:rsidP="006C12C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526D0" w14:textId="77777777" w:rsidR="006C12C8" w:rsidRPr="00ED5CEA" w:rsidRDefault="006C12C8" w:rsidP="006C12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B2E3" w14:textId="77777777" w:rsidR="006C12C8" w:rsidRPr="00ED5CEA" w:rsidRDefault="006C12C8" w:rsidP="006C12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6038" w14:textId="77777777" w:rsidR="006C12C8" w:rsidRPr="00ED5CEA" w:rsidRDefault="006C12C8" w:rsidP="006C12C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0F33" w14:textId="77777777" w:rsidR="006C12C8" w:rsidRPr="00ED5CEA" w:rsidRDefault="006C12C8" w:rsidP="006C12C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E7B350" w14:textId="3B6EBFE9" w:rsidR="006C12C8" w:rsidRPr="00ED5CEA" w:rsidRDefault="006C12C8" w:rsidP="006C12C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D6CAA9" w14:textId="77777777" w:rsidR="00A71B8E" w:rsidRDefault="00A71B8E"/>
    <w:tbl>
      <w:tblPr>
        <w:tblW w:w="9507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2307"/>
        <w:gridCol w:w="926"/>
        <w:gridCol w:w="750"/>
        <w:gridCol w:w="471"/>
        <w:gridCol w:w="457"/>
        <w:gridCol w:w="373"/>
        <w:gridCol w:w="488"/>
        <w:gridCol w:w="263"/>
        <w:gridCol w:w="490"/>
        <w:gridCol w:w="260"/>
        <w:gridCol w:w="746"/>
        <w:gridCol w:w="330"/>
        <w:gridCol w:w="1033"/>
      </w:tblGrid>
      <w:tr w:rsidR="008508A8" w:rsidRPr="00D746EC" w14:paraId="4ED21BEF" w14:textId="77777777" w:rsidTr="0094648F">
        <w:trPr>
          <w:trHeight w:val="59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CBF8E7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18A975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9CAF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B467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9E3B8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1EA0D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CD74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E9F764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147B0742" w14:textId="1E4BAAF3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508A8" w:rsidRPr="00D746EC" w14:paraId="4C13B9BB" w14:textId="77777777" w:rsidTr="0094648F">
        <w:trPr>
          <w:trHeight w:val="547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D867910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DF4177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DF466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9BAA0B" w14:textId="7D88EBE6" w:rsidR="008508A8" w:rsidRPr="00D746EC" w:rsidRDefault="00851E79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</w:t>
            </w:r>
            <w:proofErr w:type="spellEnd"/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D72151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25F88B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BCB75B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A10A44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00523215" w14:textId="77777777" w:rsidTr="0094648F">
        <w:trPr>
          <w:trHeight w:val="819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BC90B6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C771C4" w14:textId="77777777" w:rsidR="008508A8" w:rsidRPr="00CB1E4B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příkazce operace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645601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442A2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10C53A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6AED02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131C4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81B037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6B226B24" w14:textId="77777777" w:rsidTr="0094648F">
        <w:trPr>
          <w:trHeight w:val="819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C580C1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D4E4F7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vnitřní správy, správce rozpočtu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609D5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80E2A2" w14:textId="042AEB13" w:rsidR="008508A8" w:rsidRPr="00D746EC" w:rsidRDefault="00851E79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</w:t>
            </w:r>
            <w:proofErr w:type="spellEnd"/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831407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A42CB5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53DF45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8255CC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103986C8" w14:textId="77777777" w:rsidTr="0094648F">
        <w:trPr>
          <w:trHeight w:val="56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27543D5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B810AF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Statutární orgán – ř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editel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64B5EF" w14:textId="76F4D022" w:rsidR="008508A8" w:rsidRPr="00D746EC" w:rsidRDefault="0094648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méno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A459AF" w14:textId="28E1A988" w:rsidR="008508A8" w:rsidRPr="00D746EC" w:rsidRDefault="0094648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Ing. Lubomír Fojtů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114978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3C5197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12F542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51BFD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7110C679" w14:textId="77777777" w:rsidTr="0094648F">
        <w:trPr>
          <w:trHeight w:val="54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45ACF" w14:textId="77777777" w:rsidR="008508A8" w:rsidRPr="00D746EC" w:rsidRDefault="008508A8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C7ADB" w14:textId="77777777" w:rsidR="008508A8" w:rsidRPr="00D746EC" w:rsidRDefault="008508A8" w:rsidP="00A57AE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>Zhotovitel</w:t>
            </w:r>
          </w:p>
        </w:tc>
        <w:tc>
          <w:tcPr>
            <w:tcW w:w="9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2249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05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12603D" w14:textId="28586F8C" w:rsidR="008508A8" w:rsidRPr="00D746EC" w:rsidRDefault="00851E79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</w:t>
            </w:r>
            <w:proofErr w:type="spellEnd"/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2E484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58C92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E971A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21D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33F5E48" w14:textId="3A64035F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508A8" w:rsidRPr="00D746EC" w14:paraId="4C08B21D" w14:textId="77777777" w:rsidTr="0094648F">
        <w:trPr>
          <w:trHeight w:val="411"/>
        </w:trPr>
        <w:tc>
          <w:tcPr>
            <w:tcW w:w="613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AF363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277F84D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8BEB" w14:textId="77777777" w:rsidR="008508A8" w:rsidRPr="00D746EC" w:rsidRDefault="008508A8" w:rsidP="00A57AEA"/>
        </w:tc>
        <w:tc>
          <w:tcPr>
            <w:tcW w:w="47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B095" w14:textId="77777777" w:rsidR="008508A8" w:rsidRPr="00D746EC" w:rsidRDefault="008508A8" w:rsidP="00A57AEA"/>
        </w:tc>
        <w:tc>
          <w:tcPr>
            <w:tcW w:w="45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017F" w14:textId="77777777" w:rsidR="008508A8" w:rsidRPr="00D746EC" w:rsidRDefault="008508A8" w:rsidP="00A57AEA"/>
        </w:tc>
        <w:tc>
          <w:tcPr>
            <w:tcW w:w="37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35E9" w14:textId="77777777" w:rsidR="008508A8" w:rsidRPr="00D746EC" w:rsidRDefault="008508A8" w:rsidP="00A57AEA"/>
        </w:tc>
        <w:tc>
          <w:tcPr>
            <w:tcW w:w="48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E25" w14:textId="77777777" w:rsidR="008508A8" w:rsidRPr="00D746EC" w:rsidRDefault="008508A8" w:rsidP="00A57AEA"/>
        </w:tc>
        <w:tc>
          <w:tcPr>
            <w:tcW w:w="26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8464" w14:textId="77777777" w:rsidR="008508A8" w:rsidRPr="00D746EC" w:rsidRDefault="008508A8" w:rsidP="00A57AEA"/>
        </w:tc>
        <w:tc>
          <w:tcPr>
            <w:tcW w:w="49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DDF3" w14:textId="77777777" w:rsidR="008508A8" w:rsidRPr="00D746EC" w:rsidRDefault="008508A8" w:rsidP="00A57AEA"/>
        </w:tc>
        <w:tc>
          <w:tcPr>
            <w:tcW w:w="2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328" w14:textId="77777777" w:rsidR="008508A8" w:rsidRPr="00D746EC" w:rsidRDefault="008508A8" w:rsidP="00A57AEA"/>
        </w:tc>
        <w:tc>
          <w:tcPr>
            <w:tcW w:w="1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3AC5" w14:textId="77777777" w:rsidR="008508A8" w:rsidRPr="00D746EC" w:rsidRDefault="008508A8" w:rsidP="008508A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Číslo </w:t>
            </w:r>
            <w:proofErr w:type="spellStart"/>
            <w:r w:rsidRPr="00D746EC">
              <w:rPr>
                <w:rFonts w:ascii="Arial" w:hAnsi="Arial"/>
                <w:sz w:val="16"/>
                <w:szCs w:val="16"/>
              </w:rPr>
              <w:t>paré</w:t>
            </w:r>
            <w:proofErr w:type="spellEnd"/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5C238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</w:tbl>
    <w:p w14:paraId="3FCD6A82" w14:textId="77777777" w:rsidR="00305DCD" w:rsidRDefault="00305DCD"/>
    <w:sectPr w:rsidR="00305DCD" w:rsidSect="00105ED2">
      <w:pgSz w:w="11900" w:h="16840"/>
      <w:pgMar w:top="284" w:right="843" w:bottom="851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E1622" w14:textId="77777777" w:rsidR="00055BDD" w:rsidRDefault="00055BDD" w:rsidP="00B6379A">
      <w:r>
        <w:separator/>
      </w:r>
    </w:p>
  </w:endnote>
  <w:endnote w:type="continuationSeparator" w:id="0">
    <w:p w14:paraId="276ECD77" w14:textId="77777777" w:rsidR="00055BDD" w:rsidRDefault="00055BDD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C4265" w14:textId="77777777" w:rsidR="00055BDD" w:rsidRDefault="00055BDD" w:rsidP="00B6379A">
      <w:r>
        <w:separator/>
      </w:r>
    </w:p>
  </w:footnote>
  <w:footnote w:type="continuationSeparator" w:id="0">
    <w:p w14:paraId="76F3BCB7" w14:textId="77777777" w:rsidR="00055BDD" w:rsidRDefault="00055BDD" w:rsidP="00B637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4" style="width:11.5pt;height:10.9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30C7A"/>
    <w:multiLevelType w:val="multilevel"/>
    <w:tmpl w:val="A3CC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32676A6"/>
    <w:multiLevelType w:val="hybridMultilevel"/>
    <w:tmpl w:val="C4989B36"/>
    <w:lvl w:ilvl="0" w:tplc="8EE096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3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4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608B8"/>
    <w:multiLevelType w:val="hybridMultilevel"/>
    <w:tmpl w:val="781C32A4"/>
    <w:lvl w:ilvl="0" w:tplc="58E0F4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7" w15:restartNumberingAfterBreak="0">
    <w:nsid w:val="5EE544F9"/>
    <w:multiLevelType w:val="hybridMultilevel"/>
    <w:tmpl w:val="5D1EA99C"/>
    <w:lvl w:ilvl="0" w:tplc="C6AADA3A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9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22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70A66572"/>
    <w:multiLevelType w:val="hybridMultilevel"/>
    <w:tmpl w:val="2A0685FC"/>
    <w:lvl w:ilvl="0" w:tplc="BC9AEF82">
      <w:start w:val="1"/>
      <w:numFmt w:val="bullet"/>
      <w:lvlText w:val="•"/>
      <w:lvlPicBulletId w:val="0"/>
      <w:lvlJc w:val="left"/>
      <w:pPr>
        <w:ind w:left="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1" w:tplc="CFB6F5C4">
      <w:start w:val="1"/>
      <w:numFmt w:val="bullet"/>
      <w:lvlText w:val="o"/>
      <w:lvlJc w:val="left"/>
      <w:pPr>
        <w:ind w:left="1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2" w:tplc="0180E52C">
      <w:start w:val="1"/>
      <w:numFmt w:val="bullet"/>
      <w:lvlText w:val="▪"/>
      <w:lvlJc w:val="left"/>
      <w:pPr>
        <w:ind w:left="24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3" w:tplc="50229E5A">
      <w:start w:val="1"/>
      <w:numFmt w:val="bullet"/>
      <w:lvlText w:val="•"/>
      <w:lvlJc w:val="left"/>
      <w:pPr>
        <w:ind w:left="3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4" w:tplc="5B8A4EF6">
      <w:start w:val="1"/>
      <w:numFmt w:val="bullet"/>
      <w:lvlText w:val="o"/>
      <w:lvlJc w:val="left"/>
      <w:pPr>
        <w:ind w:left="3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5" w:tplc="B5E8F38E">
      <w:start w:val="1"/>
      <w:numFmt w:val="bullet"/>
      <w:lvlText w:val="▪"/>
      <w:lvlJc w:val="left"/>
      <w:pPr>
        <w:ind w:left="4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6" w:tplc="3E5CA988">
      <w:start w:val="1"/>
      <w:numFmt w:val="bullet"/>
      <w:lvlText w:val="•"/>
      <w:lvlJc w:val="left"/>
      <w:pPr>
        <w:ind w:left="5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7" w:tplc="5E7EA14E">
      <w:start w:val="1"/>
      <w:numFmt w:val="bullet"/>
      <w:lvlText w:val="o"/>
      <w:lvlJc w:val="left"/>
      <w:pPr>
        <w:ind w:left="6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8" w:tplc="DBB65166">
      <w:start w:val="1"/>
      <w:numFmt w:val="bullet"/>
      <w:lvlText w:val="▪"/>
      <w:lvlJc w:val="left"/>
      <w:pPr>
        <w:ind w:left="6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6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2387482">
    <w:abstractNumId w:val="24"/>
  </w:num>
  <w:num w:numId="2" w16cid:durableId="1032077403">
    <w:abstractNumId w:val="20"/>
  </w:num>
  <w:num w:numId="3" w16cid:durableId="76287973">
    <w:abstractNumId w:val="18"/>
  </w:num>
  <w:num w:numId="4" w16cid:durableId="2123529678">
    <w:abstractNumId w:val="22"/>
  </w:num>
  <w:num w:numId="5" w16cid:durableId="1894384255">
    <w:abstractNumId w:val="16"/>
  </w:num>
  <w:num w:numId="6" w16cid:durableId="474103259">
    <w:abstractNumId w:val="9"/>
  </w:num>
  <w:num w:numId="7" w16cid:durableId="2050032890">
    <w:abstractNumId w:val="21"/>
  </w:num>
  <w:num w:numId="8" w16cid:durableId="30450414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775246060">
    <w:abstractNumId w:val="0"/>
  </w:num>
  <w:num w:numId="10" w16cid:durableId="1891646485">
    <w:abstractNumId w:val="26"/>
  </w:num>
  <w:num w:numId="11" w16cid:durableId="1572539539">
    <w:abstractNumId w:val="12"/>
  </w:num>
  <w:num w:numId="12" w16cid:durableId="862936757">
    <w:abstractNumId w:val="13"/>
  </w:num>
  <w:num w:numId="13" w16cid:durableId="1298142100">
    <w:abstractNumId w:val="19"/>
  </w:num>
  <w:num w:numId="14" w16cid:durableId="381683099">
    <w:abstractNumId w:val="25"/>
  </w:num>
  <w:num w:numId="15" w16cid:durableId="1765105036">
    <w:abstractNumId w:val="8"/>
  </w:num>
  <w:num w:numId="16" w16cid:durableId="9844243">
    <w:abstractNumId w:val="7"/>
  </w:num>
  <w:num w:numId="17" w16cid:durableId="1605501568">
    <w:abstractNumId w:val="14"/>
  </w:num>
  <w:num w:numId="18" w16cid:durableId="2078169204">
    <w:abstractNumId w:val="23"/>
  </w:num>
  <w:num w:numId="19" w16cid:durableId="1340503272">
    <w:abstractNumId w:val="15"/>
  </w:num>
  <w:num w:numId="20" w16cid:durableId="1378891692">
    <w:abstractNumId w:val="11"/>
  </w:num>
  <w:num w:numId="21" w16cid:durableId="604459365">
    <w:abstractNumId w:val="17"/>
  </w:num>
  <w:num w:numId="22" w16cid:durableId="1482427142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066E5"/>
    <w:rsid w:val="0000762C"/>
    <w:rsid w:val="00013CAA"/>
    <w:rsid w:val="00015A30"/>
    <w:rsid w:val="0001746D"/>
    <w:rsid w:val="00020CE4"/>
    <w:rsid w:val="000353E9"/>
    <w:rsid w:val="00045890"/>
    <w:rsid w:val="00047E3A"/>
    <w:rsid w:val="00052B68"/>
    <w:rsid w:val="00055BDD"/>
    <w:rsid w:val="000754EA"/>
    <w:rsid w:val="00080A65"/>
    <w:rsid w:val="00081E34"/>
    <w:rsid w:val="000959AE"/>
    <w:rsid w:val="000A0458"/>
    <w:rsid w:val="000A4916"/>
    <w:rsid w:val="000A6DBB"/>
    <w:rsid w:val="000B3DAA"/>
    <w:rsid w:val="000C62E6"/>
    <w:rsid w:val="000D3673"/>
    <w:rsid w:val="000F14B2"/>
    <w:rsid w:val="000F6274"/>
    <w:rsid w:val="0010046D"/>
    <w:rsid w:val="001041E0"/>
    <w:rsid w:val="00104230"/>
    <w:rsid w:val="001048B1"/>
    <w:rsid w:val="00105ED2"/>
    <w:rsid w:val="00107EB7"/>
    <w:rsid w:val="001119D1"/>
    <w:rsid w:val="00114399"/>
    <w:rsid w:val="00133902"/>
    <w:rsid w:val="00133EAC"/>
    <w:rsid w:val="00147610"/>
    <w:rsid w:val="00156903"/>
    <w:rsid w:val="001659C5"/>
    <w:rsid w:val="00171DEB"/>
    <w:rsid w:val="00185863"/>
    <w:rsid w:val="001920DE"/>
    <w:rsid w:val="00192C39"/>
    <w:rsid w:val="001B33CE"/>
    <w:rsid w:val="001C1F18"/>
    <w:rsid w:val="001C3EF9"/>
    <w:rsid w:val="001C6390"/>
    <w:rsid w:val="001D1EF1"/>
    <w:rsid w:val="001D609A"/>
    <w:rsid w:val="001E365D"/>
    <w:rsid w:val="001E36EC"/>
    <w:rsid w:val="001E6F90"/>
    <w:rsid w:val="001F7D06"/>
    <w:rsid w:val="00210113"/>
    <w:rsid w:val="00212C68"/>
    <w:rsid w:val="00236D7A"/>
    <w:rsid w:val="00245DAB"/>
    <w:rsid w:val="00267BFF"/>
    <w:rsid w:val="00272A6E"/>
    <w:rsid w:val="002801E1"/>
    <w:rsid w:val="00296B11"/>
    <w:rsid w:val="002B3DD4"/>
    <w:rsid w:val="002C6E1E"/>
    <w:rsid w:val="002D38DA"/>
    <w:rsid w:val="003006AF"/>
    <w:rsid w:val="00303C7F"/>
    <w:rsid w:val="00305DCD"/>
    <w:rsid w:val="00307E02"/>
    <w:rsid w:val="00310EA9"/>
    <w:rsid w:val="00311508"/>
    <w:rsid w:val="00320FB9"/>
    <w:rsid w:val="00324AD0"/>
    <w:rsid w:val="0033178C"/>
    <w:rsid w:val="00331AAD"/>
    <w:rsid w:val="00332671"/>
    <w:rsid w:val="00334C0A"/>
    <w:rsid w:val="00340905"/>
    <w:rsid w:val="003707F8"/>
    <w:rsid w:val="003729F7"/>
    <w:rsid w:val="0037771E"/>
    <w:rsid w:val="003906F6"/>
    <w:rsid w:val="00393B5B"/>
    <w:rsid w:val="00394F46"/>
    <w:rsid w:val="00395088"/>
    <w:rsid w:val="003957D8"/>
    <w:rsid w:val="00395F88"/>
    <w:rsid w:val="003A0171"/>
    <w:rsid w:val="003A6B32"/>
    <w:rsid w:val="003A7CA0"/>
    <w:rsid w:val="003B27C2"/>
    <w:rsid w:val="003B6D35"/>
    <w:rsid w:val="003B703A"/>
    <w:rsid w:val="003C71F0"/>
    <w:rsid w:val="003D1B0F"/>
    <w:rsid w:val="003D5C82"/>
    <w:rsid w:val="003E1AFD"/>
    <w:rsid w:val="004018EB"/>
    <w:rsid w:val="00403B9B"/>
    <w:rsid w:val="0042266D"/>
    <w:rsid w:val="00422A1C"/>
    <w:rsid w:val="00427230"/>
    <w:rsid w:val="0044430B"/>
    <w:rsid w:val="00446A3F"/>
    <w:rsid w:val="00447E16"/>
    <w:rsid w:val="004537B8"/>
    <w:rsid w:val="00460AA3"/>
    <w:rsid w:val="0046299E"/>
    <w:rsid w:val="004634B7"/>
    <w:rsid w:val="00482AB6"/>
    <w:rsid w:val="0049154D"/>
    <w:rsid w:val="00493728"/>
    <w:rsid w:val="00497158"/>
    <w:rsid w:val="004A57E2"/>
    <w:rsid w:val="004A7E2E"/>
    <w:rsid w:val="004B0B03"/>
    <w:rsid w:val="004B171D"/>
    <w:rsid w:val="004B1E65"/>
    <w:rsid w:val="004B5723"/>
    <w:rsid w:val="004B6404"/>
    <w:rsid w:val="004D2965"/>
    <w:rsid w:val="004E3AEE"/>
    <w:rsid w:val="004E5AB2"/>
    <w:rsid w:val="004E5B3D"/>
    <w:rsid w:val="005009B7"/>
    <w:rsid w:val="00502067"/>
    <w:rsid w:val="0050246B"/>
    <w:rsid w:val="00523156"/>
    <w:rsid w:val="00527C04"/>
    <w:rsid w:val="005309A2"/>
    <w:rsid w:val="005316A9"/>
    <w:rsid w:val="0053493B"/>
    <w:rsid w:val="005424C1"/>
    <w:rsid w:val="005622A2"/>
    <w:rsid w:val="005719C1"/>
    <w:rsid w:val="0057292B"/>
    <w:rsid w:val="00580274"/>
    <w:rsid w:val="00587C77"/>
    <w:rsid w:val="00590CC8"/>
    <w:rsid w:val="005A0F85"/>
    <w:rsid w:val="005B349D"/>
    <w:rsid w:val="005C7BD7"/>
    <w:rsid w:val="005D4D1A"/>
    <w:rsid w:val="005D62FE"/>
    <w:rsid w:val="005D6583"/>
    <w:rsid w:val="005E16FC"/>
    <w:rsid w:val="005F1EEC"/>
    <w:rsid w:val="00601E70"/>
    <w:rsid w:val="00603B6A"/>
    <w:rsid w:val="00616D59"/>
    <w:rsid w:val="00620867"/>
    <w:rsid w:val="006408FE"/>
    <w:rsid w:val="006477D3"/>
    <w:rsid w:val="00653B79"/>
    <w:rsid w:val="00654918"/>
    <w:rsid w:val="00655FAD"/>
    <w:rsid w:val="0066374F"/>
    <w:rsid w:val="00673D93"/>
    <w:rsid w:val="006771D5"/>
    <w:rsid w:val="006817AA"/>
    <w:rsid w:val="006C12C8"/>
    <w:rsid w:val="006C18F0"/>
    <w:rsid w:val="006E1248"/>
    <w:rsid w:val="006E1D7A"/>
    <w:rsid w:val="006E3F18"/>
    <w:rsid w:val="006E5E3C"/>
    <w:rsid w:val="006F4FFC"/>
    <w:rsid w:val="00701D70"/>
    <w:rsid w:val="007029A6"/>
    <w:rsid w:val="007133BE"/>
    <w:rsid w:val="00731BC6"/>
    <w:rsid w:val="0073206B"/>
    <w:rsid w:val="0073329B"/>
    <w:rsid w:val="00735490"/>
    <w:rsid w:val="00735CA6"/>
    <w:rsid w:val="007409B1"/>
    <w:rsid w:val="00745636"/>
    <w:rsid w:val="00745FE2"/>
    <w:rsid w:val="00746EA0"/>
    <w:rsid w:val="0076131A"/>
    <w:rsid w:val="00761E14"/>
    <w:rsid w:val="00765E31"/>
    <w:rsid w:val="0077720E"/>
    <w:rsid w:val="00777BA4"/>
    <w:rsid w:val="00787665"/>
    <w:rsid w:val="007A6E4A"/>
    <w:rsid w:val="007C3CC0"/>
    <w:rsid w:val="007C3EF4"/>
    <w:rsid w:val="007D4250"/>
    <w:rsid w:val="007D75E7"/>
    <w:rsid w:val="007E6AA4"/>
    <w:rsid w:val="007F1DCE"/>
    <w:rsid w:val="007F429C"/>
    <w:rsid w:val="007F5A64"/>
    <w:rsid w:val="0080084F"/>
    <w:rsid w:val="00806CA1"/>
    <w:rsid w:val="0081442B"/>
    <w:rsid w:val="00814E9B"/>
    <w:rsid w:val="008238F4"/>
    <w:rsid w:val="00826FA9"/>
    <w:rsid w:val="00833880"/>
    <w:rsid w:val="00846A30"/>
    <w:rsid w:val="008508A8"/>
    <w:rsid w:val="00851E79"/>
    <w:rsid w:val="00853703"/>
    <w:rsid w:val="008576A7"/>
    <w:rsid w:val="00857AB9"/>
    <w:rsid w:val="00865E5F"/>
    <w:rsid w:val="0086789D"/>
    <w:rsid w:val="00873BE6"/>
    <w:rsid w:val="00881B3E"/>
    <w:rsid w:val="00883FD3"/>
    <w:rsid w:val="00885189"/>
    <w:rsid w:val="00887429"/>
    <w:rsid w:val="008A2639"/>
    <w:rsid w:val="008A3141"/>
    <w:rsid w:val="008A433F"/>
    <w:rsid w:val="008A650A"/>
    <w:rsid w:val="008B73BE"/>
    <w:rsid w:val="008C07F5"/>
    <w:rsid w:val="008D42DC"/>
    <w:rsid w:val="008F111B"/>
    <w:rsid w:val="00900A09"/>
    <w:rsid w:val="00913B78"/>
    <w:rsid w:val="00920FA6"/>
    <w:rsid w:val="009228E6"/>
    <w:rsid w:val="0092350A"/>
    <w:rsid w:val="00933740"/>
    <w:rsid w:val="009410B1"/>
    <w:rsid w:val="0094648F"/>
    <w:rsid w:val="0094788A"/>
    <w:rsid w:val="00954A07"/>
    <w:rsid w:val="009606E2"/>
    <w:rsid w:val="0096331D"/>
    <w:rsid w:val="00964CD4"/>
    <w:rsid w:val="00981008"/>
    <w:rsid w:val="009811FE"/>
    <w:rsid w:val="0099188F"/>
    <w:rsid w:val="00993B45"/>
    <w:rsid w:val="009A2C04"/>
    <w:rsid w:val="009B2ED0"/>
    <w:rsid w:val="009B6AFD"/>
    <w:rsid w:val="009B6B5C"/>
    <w:rsid w:val="009C1D8B"/>
    <w:rsid w:val="009D200A"/>
    <w:rsid w:val="009E75D3"/>
    <w:rsid w:val="009F14DB"/>
    <w:rsid w:val="009F51B3"/>
    <w:rsid w:val="009F6E08"/>
    <w:rsid w:val="00A17FF4"/>
    <w:rsid w:val="00A208B8"/>
    <w:rsid w:val="00A215F1"/>
    <w:rsid w:val="00A21ACE"/>
    <w:rsid w:val="00A247D9"/>
    <w:rsid w:val="00A24BCE"/>
    <w:rsid w:val="00A27258"/>
    <w:rsid w:val="00A30A7F"/>
    <w:rsid w:val="00A345C5"/>
    <w:rsid w:val="00A41723"/>
    <w:rsid w:val="00A570F0"/>
    <w:rsid w:val="00A57AEA"/>
    <w:rsid w:val="00A6047D"/>
    <w:rsid w:val="00A625B6"/>
    <w:rsid w:val="00A62604"/>
    <w:rsid w:val="00A71B8E"/>
    <w:rsid w:val="00A920E4"/>
    <w:rsid w:val="00A92FAD"/>
    <w:rsid w:val="00AA45C3"/>
    <w:rsid w:val="00AA64AE"/>
    <w:rsid w:val="00AC493C"/>
    <w:rsid w:val="00AE2DE9"/>
    <w:rsid w:val="00AE3189"/>
    <w:rsid w:val="00B24BA5"/>
    <w:rsid w:val="00B32A6C"/>
    <w:rsid w:val="00B33011"/>
    <w:rsid w:val="00B4421D"/>
    <w:rsid w:val="00B6379A"/>
    <w:rsid w:val="00B6460A"/>
    <w:rsid w:val="00B7154C"/>
    <w:rsid w:val="00B97438"/>
    <w:rsid w:val="00B975CB"/>
    <w:rsid w:val="00B9776F"/>
    <w:rsid w:val="00BA3CE8"/>
    <w:rsid w:val="00BA50B1"/>
    <w:rsid w:val="00BA6F99"/>
    <w:rsid w:val="00BC23E3"/>
    <w:rsid w:val="00BD14BC"/>
    <w:rsid w:val="00BE4F09"/>
    <w:rsid w:val="00BF17AD"/>
    <w:rsid w:val="00BF5EB3"/>
    <w:rsid w:val="00C005C5"/>
    <w:rsid w:val="00C27F35"/>
    <w:rsid w:val="00C32416"/>
    <w:rsid w:val="00C5360A"/>
    <w:rsid w:val="00C61069"/>
    <w:rsid w:val="00C62611"/>
    <w:rsid w:val="00C6473E"/>
    <w:rsid w:val="00C66AF0"/>
    <w:rsid w:val="00C82E64"/>
    <w:rsid w:val="00C85925"/>
    <w:rsid w:val="00C868AB"/>
    <w:rsid w:val="00CA2877"/>
    <w:rsid w:val="00CA518A"/>
    <w:rsid w:val="00CB425A"/>
    <w:rsid w:val="00CB5CFE"/>
    <w:rsid w:val="00CC3A20"/>
    <w:rsid w:val="00CD2E23"/>
    <w:rsid w:val="00CD50FA"/>
    <w:rsid w:val="00CD7C5E"/>
    <w:rsid w:val="00CE0B5B"/>
    <w:rsid w:val="00CE3261"/>
    <w:rsid w:val="00CF264B"/>
    <w:rsid w:val="00CF417D"/>
    <w:rsid w:val="00CF513A"/>
    <w:rsid w:val="00D0436B"/>
    <w:rsid w:val="00D060BD"/>
    <w:rsid w:val="00D07B4D"/>
    <w:rsid w:val="00D17AD9"/>
    <w:rsid w:val="00D22B85"/>
    <w:rsid w:val="00D23900"/>
    <w:rsid w:val="00D23B70"/>
    <w:rsid w:val="00D274B4"/>
    <w:rsid w:val="00D27FFC"/>
    <w:rsid w:val="00D34797"/>
    <w:rsid w:val="00D43174"/>
    <w:rsid w:val="00D45FC9"/>
    <w:rsid w:val="00D50FAA"/>
    <w:rsid w:val="00D72FAB"/>
    <w:rsid w:val="00D75706"/>
    <w:rsid w:val="00D76CBD"/>
    <w:rsid w:val="00D87A34"/>
    <w:rsid w:val="00DA4D4A"/>
    <w:rsid w:val="00DA57FA"/>
    <w:rsid w:val="00DB12D5"/>
    <w:rsid w:val="00DB527F"/>
    <w:rsid w:val="00DC2807"/>
    <w:rsid w:val="00DC33E3"/>
    <w:rsid w:val="00DC3719"/>
    <w:rsid w:val="00DD759B"/>
    <w:rsid w:val="00DE1B4A"/>
    <w:rsid w:val="00E05FC9"/>
    <w:rsid w:val="00E06078"/>
    <w:rsid w:val="00E14C13"/>
    <w:rsid w:val="00E62889"/>
    <w:rsid w:val="00E71BB6"/>
    <w:rsid w:val="00EA168B"/>
    <w:rsid w:val="00EA28A0"/>
    <w:rsid w:val="00EA30EA"/>
    <w:rsid w:val="00EA6D2B"/>
    <w:rsid w:val="00EA76C1"/>
    <w:rsid w:val="00EB7A59"/>
    <w:rsid w:val="00EC1409"/>
    <w:rsid w:val="00EC63AD"/>
    <w:rsid w:val="00ED5CEA"/>
    <w:rsid w:val="00EF17C0"/>
    <w:rsid w:val="00EF7038"/>
    <w:rsid w:val="00F0256B"/>
    <w:rsid w:val="00F03DBC"/>
    <w:rsid w:val="00F04ED0"/>
    <w:rsid w:val="00F148E3"/>
    <w:rsid w:val="00F16672"/>
    <w:rsid w:val="00F2031E"/>
    <w:rsid w:val="00F22545"/>
    <w:rsid w:val="00F22689"/>
    <w:rsid w:val="00F22A13"/>
    <w:rsid w:val="00F25850"/>
    <w:rsid w:val="00F30258"/>
    <w:rsid w:val="00F34E9D"/>
    <w:rsid w:val="00F435A3"/>
    <w:rsid w:val="00F4474B"/>
    <w:rsid w:val="00F5598C"/>
    <w:rsid w:val="00F60F78"/>
    <w:rsid w:val="00F62C10"/>
    <w:rsid w:val="00F846CC"/>
    <w:rsid w:val="00F87C6F"/>
    <w:rsid w:val="00F91959"/>
    <w:rsid w:val="00F92B8F"/>
    <w:rsid w:val="00FA522E"/>
    <w:rsid w:val="00FA6570"/>
    <w:rsid w:val="00FB549E"/>
    <w:rsid w:val="00FB7504"/>
    <w:rsid w:val="00FC0FDA"/>
    <w:rsid w:val="00FC5934"/>
    <w:rsid w:val="00FD753E"/>
    <w:rsid w:val="00FE6743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7E16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rFonts w:eastAsiaTheme="minorHAnsi"/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  <w:rPr>
      <w:rFonts w:eastAsiaTheme="minorHAnsi"/>
    </w:r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rFonts w:eastAsiaTheme="minorHAnsi"/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eastAsiaTheme="minorHAnsi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eastAsiaTheme="minorHAnsi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rFonts w:eastAsiaTheme="minorHAnsi"/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  <w:rPr>
      <w:rFonts w:eastAsiaTheme="minorHAnsi"/>
    </w:r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rFonts w:eastAsiaTheme="minorHAnsi"/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  <w:rPr>
      <w:rFonts w:eastAsia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  <w:rPr>
      <w:rFonts w:eastAsiaTheme="minorHAnsi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  <w:rPr>
      <w:rFonts w:eastAsiaTheme="minorHAnsi"/>
    </w:rPr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  <w:rPr>
      <w:rFonts w:eastAsiaTheme="minorHAnsi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eastAsiaTheme="minorHAnsi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eastAsiaTheme="minorHAns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  <w:rPr>
      <w:rFonts w:eastAsiaTheme="minorHAnsi"/>
    </w:rPr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  <w:rPr>
      <w:rFonts w:eastAsiaTheme="minorHAnsi"/>
    </w:r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  <w:rPr>
      <w:rFonts w:eastAsiaTheme="minorHAnsi"/>
    </w:r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rFonts w:eastAsiaTheme="minorHAnsi"/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rFonts w:eastAsiaTheme="minorHAnsi"/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eastAsiaTheme="minorHAnsi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eastAsiaTheme="minorHAns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eastAsiaTheme="minorHAnsi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eastAsiaTheme="minorHAnsi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eastAsiaTheme="minorHAnsi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eastAsiaTheme="minorHAnsi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eastAsiaTheme="minorHAnsi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  <w:rPr>
      <w:rFonts w:eastAsiaTheme="minorHAnsi"/>
    </w:r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eastAsiaTheme="minorHAns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eastAsiaTheme="minorHAns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eastAsiaTheme="minorHAns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eastAsiaTheme="minorHAns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eastAsiaTheme="minorHAnsi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eastAsiaTheme="minorHAnsi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eastAsiaTheme="minorHAnsi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  <w:rPr>
      <w:rFonts w:eastAsiaTheme="minorHAnsi"/>
    </w:r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rFonts w:eastAsiaTheme="minorHAnsi"/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rFonts w:eastAsiaTheme="minorHAnsi"/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rFonts w:eastAsiaTheme="minorHAnsi"/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rFonts w:eastAsiaTheme="minorHAnsi"/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rFonts w:eastAsiaTheme="minorHAnsi"/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rFonts w:eastAsiaTheme="minorHAnsi"/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rFonts w:eastAsiaTheme="minorHAnsi"/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rFonts w:eastAsiaTheme="minorHAnsi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rFonts w:eastAsiaTheme="minorHAnsi"/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eastAsiaTheme="minorHAnsi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eastAsiaTheme="minorHAnsi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eastAsiaTheme="minorHAnsi"/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eastAsiaTheme="minorHAnsi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eastAsiaTheme="minorHAnsi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rFonts w:eastAsiaTheme="minorHAnsi"/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  <w:rPr>
      <w:rFonts w:eastAsiaTheme="minorHAnsi"/>
    </w:r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eastAsiaTheme="minorHAnsi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  <w:rPr>
      <w:rFonts w:eastAsiaTheme="minorHAnsi"/>
    </w:r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rFonts w:eastAsiaTheme="minorHAnsi"/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  <w:rPr>
      <w:rFonts w:eastAsiaTheme="minorHAnsi"/>
    </w:r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rFonts w:eastAsiaTheme="minorHAnsi"/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  <w:rPr>
      <w:rFonts w:eastAsiaTheme="minorHAnsi"/>
    </w:r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rFonts w:eastAsiaTheme="minorHAnsi"/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eastAsiaTheme="minorHAnsi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eastAsiaTheme="minorHAnsi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eastAsiaTheme="minorHAnsi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eastAsiaTheme="minorHAnsi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  <w:rPr>
      <w:rFonts w:eastAsiaTheme="minorHAnsi"/>
    </w:r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rFonts w:eastAsiaTheme="minorHAnsi"/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Theme="minorHAnsi"/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Theme="minorHAnsi"/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Theme="minorHAnsi"/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Theme="minorHAnsi"/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Theme="minorHAnsi"/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Theme="minorHAnsi"/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eastAsiaTheme="minorHAnsi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eastAsiaTheme="minorHAnsi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  <w:rPr>
      <w:rFonts w:eastAsiaTheme="minorHAnsi"/>
    </w:r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  <w:rPr>
      <w:rFonts w:eastAsiaTheme="minorHAnsi"/>
    </w:r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eastAsiaTheme="minorHAnsi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  <w:rPr>
      <w:rFonts w:eastAsiaTheme="minorHAnsi"/>
    </w:r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  <w:rPr>
      <w:rFonts w:eastAsiaTheme="minorHAnsi"/>
    </w:r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rFonts w:eastAsiaTheme="minorHAnsi"/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eastAsiaTheme="minorHAnsi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eastAsiaTheme="minorHAnsi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eastAsiaTheme="minorHAnsi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  <w:rPr>
      <w:rFonts w:eastAsiaTheme="minorHAnsi"/>
    </w:r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eastAsiaTheme="minorHAnsi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eastAsiaTheme="minorHAnsi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eastAsiaTheme="minorHAnsi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rFonts w:eastAsiaTheme="minorHAnsi"/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eastAsiaTheme="minorHAnsi" w:hAnsi="Courier New"/>
    </w:rPr>
  </w:style>
  <w:style w:type="paragraph" w:styleId="Normlnweb">
    <w:name w:val="Normal (Web)"/>
    <w:basedOn w:val="Normln"/>
    <w:uiPriority w:val="99"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  <w:rPr>
      <w:rFonts w:eastAsiaTheme="minorHAnsi"/>
    </w:r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rFonts w:eastAsiaTheme="minorHAnsi"/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eastAsiaTheme="minorHAnsi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  <w:rPr>
      <w:rFonts w:eastAsiaTheme="minorHAnsi"/>
    </w:r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eastAsiaTheme="minorHAnsi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eastAsiaTheme="minorHAnsi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  <w:rPr>
      <w:rFonts w:eastAsiaTheme="minorHAnsi"/>
    </w:r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  <w:rPr>
      <w:rFonts w:eastAsiaTheme="minorHAnsi"/>
    </w:r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  <w:rPr>
      <w:rFonts w:eastAsiaTheme="minorHAnsi"/>
    </w:r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  <w:rPr>
      <w:rFonts w:eastAsiaTheme="minorHAnsi"/>
    </w:r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  <w:rPr>
      <w:rFonts w:eastAsiaTheme="minorHAnsi"/>
    </w:r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  <w:rPr>
      <w:rFonts w:eastAsiaTheme="minorHAnsi"/>
    </w:r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  <w:rPr>
      <w:rFonts w:eastAsiaTheme="minorHAnsi"/>
    </w:r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  <w:rPr>
      <w:rFonts w:eastAsiaTheme="minorHAnsi"/>
    </w:r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  <w:rPr>
      <w:rFonts w:eastAsiaTheme="minorHAnsi"/>
    </w:r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  <w:rPr>
      <w:rFonts w:eastAsiaTheme="minorHAnsi"/>
    </w:r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  <w:rPr>
      <w:rFonts w:eastAsiaTheme="minorHAnsi"/>
    </w:r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  <w:rPr>
      <w:rFonts w:eastAsiaTheme="minorHAnsi"/>
    </w:r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eastAsiaTheme="minorHAnsi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eastAsiaTheme="minorHAnsi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eastAsiaTheme="minorHAnsi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  <w:rPr>
      <w:rFonts w:eastAsiaTheme="minorHAnsi"/>
    </w:r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  <w:rPr>
      <w:rFonts w:eastAsiaTheme="minorHAnsi"/>
    </w:r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  <w:rPr>
      <w:rFonts w:eastAsiaTheme="minorHAnsi"/>
    </w:r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rFonts w:eastAsiaTheme="minorHAnsi"/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  <w:rPr>
      <w:rFonts w:eastAsiaTheme="minorHAnsi"/>
    </w:r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  <w:rPr>
      <w:rFonts w:eastAsiaTheme="minorHAnsi"/>
    </w:r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eastAsiaTheme="minorHAnsi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eastAsiaTheme="minorHAnsi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eastAsiaTheme="minorHAnsi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eastAsiaTheme="minorHAnsi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eastAsiaTheme="minorHAnsi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rFonts w:eastAsiaTheme="minorHAnsi"/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  <w:rPr>
      <w:rFonts w:eastAsiaTheme="minorHAnsi"/>
    </w:r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  <w:rPr>
      <w:rFonts w:eastAsiaTheme="minorHAnsi"/>
    </w:r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eastAsiaTheme="minorHAnsi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  <w:rPr>
      <w:rFonts w:eastAsiaTheme="minorHAnsi"/>
    </w:rPr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  <w:rPr>
      <w:rFonts w:eastAsiaTheme="minorHAnsi"/>
    </w:r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eastAsiaTheme="minorHAnsi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eastAsiaTheme="minorHAnsi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eastAsiaTheme="minorHAnsi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  <w:rPr>
      <w:rFonts w:eastAsiaTheme="minorHAnsi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rFonts w:eastAsiaTheme="minorHAnsi"/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  <w:rPr>
      <w:rFonts w:eastAsiaTheme="minorHAnsi"/>
    </w:r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  <w:rPr>
      <w:rFonts w:eastAsiaTheme="minorHAnsi"/>
    </w:r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  <w:rPr>
      <w:rFonts w:eastAsiaTheme="minorHAnsi"/>
    </w:r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rFonts w:eastAsiaTheme="minorHAnsi"/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eastAsiaTheme="minorHAnsi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0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6-25T05:39:23.56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 0 24575,'0'0'0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A1920-6C59-4D27-9C0D-8CFC9C0C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1102</Words>
  <Characters>6505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Jana Mullerová</cp:lastModifiedBy>
  <cp:revision>3</cp:revision>
  <cp:lastPrinted>2023-05-22T14:10:00Z</cp:lastPrinted>
  <dcterms:created xsi:type="dcterms:W3CDTF">2023-06-13T15:53:00Z</dcterms:created>
  <dcterms:modified xsi:type="dcterms:W3CDTF">2023-06-13T15:54:00Z</dcterms:modified>
</cp:coreProperties>
</file>