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3EE4F2A6" w14:textId="77777777" w:rsidTr="0048543C">
        <w:tc>
          <w:tcPr>
            <w:tcW w:w="397" w:type="dxa"/>
          </w:tcPr>
          <w:p w14:paraId="04BA333D" w14:textId="77777777" w:rsidR="000F08DE" w:rsidRPr="00737B2B" w:rsidRDefault="00A0787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764C7004" w14:textId="2EA2C349" w:rsidR="000F08DE" w:rsidRPr="00737B2B" w:rsidRDefault="00D56AE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6D7246E1" w14:textId="352A8603" w:rsidR="000F08DE" w:rsidRPr="00737B2B" w:rsidRDefault="00D56AE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14:paraId="541628A3" w14:textId="3B63E74C" w:rsidR="000F08DE" w:rsidRPr="00737B2B" w:rsidRDefault="00D56AE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7121DBA4" w14:textId="02AD3005" w:rsidR="000F08DE" w:rsidRPr="00737B2B" w:rsidRDefault="00D56AE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AF40808" w14:textId="4917E863" w:rsidR="000F08DE" w:rsidRPr="00737B2B" w:rsidRDefault="00D56AE2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</w:tr>
    </w:tbl>
    <w:p w14:paraId="703D98AD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061724E7" w14:textId="77777777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14:paraId="40EF75BA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3D84492C" w14:textId="01523D75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A07879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D56AE2">
        <w:rPr>
          <w:b/>
          <w:snapToGrid w:val="0"/>
          <w:sz w:val="28"/>
          <w:szCs w:val="28"/>
        </w:rPr>
        <w:t>179</w:t>
      </w:r>
      <w:r w:rsidR="008F536D">
        <w:rPr>
          <w:b/>
          <w:snapToGrid w:val="0"/>
          <w:sz w:val="28"/>
          <w:szCs w:val="28"/>
        </w:rPr>
        <w:t>/20</w:t>
      </w:r>
      <w:r w:rsidR="0003375F">
        <w:rPr>
          <w:b/>
          <w:snapToGrid w:val="0"/>
          <w:sz w:val="28"/>
          <w:szCs w:val="28"/>
        </w:rPr>
        <w:t>20</w:t>
      </w:r>
    </w:p>
    <w:p w14:paraId="16F7E658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F4C6AC7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71A91F98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002DF91E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7EBAA0C7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58B6EAEE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7C5F7F41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76A1D5CC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3993F69C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7C68901E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526DB9BF" w14:textId="58C5A471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567BAF20" w14:textId="061CC749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7C2754">
        <w:rPr>
          <w:rFonts w:ascii="Times New Roman" w:hAnsi="Times New Roman"/>
          <w:snapToGrid w:val="0"/>
          <w:sz w:val="24"/>
        </w:rPr>
        <w:t>xxx</w:t>
      </w:r>
    </w:p>
    <w:p w14:paraId="61FA373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724211A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016B52B" w14:textId="4A306293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D56AE2">
        <w:rPr>
          <w:snapToGrid w:val="0"/>
          <w:sz w:val="24"/>
        </w:rPr>
        <w:t>416690001</w:t>
      </w:r>
    </w:p>
    <w:p w14:paraId="5B1A33CC" w14:textId="77777777" w:rsidR="00D56AE2" w:rsidRPr="00206D3F" w:rsidRDefault="00D56AE2" w:rsidP="00D56AE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F1693D">
        <w:rPr>
          <w:rFonts w:ascii="Times New Roman" w:hAnsi="Times New Roman"/>
          <w:b/>
          <w:snapToGrid w:val="0"/>
          <w:sz w:val="24"/>
        </w:rPr>
        <w:t>bezDodavatele a.s.</w:t>
      </w:r>
    </w:p>
    <w:p w14:paraId="17420C47" w14:textId="36EDA5F5" w:rsidR="00D56AE2" w:rsidRDefault="00D56AE2" w:rsidP="00D56AE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D56AE2">
        <w:rPr>
          <w:rFonts w:ascii="Times New Roman" w:hAnsi="Times New Roman"/>
          <w:b/>
          <w:snapToGrid w:val="0"/>
          <w:sz w:val="24"/>
        </w:rPr>
        <w:t>Hybernská 1271/32, Nové Město, 110 00 Praha 1</w:t>
      </w:r>
    </w:p>
    <w:p w14:paraId="5BDDBA3C" w14:textId="77777777" w:rsidR="00D56AE2" w:rsidRPr="00F1693D" w:rsidRDefault="00D56AE2" w:rsidP="00D56AE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Robertem Chmelařem, členem představenstva</w:t>
      </w:r>
    </w:p>
    <w:p w14:paraId="643E83B6" w14:textId="77777777" w:rsidR="00D56AE2" w:rsidRDefault="00D56AE2" w:rsidP="00D56AE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08934061</w:t>
      </w:r>
    </w:p>
    <w:p w14:paraId="4D4FB6E1" w14:textId="77777777" w:rsidR="00D56AE2" w:rsidRDefault="00D56AE2" w:rsidP="00D56AE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08934061</w:t>
      </w:r>
    </w:p>
    <w:p w14:paraId="0627C6CF" w14:textId="77777777" w:rsidR="00D56AE2" w:rsidRDefault="00D56AE2" w:rsidP="00D56AE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Městským soudem v Praze, oddíl B, vložka 25114</w:t>
      </w:r>
    </w:p>
    <w:p w14:paraId="1B84685A" w14:textId="7E6A8F11" w:rsidR="00D56AE2" w:rsidRDefault="00D56AE2" w:rsidP="007C2754">
      <w:pPr>
        <w:pStyle w:val="Codstavec"/>
        <w:tabs>
          <w:tab w:val="left" w:pos="284"/>
          <w:tab w:val="left" w:pos="851"/>
        </w:tabs>
        <w:spacing w:before="360"/>
        <w:ind w:left="284" w:right="-992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58FF87FE" w14:textId="2656946F" w:rsidR="007C2754" w:rsidRPr="007C2754" w:rsidRDefault="007C2754" w:rsidP="007C2754">
      <w:pPr>
        <w:pStyle w:val="Codstavec"/>
        <w:tabs>
          <w:tab w:val="left" w:pos="284"/>
          <w:tab w:val="left" w:pos="851"/>
        </w:tabs>
        <w:spacing w:before="120"/>
        <w:ind w:left="284" w:right="-992" w:firstLine="0"/>
        <w:rPr>
          <w:rFonts w:ascii="Times New Roman" w:hAnsi="Times New Roman"/>
          <w:bCs/>
          <w:snapToGrid w:val="0"/>
          <w:sz w:val="24"/>
        </w:rPr>
      </w:pPr>
      <w:r w:rsidRPr="007C2754">
        <w:rPr>
          <w:rFonts w:ascii="Times New Roman" w:hAnsi="Times New Roman"/>
          <w:bCs/>
          <w:snapToGrid w:val="0"/>
          <w:sz w:val="24"/>
        </w:rPr>
        <w:t>xxx</w:t>
      </w:r>
    </w:p>
    <w:p w14:paraId="42D77077" w14:textId="77777777" w:rsidR="007C2754" w:rsidRDefault="007C2754" w:rsidP="00D56AE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</w:p>
    <w:p w14:paraId="41A3FEEA" w14:textId="35C0DC7D" w:rsidR="00D56AE2" w:rsidRDefault="00D56AE2" w:rsidP="00D56AE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4B773604" w14:textId="77777777" w:rsidR="00D56AE2" w:rsidRPr="00DE2BC9" w:rsidRDefault="00D56AE2" w:rsidP="00D56AE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37601D95" w14:textId="77777777" w:rsidR="00D56AE2" w:rsidRDefault="00D56AE2" w:rsidP="00D56AE2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12320F5D" w14:textId="390049C1" w:rsidR="008972A8" w:rsidRPr="00DE2BC9" w:rsidRDefault="008972A8" w:rsidP="008972A8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307DFF93" w14:textId="3360D105" w:rsidR="007D4C5D" w:rsidRDefault="007D4C5D" w:rsidP="008972A8">
      <w:pPr>
        <w:pStyle w:val="Codstavec"/>
        <w:tabs>
          <w:tab w:val="left" w:pos="567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D56AE2">
        <w:rPr>
          <w:rFonts w:ascii="Times New Roman" w:hAnsi="Times New Roman"/>
          <w:b/>
          <w:sz w:val="24"/>
        </w:rPr>
        <w:t>30</w:t>
      </w:r>
      <w:r w:rsidR="00A07879">
        <w:rPr>
          <w:rFonts w:ascii="Times New Roman" w:hAnsi="Times New Roman"/>
          <w:b/>
          <w:sz w:val="24"/>
        </w:rPr>
        <w:t>.</w:t>
      </w:r>
      <w:r w:rsidR="00D56AE2">
        <w:rPr>
          <w:rFonts w:ascii="Times New Roman" w:hAnsi="Times New Roman"/>
          <w:b/>
          <w:sz w:val="24"/>
        </w:rPr>
        <w:t>4</w:t>
      </w:r>
      <w:r w:rsidR="008F536D">
        <w:rPr>
          <w:rFonts w:ascii="Times New Roman" w:hAnsi="Times New Roman"/>
          <w:b/>
          <w:sz w:val="24"/>
        </w:rPr>
        <w:t>.20</w:t>
      </w:r>
      <w:r w:rsidR="00B21245">
        <w:rPr>
          <w:rFonts w:ascii="Times New Roman" w:hAnsi="Times New Roman"/>
          <w:b/>
          <w:sz w:val="24"/>
        </w:rPr>
        <w:t>20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D56AE2">
        <w:rPr>
          <w:rFonts w:ascii="Times New Roman" w:hAnsi="Times New Roman"/>
          <w:b/>
          <w:snapToGrid w:val="0"/>
          <w:sz w:val="24"/>
          <w:szCs w:val="24"/>
        </w:rPr>
        <w:t>179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B21245">
        <w:rPr>
          <w:rFonts w:ascii="Times New Roman" w:hAnsi="Times New Roman"/>
          <w:b/>
          <w:snapToGrid w:val="0"/>
          <w:sz w:val="24"/>
          <w:szCs w:val="24"/>
        </w:rPr>
        <w:t>20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6E28E543" w14:textId="77777777" w:rsidR="00D56AE2" w:rsidRDefault="00D56AE2" w:rsidP="00D56AE2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 w:rsidRPr="00840727">
        <w:rPr>
          <w:rFonts w:ascii="Times New Roman" w:hAnsi="Times New Roman"/>
          <w:b/>
          <w:sz w:val="24"/>
        </w:rPr>
        <w:t>2.</w:t>
      </w:r>
      <w:r w:rsidRPr="00840727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Příkazník bere na vědomí </w:t>
      </w:r>
      <w:r w:rsidRPr="00442D31">
        <w:rPr>
          <w:rFonts w:ascii="Times New Roman" w:hAnsi="Times New Roman"/>
          <w:b/>
          <w:sz w:val="24"/>
          <w:u w:val="single"/>
        </w:rPr>
        <w:t>změnu záhlaví</w:t>
      </w:r>
      <w:r>
        <w:rPr>
          <w:rFonts w:ascii="Times New Roman" w:hAnsi="Times New Roman"/>
          <w:b/>
          <w:sz w:val="24"/>
        </w:rPr>
        <w:t xml:space="preserve"> na straně Příkazce.</w:t>
      </w:r>
    </w:p>
    <w:p w14:paraId="58407AC6" w14:textId="053D6B5D" w:rsidR="00C57379" w:rsidRPr="0090644A" w:rsidRDefault="00B21245" w:rsidP="008972A8">
      <w:pPr>
        <w:pStyle w:val="Codstavec"/>
        <w:tabs>
          <w:tab w:val="left" w:pos="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Příkazníka,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3CF33DFA" w14:textId="6A932C5C" w:rsidR="007C2754" w:rsidRDefault="007C2754" w:rsidP="008972A8">
      <w:pPr>
        <w:pStyle w:val="Codstavec"/>
        <w:tabs>
          <w:tab w:val="left" w:pos="426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</w:p>
    <w:p w14:paraId="27744256" w14:textId="6B189988" w:rsidR="00C57379" w:rsidRPr="0090644A" w:rsidRDefault="00B21245" w:rsidP="008972A8">
      <w:pPr>
        <w:pStyle w:val="Codstavec"/>
        <w:tabs>
          <w:tab w:val="left" w:pos="426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6D34FB81" w14:textId="64B574B9" w:rsidR="007C2754" w:rsidRDefault="007C2754" w:rsidP="00D56AE2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  <w:r>
        <w:rPr>
          <w:b/>
        </w:rPr>
        <w:t>xxx</w:t>
      </w:r>
    </w:p>
    <w:p w14:paraId="6B6ACF0B" w14:textId="3330ABA1" w:rsidR="00D56AE2" w:rsidRPr="00DB577C" w:rsidRDefault="00B21245" w:rsidP="00D56AE2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5</w:t>
      </w:r>
      <w:r w:rsidR="0090644A">
        <w:rPr>
          <w:b/>
        </w:rPr>
        <w:t>.</w:t>
      </w:r>
      <w:r w:rsidR="0090644A">
        <w:rPr>
          <w:b/>
        </w:rPr>
        <w:tab/>
      </w:r>
      <w:r w:rsidR="00D56AE2">
        <w:t>Tento dodatek se stává platným dnem jeho podpisu oběma smluvními stranami</w:t>
      </w:r>
      <w:r w:rsidR="00D56AE2">
        <w:rPr>
          <w:b/>
          <w:szCs w:val="24"/>
        </w:rPr>
        <w:t xml:space="preserve"> a účinným 1. </w:t>
      </w:r>
      <w:r w:rsidR="00D56AE2" w:rsidRPr="00764A27">
        <w:rPr>
          <w:b/>
          <w:szCs w:val="24"/>
        </w:rPr>
        <w:t xml:space="preserve">kalendářním dnem měsíce následujícího po měsíci, v </w:t>
      </w:r>
      <w:r w:rsidR="00D56AE2">
        <w:rPr>
          <w:b/>
          <w:szCs w:val="24"/>
        </w:rPr>
        <w:t>němž byl zveřejněn</w:t>
      </w:r>
      <w:r w:rsidR="00D56AE2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56AE2">
        <w:rPr>
          <w:b/>
          <w:szCs w:val="24"/>
        </w:rPr>
        <w:t xml:space="preserve">tohoto dodatku </w:t>
      </w:r>
      <w:r w:rsidR="00D56AE2" w:rsidRPr="00764A27">
        <w:rPr>
          <w:b/>
          <w:szCs w:val="24"/>
        </w:rPr>
        <w:t>správci registru smluv Příkazník.</w:t>
      </w:r>
    </w:p>
    <w:p w14:paraId="26E709BD" w14:textId="692CD7D5" w:rsidR="00922CA7" w:rsidRDefault="00B21245" w:rsidP="008972A8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</w:pPr>
      <w:r>
        <w:rPr>
          <w:b/>
        </w:rPr>
        <w:t>6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086D6AE9" w14:textId="6E9937EE" w:rsidR="00922CA7" w:rsidRDefault="00B21245" w:rsidP="008972A8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68AB188D" w14:textId="77777777" w:rsidR="00EF0FD7" w:rsidRPr="00DE2BC9" w:rsidRDefault="00EF0FD7" w:rsidP="008972A8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505AC5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06D9C400" w14:textId="77777777"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6B40E141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330E6FBA" w14:textId="0521120B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D56AE2">
        <w:rPr>
          <w:rFonts w:ascii="Times New Roman" w:hAnsi="Times New Roman"/>
          <w:snapToGrid w:val="0"/>
          <w:sz w:val="24"/>
        </w:rPr>
        <w:t>Robert Chmelař</w:t>
      </w:r>
    </w:p>
    <w:p w14:paraId="4BE108D0" w14:textId="430A73C6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D56AE2">
        <w:rPr>
          <w:rFonts w:ascii="Times New Roman" w:hAnsi="Times New Roman"/>
          <w:snapToGrid w:val="0"/>
          <w:sz w:val="24"/>
        </w:rPr>
        <w:t>člen představenstva</w:t>
      </w:r>
    </w:p>
    <w:p w14:paraId="131BF007" w14:textId="13071FD6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873B" w14:textId="77777777" w:rsidR="00460AD1" w:rsidRDefault="00460AD1">
      <w:r>
        <w:separator/>
      </w:r>
    </w:p>
  </w:endnote>
  <w:endnote w:type="continuationSeparator" w:id="0">
    <w:p w14:paraId="5BAEE818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BF00" w14:textId="178800CB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A07879">
      <w:rPr>
        <w:sz w:val="16"/>
      </w:rPr>
      <w:t>1</w:t>
    </w:r>
    <w:r w:rsidR="002F71B9">
      <w:rPr>
        <w:sz w:val="16"/>
      </w:rPr>
      <w:t xml:space="preserve"> – </w:t>
    </w:r>
    <w:r w:rsidR="00D56AE2">
      <w:rPr>
        <w:sz w:val="16"/>
      </w:rPr>
      <w:t>179</w:t>
    </w:r>
    <w:r w:rsidR="008F536D">
      <w:rPr>
        <w:sz w:val="16"/>
      </w:rPr>
      <w:t>/20</w:t>
    </w:r>
    <w:r w:rsidR="0003375F">
      <w:rPr>
        <w:sz w:val="16"/>
      </w:rPr>
      <w:t>20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E6BEF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2D492A68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F591" w14:textId="77777777" w:rsidR="00460AD1" w:rsidRDefault="00460AD1">
      <w:r>
        <w:separator/>
      </w:r>
    </w:p>
  </w:footnote>
  <w:footnote w:type="continuationSeparator" w:id="0">
    <w:p w14:paraId="7A854DB5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62727499">
    <w:abstractNumId w:val="16"/>
  </w:num>
  <w:num w:numId="2" w16cid:durableId="82799999">
    <w:abstractNumId w:val="7"/>
  </w:num>
  <w:num w:numId="3" w16cid:durableId="2014724305">
    <w:abstractNumId w:val="13"/>
  </w:num>
  <w:num w:numId="4" w16cid:durableId="1950771851">
    <w:abstractNumId w:val="0"/>
  </w:num>
  <w:num w:numId="5" w16cid:durableId="167990551">
    <w:abstractNumId w:val="5"/>
  </w:num>
  <w:num w:numId="6" w16cid:durableId="1547184723">
    <w:abstractNumId w:val="15"/>
  </w:num>
  <w:num w:numId="7" w16cid:durableId="32654747">
    <w:abstractNumId w:val="4"/>
  </w:num>
  <w:num w:numId="8" w16cid:durableId="1194726984">
    <w:abstractNumId w:val="9"/>
  </w:num>
  <w:num w:numId="9" w16cid:durableId="423259262">
    <w:abstractNumId w:val="1"/>
  </w:num>
  <w:num w:numId="10" w16cid:durableId="1808470781">
    <w:abstractNumId w:val="14"/>
  </w:num>
  <w:num w:numId="11" w16cid:durableId="935291361">
    <w:abstractNumId w:val="12"/>
  </w:num>
  <w:num w:numId="12" w16cid:durableId="895094397">
    <w:abstractNumId w:val="20"/>
  </w:num>
  <w:num w:numId="13" w16cid:durableId="2123524961">
    <w:abstractNumId w:val="6"/>
  </w:num>
  <w:num w:numId="14" w16cid:durableId="1204096976">
    <w:abstractNumId w:val="17"/>
  </w:num>
  <w:num w:numId="15" w16cid:durableId="1297294564">
    <w:abstractNumId w:val="11"/>
  </w:num>
  <w:num w:numId="16" w16cid:durableId="829060558">
    <w:abstractNumId w:val="8"/>
  </w:num>
  <w:num w:numId="17" w16cid:durableId="28263228">
    <w:abstractNumId w:val="2"/>
  </w:num>
  <w:num w:numId="18" w16cid:durableId="1678267681">
    <w:abstractNumId w:val="19"/>
  </w:num>
  <w:num w:numId="19" w16cid:durableId="872688543">
    <w:abstractNumId w:val="3"/>
  </w:num>
  <w:num w:numId="20" w16cid:durableId="1993557421">
    <w:abstractNumId w:val="10"/>
  </w:num>
  <w:num w:numId="21" w16cid:durableId="4353727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A7"/>
    <w:rsid w:val="0001005F"/>
    <w:rsid w:val="00016ECD"/>
    <w:rsid w:val="00030E75"/>
    <w:rsid w:val="00032B82"/>
    <w:rsid w:val="0003375F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2754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972A8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4C50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0460D"/>
    <w:rsid w:val="00B12E1B"/>
    <w:rsid w:val="00B21245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0079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56AE2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D6652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2018-01-18T09:04:00Z</cp:lastPrinted>
  <dcterms:created xsi:type="dcterms:W3CDTF">2023-06-16T06:53:00Z</dcterms:created>
  <dcterms:modified xsi:type="dcterms:W3CDTF">2023-06-16T06:54:00Z</dcterms:modified>
</cp:coreProperties>
</file>