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67C9930B" w:rsidR="00D368F9" w:rsidRDefault="00CA7374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Brno, nám. Míru 3, příspěvková organizace</w:t>
      </w:r>
    </w:p>
    <w:p w14:paraId="161003A3" w14:textId="09D490F6" w:rsidR="00CA7374" w:rsidRPr="00D368F9" w:rsidRDefault="00CA7374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Míru 375/3, 602 00 Brno</w:t>
      </w:r>
    </w:p>
    <w:p w14:paraId="13EAC12E" w14:textId="00FE82F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CA7374">
        <w:rPr>
          <w:rFonts w:ascii="Arial" w:hAnsi="Arial" w:cs="Arial"/>
          <w:sz w:val="22"/>
          <w:szCs w:val="22"/>
        </w:rPr>
        <w:t>Mgr. Kateřinou Julínkovou, ředitelkou</w:t>
      </w:r>
    </w:p>
    <w:p w14:paraId="4CE1407D" w14:textId="20BA7F46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CA7374">
        <w:rPr>
          <w:rFonts w:ascii="Arial" w:hAnsi="Arial" w:cs="Arial"/>
          <w:sz w:val="22"/>
          <w:szCs w:val="22"/>
        </w:rPr>
        <w:t xml:space="preserve"> 48512648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07F810EE" w14:textId="5F215E31" w:rsidR="00CA7374" w:rsidRDefault="00C7610D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EFECTEL, s.r.o.</w:t>
      </w:r>
    </w:p>
    <w:p w14:paraId="51CF43D2" w14:textId="313A79E6" w:rsid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  <w:r w:rsidR="00C7610D">
        <w:rPr>
          <w:rFonts w:ascii="Arial" w:hAnsi="Arial" w:cs="Arial"/>
          <w:sz w:val="22"/>
          <w:szCs w:val="22"/>
        </w:rPr>
        <w:t>Srbská 3077/</w:t>
      </w:r>
      <w:proofErr w:type="gramStart"/>
      <w:r w:rsidR="00C7610D">
        <w:rPr>
          <w:rFonts w:ascii="Arial" w:hAnsi="Arial" w:cs="Arial"/>
          <w:sz w:val="22"/>
          <w:szCs w:val="22"/>
        </w:rPr>
        <w:t>53a</w:t>
      </w:r>
      <w:proofErr w:type="gramEnd"/>
      <w:r w:rsidR="00C7610D">
        <w:rPr>
          <w:rFonts w:ascii="Arial" w:hAnsi="Arial" w:cs="Arial"/>
          <w:sz w:val="22"/>
          <w:szCs w:val="22"/>
        </w:rPr>
        <w:t>, 612 00 Brno</w:t>
      </w:r>
    </w:p>
    <w:p w14:paraId="191A6934" w14:textId="77777777" w:rsidR="00820620" w:rsidRPr="00D368F9" w:rsidRDefault="00820620" w:rsidP="0082062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Ing. Pavlem Bartoněm, jednatelem</w:t>
      </w:r>
    </w:p>
    <w:p w14:paraId="4814893C" w14:textId="1A644CEC" w:rsidR="00D052D6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CA7374">
        <w:rPr>
          <w:rFonts w:ascii="Arial" w:hAnsi="Arial" w:cs="Arial"/>
          <w:sz w:val="22"/>
          <w:szCs w:val="22"/>
        </w:rPr>
        <w:t xml:space="preserve"> </w:t>
      </w:r>
      <w:r w:rsidR="00C7610D">
        <w:rPr>
          <w:rFonts w:ascii="Arial" w:hAnsi="Arial" w:cs="Arial"/>
          <w:sz w:val="22"/>
          <w:szCs w:val="22"/>
        </w:rPr>
        <w:t>26231867</w:t>
      </w:r>
    </w:p>
    <w:p w14:paraId="7D5E0EA4" w14:textId="6D84E82A" w:rsidR="00C7610D" w:rsidRDefault="00C7610D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CZ26231867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760251DD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>zavřely dne</w:t>
      </w:r>
      <w:r w:rsidR="00CA7374">
        <w:rPr>
          <w:rFonts w:ascii="Arial" w:hAnsi="Arial" w:cs="Arial"/>
        </w:rPr>
        <w:t xml:space="preserve"> </w:t>
      </w:r>
      <w:r w:rsidR="00C7610D">
        <w:rPr>
          <w:rFonts w:ascii="Arial" w:hAnsi="Arial" w:cs="Arial"/>
        </w:rPr>
        <w:t>5</w:t>
      </w:r>
      <w:r w:rsidR="009D2F64" w:rsidRPr="00D368F9">
        <w:rPr>
          <w:rFonts w:ascii="Arial" w:hAnsi="Arial" w:cs="Arial"/>
        </w:rPr>
        <w:t>.</w:t>
      </w:r>
      <w:r w:rsidR="00CA7374">
        <w:rPr>
          <w:rFonts w:ascii="Arial" w:hAnsi="Arial" w:cs="Arial"/>
        </w:rPr>
        <w:t xml:space="preserve"> </w:t>
      </w:r>
      <w:r w:rsidR="00C7610D">
        <w:rPr>
          <w:rFonts w:ascii="Arial" w:hAnsi="Arial" w:cs="Arial"/>
        </w:rPr>
        <w:t>11</w:t>
      </w:r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368F9">
        <w:rPr>
          <w:rFonts w:ascii="Arial" w:hAnsi="Arial" w:cs="Arial"/>
        </w:rPr>
        <w:t>20</w:t>
      </w:r>
      <w:r w:rsidR="00C7610D">
        <w:rPr>
          <w:rFonts w:ascii="Arial" w:hAnsi="Arial" w:cs="Arial"/>
        </w:rPr>
        <w:t>19</w:t>
      </w:r>
      <w:r w:rsidR="009D2F64" w:rsidRPr="00D368F9">
        <w:rPr>
          <w:rFonts w:ascii="Arial" w:hAnsi="Arial" w:cs="Arial"/>
        </w:rPr>
        <w:t xml:space="preserve"> smlouvu </w:t>
      </w:r>
      <w:r w:rsidR="00CA7374">
        <w:rPr>
          <w:rFonts w:ascii="Arial" w:hAnsi="Arial" w:cs="Arial"/>
        </w:rPr>
        <w:t xml:space="preserve">o </w:t>
      </w:r>
      <w:r w:rsidR="00C7610D">
        <w:rPr>
          <w:rFonts w:ascii="Arial" w:hAnsi="Arial" w:cs="Arial"/>
        </w:rPr>
        <w:t>zajištění technických služeb a servisní podpory v odborných oblastech výpočetní techniky, telekomunikací a elektroniky,</w:t>
      </w:r>
      <w:r w:rsidR="009D2F64" w:rsidRPr="00D368F9">
        <w:rPr>
          <w:rFonts w:ascii="Arial" w:hAnsi="Arial" w:cs="Arial"/>
        </w:rPr>
        <w:t xml:space="preserve"> </w:t>
      </w:r>
    </w:p>
    <w:p w14:paraId="0D1587F3" w14:textId="0FE8CE69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59E334D6" w:rsidR="00283AC9" w:rsidRPr="00D368F9" w:rsidRDefault="00CA7374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</w:t>
      </w:r>
      <w:r w:rsidR="00283AC9" w:rsidRPr="00D368F9">
        <w:rPr>
          <w:rFonts w:ascii="Arial" w:hAnsi="Arial" w:cs="Arial"/>
          <w:color w:val="auto"/>
          <w:sz w:val="22"/>
          <w:szCs w:val="22"/>
        </w:rPr>
        <w:t>odavatel prov</w:t>
      </w:r>
      <w:r>
        <w:rPr>
          <w:rFonts w:ascii="Arial" w:hAnsi="Arial" w:cs="Arial"/>
          <w:color w:val="auto"/>
          <w:sz w:val="22"/>
          <w:szCs w:val="22"/>
        </w:rPr>
        <w:t>ádí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průběžně 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plnění </w:t>
      </w:r>
      <w:r w:rsidR="00C7610D">
        <w:rPr>
          <w:rFonts w:ascii="Arial" w:hAnsi="Arial" w:cs="Arial"/>
          <w:color w:val="auto"/>
          <w:sz w:val="22"/>
          <w:szCs w:val="22"/>
        </w:rPr>
        <w:t>dle uzavřené smlouvy</w:t>
      </w:r>
    </w:p>
    <w:p w14:paraId="7C992C22" w14:textId="011DF28E" w:rsidR="00332803" w:rsidRPr="00D368F9" w:rsidRDefault="00CA7374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to je </w:t>
      </w:r>
      <w:r w:rsidR="00332803" w:rsidRPr="00D368F9">
        <w:rPr>
          <w:rFonts w:ascii="Arial" w:hAnsi="Arial" w:cs="Arial"/>
          <w:color w:val="auto"/>
          <w:sz w:val="22"/>
          <w:szCs w:val="22"/>
        </w:rPr>
        <w:t>dodavateli</w:t>
      </w:r>
      <w:r w:rsidR="00A77249">
        <w:rPr>
          <w:rFonts w:ascii="Arial" w:hAnsi="Arial" w:cs="Arial"/>
          <w:color w:val="auto"/>
          <w:sz w:val="22"/>
          <w:szCs w:val="22"/>
        </w:rPr>
        <w:t xml:space="preserve"> každý měsíc</w:t>
      </w:r>
      <w:r w:rsidR="00332803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hrazena </w:t>
      </w:r>
      <w:r w:rsidR="00332803"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 xml:space="preserve">vní cena za provedené plnění </w:t>
      </w:r>
      <w:r w:rsidR="00C7610D">
        <w:rPr>
          <w:rFonts w:ascii="Arial" w:hAnsi="Arial" w:cs="Arial"/>
          <w:color w:val="auto"/>
          <w:sz w:val="22"/>
          <w:szCs w:val="22"/>
        </w:rPr>
        <w:t>dle aktuální situace objednatele a ceníku dodavatele</w:t>
      </w:r>
      <w:r w:rsidR="00332803" w:rsidRPr="00D368F9">
        <w:rPr>
          <w:rFonts w:ascii="Arial" w:hAnsi="Arial" w:cs="Arial"/>
          <w:color w:val="auto"/>
          <w:sz w:val="22"/>
          <w:szCs w:val="22"/>
        </w:rPr>
        <w:t>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lastRenderedPageBreak/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749A80E2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686FA3">
        <w:rPr>
          <w:rFonts w:ascii="Arial" w:hAnsi="Arial" w:cs="Arial"/>
        </w:rPr>
        <w:t xml:space="preserve">2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 xml:space="preserve">bjednatel </w:t>
      </w:r>
      <w:proofErr w:type="gramStart"/>
      <w:r w:rsidR="009D2F64" w:rsidRPr="00D368F9">
        <w:rPr>
          <w:rFonts w:ascii="Arial" w:hAnsi="Arial" w:cs="Arial"/>
        </w:rPr>
        <w:t>obdrží</w:t>
      </w:r>
      <w:proofErr w:type="gramEnd"/>
      <w:r w:rsidRPr="00D368F9">
        <w:rPr>
          <w:rFonts w:ascii="Arial" w:hAnsi="Arial" w:cs="Arial"/>
        </w:rPr>
        <w:t xml:space="preserve"> </w:t>
      </w:r>
      <w:r w:rsidR="00686FA3">
        <w:rPr>
          <w:rFonts w:ascii="Arial" w:hAnsi="Arial" w:cs="Arial"/>
        </w:rPr>
        <w:t>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686FA3">
        <w:rPr>
          <w:rFonts w:ascii="Arial" w:hAnsi="Arial" w:cs="Arial"/>
        </w:rPr>
        <w:t>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2ED961C0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CA7374">
        <w:rPr>
          <w:rFonts w:ascii="Arial" w:hAnsi="Arial" w:cs="Arial"/>
          <w:color w:val="auto"/>
          <w:sz w:val="22"/>
          <w:szCs w:val="22"/>
        </w:rPr>
        <w:t xml:space="preserve"> Brně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CA7374">
        <w:rPr>
          <w:rFonts w:ascii="Arial" w:hAnsi="Arial" w:cs="Arial"/>
          <w:color w:val="auto"/>
          <w:sz w:val="22"/>
          <w:szCs w:val="22"/>
        </w:rPr>
        <w:t xml:space="preserve"> </w:t>
      </w:r>
      <w:r w:rsidR="00C7610D">
        <w:rPr>
          <w:rFonts w:ascii="Arial" w:hAnsi="Arial" w:cs="Arial"/>
          <w:color w:val="auto"/>
          <w:sz w:val="22"/>
          <w:szCs w:val="22"/>
        </w:rPr>
        <w:t>15</w:t>
      </w:r>
      <w:r w:rsidR="00CA7374">
        <w:rPr>
          <w:rFonts w:ascii="Arial" w:hAnsi="Arial" w:cs="Arial"/>
          <w:color w:val="auto"/>
          <w:sz w:val="22"/>
          <w:szCs w:val="22"/>
        </w:rPr>
        <w:t>. 6. 2023</w:t>
      </w:r>
      <w:r w:rsidR="00CA7374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CA7374">
        <w:rPr>
          <w:rFonts w:ascii="Arial" w:hAnsi="Arial" w:cs="Arial"/>
          <w:color w:val="auto"/>
          <w:sz w:val="22"/>
          <w:szCs w:val="22"/>
        </w:rPr>
        <w:t xml:space="preserve"> Brně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CA7374">
        <w:rPr>
          <w:rFonts w:ascii="Arial" w:hAnsi="Arial" w:cs="Arial"/>
          <w:color w:val="auto"/>
          <w:sz w:val="22"/>
          <w:szCs w:val="22"/>
        </w:rPr>
        <w:t xml:space="preserve"> </w:t>
      </w:r>
      <w:r w:rsidR="00C7610D">
        <w:rPr>
          <w:rFonts w:ascii="Arial" w:hAnsi="Arial" w:cs="Arial"/>
          <w:color w:val="auto"/>
          <w:sz w:val="22"/>
          <w:szCs w:val="22"/>
        </w:rPr>
        <w:t>15</w:t>
      </w:r>
      <w:r w:rsidR="00CA7374">
        <w:rPr>
          <w:rFonts w:ascii="Arial" w:hAnsi="Arial" w:cs="Arial"/>
          <w:color w:val="auto"/>
          <w:sz w:val="22"/>
          <w:szCs w:val="22"/>
        </w:rPr>
        <w:t>. 6. 2023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5ACE8DDF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Smlouva ze dne </w:t>
      </w:r>
      <w:r w:rsidR="00C7610D">
        <w:rPr>
          <w:rFonts w:ascii="Arial" w:hAnsi="Arial" w:cs="Arial"/>
        </w:rPr>
        <w:t>5</w:t>
      </w:r>
      <w:r w:rsidR="00CA7374">
        <w:rPr>
          <w:rFonts w:ascii="Arial" w:hAnsi="Arial" w:cs="Arial"/>
        </w:rPr>
        <w:t xml:space="preserve">. </w:t>
      </w:r>
      <w:r w:rsidR="00C7610D">
        <w:rPr>
          <w:rFonts w:ascii="Arial" w:hAnsi="Arial" w:cs="Arial"/>
        </w:rPr>
        <w:t>11</w:t>
      </w:r>
      <w:r w:rsidR="00CA7374">
        <w:rPr>
          <w:rFonts w:ascii="Arial" w:hAnsi="Arial" w:cs="Arial"/>
        </w:rPr>
        <w:t>. 20</w:t>
      </w:r>
      <w:r w:rsidR="00C7610D">
        <w:rPr>
          <w:rFonts w:ascii="Arial" w:hAnsi="Arial" w:cs="Arial"/>
        </w:rPr>
        <w:t>19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C6B2" w14:textId="77777777" w:rsidR="00AC2531" w:rsidRDefault="00AC2531" w:rsidP="00A478E1">
      <w:pPr>
        <w:spacing w:after="0" w:line="240" w:lineRule="auto"/>
      </w:pPr>
      <w:r>
        <w:separator/>
      </w:r>
    </w:p>
  </w:endnote>
  <w:endnote w:type="continuationSeparator" w:id="0">
    <w:p w14:paraId="5A0D8D0D" w14:textId="77777777" w:rsidR="00AC2531" w:rsidRDefault="00AC2531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46197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4619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ED79" w14:textId="77777777" w:rsidR="00AC2531" w:rsidRDefault="00AC2531" w:rsidP="00A478E1">
      <w:pPr>
        <w:spacing w:after="0" w:line="240" w:lineRule="auto"/>
      </w:pPr>
      <w:r>
        <w:separator/>
      </w:r>
    </w:p>
  </w:footnote>
  <w:footnote w:type="continuationSeparator" w:id="0">
    <w:p w14:paraId="1E530D3B" w14:textId="77777777" w:rsidR="00AC2531" w:rsidRDefault="00AC2531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2093373">
    <w:abstractNumId w:val="1"/>
  </w:num>
  <w:num w:numId="2" w16cid:durableId="827326648">
    <w:abstractNumId w:val="5"/>
  </w:num>
  <w:num w:numId="3" w16cid:durableId="554049874">
    <w:abstractNumId w:val="6"/>
  </w:num>
  <w:num w:numId="4" w16cid:durableId="254555755">
    <w:abstractNumId w:val="4"/>
  </w:num>
  <w:num w:numId="5" w16cid:durableId="1253708211">
    <w:abstractNumId w:val="2"/>
  </w:num>
  <w:num w:numId="6" w16cid:durableId="1711611961">
    <w:abstractNumId w:val="7"/>
  </w:num>
  <w:num w:numId="7" w16cid:durableId="523597123">
    <w:abstractNumId w:val="0"/>
  </w:num>
  <w:num w:numId="8" w16cid:durableId="299312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64"/>
    <w:rsid w:val="00044F17"/>
    <w:rsid w:val="000B1505"/>
    <w:rsid w:val="00135114"/>
    <w:rsid w:val="001D4ABD"/>
    <w:rsid w:val="00276840"/>
    <w:rsid w:val="00283AC9"/>
    <w:rsid w:val="002A2E1C"/>
    <w:rsid w:val="00332803"/>
    <w:rsid w:val="00343B42"/>
    <w:rsid w:val="003618E4"/>
    <w:rsid w:val="00394916"/>
    <w:rsid w:val="003F7763"/>
    <w:rsid w:val="00414C94"/>
    <w:rsid w:val="004345A7"/>
    <w:rsid w:val="004A3B31"/>
    <w:rsid w:val="004F08FD"/>
    <w:rsid w:val="005B4A85"/>
    <w:rsid w:val="00686FA3"/>
    <w:rsid w:val="007249B9"/>
    <w:rsid w:val="00752D16"/>
    <w:rsid w:val="00806C89"/>
    <w:rsid w:val="00811D9C"/>
    <w:rsid w:val="00820620"/>
    <w:rsid w:val="00863339"/>
    <w:rsid w:val="00942B8A"/>
    <w:rsid w:val="00992A30"/>
    <w:rsid w:val="009D2F64"/>
    <w:rsid w:val="009F78D9"/>
    <w:rsid w:val="00A405A1"/>
    <w:rsid w:val="00A478E1"/>
    <w:rsid w:val="00A5792A"/>
    <w:rsid w:val="00A77249"/>
    <w:rsid w:val="00AC2531"/>
    <w:rsid w:val="00AE7067"/>
    <w:rsid w:val="00AF5D4D"/>
    <w:rsid w:val="00BC392D"/>
    <w:rsid w:val="00C75270"/>
    <w:rsid w:val="00C7610D"/>
    <w:rsid w:val="00CA7374"/>
    <w:rsid w:val="00D052D6"/>
    <w:rsid w:val="00D20073"/>
    <w:rsid w:val="00D368F9"/>
    <w:rsid w:val="00D46197"/>
    <w:rsid w:val="00E072AC"/>
    <w:rsid w:val="00E30577"/>
    <w:rsid w:val="00E73807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5A4C-E4E0-4C38-9EE0-CA702070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2022-05-24T10:57:00Z</dcterms:created>
  <dcterms:modified xsi:type="dcterms:W3CDTF">2023-06-06T05:22:00Z</dcterms:modified>
</cp:coreProperties>
</file>