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0596" w14:textId="3ABF1022" w:rsidR="00164262" w:rsidRPr="00164262" w:rsidRDefault="00164262" w:rsidP="00164262">
      <w:pPr>
        <w:jc w:val="center"/>
        <w:rPr>
          <w:b/>
          <w:bCs/>
          <w:sz w:val="24"/>
          <w:szCs w:val="24"/>
        </w:rPr>
      </w:pPr>
      <w:r w:rsidRPr="00164262">
        <w:rPr>
          <w:b/>
          <w:bCs/>
          <w:sz w:val="24"/>
          <w:szCs w:val="24"/>
        </w:rPr>
        <w:t>Terminál B – Provozně ekonomický model nákladů a výnosů</w:t>
      </w:r>
    </w:p>
    <w:tbl>
      <w:tblPr>
        <w:tblW w:w="9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6"/>
        <w:gridCol w:w="1490"/>
      </w:tblGrid>
      <w:tr w:rsidR="00164262" w:rsidRPr="00164262" w14:paraId="2455BF07" w14:textId="77777777" w:rsidTr="00106A08">
        <w:trPr>
          <w:trHeight w:val="315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34E5" w14:textId="77777777" w:rsidR="00164262" w:rsidRPr="00164262" w:rsidRDefault="00164262" w:rsidP="00106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provozní náklady za rok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F82E" w14:textId="77777777" w:rsidR="00164262" w:rsidRPr="00164262" w:rsidRDefault="00164262" w:rsidP="00106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</w:tr>
      <w:tr w:rsidR="00164262" w:rsidRPr="00164262" w14:paraId="39A14087" w14:textId="77777777" w:rsidTr="003B7DA7">
        <w:trPr>
          <w:trHeight w:val="300"/>
        </w:trPr>
        <w:tc>
          <w:tcPr>
            <w:tcW w:w="8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8E3081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odpisy zobrazovací techniky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E78334" w14:textId="7B811280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3F328B4E" w14:textId="77777777" w:rsidTr="00106A08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353E53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vjezdový kamerový systém s monitoringem vjezdů vozidel (odpisy, SW licence, technická podpora)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4FAB3" w14:textId="6A28C759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21BD2799" w14:textId="77777777" w:rsidTr="00106A08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1706DB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mzdové </w:t>
            </w:r>
            <w:proofErr w:type="gramStart"/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náklady - provozní</w:t>
            </w:r>
            <w:proofErr w:type="gramEnd"/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dispečer, správa ITC, údržba staveb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EB907" w14:textId="67FB4688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7FA06590" w14:textId="77777777" w:rsidTr="003B7DA7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A4DB31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vodné, stočné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9D2FE" w14:textId="4613283B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3BF3F7C1" w14:textId="77777777" w:rsidTr="00106A08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6538ED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energie (informační tabule, označníky a spotřeba energie v odpočinkové místnosti, vodní prvek)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5C06E" w14:textId="2DCDCD36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1C672F4C" w14:textId="77777777" w:rsidTr="003B7DA7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747F02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mytí přístřešků (zastávky a kola)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3925AD" w14:textId="4B46697B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3C5FBB54" w14:textId="77777777" w:rsidTr="00106A08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D8E3B18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drobné opravy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DE24F" w14:textId="67497DDB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24826723" w14:textId="77777777" w:rsidTr="003B7DA7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FA25C0F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úklid společných prostor (včetně denního doplňování hygienických pomůcek)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B27D6C" w14:textId="096E232A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7DFB905D" w14:textId="77777777" w:rsidTr="00106A08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BB6775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čištění komunikací a zimní údržba komunikací a chodníků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CC0C1" w14:textId="6147A53F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6F4BE56B" w14:textId="77777777" w:rsidTr="00106A08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6DE4156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čištění střech lodi terminálu B (infrastruktura na odvod vody ze </w:t>
            </w:r>
            <w:proofErr w:type="spellStart"/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sřech</w:t>
            </w:r>
            <w:proofErr w:type="spellEnd"/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D5C55" w14:textId="149B5B6C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38E569C9" w14:textId="77777777" w:rsidTr="00106A08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DAD3115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veřejné osvětlení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0CC2C" w14:textId="270F098A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5FFC2730" w14:textId="77777777" w:rsidTr="003B7DA7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180787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obnova VDZ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5B922" w14:textId="06EDBBAB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4E1B478E" w14:textId="77777777" w:rsidTr="00106A08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785478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D7F5A" w14:textId="69453C00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53BFAC08" w14:textId="77777777" w:rsidTr="00106A08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04B5" w14:textId="77777777" w:rsidR="00164262" w:rsidRPr="00164262" w:rsidRDefault="00164262" w:rsidP="00106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provozní výnosy za rok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2395D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4262" w:rsidRPr="00164262" w14:paraId="2EA3F97E" w14:textId="77777777" w:rsidTr="003B7DA7">
        <w:trPr>
          <w:trHeight w:val="300"/>
        </w:trPr>
        <w:tc>
          <w:tcPr>
            <w:tcW w:w="8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37837F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poplatek za vjezd (52000 spojů/rok za 60 Kč)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BCA21D" w14:textId="201BC4A3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5D0D8660" w14:textId="77777777" w:rsidTr="003B7DA7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A73123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poplatek za odstav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14E7CE" w14:textId="6453659F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495916D9" w14:textId="77777777" w:rsidTr="00106A08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E90815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jiné příjmy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E80D76" w14:textId="6939F8F5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45ECB83A" w14:textId="77777777" w:rsidTr="00106A08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E5866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222B86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4262" w:rsidRPr="00164262" w14:paraId="292BE4AB" w14:textId="77777777" w:rsidTr="00106A08">
        <w:trPr>
          <w:trHeight w:val="300"/>
        </w:trPr>
        <w:tc>
          <w:tcPr>
            <w:tcW w:w="8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46F59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080DA" w14:textId="7010AB76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099C052F" w14:textId="77777777" w:rsidTr="00106A08">
        <w:trPr>
          <w:trHeight w:val="315"/>
        </w:trPr>
        <w:tc>
          <w:tcPr>
            <w:tcW w:w="8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33D0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0752E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4262" w:rsidRPr="00164262" w14:paraId="0D98CF83" w14:textId="77777777" w:rsidTr="003B7DA7">
        <w:trPr>
          <w:trHeight w:val="315"/>
        </w:trPr>
        <w:tc>
          <w:tcPr>
            <w:tcW w:w="8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17F9AA4" w14:textId="77777777" w:rsidR="00164262" w:rsidRPr="00164262" w:rsidRDefault="00164262" w:rsidP="00106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Rozdíl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</w:tcPr>
          <w:p w14:paraId="575C5E41" w14:textId="4A8ED39D" w:rsidR="00164262" w:rsidRPr="00164262" w:rsidRDefault="00164262" w:rsidP="00106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B39C36E" w14:textId="11B04E65" w:rsidR="00164262" w:rsidRDefault="00164262">
      <w:pPr>
        <w:rPr>
          <w:sz w:val="20"/>
          <w:szCs w:val="20"/>
        </w:rPr>
      </w:pPr>
    </w:p>
    <w:p w14:paraId="392AA58B" w14:textId="77777777" w:rsidR="00164262" w:rsidRDefault="00164262" w:rsidP="00164262">
      <w:pPr>
        <w:jc w:val="center"/>
        <w:rPr>
          <w:b/>
          <w:bCs/>
          <w:sz w:val="24"/>
          <w:szCs w:val="24"/>
        </w:rPr>
      </w:pPr>
    </w:p>
    <w:p w14:paraId="029AD5B3" w14:textId="34870BAD" w:rsidR="00164262" w:rsidRDefault="001642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D376BAA" w14:textId="5B23AC6E" w:rsidR="00164262" w:rsidRPr="00164262" w:rsidRDefault="00164262" w:rsidP="00164262">
      <w:pPr>
        <w:jc w:val="center"/>
        <w:rPr>
          <w:b/>
          <w:bCs/>
          <w:sz w:val="24"/>
          <w:szCs w:val="24"/>
        </w:rPr>
      </w:pPr>
      <w:r w:rsidRPr="00164262">
        <w:rPr>
          <w:b/>
          <w:bCs/>
          <w:sz w:val="24"/>
          <w:szCs w:val="24"/>
        </w:rPr>
        <w:lastRenderedPageBreak/>
        <w:t>Terminál U – Provozně ekonomický model nákladů a výnosů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0"/>
        <w:gridCol w:w="1560"/>
      </w:tblGrid>
      <w:tr w:rsidR="00164262" w:rsidRPr="00164262" w14:paraId="7F93EFCF" w14:textId="77777777" w:rsidTr="00164262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AAEC" w14:textId="77777777" w:rsidR="00164262" w:rsidRPr="00164262" w:rsidRDefault="00164262" w:rsidP="00164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provozní náklady za rok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0B1B" w14:textId="77777777" w:rsidR="00164262" w:rsidRPr="00164262" w:rsidRDefault="00164262" w:rsidP="00164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</w:tr>
      <w:tr w:rsidR="00164262" w:rsidRPr="00164262" w14:paraId="06F1F0EE" w14:textId="77777777" w:rsidTr="00164262">
        <w:trPr>
          <w:trHeight w:val="300"/>
        </w:trPr>
        <w:tc>
          <w:tcPr>
            <w:tcW w:w="8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63D2B4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odpisy zobrazovací techniky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742FF" w14:textId="645910B7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06FDEAD8" w14:textId="77777777" w:rsidTr="003B7DA7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B48819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vjezdový kamerový systém s monitoringem vjezdů vozidel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D5CBF2" w14:textId="5CDE5AE6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38B7397E" w14:textId="77777777" w:rsidTr="00164262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6271179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mzdové </w:t>
            </w:r>
            <w:proofErr w:type="gramStart"/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náklady - provozní</w:t>
            </w:r>
            <w:proofErr w:type="gramEnd"/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dispečer, správa ITC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620DB" w14:textId="6F20EAD8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7D7C8421" w14:textId="77777777" w:rsidTr="00164262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2558A2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vodné, stočné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63217" w14:textId="59522243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1CE42A0E" w14:textId="77777777" w:rsidTr="003B7DA7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E5D5DC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energie (informační tabule, označníky a spotřeba energie v odpočinkové místnosti)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4A13BF" w14:textId="3EF95615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0917EA49" w14:textId="77777777" w:rsidTr="00164262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2E203E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mytí přístřešků (zastávky)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7DD77" w14:textId="7E683320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2D6F7EB8" w14:textId="77777777" w:rsidTr="003B7DA7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83B401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drobné opravy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9D8120" w14:textId="7E7E481C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4E7515C9" w14:textId="77777777" w:rsidTr="00164262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5D275F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úklid společných prostor (včetně denního doplňování hygienických pomůcek)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C28C5" w14:textId="77777777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4262" w:rsidRPr="00164262" w14:paraId="2409C214" w14:textId="77777777" w:rsidTr="00164262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CD1A28C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čištění komunikací a zimní údržba komunikací a chodníků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5CF98" w14:textId="4DA1532E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1CDBE73B" w14:textId="77777777" w:rsidTr="00164262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5673429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veřejné osvětlení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8D9E5" w14:textId="4100F30A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6CDE40EF" w14:textId="77777777" w:rsidTr="003B7DA7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428F63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obnova VDZ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83A85A" w14:textId="5C788C9D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708E3C0D" w14:textId="77777777" w:rsidTr="003B7DA7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E1287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988B5" w14:textId="17B755E7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6125CDDA" w14:textId="77777777" w:rsidTr="00164262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B6AF" w14:textId="77777777" w:rsidR="00164262" w:rsidRPr="00164262" w:rsidRDefault="00164262" w:rsidP="00164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provozní výnosy za rok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72A12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4262" w:rsidRPr="00164262" w14:paraId="5402DA14" w14:textId="77777777" w:rsidTr="00164262">
        <w:trPr>
          <w:trHeight w:val="300"/>
        </w:trPr>
        <w:tc>
          <w:tcPr>
            <w:tcW w:w="8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5711D2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poplatek za vjezd (53000 spojů/rok za 60 Kč)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534ECC" w14:textId="6F6743D9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4577BB12" w14:textId="77777777" w:rsidTr="003B7DA7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750650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poplatek za odstav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07FE4C3" w14:textId="67A2E03A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29602334" w14:textId="77777777" w:rsidTr="00164262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507E27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jiné příjmy (reklama)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047097" w14:textId="6E810FC6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054FCCCE" w14:textId="77777777" w:rsidTr="00164262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334D44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281F92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4262" w:rsidRPr="00164262" w14:paraId="4B46C42F" w14:textId="77777777" w:rsidTr="00164262">
        <w:trPr>
          <w:trHeight w:val="300"/>
        </w:trPr>
        <w:tc>
          <w:tcPr>
            <w:tcW w:w="8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70A71E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81126" w14:textId="6846FEB0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64262" w:rsidRPr="00164262" w14:paraId="76B6FE1F" w14:textId="77777777" w:rsidTr="00164262">
        <w:trPr>
          <w:trHeight w:val="315"/>
        </w:trPr>
        <w:tc>
          <w:tcPr>
            <w:tcW w:w="8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0FB2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40A95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4262" w:rsidRPr="00164262" w14:paraId="618B521C" w14:textId="77777777" w:rsidTr="00164262">
        <w:trPr>
          <w:trHeight w:val="315"/>
        </w:trPr>
        <w:tc>
          <w:tcPr>
            <w:tcW w:w="8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53FDF2D" w14:textId="77777777" w:rsidR="00164262" w:rsidRPr="00164262" w:rsidRDefault="00164262" w:rsidP="001642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42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Rozdíl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E619B2F" w14:textId="06A5852D" w:rsidR="00164262" w:rsidRPr="00164262" w:rsidRDefault="00164262" w:rsidP="00164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F178271" w14:textId="77777777" w:rsidR="00164262" w:rsidRPr="00164262" w:rsidRDefault="00164262">
      <w:pPr>
        <w:rPr>
          <w:sz w:val="20"/>
          <w:szCs w:val="20"/>
        </w:rPr>
      </w:pPr>
    </w:p>
    <w:sectPr w:rsidR="00164262" w:rsidRPr="0016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62"/>
    <w:rsid w:val="00164262"/>
    <w:rsid w:val="003B7DA7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4A86"/>
  <w15:chartTrackingRefBased/>
  <w15:docId w15:val="{B5C035B2-AD8D-4CCE-A0F0-8D82D885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2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Ptáček Martin</dc:creator>
  <cp:keywords/>
  <dc:description/>
  <cp:lastModifiedBy>Modrová Dagmar</cp:lastModifiedBy>
  <cp:revision>2</cp:revision>
  <dcterms:created xsi:type="dcterms:W3CDTF">2023-06-16T05:58:00Z</dcterms:created>
  <dcterms:modified xsi:type="dcterms:W3CDTF">2023-06-16T05:58:00Z</dcterms:modified>
</cp:coreProperties>
</file>