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E967661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A9664E">
        <w:rPr>
          <w:b/>
          <w:bCs/>
          <w:sz w:val="22"/>
        </w:rPr>
        <w:t>233</w:t>
      </w:r>
      <w:r w:rsidR="0047058D">
        <w:rPr>
          <w:b/>
          <w:bCs/>
          <w:sz w:val="22"/>
        </w:rPr>
        <w:t>/</w:t>
      </w:r>
      <w:r w:rsidR="00A9664E">
        <w:rPr>
          <w:b/>
          <w:bCs/>
          <w:sz w:val="22"/>
        </w:rPr>
        <w:t>6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47058D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47058D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6491A402" w:rsidR="006738C7" w:rsidRPr="00363B9B" w:rsidRDefault="00EE5FCB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CEE8526" w:rsidR="006738C7" w:rsidRPr="00FE5664" w:rsidRDefault="00A9664E" w:rsidP="006738C7">
            <w:pPr>
              <w:jc w:val="center"/>
            </w:pPr>
            <w:r>
              <w:t>6.6.2023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78FB1474" w:rsidR="006738C7" w:rsidRPr="00FE5664" w:rsidRDefault="00EE5FCB" w:rsidP="006472B6">
            <w:r>
              <w:t>xxx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D27A6A8" w:rsidR="006738C7" w:rsidRPr="00363B9B" w:rsidRDefault="00A9664E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72 787,65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E4CEDD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A9664E">
        <w:rPr>
          <w:b/>
          <w:bCs/>
          <w:sz w:val="22"/>
        </w:rPr>
        <w:t>88073,06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0C2B84A1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EE5FCB">
        <w:rPr>
          <w:b/>
          <w:bCs/>
          <w:sz w:val="22"/>
        </w:rPr>
        <w:t>xxxxxxx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6871133A" w:rsidR="000767E4" w:rsidRDefault="006D110A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A9664E">
        <w:rPr>
          <w:sz w:val="22"/>
        </w:rPr>
        <w:t>5.6</w:t>
      </w:r>
      <w:r w:rsidR="006472B6">
        <w:rPr>
          <w:sz w:val="22"/>
        </w:rPr>
        <w:t>.2023</w:t>
      </w:r>
      <w:r w:rsidR="000767E4">
        <w:rPr>
          <w:sz w:val="22"/>
        </w:rPr>
        <w:t>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BF04" w14:textId="77777777" w:rsidR="005C72AA" w:rsidRDefault="005C72AA">
      <w:r>
        <w:separator/>
      </w:r>
    </w:p>
  </w:endnote>
  <w:endnote w:type="continuationSeparator" w:id="0">
    <w:p w14:paraId="21DE7D16" w14:textId="77777777" w:rsidR="005C72AA" w:rsidRDefault="005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6323" w14:textId="77777777" w:rsidR="005C72AA" w:rsidRDefault="005C72AA">
      <w:r>
        <w:separator/>
      </w:r>
    </w:p>
  </w:footnote>
  <w:footnote w:type="continuationSeparator" w:id="0">
    <w:p w14:paraId="7DE585EF" w14:textId="77777777" w:rsidR="005C72AA" w:rsidRDefault="005C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C72AA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EE5FCB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2023-03-10T10:05:00Z</cp:lastPrinted>
  <dcterms:created xsi:type="dcterms:W3CDTF">2023-06-13T12:41:00Z</dcterms:created>
  <dcterms:modified xsi:type="dcterms:W3CDTF">2023-06-13T12:45:00Z</dcterms:modified>
</cp:coreProperties>
</file>