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901D" w14:textId="23B31626" w:rsidR="00B03432" w:rsidRPr="00B03432" w:rsidRDefault="00B03432" w:rsidP="00FB4DAE">
      <w:pPr>
        <w:spacing w:after="0"/>
        <w:ind w:left="284" w:hanging="284"/>
        <w:jc w:val="center"/>
      </w:pPr>
      <w:r w:rsidRPr="00B03432">
        <w:t xml:space="preserve">Název VZMR: </w:t>
      </w:r>
      <w:r w:rsidR="00EB38FB">
        <w:t xml:space="preserve">Psychiatrická nemocnice Jihlava - </w:t>
      </w:r>
      <w:r w:rsidR="00922860">
        <w:t>Dodávka elektromontážních prací.</w:t>
      </w:r>
    </w:p>
    <w:p w14:paraId="6B387904" w14:textId="61FADB97" w:rsidR="00FB4DAE" w:rsidRPr="00B03432" w:rsidRDefault="00B03432" w:rsidP="00FB4DAE">
      <w:pPr>
        <w:spacing w:after="0"/>
        <w:ind w:left="284" w:hanging="284"/>
        <w:jc w:val="center"/>
      </w:pPr>
      <w:r w:rsidRPr="00B03432">
        <w:t xml:space="preserve">Číslo </w:t>
      </w:r>
      <w:r w:rsidR="00773055">
        <w:t>smlouvy</w:t>
      </w:r>
      <w:r w:rsidRPr="00B03432">
        <w:t>:</w:t>
      </w:r>
      <w:r w:rsidR="00FB4DAE" w:rsidRPr="00B03432">
        <w:t xml:space="preserve"> </w:t>
      </w:r>
      <w:r w:rsidR="00773055">
        <w:t xml:space="preserve"> SML 0084</w:t>
      </w:r>
      <w:r w:rsidR="00967616">
        <w:t>/2</w:t>
      </w:r>
      <w:r w:rsidR="008C2523">
        <w:t>3</w:t>
      </w:r>
    </w:p>
    <w:p w14:paraId="074D478F" w14:textId="6124153A" w:rsidR="00DC32FA" w:rsidRPr="00C4793D" w:rsidRDefault="00DC32FA" w:rsidP="0016683E">
      <w:pPr>
        <w:spacing w:after="0"/>
        <w:ind w:left="284" w:hanging="284"/>
        <w:jc w:val="center"/>
        <w:rPr>
          <w:b/>
          <w:bCs/>
          <w:sz w:val="32"/>
          <w:szCs w:val="32"/>
        </w:rPr>
      </w:pPr>
      <w:r>
        <w:rPr>
          <w:b/>
          <w:bCs/>
          <w:sz w:val="32"/>
          <w:szCs w:val="32"/>
        </w:rPr>
        <w:t xml:space="preserve">Rámcová </w:t>
      </w:r>
      <w:r w:rsidRPr="001075FA">
        <w:rPr>
          <w:b/>
          <w:bCs/>
          <w:sz w:val="32"/>
          <w:szCs w:val="32"/>
        </w:rPr>
        <w:t xml:space="preserve">smlouva o </w:t>
      </w:r>
      <w:r w:rsidR="00950ED8" w:rsidRPr="001075FA">
        <w:rPr>
          <w:b/>
          <w:bCs/>
          <w:sz w:val="32"/>
          <w:szCs w:val="32"/>
        </w:rPr>
        <w:t>dílo</w:t>
      </w:r>
    </w:p>
    <w:p w14:paraId="2ADE27BA" w14:textId="46112DDE" w:rsidR="00773055" w:rsidRDefault="00DC32FA" w:rsidP="00912CB9">
      <w:pPr>
        <w:spacing w:after="0"/>
        <w:ind w:left="284" w:hanging="284"/>
        <w:jc w:val="center"/>
        <w:rPr>
          <w:sz w:val="20"/>
          <w:szCs w:val="20"/>
        </w:rPr>
      </w:pPr>
      <w:r w:rsidRPr="00C4793D">
        <w:rPr>
          <w:sz w:val="20"/>
          <w:szCs w:val="20"/>
        </w:rPr>
        <w:t>uzavřená dle ust. § 2586 a násl. zák. č. 89/2012 Sb., občanského zákoníku</w:t>
      </w:r>
    </w:p>
    <w:p w14:paraId="1877032C" w14:textId="77777777" w:rsidR="00912CB9" w:rsidRPr="00912CB9" w:rsidRDefault="00912CB9" w:rsidP="00912CB9">
      <w:pPr>
        <w:spacing w:after="0"/>
        <w:ind w:left="284" w:hanging="284"/>
        <w:jc w:val="center"/>
        <w:rPr>
          <w:sz w:val="20"/>
          <w:szCs w:val="20"/>
        </w:rPr>
      </w:pPr>
    </w:p>
    <w:p w14:paraId="4B810A99" w14:textId="77777777" w:rsidR="00773055" w:rsidRPr="00773055" w:rsidRDefault="00773055" w:rsidP="00713F4A">
      <w:pPr>
        <w:pStyle w:val="Odstavec"/>
        <w:spacing w:after="120"/>
        <w:ind w:firstLine="284"/>
        <w:rPr>
          <w:rFonts w:ascii="Calibri" w:hAnsi="Calibri" w:cs="Calibri"/>
          <w:b/>
          <w:u w:val="single"/>
        </w:rPr>
      </w:pPr>
      <w:r w:rsidRPr="00773055">
        <w:rPr>
          <w:rFonts w:ascii="Calibri" w:hAnsi="Calibri" w:cs="Calibri"/>
          <w:b/>
          <w:u w:val="single"/>
        </w:rPr>
        <w:t>SMLUVNÍ STRANY</w:t>
      </w:r>
    </w:p>
    <w:p w14:paraId="30806A06" w14:textId="4A516543" w:rsidR="00773055" w:rsidRPr="00773055" w:rsidRDefault="00773055" w:rsidP="00713F4A">
      <w:pPr>
        <w:pStyle w:val="Normlnweb"/>
        <w:spacing w:before="0" w:beforeAutospacing="0" w:after="0"/>
        <w:ind w:left="284"/>
        <w:rPr>
          <w:rFonts w:ascii="Calibri" w:hAnsi="Calibri" w:cs="Calibri"/>
          <w:color w:val="000000"/>
        </w:rPr>
      </w:pPr>
      <w:r>
        <w:rPr>
          <w:rFonts w:ascii="Calibri" w:hAnsi="Calibri" w:cs="Calibri"/>
          <w:b/>
          <w:color w:val="000000"/>
        </w:rPr>
        <w:t xml:space="preserve"> </w:t>
      </w:r>
      <w:r w:rsidRPr="00773055">
        <w:rPr>
          <w:rFonts w:ascii="Calibri" w:hAnsi="Calibri" w:cs="Calibri"/>
          <w:b/>
          <w:color w:val="000000"/>
        </w:rPr>
        <w:t>Objednatel:</w:t>
      </w:r>
      <w:r>
        <w:rPr>
          <w:rFonts w:ascii="Calibri" w:hAnsi="Calibri" w:cs="Calibri"/>
          <w:b/>
          <w:color w:val="000000"/>
        </w:rPr>
        <w:t xml:space="preserve">            </w:t>
      </w:r>
      <w:r w:rsidRPr="00773055">
        <w:rPr>
          <w:rFonts w:ascii="Calibri" w:hAnsi="Calibri" w:cs="Calibri"/>
          <w:b/>
          <w:color w:val="000000"/>
        </w:rPr>
        <w:t>Psychiatrická nemocnice Jihlava</w:t>
      </w:r>
    </w:p>
    <w:p w14:paraId="497024DF" w14:textId="77777777" w:rsidR="00773055" w:rsidRPr="00773055" w:rsidRDefault="00773055" w:rsidP="00713F4A">
      <w:pPr>
        <w:pStyle w:val="Normlnweb"/>
        <w:spacing w:before="0" w:beforeAutospacing="0" w:after="0"/>
        <w:ind w:left="2127" w:hanging="1843"/>
        <w:rPr>
          <w:rFonts w:ascii="Calibri" w:hAnsi="Calibri" w:cs="Calibri"/>
          <w:color w:val="000000"/>
        </w:rPr>
      </w:pPr>
      <w:r w:rsidRPr="00773055">
        <w:rPr>
          <w:rFonts w:ascii="Calibri" w:hAnsi="Calibri" w:cs="Calibri"/>
          <w:color w:val="000000"/>
        </w:rPr>
        <w:t>Sídlo:</w:t>
      </w:r>
      <w:r w:rsidRPr="00773055">
        <w:rPr>
          <w:rFonts w:ascii="Calibri" w:hAnsi="Calibri" w:cs="Calibri"/>
          <w:color w:val="000000"/>
        </w:rPr>
        <w:tab/>
        <w:t>Brněnská 455/54, 586 24 Jihlava</w:t>
      </w:r>
    </w:p>
    <w:p w14:paraId="6E435DCB" w14:textId="77777777" w:rsidR="00773055" w:rsidRPr="00773055" w:rsidRDefault="00773055" w:rsidP="00713F4A">
      <w:pPr>
        <w:pStyle w:val="Normlnweb"/>
        <w:spacing w:before="0" w:beforeAutospacing="0" w:after="0"/>
        <w:ind w:left="2127" w:hanging="1843"/>
        <w:rPr>
          <w:rFonts w:ascii="Calibri" w:hAnsi="Calibri" w:cs="Calibri"/>
          <w:color w:val="000000"/>
        </w:rPr>
      </w:pPr>
      <w:r w:rsidRPr="00773055">
        <w:rPr>
          <w:rFonts w:ascii="Calibri" w:hAnsi="Calibri" w:cs="Calibri"/>
          <w:color w:val="000000"/>
        </w:rPr>
        <w:t>Zastoupený:</w:t>
      </w:r>
      <w:r w:rsidRPr="00773055">
        <w:rPr>
          <w:rFonts w:ascii="Calibri" w:hAnsi="Calibri" w:cs="Calibri"/>
          <w:color w:val="000000"/>
        </w:rPr>
        <w:tab/>
        <w:t>MUDr. Dagmar Dvořákovou, ředitelkou</w:t>
      </w:r>
    </w:p>
    <w:p w14:paraId="29722C55" w14:textId="77777777" w:rsidR="00773055" w:rsidRPr="00773055" w:rsidRDefault="00773055" w:rsidP="00713F4A">
      <w:pPr>
        <w:pStyle w:val="Normlnweb"/>
        <w:spacing w:before="0" w:beforeAutospacing="0" w:after="0" w:line="240" w:lineRule="atLeast"/>
        <w:ind w:left="2127" w:hanging="1843"/>
        <w:rPr>
          <w:rFonts w:ascii="Calibri" w:hAnsi="Calibri" w:cs="Calibri"/>
          <w:color w:val="000000"/>
        </w:rPr>
      </w:pPr>
      <w:r w:rsidRPr="00773055">
        <w:rPr>
          <w:rFonts w:ascii="Calibri" w:hAnsi="Calibri" w:cs="Calibri"/>
          <w:color w:val="000000"/>
        </w:rPr>
        <w:t>IČO:</w:t>
      </w:r>
      <w:r w:rsidRPr="00773055">
        <w:rPr>
          <w:rFonts w:ascii="Calibri" w:hAnsi="Calibri" w:cs="Calibri"/>
          <w:color w:val="000000"/>
        </w:rPr>
        <w:tab/>
        <w:t>00600601</w:t>
      </w:r>
    </w:p>
    <w:p w14:paraId="1C1B8ED3" w14:textId="77777777" w:rsidR="00773055" w:rsidRPr="00773055" w:rsidRDefault="00773055" w:rsidP="00713F4A">
      <w:pPr>
        <w:pStyle w:val="Normlnweb"/>
        <w:spacing w:before="0" w:beforeAutospacing="0" w:after="0" w:line="240" w:lineRule="atLeast"/>
        <w:ind w:left="2127" w:hanging="1843"/>
        <w:rPr>
          <w:rFonts w:ascii="Calibri" w:hAnsi="Calibri" w:cs="Calibri"/>
          <w:color w:val="000000"/>
        </w:rPr>
      </w:pPr>
      <w:r w:rsidRPr="00773055">
        <w:rPr>
          <w:rFonts w:ascii="Calibri" w:hAnsi="Calibri" w:cs="Calibri"/>
          <w:color w:val="000000"/>
        </w:rPr>
        <w:t>DIČ:</w:t>
      </w:r>
      <w:r w:rsidRPr="00773055">
        <w:rPr>
          <w:rFonts w:ascii="Calibri" w:hAnsi="Calibri" w:cs="Calibri"/>
          <w:color w:val="000000"/>
        </w:rPr>
        <w:tab/>
        <w:t>CZ00600601</w:t>
      </w:r>
    </w:p>
    <w:p w14:paraId="6842F53D" w14:textId="77777777" w:rsidR="00773055" w:rsidRPr="00773055" w:rsidRDefault="00773055" w:rsidP="00713F4A">
      <w:pPr>
        <w:pStyle w:val="Zkladntext2"/>
        <w:ind w:left="2127" w:hanging="1843"/>
        <w:rPr>
          <w:rFonts w:ascii="Calibri" w:hAnsi="Calibri" w:cs="Calibri"/>
        </w:rPr>
      </w:pPr>
      <w:r w:rsidRPr="00773055">
        <w:rPr>
          <w:rFonts w:ascii="Calibri" w:hAnsi="Calibri" w:cs="Calibri"/>
        </w:rPr>
        <w:t>Peněžní ústav:</w:t>
      </w:r>
      <w:r w:rsidRPr="00773055">
        <w:rPr>
          <w:rFonts w:ascii="Calibri" w:hAnsi="Calibri" w:cs="Calibri"/>
        </w:rPr>
        <w:tab/>
        <w:t>Česká národní banka</w:t>
      </w:r>
    </w:p>
    <w:p w14:paraId="6E0D4DEA" w14:textId="6EDB4CDA" w:rsidR="00713F4A" w:rsidRDefault="00773055" w:rsidP="00922860">
      <w:pPr>
        <w:pStyle w:val="Zkladntext2"/>
        <w:spacing w:after="120"/>
        <w:ind w:left="2127" w:hanging="1843"/>
        <w:rPr>
          <w:rFonts w:ascii="Calibri" w:hAnsi="Calibri" w:cs="Calibri"/>
        </w:rPr>
      </w:pPr>
      <w:r w:rsidRPr="00773055">
        <w:rPr>
          <w:rFonts w:ascii="Calibri" w:hAnsi="Calibri" w:cs="Calibri"/>
        </w:rPr>
        <w:t>Číslo účtu:</w:t>
      </w:r>
      <w:r w:rsidRPr="00773055">
        <w:rPr>
          <w:rFonts w:ascii="Calibri" w:hAnsi="Calibri" w:cs="Calibri"/>
        </w:rPr>
        <w:tab/>
        <w:t>33936681/0710</w:t>
      </w:r>
    </w:p>
    <w:p w14:paraId="41D020A8" w14:textId="6E20303E" w:rsidR="00713F4A" w:rsidRPr="00773055" w:rsidRDefault="00713F4A" w:rsidP="00922860">
      <w:pPr>
        <w:pStyle w:val="Zkladntext2"/>
        <w:spacing w:after="120"/>
        <w:ind w:left="2127" w:hanging="1843"/>
        <w:rPr>
          <w:rFonts w:ascii="Calibri" w:hAnsi="Calibri" w:cs="Calibri"/>
        </w:rPr>
      </w:pPr>
      <w:r>
        <w:rPr>
          <w:rFonts w:ascii="Calibri" w:hAnsi="Calibri" w:cs="Calibri"/>
        </w:rPr>
        <w:t>a</w:t>
      </w:r>
    </w:p>
    <w:p w14:paraId="4F7E8EA6" w14:textId="2B18522C" w:rsidR="00773055" w:rsidRPr="00773055" w:rsidRDefault="00773055" w:rsidP="00713F4A">
      <w:pPr>
        <w:pStyle w:val="Normlnweb"/>
        <w:spacing w:before="0" w:beforeAutospacing="0" w:after="0"/>
        <w:ind w:left="2127" w:hanging="1843"/>
        <w:rPr>
          <w:rFonts w:ascii="Calibri" w:hAnsi="Calibri" w:cs="Calibri"/>
          <w:b/>
          <w:color w:val="000000"/>
        </w:rPr>
      </w:pPr>
      <w:r w:rsidRPr="00773055">
        <w:rPr>
          <w:rFonts w:ascii="Calibri" w:hAnsi="Calibri" w:cs="Calibri"/>
          <w:b/>
        </w:rPr>
        <w:t>Zhotovitel:</w:t>
      </w:r>
      <w:r w:rsidRPr="00773055">
        <w:rPr>
          <w:rFonts w:ascii="Calibri" w:hAnsi="Calibri" w:cs="Calibri"/>
          <w:b/>
        </w:rPr>
        <w:tab/>
      </w:r>
      <w:r w:rsidR="00A4431E">
        <w:rPr>
          <w:rFonts w:ascii="Calibri" w:hAnsi="Calibri" w:cs="Calibri"/>
          <w:b/>
        </w:rPr>
        <w:t xml:space="preserve"> Josef Smejkal </w:t>
      </w:r>
    </w:p>
    <w:p w14:paraId="45335FBB" w14:textId="7DD02638" w:rsidR="00773055" w:rsidRPr="00773055" w:rsidRDefault="00773055" w:rsidP="00713F4A">
      <w:pPr>
        <w:ind w:left="2127" w:hanging="1843"/>
        <w:rPr>
          <w:bCs/>
          <w:sz w:val="24"/>
          <w:szCs w:val="24"/>
        </w:rPr>
      </w:pPr>
      <w:r w:rsidRPr="00773055">
        <w:rPr>
          <w:sz w:val="24"/>
          <w:szCs w:val="24"/>
        </w:rPr>
        <w:t>Sídlo firmy:</w:t>
      </w:r>
      <w:r w:rsidRPr="00773055">
        <w:rPr>
          <w:sz w:val="24"/>
          <w:szCs w:val="24"/>
        </w:rPr>
        <w:tab/>
      </w:r>
      <w:r w:rsidR="00A4431E">
        <w:rPr>
          <w:sz w:val="24"/>
          <w:szCs w:val="24"/>
        </w:rPr>
        <w:t xml:space="preserve"> Jamné 144, 588 27 Jamné</w:t>
      </w:r>
    </w:p>
    <w:p w14:paraId="5EEC5236" w14:textId="354F0611" w:rsidR="00773055" w:rsidRPr="00773055" w:rsidRDefault="00773055" w:rsidP="00713F4A">
      <w:pPr>
        <w:pStyle w:val="Zkladntext2"/>
        <w:ind w:left="2127" w:hanging="1843"/>
        <w:rPr>
          <w:rFonts w:ascii="Calibri" w:hAnsi="Calibri" w:cs="Calibri"/>
        </w:rPr>
      </w:pPr>
      <w:r w:rsidRPr="00773055">
        <w:rPr>
          <w:rFonts w:ascii="Calibri" w:hAnsi="Calibri" w:cs="Calibri"/>
        </w:rPr>
        <w:t>IČO:</w:t>
      </w:r>
      <w:r w:rsidRPr="00773055">
        <w:rPr>
          <w:rFonts w:ascii="Calibri" w:hAnsi="Calibri" w:cs="Calibri"/>
        </w:rPr>
        <w:tab/>
      </w:r>
      <w:r w:rsidR="00A4431E">
        <w:rPr>
          <w:rFonts w:ascii="Calibri" w:hAnsi="Calibri" w:cs="Calibri"/>
        </w:rPr>
        <w:t>12428604</w:t>
      </w:r>
    </w:p>
    <w:p w14:paraId="2B1AD42F" w14:textId="098A4D06" w:rsidR="00773055" w:rsidRPr="00773055" w:rsidRDefault="00773055" w:rsidP="00713F4A">
      <w:pPr>
        <w:pStyle w:val="Zkladntext2"/>
        <w:tabs>
          <w:tab w:val="left" w:pos="2127"/>
        </w:tabs>
        <w:ind w:left="2977" w:hanging="2693"/>
        <w:rPr>
          <w:rFonts w:ascii="Calibri" w:hAnsi="Calibri" w:cs="Calibri"/>
        </w:rPr>
      </w:pPr>
      <w:r w:rsidRPr="00773055">
        <w:rPr>
          <w:rFonts w:ascii="Calibri" w:hAnsi="Calibri" w:cs="Calibri"/>
        </w:rPr>
        <w:t>Peněžní ústav:</w:t>
      </w:r>
      <w:r w:rsidRPr="00773055">
        <w:rPr>
          <w:rFonts w:ascii="Calibri" w:hAnsi="Calibri" w:cs="Calibri"/>
        </w:rPr>
        <w:tab/>
      </w:r>
      <w:r w:rsidR="00A4431E">
        <w:rPr>
          <w:rFonts w:ascii="Calibri" w:hAnsi="Calibri" w:cs="Calibri"/>
        </w:rPr>
        <w:t>Komerční banka a.s.</w:t>
      </w:r>
    </w:p>
    <w:p w14:paraId="3F4ADE80" w14:textId="2DFFC484" w:rsidR="00773055" w:rsidRPr="00773055" w:rsidRDefault="00773055" w:rsidP="00713F4A">
      <w:pPr>
        <w:pStyle w:val="Zkladntext2"/>
        <w:spacing w:after="120"/>
        <w:ind w:left="2127" w:hanging="1843"/>
        <w:rPr>
          <w:rFonts w:ascii="Calibri" w:hAnsi="Calibri" w:cs="Calibri"/>
        </w:rPr>
      </w:pPr>
      <w:r w:rsidRPr="00773055">
        <w:rPr>
          <w:rFonts w:ascii="Calibri" w:hAnsi="Calibri" w:cs="Calibri"/>
        </w:rPr>
        <w:t>Číslo účtu:</w:t>
      </w:r>
      <w:r w:rsidRPr="00773055">
        <w:rPr>
          <w:rFonts w:ascii="Calibri" w:hAnsi="Calibri" w:cs="Calibri"/>
        </w:rPr>
        <w:tab/>
      </w:r>
      <w:r w:rsidR="00A4431E">
        <w:rPr>
          <w:rFonts w:ascii="Calibri" w:hAnsi="Calibri" w:cs="Calibri"/>
        </w:rPr>
        <w:t>119449681/0100</w:t>
      </w:r>
    </w:p>
    <w:p w14:paraId="4DF4AFCC" w14:textId="77777777" w:rsidR="00773055" w:rsidRPr="00773055" w:rsidRDefault="00773055" w:rsidP="00922860">
      <w:pPr>
        <w:pStyle w:val="Zkladntext2"/>
        <w:spacing w:after="120"/>
        <w:rPr>
          <w:rFonts w:ascii="Calibri" w:hAnsi="Calibri" w:cs="Calibri"/>
        </w:rPr>
      </w:pPr>
    </w:p>
    <w:p w14:paraId="3F090BFC" w14:textId="77777777" w:rsidR="00773055" w:rsidRPr="00773055" w:rsidRDefault="00773055" w:rsidP="00713F4A">
      <w:pPr>
        <w:pStyle w:val="Normlnweb"/>
        <w:spacing w:before="0" w:beforeAutospacing="0" w:after="0"/>
        <w:ind w:left="142" w:firstLine="142"/>
        <w:rPr>
          <w:rFonts w:ascii="Calibri" w:hAnsi="Calibri" w:cs="Calibri"/>
          <w:b/>
          <w:bCs/>
          <w:color w:val="000000"/>
        </w:rPr>
      </w:pPr>
      <w:r w:rsidRPr="00773055">
        <w:rPr>
          <w:rFonts w:ascii="Calibri" w:hAnsi="Calibri" w:cs="Calibri"/>
          <w:b/>
          <w:bCs/>
        </w:rPr>
        <w:t>V technických věcech jedná:</w:t>
      </w:r>
    </w:p>
    <w:p w14:paraId="591DAB72" w14:textId="77777777" w:rsidR="00773055" w:rsidRPr="00773055" w:rsidRDefault="00773055" w:rsidP="00713F4A">
      <w:pPr>
        <w:pStyle w:val="Normlnweb"/>
        <w:spacing w:before="0" w:beforeAutospacing="0" w:after="0"/>
        <w:ind w:left="2977"/>
        <w:rPr>
          <w:rFonts w:ascii="Calibri" w:hAnsi="Calibri" w:cs="Calibri"/>
          <w:b/>
          <w:bCs/>
          <w:color w:val="000000"/>
        </w:rPr>
      </w:pPr>
    </w:p>
    <w:p w14:paraId="624719A4" w14:textId="4BECA67F" w:rsidR="00773055" w:rsidRPr="00773055" w:rsidRDefault="00773055" w:rsidP="00922860">
      <w:pPr>
        <w:pStyle w:val="Odstavec"/>
        <w:numPr>
          <w:ilvl w:val="0"/>
          <w:numId w:val="15"/>
        </w:numPr>
        <w:ind w:left="284" w:firstLine="0"/>
        <w:rPr>
          <w:rFonts w:ascii="Calibri" w:hAnsi="Calibri" w:cs="Calibri"/>
        </w:rPr>
      </w:pPr>
      <w:r w:rsidRPr="00773055">
        <w:rPr>
          <w:rFonts w:ascii="Calibri" w:hAnsi="Calibri" w:cs="Calibri"/>
        </w:rPr>
        <w:t xml:space="preserve">za objednatele:   </w:t>
      </w:r>
      <w:r w:rsidR="00922860">
        <w:rPr>
          <w:rFonts w:ascii="Calibri" w:hAnsi="Calibri" w:cs="Calibri"/>
        </w:rPr>
        <w:t xml:space="preserve">    </w:t>
      </w:r>
      <w:r w:rsidR="00B72299">
        <w:rPr>
          <w:rFonts w:ascii="Calibri" w:hAnsi="Calibri" w:cs="Calibri"/>
        </w:rPr>
        <w:t>Tomáš Parůžek</w:t>
      </w:r>
      <w:r w:rsidRPr="00773055">
        <w:rPr>
          <w:rFonts w:ascii="Calibri" w:hAnsi="Calibri" w:cs="Calibri"/>
        </w:rPr>
        <w:t>, ved.</w:t>
      </w:r>
      <w:r w:rsidR="00B72299">
        <w:rPr>
          <w:rFonts w:ascii="Calibri" w:hAnsi="Calibri" w:cs="Calibri"/>
        </w:rPr>
        <w:t xml:space="preserve"> </w:t>
      </w:r>
      <w:r w:rsidR="00B72299" w:rsidRPr="00773055">
        <w:rPr>
          <w:rFonts w:ascii="Calibri" w:hAnsi="Calibri" w:cs="Calibri"/>
        </w:rPr>
        <w:t>O</w:t>
      </w:r>
      <w:r w:rsidRPr="00773055">
        <w:rPr>
          <w:rFonts w:ascii="Calibri" w:hAnsi="Calibri" w:cs="Calibri"/>
        </w:rPr>
        <w:t>ddělení</w:t>
      </w:r>
      <w:r w:rsidR="00B72299">
        <w:rPr>
          <w:rFonts w:ascii="Calibri" w:hAnsi="Calibri" w:cs="Calibri"/>
        </w:rPr>
        <w:t xml:space="preserve"> IT</w:t>
      </w:r>
    </w:p>
    <w:p w14:paraId="5547E701" w14:textId="5FB87E28" w:rsidR="0042738B" w:rsidRPr="0042738B" w:rsidRDefault="00773055" w:rsidP="0042738B">
      <w:pPr>
        <w:pStyle w:val="Odstavec"/>
        <w:tabs>
          <w:tab w:val="left" w:pos="7655"/>
        </w:tabs>
        <w:ind w:left="284" w:firstLine="0"/>
        <w:rPr>
          <w:rStyle w:val="Hypertextovodkaz"/>
          <w:rFonts w:ascii="Calibri" w:hAnsi="Calibri" w:cs="Calibri"/>
        </w:rPr>
      </w:pPr>
      <w:r w:rsidRPr="00773055">
        <w:rPr>
          <w:rFonts w:ascii="Calibri" w:hAnsi="Calibri" w:cs="Calibri"/>
        </w:rPr>
        <w:t xml:space="preserve">                                          e-mail: </w:t>
      </w:r>
      <w:hyperlink r:id="rId7" w:history="1">
        <w:r w:rsidR="00B72299" w:rsidRPr="001D395D">
          <w:rPr>
            <w:rStyle w:val="Hypertextovodkaz"/>
            <w:rFonts w:ascii="Calibri" w:hAnsi="Calibri" w:cs="Calibri"/>
          </w:rPr>
          <w:t>t.paruzek@pnj.cz</w:t>
        </w:r>
      </w:hyperlink>
      <w:r w:rsidR="008D0089">
        <w:rPr>
          <w:rStyle w:val="Hypertextovodkaz"/>
          <w:rFonts w:ascii="Calibri" w:hAnsi="Calibri" w:cs="Calibri"/>
        </w:rPr>
        <w:t xml:space="preserve">   </w:t>
      </w:r>
      <w:r w:rsidR="0042738B" w:rsidRPr="00930033">
        <w:rPr>
          <w:rFonts w:ascii="Arial" w:hAnsi="Arial" w:cs="Arial"/>
          <w:color w:val="000000"/>
          <w:sz w:val="20"/>
          <w:szCs w:val="20"/>
        </w:rPr>
        <w:t xml:space="preserve">tel.: </w:t>
      </w:r>
      <w:r w:rsidR="0042738B">
        <w:rPr>
          <w:rFonts w:ascii="Arial" w:hAnsi="Arial" w:cs="Arial"/>
          <w:color w:val="000000"/>
          <w:sz w:val="20"/>
          <w:szCs w:val="20"/>
        </w:rPr>
        <w:t>737 367 832</w:t>
      </w:r>
      <w:r w:rsidR="0042738B" w:rsidRPr="00930033">
        <w:rPr>
          <w:rFonts w:ascii="Arial" w:hAnsi="Arial" w:cs="Arial"/>
          <w:color w:val="000000"/>
          <w:sz w:val="20"/>
          <w:szCs w:val="20"/>
        </w:rPr>
        <w:t xml:space="preserve"> </w:t>
      </w:r>
      <w:r w:rsidR="0042738B">
        <w:rPr>
          <w:rFonts w:ascii="Arial" w:hAnsi="Arial" w:cs="Arial"/>
          <w:sz w:val="20"/>
          <w:szCs w:val="20"/>
        </w:rPr>
        <w:t xml:space="preserve">      </w:t>
      </w:r>
    </w:p>
    <w:p w14:paraId="15DB613E" w14:textId="062412B3" w:rsidR="008D0089" w:rsidRDefault="008D0089" w:rsidP="008D0089">
      <w:pPr>
        <w:pStyle w:val="Odstavec"/>
        <w:spacing w:line="360" w:lineRule="auto"/>
        <w:ind w:left="1134" w:hanging="567"/>
        <w:rPr>
          <w:rFonts w:ascii="Arial" w:hAnsi="Arial" w:cs="Arial"/>
          <w:color w:val="000000"/>
          <w:sz w:val="20"/>
          <w:szCs w:val="20"/>
        </w:rPr>
      </w:pPr>
      <w:r>
        <w:rPr>
          <w:rFonts w:ascii="Arial" w:hAnsi="Arial" w:cs="Arial"/>
          <w:sz w:val="20"/>
          <w:szCs w:val="20"/>
        </w:rPr>
        <w:t xml:space="preserve">                                   </w:t>
      </w:r>
      <w:r w:rsidRPr="00930033">
        <w:rPr>
          <w:rFonts w:ascii="Arial" w:hAnsi="Arial" w:cs="Arial"/>
          <w:color w:val="000000"/>
          <w:sz w:val="20"/>
          <w:szCs w:val="20"/>
        </w:rPr>
        <w:t>Jiří Svatoň,</w:t>
      </w:r>
      <w:r>
        <w:rPr>
          <w:rFonts w:ascii="Arial" w:hAnsi="Arial" w:cs="Arial"/>
          <w:color w:val="000000"/>
          <w:sz w:val="20"/>
          <w:szCs w:val="20"/>
        </w:rPr>
        <w:t xml:space="preserve"> ved. Provozního oddělení</w:t>
      </w:r>
    </w:p>
    <w:p w14:paraId="56729A4A" w14:textId="190594A4" w:rsidR="00773055" w:rsidRPr="008D0089" w:rsidRDefault="008D0089" w:rsidP="008D0089">
      <w:pPr>
        <w:pStyle w:val="Odstavec"/>
        <w:spacing w:line="360" w:lineRule="auto"/>
        <w:ind w:left="1134" w:hanging="567"/>
        <w:rPr>
          <w:rFonts w:ascii="Arial" w:hAnsi="Arial" w:cs="Arial"/>
          <w:sz w:val="20"/>
          <w:szCs w:val="20"/>
        </w:rPr>
      </w:pPr>
      <w:r>
        <w:rPr>
          <w:rFonts w:ascii="Arial" w:hAnsi="Arial" w:cs="Arial"/>
          <w:color w:val="000000"/>
          <w:sz w:val="20"/>
          <w:szCs w:val="20"/>
        </w:rPr>
        <w:t xml:space="preserve">                                    e-mail: </w:t>
      </w:r>
      <w:r w:rsidRPr="00930033">
        <w:rPr>
          <w:rFonts w:ascii="Arial" w:hAnsi="Arial" w:cs="Arial"/>
          <w:color w:val="000000"/>
          <w:sz w:val="20"/>
          <w:szCs w:val="20"/>
        </w:rPr>
        <w:t xml:space="preserve"> </w:t>
      </w:r>
      <w:hyperlink r:id="rId8" w:history="1">
        <w:r w:rsidRPr="000F443C">
          <w:rPr>
            <w:rStyle w:val="Hypertextovodkaz"/>
            <w:rFonts w:ascii="Arial" w:hAnsi="Arial" w:cs="Arial"/>
            <w:sz w:val="20"/>
            <w:szCs w:val="20"/>
          </w:rPr>
          <w:t>j.svaton2@pnj.cz</w:t>
        </w:r>
      </w:hyperlink>
      <w:r w:rsidRPr="008D0089">
        <w:rPr>
          <w:rFonts w:ascii="Arial" w:hAnsi="Arial" w:cs="Arial"/>
          <w:color w:val="000000"/>
          <w:sz w:val="20"/>
          <w:szCs w:val="20"/>
        </w:rPr>
        <w:t xml:space="preserve"> </w:t>
      </w:r>
      <w:bookmarkStart w:id="0" w:name="_Hlk134512807"/>
      <w:r w:rsidRPr="00930033">
        <w:rPr>
          <w:rFonts w:ascii="Arial" w:hAnsi="Arial" w:cs="Arial"/>
          <w:color w:val="000000"/>
          <w:sz w:val="20"/>
          <w:szCs w:val="20"/>
        </w:rPr>
        <w:t xml:space="preserve">tel.: 567 552 151 </w:t>
      </w:r>
      <w:r>
        <w:rPr>
          <w:rFonts w:ascii="Arial" w:hAnsi="Arial" w:cs="Arial"/>
          <w:sz w:val="20"/>
          <w:szCs w:val="20"/>
        </w:rPr>
        <w:t xml:space="preserve">      </w:t>
      </w:r>
      <w:bookmarkEnd w:id="0"/>
    </w:p>
    <w:p w14:paraId="0136CDEE" w14:textId="1B1BA7B9" w:rsidR="00DC32FA" w:rsidRPr="00922860" w:rsidRDefault="00EB38FB" w:rsidP="00EB38FB">
      <w:pPr>
        <w:pStyle w:val="Odstavec"/>
        <w:spacing w:line="240" w:lineRule="auto"/>
        <w:ind w:left="284" w:firstLine="0"/>
        <w:rPr>
          <w:highlight w:val="yellow"/>
        </w:rPr>
      </w:pPr>
      <w:r>
        <w:rPr>
          <w:rFonts w:ascii="Calibri" w:hAnsi="Calibri" w:cs="Calibri"/>
        </w:rPr>
        <w:t xml:space="preserve">-  </w:t>
      </w:r>
      <w:r w:rsidR="00773055" w:rsidRPr="00A4431E">
        <w:rPr>
          <w:rFonts w:ascii="Calibri" w:hAnsi="Calibri" w:cs="Calibri"/>
        </w:rPr>
        <w:t>z</w:t>
      </w:r>
      <w:r w:rsidR="00773055" w:rsidRPr="00922860">
        <w:rPr>
          <w:rFonts w:ascii="Calibri" w:hAnsi="Calibri" w:cs="Calibri"/>
        </w:rPr>
        <w:t>a zhotovitele:</w:t>
      </w:r>
      <w:r w:rsidR="00922860">
        <w:rPr>
          <w:rFonts w:ascii="Calibri" w:hAnsi="Calibri" w:cs="Calibri"/>
        </w:rPr>
        <w:t xml:space="preserve">      </w:t>
      </w:r>
      <w:r>
        <w:rPr>
          <w:rFonts w:ascii="Calibri" w:hAnsi="Calibri" w:cs="Calibri"/>
        </w:rPr>
        <w:t xml:space="preserve">    </w:t>
      </w:r>
      <w:r w:rsidR="00922860">
        <w:rPr>
          <w:rFonts w:ascii="Calibri" w:hAnsi="Calibri" w:cs="Calibri"/>
        </w:rPr>
        <w:t xml:space="preserve">  </w:t>
      </w:r>
      <w:r w:rsidR="00A4431E" w:rsidRPr="00A4431E">
        <w:rPr>
          <w:rFonts w:ascii="Calibri" w:hAnsi="Calibri" w:cs="Calibri"/>
        </w:rPr>
        <w:t>Josef Smejkal</w:t>
      </w:r>
    </w:p>
    <w:p w14:paraId="2E86DD02" w14:textId="77777777" w:rsidR="00DC32FA" w:rsidRDefault="00DC32FA" w:rsidP="0016683E"/>
    <w:p w14:paraId="5BBA0BF5" w14:textId="1E264F25" w:rsidR="00DC32FA" w:rsidRPr="00A4431E" w:rsidRDefault="00DC32FA" w:rsidP="00912CB9">
      <w:pPr>
        <w:numPr>
          <w:ilvl w:val="0"/>
          <w:numId w:val="4"/>
        </w:numPr>
        <w:spacing w:after="0"/>
        <w:ind w:left="284" w:hanging="284"/>
        <w:jc w:val="center"/>
        <w:rPr>
          <w:b/>
          <w:bCs/>
          <w:sz w:val="24"/>
          <w:szCs w:val="24"/>
        </w:rPr>
      </w:pPr>
      <w:r w:rsidRPr="00A4431E">
        <w:rPr>
          <w:b/>
          <w:bCs/>
          <w:sz w:val="24"/>
          <w:szCs w:val="24"/>
        </w:rPr>
        <w:t>Předmět smlouvy</w:t>
      </w:r>
    </w:p>
    <w:p w14:paraId="2DB156BA" w14:textId="43A3A41B" w:rsidR="00950ED8" w:rsidRPr="001075FA" w:rsidRDefault="00DC32FA" w:rsidP="0016683E">
      <w:pPr>
        <w:numPr>
          <w:ilvl w:val="0"/>
          <w:numId w:val="1"/>
        </w:numPr>
        <w:spacing w:after="0"/>
        <w:ind w:left="284" w:hanging="284"/>
        <w:jc w:val="both"/>
        <w:rPr>
          <w:sz w:val="24"/>
          <w:szCs w:val="24"/>
        </w:rPr>
      </w:pPr>
      <w:r w:rsidRPr="001075FA">
        <w:rPr>
          <w:sz w:val="24"/>
          <w:szCs w:val="24"/>
        </w:rPr>
        <w:t xml:space="preserve">Předmětem této smlouvy je </w:t>
      </w:r>
      <w:r w:rsidR="00950ED8" w:rsidRPr="001075FA">
        <w:rPr>
          <w:sz w:val="24"/>
          <w:szCs w:val="24"/>
        </w:rPr>
        <w:t xml:space="preserve">závazek </w:t>
      </w:r>
      <w:r w:rsidRPr="001075FA">
        <w:rPr>
          <w:sz w:val="24"/>
          <w:szCs w:val="24"/>
        </w:rPr>
        <w:t>zhotovitel</w:t>
      </w:r>
      <w:r w:rsidR="00950ED8" w:rsidRPr="001075FA">
        <w:rPr>
          <w:sz w:val="24"/>
          <w:szCs w:val="24"/>
        </w:rPr>
        <w:t>e</w:t>
      </w:r>
      <w:r w:rsidRPr="001075FA">
        <w:rPr>
          <w:sz w:val="24"/>
          <w:szCs w:val="24"/>
        </w:rPr>
        <w:t xml:space="preserve"> </w:t>
      </w:r>
      <w:r w:rsidR="00950ED8" w:rsidRPr="001075FA">
        <w:rPr>
          <w:sz w:val="24"/>
          <w:szCs w:val="24"/>
        </w:rPr>
        <w:t xml:space="preserve">provádět na svůj náklad a nebezpečí elektromontážní a související práce </w:t>
      </w:r>
      <w:r w:rsidRPr="001075FA">
        <w:rPr>
          <w:sz w:val="24"/>
          <w:szCs w:val="24"/>
        </w:rPr>
        <w:t xml:space="preserve">na základě </w:t>
      </w:r>
      <w:r w:rsidR="00950ED8" w:rsidRPr="001075FA">
        <w:rPr>
          <w:sz w:val="24"/>
          <w:szCs w:val="24"/>
        </w:rPr>
        <w:t xml:space="preserve">dílčích </w:t>
      </w:r>
      <w:r w:rsidRPr="001075FA">
        <w:rPr>
          <w:sz w:val="24"/>
          <w:szCs w:val="24"/>
        </w:rPr>
        <w:t xml:space="preserve">objednávek </w:t>
      </w:r>
      <w:r w:rsidR="00950ED8" w:rsidRPr="001075FA">
        <w:rPr>
          <w:sz w:val="24"/>
          <w:szCs w:val="24"/>
        </w:rPr>
        <w:t xml:space="preserve">a </w:t>
      </w:r>
      <w:r w:rsidRPr="001075FA">
        <w:rPr>
          <w:sz w:val="24"/>
          <w:szCs w:val="24"/>
        </w:rPr>
        <w:t>požadavků objednatele</w:t>
      </w:r>
      <w:r w:rsidR="00950ED8" w:rsidRPr="001075FA">
        <w:rPr>
          <w:sz w:val="24"/>
          <w:szCs w:val="24"/>
        </w:rPr>
        <w:t>,</w:t>
      </w:r>
      <w:r w:rsidRPr="001075FA">
        <w:rPr>
          <w:sz w:val="24"/>
          <w:szCs w:val="24"/>
        </w:rPr>
        <w:t xml:space="preserve"> vymezených dále v této smlouvě a vyplývajících ze zadávacích podmínek na veřejnou zakázku</w:t>
      </w:r>
      <w:r w:rsidR="00922860" w:rsidRPr="001075FA">
        <w:rPr>
          <w:sz w:val="24"/>
          <w:szCs w:val="24"/>
        </w:rPr>
        <w:t xml:space="preserve"> </w:t>
      </w:r>
      <w:bookmarkStart w:id="1" w:name="_Hlk134096717"/>
      <w:r w:rsidR="00922860" w:rsidRPr="001075FA">
        <w:rPr>
          <w:sz w:val="24"/>
          <w:szCs w:val="24"/>
        </w:rPr>
        <w:t>ID: VZ0156719</w:t>
      </w:r>
      <w:r w:rsidRPr="001075FA">
        <w:rPr>
          <w:sz w:val="24"/>
          <w:szCs w:val="24"/>
        </w:rPr>
        <w:t xml:space="preserve"> </w:t>
      </w:r>
      <w:bookmarkEnd w:id="1"/>
      <w:r w:rsidRPr="001075FA">
        <w:rPr>
          <w:sz w:val="24"/>
          <w:szCs w:val="24"/>
        </w:rPr>
        <w:t>(dále jen „</w:t>
      </w:r>
      <w:r w:rsidRPr="001075FA">
        <w:rPr>
          <w:b/>
          <w:bCs/>
          <w:sz w:val="24"/>
          <w:szCs w:val="24"/>
        </w:rPr>
        <w:t>dílo</w:t>
      </w:r>
      <w:r w:rsidRPr="001075FA">
        <w:rPr>
          <w:sz w:val="24"/>
          <w:szCs w:val="24"/>
        </w:rPr>
        <w:t>“), a to řádně, bez vad a nedodělků. Podrobná specifikac</w:t>
      </w:r>
      <w:r w:rsidR="00060C0D" w:rsidRPr="001075FA">
        <w:rPr>
          <w:sz w:val="24"/>
          <w:szCs w:val="24"/>
        </w:rPr>
        <w:t>e díla je uvedena v příloze č.</w:t>
      </w:r>
      <w:r w:rsidR="00BE2F76" w:rsidRPr="001075FA">
        <w:rPr>
          <w:sz w:val="24"/>
          <w:szCs w:val="24"/>
        </w:rPr>
        <w:t>1 Ceník prací, která je nedílnou součástí této smlouvy.</w:t>
      </w:r>
      <w:r w:rsidR="008C2523" w:rsidRPr="001075FA">
        <w:rPr>
          <w:sz w:val="24"/>
          <w:szCs w:val="24"/>
        </w:rPr>
        <w:t xml:space="preserve"> </w:t>
      </w:r>
    </w:p>
    <w:p w14:paraId="2F31E1CB" w14:textId="047FC213" w:rsidR="00840803" w:rsidRPr="001075FA" w:rsidRDefault="00DC32FA" w:rsidP="00567F7F">
      <w:pPr>
        <w:numPr>
          <w:ilvl w:val="0"/>
          <w:numId w:val="1"/>
        </w:numPr>
        <w:spacing w:after="0"/>
        <w:ind w:left="284" w:hanging="284"/>
        <w:jc w:val="both"/>
        <w:rPr>
          <w:sz w:val="24"/>
          <w:szCs w:val="24"/>
        </w:rPr>
      </w:pPr>
      <w:r w:rsidRPr="001075FA">
        <w:rPr>
          <w:sz w:val="24"/>
          <w:szCs w:val="24"/>
        </w:rPr>
        <w:t>Objednatel se zavazuje každé dílčí řádně provedené dílo převzít a zaplatit zhotoviteli za řádně a včas provedené dílo cenu ve výši a za podmínek dle této smlouvy.</w:t>
      </w:r>
    </w:p>
    <w:p w14:paraId="500FCAD5" w14:textId="77777777" w:rsidR="00912CB9" w:rsidRPr="001075FA" w:rsidRDefault="00912CB9" w:rsidP="00912CB9">
      <w:pPr>
        <w:spacing w:after="0"/>
        <w:jc w:val="both"/>
        <w:rPr>
          <w:sz w:val="24"/>
          <w:szCs w:val="24"/>
        </w:rPr>
      </w:pPr>
    </w:p>
    <w:p w14:paraId="2BB656FA" w14:textId="77777777" w:rsidR="00950ED8" w:rsidRPr="001075FA" w:rsidRDefault="00950ED8" w:rsidP="00912CB9">
      <w:pPr>
        <w:spacing w:after="0"/>
        <w:jc w:val="both"/>
        <w:rPr>
          <w:sz w:val="24"/>
          <w:szCs w:val="24"/>
        </w:rPr>
      </w:pPr>
    </w:p>
    <w:p w14:paraId="0D336D05" w14:textId="77777777" w:rsidR="00950ED8" w:rsidRPr="001075FA" w:rsidRDefault="00950ED8" w:rsidP="00912CB9">
      <w:pPr>
        <w:spacing w:after="0"/>
        <w:jc w:val="both"/>
        <w:rPr>
          <w:sz w:val="24"/>
          <w:szCs w:val="24"/>
        </w:rPr>
      </w:pPr>
    </w:p>
    <w:p w14:paraId="52762A5B" w14:textId="2A71CCF3" w:rsidR="00DC32FA" w:rsidRPr="001075FA" w:rsidRDefault="00DC32FA" w:rsidP="00912CB9">
      <w:pPr>
        <w:numPr>
          <w:ilvl w:val="0"/>
          <w:numId w:val="4"/>
        </w:numPr>
        <w:spacing w:after="0"/>
        <w:ind w:left="284" w:hanging="284"/>
        <w:jc w:val="center"/>
        <w:rPr>
          <w:b/>
          <w:bCs/>
          <w:sz w:val="24"/>
          <w:szCs w:val="24"/>
        </w:rPr>
      </w:pPr>
      <w:r w:rsidRPr="001075FA">
        <w:rPr>
          <w:b/>
          <w:bCs/>
          <w:sz w:val="24"/>
          <w:szCs w:val="24"/>
        </w:rPr>
        <w:lastRenderedPageBreak/>
        <w:t>Cena</w:t>
      </w:r>
    </w:p>
    <w:p w14:paraId="1D329541" w14:textId="5AC6DEC2" w:rsidR="003D685F" w:rsidRPr="001075FA" w:rsidRDefault="00DC32FA" w:rsidP="00950ED8">
      <w:pPr>
        <w:numPr>
          <w:ilvl w:val="0"/>
          <w:numId w:val="2"/>
        </w:numPr>
        <w:spacing w:after="0"/>
        <w:ind w:left="284" w:hanging="284"/>
        <w:jc w:val="both"/>
        <w:rPr>
          <w:sz w:val="24"/>
          <w:szCs w:val="24"/>
        </w:rPr>
      </w:pPr>
      <w:r w:rsidRPr="001075FA">
        <w:rPr>
          <w:sz w:val="24"/>
          <w:szCs w:val="24"/>
        </w:rPr>
        <w:t xml:space="preserve">Cena za </w:t>
      </w:r>
      <w:r w:rsidR="00DD67AA" w:rsidRPr="001075FA">
        <w:rPr>
          <w:sz w:val="24"/>
          <w:szCs w:val="24"/>
        </w:rPr>
        <w:t>elektromontážní práce</w:t>
      </w:r>
      <w:r w:rsidRPr="001075FA">
        <w:rPr>
          <w:sz w:val="24"/>
          <w:szCs w:val="24"/>
        </w:rPr>
        <w:t xml:space="preserve"> dle této smlouvy je sjednána v souladu s cenou, kterou zhotovitel nabídl v rámci zadávacího řízení na veřejnou zakázku</w:t>
      </w:r>
      <w:r w:rsidR="007A1C3F" w:rsidRPr="001075FA">
        <w:rPr>
          <w:sz w:val="24"/>
          <w:szCs w:val="24"/>
        </w:rPr>
        <w:t xml:space="preserve"> </w:t>
      </w:r>
      <w:r w:rsidR="00695AAD" w:rsidRPr="001075FA">
        <w:rPr>
          <w:sz w:val="24"/>
          <w:szCs w:val="24"/>
        </w:rPr>
        <w:t xml:space="preserve">ID: VZ0156719 </w:t>
      </w:r>
      <w:r w:rsidR="00EA5E4B" w:rsidRPr="001075FA">
        <w:rPr>
          <w:sz w:val="24"/>
          <w:szCs w:val="24"/>
        </w:rPr>
        <w:t>„</w:t>
      </w:r>
      <w:r w:rsidR="00695AAD" w:rsidRPr="001075FA">
        <w:rPr>
          <w:sz w:val="24"/>
          <w:szCs w:val="24"/>
        </w:rPr>
        <w:t>Dodávka  e</w:t>
      </w:r>
      <w:r w:rsidR="002D584E" w:rsidRPr="001075FA">
        <w:rPr>
          <w:sz w:val="24"/>
          <w:szCs w:val="24"/>
        </w:rPr>
        <w:t>lektromontážní</w:t>
      </w:r>
      <w:r w:rsidR="00695AAD" w:rsidRPr="001075FA">
        <w:rPr>
          <w:sz w:val="24"/>
          <w:szCs w:val="24"/>
        </w:rPr>
        <w:t>ch</w:t>
      </w:r>
      <w:r w:rsidR="002D584E" w:rsidRPr="001075FA">
        <w:rPr>
          <w:sz w:val="24"/>
          <w:szCs w:val="24"/>
        </w:rPr>
        <w:t xml:space="preserve"> pr</w:t>
      </w:r>
      <w:r w:rsidR="00695AAD" w:rsidRPr="001075FA">
        <w:rPr>
          <w:sz w:val="24"/>
          <w:szCs w:val="24"/>
        </w:rPr>
        <w:t>a</w:t>
      </w:r>
      <w:r w:rsidR="002D584E" w:rsidRPr="001075FA">
        <w:rPr>
          <w:sz w:val="24"/>
          <w:szCs w:val="24"/>
        </w:rPr>
        <w:t>c</w:t>
      </w:r>
      <w:r w:rsidR="00695AAD" w:rsidRPr="001075FA">
        <w:rPr>
          <w:sz w:val="24"/>
          <w:szCs w:val="24"/>
        </w:rPr>
        <w:t>í</w:t>
      </w:r>
      <w:r w:rsidR="00EA5E4B" w:rsidRPr="001075FA">
        <w:rPr>
          <w:sz w:val="24"/>
          <w:szCs w:val="24"/>
        </w:rPr>
        <w:t>“</w:t>
      </w:r>
      <w:r w:rsidR="00950ED8" w:rsidRPr="001075FA">
        <w:rPr>
          <w:sz w:val="24"/>
          <w:szCs w:val="24"/>
        </w:rPr>
        <w:t>.</w:t>
      </w:r>
    </w:p>
    <w:p w14:paraId="65956E2F" w14:textId="16C8DAEE" w:rsidR="00DC32FA" w:rsidRPr="001075FA" w:rsidRDefault="00DC32FA" w:rsidP="0016683E">
      <w:pPr>
        <w:numPr>
          <w:ilvl w:val="0"/>
          <w:numId w:val="2"/>
        </w:numPr>
        <w:spacing w:after="0"/>
        <w:ind w:left="284" w:hanging="284"/>
        <w:jc w:val="both"/>
        <w:rPr>
          <w:sz w:val="24"/>
          <w:szCs w:val="24"/>
        </w:rPr>
      </w:pPr>
      <w:r w:rsidRPr="001075FA">
        <w:rPr>
          <w:sz w:val="24"/>
          <w:szCs w:val="24"/>
        </w:rPr>
        <w:t>Cena bude vždy stanovena podle konkrétní objednávky na provedení díla, a to v souladu s ceníkem, který je součástí přílohy</w:t>
      </w:r>
      <w:r w:rsidR="0083470F" w:rsidRPr="001075FA">
        <w:rPr>
          <w:sz w:val="24"/>
          <w:szCs w:val="24"/>
        </w:rPr>
        <w:t xml:space="preserve"> č. 1 této smlouvy</w:t>
      </w:r>
      <w:r w:rsidRPr="001075FA">
        <w:rPr>
          <w:sz w:val="24"/>
          <w:szCs w:val="24"/>
        </w:rPr>
        <w:t xml:space="preserve"> </w:t>
      </w:r>
      <w:r w:rsidR="002D584E" w:rsidRPr="001075FA">
        <w:rPr>
          <w:sz w:val="24"/>
          <w:szCs w:val="24"/>
        </w:rPr>
        <w:t>Ceník</w:t>
      </w:r>
      <w:r w:rsidR="008C2523" w:rsidRPr="001075FA">
        <w:rPr>
          <w:sz w:val="24"/>
          <w:szCs w:val="24"/>
        </w:rPr>
        <w:t xml:space="preserve"> prací</w:t>
      </w:r>
      <w:r w:rsidR="00CC0D54" w:rsidRPr="001075FA">
        <w:rPr>
          <w:sz w:val="24"/>
          <w:szCs w:val="24"/>
        </w:rPr>
        <w:t>.</w:t>
      </w:r>
    </w:p>
    <w:p w14:paraId="30B0E315" w14:textId="1D03F8F0" w:rsidR="00DC32FA" w:rsidRPr="001075FA" w:rsidRDefault="00DC32FA" w:rsidP="0016683E">
      <w:pPr>
        <w:numPr>
          <w:ilvl w:val="0"/>
          <w:numId w:val="2"/>
        </w:numPr>
        <w:spacing w:after="0"/>
        <w:ind w:left="284" w:hanging="284"/>
        <w:jc w:val="both"/>
        <w:rPr>
          <w:sz w:val="24"/>
          <w:szCs w:val="24"/>
        </w:rPr>
      </w:pPr>
      <w:r w:rsidRPr="001075FA">
        <w:rPr>
          <w:sz w:val="24"/>
          <w:szCs w:val="24"/>
        </w:rPr>
        <w:t xml:space="preserve">Celková cena </w:t>
      </w:r>
      <w:r w:rsidR="000A178D" w:rsidRPr="001075FA">
        <w:rPr>
          <w:sz w:val="24"/>
          <w:szCs w:val="24"/>
        </w:rPr>
        <w:t xml:space="preserve">každé dílčí objednávky bude </w:t>
      </w:r>
      <w:r w:rsidRPr="001075FA">
        <w:rPr>
          <w:sz w:val="24"/>
          <w:szCs w:val="24"/>
        </w:rPr>
        <w:t>sjednána jako závazná a nejvýše přípustná</w:t>
      </w:r>
      <w:r w:rsidR="00950ED8" w:rsidRPr="001075FA">
        <w:rPr>
          <w:sz w:val="24"/>
          <w:szCs w:val="24"/>
        </w:rPr>
        <w:t xml:space="preserve">, tzn. vylučují se ustanovení zákona, která umožňují následné zvýšení ceny za dílo. </w:t>
      </w:r>
    </w:p>
    <w:p w14:paraId="14911D28" w14:textId="77777777" w:rsidR="000A178D" w:rsidRPr="001075FA" w:rsidRDefault="000A178D" w:rsidP="000A178D">
      <w:pPr>
        <w:numPr>
          <w:ilvl w:val="0"/>
          <w:numId w:val="2"/>
        </w:numPr>
        <w:spacing w:after="0"/>
        <w:ind w:left="284" w:hanging="284"/>
        <w:jc w:val="both"/>
        <w:rPr>
          <w:rFonts w:asciiTheme="minorHAnsi" w:hAnsiTheme="minorHAnsi" w:cstheme="minorHAnsi"/>
          <w:sz w:val="24"/>
          <w:szCs w:val="24"/>
        </w:rPr>
      </w:pPr>
      <w:r w:rsidRPr="001075FA">
        <w:rPr>
          <w:rFonts w:asciiTheme="minorHAnsi" w:hAnsiTheme="minorHAnsi" w:cstheme="minorHAnsi"/>
          <w:sz w:val="24"/>
          <w:szCs w:val="24"/>
        </w:rPr>
        <w:t>Ceník není možné jednostranně změnit.</w:t>
      </w:r>
      <w:r w:rsidRPr="001075FA">
        <w:rPr>
          <w:rFonts w:asciiTheme="minorHAnsi" w:hAnsiTheme="minorHAnsi" w:cstheme="minorHAnsi"/>
          <w:bCs/>
          <w:sz w:val="24"/>
          <w:szCs w:val="24"/>
        </w:rPr>
        <w:t xml:space="preserve"> Je možné ho změnit po dohodě smluvních stran pouze v případě, kdy roční inflace za uplynulý rok (zveřejněná ČSÚ) bude vyšší než 5%. V takovém případě může zhotovitel požadovat (nejdříve však od 1.4.2024) zvýšení cen uvedených v této smlouvě v požadovaném poměru. </w:t>
      </w:r>
    </w:p>
    <w:p w14:paraId="0D046696" w14:textId="7537079E" w:rsidR="00DC32FA" w:rsidRPr="001075FA" w:rsidRDefault="00DC32FA" w:rsidP="0016683E">
      <w:pPr>
        <w:numPr>
          <w:ilvl w:val="0"/>
          <w:numId w:val="2"/>
        </w:numPr>
        <w:spacing w:after="0"/>
        <w:ind w:left="284" w:hanging="284"/>
        <w:jc w:val="both"/>
        <w:rPr>
          <w:sz w:val="24"/>
          <w:szCs w:val="24"/>
        </w:rPr>
      </w:pPr>
      <w:r w:rsidRPr="001075FA">
        <w:rPr>
          <w:sz w:val="24"/>
          <w:szCs w:val="24"/>
        </w:rPr>
        <w:t>V ceně budou zahrnuty veškeré náklady zhotovitele nezbytné pro řádné a včasné provedení díla dle této smlouvy, tedy veškeré práce, dodávky, služby, poplatky, výkony a další činnosti nutné pro řádné splnění předmětu této smlouvy.</w:t>
      </w:r>
      <w:r w:rsidR="000A178D" w:rsidRPr="001075FA">
        <w:rPr>
          <w:sz w:val="24"/>
          <w:szCs w:val="24"/>
        </w:rPr>
        <w:t xml:space="preserve"> V ceně však není zahrnuta cena elektroinstalačního materiálu. </w:t>
      </w:r>
    </w:p>
    <w:p w14:paraId="69BE1D8C" w14:textId="391D3196" w:rsidR="00DD67AA" w:rsidRPr="001075FA" w:rsidRDefault="00DD67AA" w:rsidP="00BE5D4C">
      <w:pPr>
        <w:numPr>
          <w:ilvl w:val="0"/>
          <w:numId w:val="2"/>
        </w:numPr>
        <w:spacing w:after="0"/>
        <w:ind w:left="284" w:hanging="284"/>
        <w:jc w:val="both"/>
        <w:rPr>
          <w:rFonts w:asciiTheme="minorHAnsi" w:hAnsiTheme="minorHAnsi" w:cstheme="minorHAnsi"/>
          <w:bCs/>
          <w:sz w:val="24"/>
          <w:szCs w:val="24"/>
        </w:rPr>
      </w:pPr>
      <w:r w:rsidRPr="001075FA">
        <w:rPr>
          <w:rFonts w:asciiTheme="minorHAnsi" w:hAnsiTheme="minorHAnsi" w:cstheme="minorHAnsi"/>
          <w:bCs/>
          <w:sz w:val="24"/>
          <w:szCs w:val="24"/>
        </w:rPr>
        <w:t>Pokud objednatel neposkytne svůj materiál</w:t>
      </w:r>
      <w:r w:rsidR="0013397E" w:rsidRPr="001075FA">
        <w:rPr>
          <w:rFonts w:asciiTheme="minorHAnsi" w:hAnsiTheme="minorHAnsi" w:cstheme="minorHAnsi"/>
          <w:bCs/>
          <w:sz w:val="24"/>
          <w:szCs w:val="24"/>
        </w:rPr>
        <w:t xml:space="preserve">, </w:t>
      </w:r>
      <w:r w:rsidR="000A178D" w:rsidRPr="001075FA">
        <w:rPr>
          <w:rFonts w:asciiTheme="minorHAnsi" w:hAnsiTheme="minorHAnsi" w:cstheme="minorHAnsi"/>
          <w:bCs/>
          <w:sz w:val="24"/>
          <w:szCs w:val="24"/>
        </w:rPr>
        <w:t xml:space="preserve">je povinen obstarat </w:t>
      </w:r>
      <w:r w:rsidR="0013397E" w:rsidRPr="001075FA">
        <w:rPr>
          <w:rFonts w:asciiTheme="minorHAnsi" w:hAnsiTheme="minorHAnsi" w:cstheme="minorHAnsi"/>
          <w:bCs/>
          <w:sz w:val="24"/>
          <w:szCs w:val="24"/>
        </w:rPr>
        <w:t>materiál zhotovitel. V tom případě c</w:t>
      </w:r>
      <w:r w:rsidRPr="001075FA">
        <w:rPr>
          <w:rFonts w:asciiTheme="minorHAnsi" w:hAnsiTheme="minorHAnsi" w:cstheme="minorHAnsi"/>
          <w:bCs/>
          <w:sz w:val="24"/>
          <w:szCs w:val="24"/>
        </w:rPr>
        <w:t>ena materiálu bude účtována podle aktuálních ceníků výrobce.</w:t>
      </w:r>
      <w:r w:rsidR="0013397E" w:rsidRPr="001075FA">
        <w:rPr>
          <w:rFonts w:asciiTheme="minorHAnsi" w:hAnsiTheme="minorHAnsi" w:cstheme="minorHAnsi"/>
          <w:bCs/>
          <w:sz w:val="24"/>
          <w:szCs w:val="24"/>
        </w:rPr>
        <w:t xml:space="preserve"> Zhotovitel je povinen před realizací díla sdělit objednateli předběžnou cenu za materiál dle aktuálního ceníku materiálu</w:t>
      </w:r>
      <w:r w:rsidR="000A178D" w:rsidRPr="001075FA">
        <w:rPr>
          <w:rFonts w:asciiTheme="minorHAnsi" w:hAnsiTheme="minorHAnsi" w:cstheme="minorHAnsi"/>
          <w:bCs/>
          <w:sz w:val="24"/>
          <w:szCs w:val="24"/>
        </w:rPr>
        <w:t>, případně s ním konzultovat postup nákupu materiálu</w:t>
      </w:r>
      <w:r w:rsidR="0013397E" w:rsidRPr="001075FA">
        <w:rPr>
          <w:rFonts w:asciiTheme="minorHAnsi" w:hAnsiTheme="minorHAnsi" w:cstheme="minorHAnsi"/>
          <w:bCs/>
          <w:sz w:val="24"/>
          <w:szCs w:val="24"/>
        </w:rPr>
        <w:t xml:space="preserve">. Pokud je pro objednatele cena </w:t>
      </w:r>
      <w:r w:rsidR="000A178D" w:rsidRPr="001075FA">
        <w:rPr>
          <w:rFonts w:asciiTheme="minorHAnsi" w:hAnsiTheme="minorHAnsi" w:cstheme="minorHAnsi"/>
          <w:bCs/>
          <w:sz w:val="24"/>
          <w:szCs w:val="24"/>
        </w:rPr>
        <w:t>vybraného materiálu neakceptovatelná</w:t>
      </w:r>
      <w:r w:rsidR="0013397E" w:rsidRPr="001075FA">
        <w:rPr>
          <w:rFonts w:asciiTheme="minorHAnsi" w:hAnsiTheme="minorHAnsi" w:cstheme="minorHAnsi"/>
          <w:bCs/>
          <w:sz w:val="24"/>
          <w:szCs w:val="24"/>
        </w:rPr>
        <w:t xml:space="preserve">, může </w:t>
      </w:r>
      <w:r w:rsidR="000A178D" w:rsidRPr="001075FA">
        <w:rPr>
          <w:rFonts w:asciiTheme="minorHAnsi" w:hAnsiTheme="minorHAnsi" w:cstheme="minorHAnsi"/>
          <w:bCs/>
          <w:sz w:val="24"/>
          <w:szCs w:val="24"/>
        </w:rPr>
        <w:t>konkrétní objednávku zrušit</w:t>
      </w:r>
      <w:r w:rsidR="0013397E" w:rsidRPr="001075FA">
        <w:rPr>
          <w:rFonts w:asciiTheme="minorHAnsi" w:hAnsiTheme="minorHAnsi" w:cstheme="minorHAnsi"/>
          <w:bCs/>
          <w:sz w:val="24"/>
          <w:szCs w:val="24"/>
        </w:rPr>
        <w:t>.</w:t>
      </w:r>
    </w:p>
    <w:p w14:paraId="27AFF0D4" w14:textId="77777777" w:rsidR="00840803" w:rsidRPr="00C4793D" w:rsidRDefault="00840803" w:rsidP="0016683E">
      <w:pPr>
        <w:spacing w:after="0"/>
        <w:ind w:left="284" w:hanging="284"/>
        <w:jc w:val="both"/>
        <w:rPr>
          <w:sz w:val="24"/>
          <w:szCs w:val="24"/>
        </w:rPr>
      </w:pPr>
    </w:p>
    <w:p w14:paraId="5A73D44F" w14:textId="43D96DC5" w:rsidR="00DC32FA" w:rsidRPr="00912CB9" w:rsidRDefault="00DC32FA" w:rsidP="00912CB9">
      <w:pPr>
        <w:numPr>
          <w:ilvl w:val="0"/>
          <w:numId w:val="4"/>
        </w:numPr>
        <w:spacing w:after="0"/>
        <w:ind w:left="284" w:hanging="284"/>
        <w:jc w:val="center"/>
        <w:rPr>
          <w:b/>
          <w:bCs/>
          <w:sz w:val="24"/>
          <w:szCs w:val="24"/>
        </w:rPr>
      </w:pPr>
      <w:r w:rsidRPr="00C4793D">
        <w:rPr>
          <w:b/>
          <w:bCs/>
          <w:sz w:val="24"/>
          <w:szCs w:val="24"/>
        </w:rPr>
        <w:t>Platební podmínky</w:t>
      </w:r>
    </w:p>
    <w:p w14:paraId="28A4C3D3" w14:textId="77777777" w:rsidR="00DC32FA" w:rsidRPr="00C4793D" w:rsidRDefault="00DC32FA" w:rsidP="0016683E">
      <w:pPr>
        <w:numPr>
          <w:ilvl w:val="0"/>
          <w:numId w:val="3"/>
        </w:numPr>
        <w:spacing w:after="0"/>
        <w:ind w:left="284" w:hanging="284"/>
        <w:jc w:val="both"/>
        <w:rPr>
          <w:sz w:val="24"/>
          <w:szCs w:val="24"/>
        </w:rPr>
      </w:pPr>
      <w:r w:rsidRPr="00C4793D">
        <w:rPr>
          <w:sz w:val="24"/>
          <w:szCs w:val="24"/>
        </w:rPr>
        <w:t xml:space="preserve">Objednatel se zavazuje zaplatit zhotoviteli cenu bezhotovostním převodem na bankovní účet zhotovitele uvedený v záhlaví této smlouvy na základě faktury vystavené zhotovitelem po řádném splnění předmětu plnění dle této smlouvy. </w:t>
      </w:r>
      <w:r w:rsidRPr="00A064BA">
        <w:rPr>
          <w:sz w:val="24"/>
          <w:szCs w:val="24"/>
        </w:rPr>
        <w:t xml:space="preserve">Splatnost faktury činí </w:t>
      </w:r>
      <w:r w:rsidRPr="00700B87">
        <w:rPr>
          <w:sz w:val="24"/>
          <w:szCs w:val="24"/>
        </w:rPr>
        <w:t>30 dnů</w:t>
      </w:r>
      <w:r w:rsidRPr="00C4793D">
        <w:rPr>
          <w:sz w:val="24"/>
          <w:szCs w:val="24"/>
        </w:rPr>
        <w:t xml:space="preserve"> od jejího pr</w:t>
      </w:r>
      <w:r>
        <w:rPr>
          <w:sz w:val="24"/>
          <w:szCs w:val="24"/>
        </w:rPr>
        <w:t>okazatelného doručení objednateli</w:t>
      </w:r>
      <w:r w:rsidRPr="00C4793D">
        <w:rPr>
          <w:sz w:val="24"/>
          <w:szCs w:val="24"/>
        </w:rPr>
        <w:t>.</w:t>
      </w:r>
    </w:p>
    <w:p w14:paraId="53F9496C" w14:textId="77777777" w:rsidR="00DC32FA" w:rsidRPr="007A1C3F" w:rsidRDefault="00DC32FA" w:rsidP="0016683E">
      <w:pPr>
        <w:numPr>
          <w:ilvl w:val="0"/>
          <w:numId w:val="3"/>
        </w:numPr>
        <w:spacing w:after="0"/>
        <w:ind w:left="284" w:hanging="284"/>
        <w:jc w:val="both"/>
        <w:rPr>
          <w:sz w:val="24"/>
          <w:szCs w:val="24"/>
        </w:rPr>
      </w:pPr>
      <w:r w:rsidRPr="007A1C3F">
        <w:rPr>
          <w:sz w:val="24"/>
          <w:szCs w:val="24"/>
        </w:rPr>
        <w:t xml:space="preserve">Zhotovitel vystaví fakturu do 7 kalendářních dnů po převzetí a akceptaci dílčího díla objednatelem v souladu s čl. V. této Smlouvy. Podmínkou pro vystavení faktury je řádné předání díla obsahující jeho vyúčtování; přílohou faktury proto musí být soupis skutečně provedených služeb, prací apod., resp. předávací protokol dle čl. V. této smlouvy. </w:t>
      </w:r>
    </w:p>
    <w:p w14:paraId="368D4CEC" w14:textId="77777777" w:rsidR="00CC0D54" w:rsidRPr="00CC0D54" w:rsidRDefault="00751CDB" w:rsidP="00950ED8">
      <w:pPr>
        <w:numPr>
          <w:ilvl w:val="0"/>
          <w:numId w:val="3"/>
        </w:numPr>
        <w:spacing w:after="0"/>
        <w:ind w:left="284" w:hanging="284"/>
        <w:jc w:val="both"/>
        <w:rPr>
          <w:rFonts w:ascii="Arial Narrow" w:hAnsi="Arial Narrow" w:cs="Arial Narrow"/>
          <w:sz w:val="24"/>
          <w:szCs w:val="24"/>
        </w:rPr>
      </w:pPr>
      <w:r w:rsidRPr="00CC0D54">
        <w:rPr>
          <w:sz w:val="24"/>
          <w:szCs w:val="24"/>
        </w:rPr>
        <w:t xml:space="preserve">Zhotovitel je povinen vystavit daňový doklad (dále jen "faktura"), který bude obsahovat náležitosti stanovené obecně závaznými právními předpisy. </w:t>
      </w:r>
    </w:p>
    <w:p w14:paraId="7AE6F96D" w14:textId="67BF7235" w:rsidR="00A517EF" w:rsidRPr="00CC0D54" w:rsidRDefault="00DC32FA" w:rsidP="00950ED8">
      <w:pPr>
        <w:numPr>
          <w:ilvl w:val="0"/>
          <w:numId w:val="3"/>
        </w:numPr>
        <w:spacing w:after="0"/>
        <w:ind w:left="284" w:hanging="284"/>
        <w:jc w:val="both"/>
        <w:rPr>
          <w:rFonts w:ascii="Arial Narrow" w:hAnsi="Arial Narrow" w:cs="Arial Narrow"/>
          <w:sz w:val="24"/>
          <w:szCs w:val="24"/>
        </w:rPr>
      </w:pPr>
      <w:r w:rsidRPr="00CC0D54">
        <w:rPr>
          <w:sz w:val="24"/>
          <w:szCs w:val="24"/>
        </w:rPr>
        <w:t>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daňovým dokladem. V závislosti na povaze závady je zhotovitel povinen daňový doklad včetně jeho příloh opravit nebo vyhotovit nový. Lhůta splatnosti počíná běžet znovu od opětovného zaslání náležitě doplněných či opravených daňových dokladů.</w:t>
      </w:r>
    </w:p>
    <w:p w14:paraId="1D636247" w14:textId="77777777" w:rsidR="00FB4DAE" w:rsidRDefault="00FB4DAE" w:rsidP="00036005">
      <w:pPr>
        <w:spacing w:after="0"/>
        <w:jc w:val="both"/>
      </w:pPr>
    </w:p>
    <w:p w14:paraId="5FD655F4" w14:textId="77777777" w:rsidR="00912CB9" w:rsidRDefault="00912CB9" w:rsidP="00036005">
      <w:pPr>
        <w:spacing w:after="0"/>
        <w:jc w:val="both"/>
      </w:pPr>
    </w:p>
    <w:p w14:paraId="3CC0D25A" w14:textId="77777777" w:rsidR="00912CB9" w:rsidRDefault="00912CB9" w:rsidP="00036005">
      <w:pPr>
        <w:spacing w:after="0"/>
        <w:jc w:val="both"/>
      </w:pPr>
    </w:p>
    <w:p w14:paraId="59F5DDF8" w14:textId="792C64BC" w:rsidR="00DC32FA" w:rsidRPr="00912CB9" w:rsidRDefault="00DC32FA" w:rsidP="00912CB9">
      <w:pPr>
        <w:numPr>
          <w:ilvl w:val="0"/>
          <w:numId w:val="4"/>
        </w:numPr>
        <w:spacing w:after="0"/>
        <w:ind w:left="284" w:hanging="284"/>
        <w:jc w:val="center"/>
        <w:rPr>
          <w:b/>
          <w:bCs/>
          <w:sz w:val="24"/>
          <w:szCs w:val="24"/>
        </w:rPr>
      </w:pPr>
      <w:r>
        <w:rPr>
          <w:b/>
          <w:bCs/>
          <w:sz w:val="24"/>
          <w:szCs w:val="24"/>
        </w:rPr>
        <w:t>Termíny</w:t>
      </w:r>
    </w:p>
    <w:p w14:paraId="48515D0B" w14:textId="6BB116E3" w:rsidR="00DC32FA" w:rsidRDefault="00DC32FA" w:rsidP="0016683E">
      <w:pPr>
        <w:numPr>
          <w:ilvl w:val="0"/>
          <w:numId w:val="5"/>
        </w:numPr>
        <w:spacing w:after="0"/>
        <w:ind w:left="284" w:hanging="284"/>
        <w:jc w:val="both"/>
        <w:rPr>
          <w:sz w:val="24"/>
          <w:szCs w:val="24"/>
        </w:rPr>
      </w:pPr>
      <w:r>
        <w:rPr>
          <w:sz w:val="24"/>
          <w:szCs w:val="24"/>
        </w:rPr>
        <w:t>Jednotlivá dílčí díla budou prováděna průběžně po celou dobu trvání této smlouvy, a to na základě jednotlivých objednávek vystavených objednatelem, v nichž budou uvedeny přesné termíny pro vlastní realizaci díla.</w:t>
      </w:r>
      <w:r w:rsidR="00CC0D54">
        <w:rPr>
          <w:sz w:val="24"/>
          <w:szCs w:val="24"/>
        </w:rPr>
        <w:t xml:space="preserve"> </w:t>
      </w:r>
      <w:r w:rsidR="00D53D7C">
        <w:rPr>
          <w:sz w:val="24"/>
          <w:szCs w:val="24"/>
        </w:rPr>
        <w:t xml:space="preserve"> Zhotovitel objednávku neprodleně, </w:t>
      </w:r>
      <w:r w:rsidR="00D53D7C" w:rsidRPr="00436336">
        <w:rPr>
          <w:sz w:val="24"/>
          <w:szCs w:val="24"/>
        </w:rPr>
        <w:t xml:space="preserve">nejpozději </w:t>
      </w:r>
      <w:r w:rsidR="00D53D7C" w:rsidRPr="007A1C3F">
        <w:rPr>
          <w:sz w:val="24"/>
          <w:szCs w:val="24"/>
        </w:rPr>
        <w:t>však do 2 dnů od převzetí potvrdí objednateli.</w:t>
      </w:r>
      <w:r w:rsidR="00BF45C3">
        <w:rPr>
          <w:sz w:val="24"/>
          <w:szCs w:val="24"/>
        </w:rPr>
        <w:t xml:space="preserve"> </w:t>
      </w:r>
    </w:p>
    <w:p w14:paraId="746B42B0" w14:textId="77777777" w:rsidR="00DC32FA" w:rsidRPr="00B040B0" w:rsidRDefault="00DC32FA" w:rsidP="0016683E">
      <w:pPr>
        <w:numPr>
          <w:ilvl w:val="0"/>
          <w:numId w:val="5"/>
        </w:numPr>
        <w:spacing w:after="0"/>
        <w:ind w:left="284" w:hanging="284"/>
        <w:jc w:val="both"/>
        <w:rPr>
          <w:sz w:val="24"/>
          <w:szCs w:val="24"/>
        </w:rPr>
      </w:pPr>
      <w:r w:rsidRPr="00B040B0">
        <w:rPr>
          <w:sz w:val="24"/>
          <w:szCs w:val="24"/>
        </w:rPr>
        <w:t>Termín splnění konkrétní objednávky se rozumí den předání a převzetí díla na základě předávacího protokolu podepsaného pověřenými zástupci obou smluvních stran.</w:t>
      </w:r>
    </w:p>
    <w:p w14:paraId="14DE1CDF" w14:textId="745BCF6E" w:rsidR="00DC32FA" w:rsidRPr="00912CB9" w:rsidRDefault="00DC32FA" w:rsidP="00912CB9">
      <w:pPr>
        <w:numPr>
          <w:ilvl w:val="0"/>
          <w:numId w:val="5"/>
        </w:numPr>
        <w:spacing w:after="0"/>
        <w:ind w:left="284" w:hanging="284"/>
        <w:jc w:val="both"/>
        <w:rPr>
          <w:sz w:val="24"/>
          <w:szCs w:val="24"/>
        </w:rPr>
      </w:pPr>
      <w:r w:rsidRPr="00B040B0">
        <w:rPr>
          <w:sz w:val="24"/>
          <w:szCs w:val="24"/>
        </w:rPr>
        <w:t>Zhotovitel se zavazuje provést každé jednotlivé dílo dle podmínek sjednaných v čl. V. této smlouvy nejpozději do 10</w:t>
      </w:r>
      <w:r w:rsidRPr="00B040B0">
        <w:rPr>
          <w:b/>
          <w:bCs/>
          <w:sz w:val="24"/>
          <w:szCs w:val="24"/>
        </w:rPr>
        <w:t xml:space="preserve"> </w:t>
      </w:r>
      <w:r w:rsidRPr="00B040B0">
        <w:rPr>
          <w:sz w:val="24"/>
          <w:szCs w:val="24"/>
        </w:rPr>
        <w:t>kalendářních dnů od potvrzení objednávky,</w:t>
      </w:r>
      <w:r w:rsidRPr="00AF3D11">
        <w:rPr>
          <w:sz w:val="24"/>
          <w:szCs w:val="24"/>
        </w:rPr>
        <w:t xml:space="preserve"> nebylo-li dohodnuto jinak.</w:t>
      </w:r>
    </w:p>
    <w:p w14:paraId="2806585A"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Místo plnění</w:t>
      </w:r>
    </w:p>
    <w:p w14:paraId="16783729" w14:textId="77777777" w:rsidR="00DC32FA" w:rsidRPr="00C4793D" w:rsidRDefault="00DC32FA" w:rsidP="0016683E">
      <w:pPr>
        <w:spacing w:after="0"/>
        <w:ind w:left="284" w:hanging="284"/>
        <w:rPr>
          <w:b/>
          <w:bCs/>
          <w:sz w:val="24"/>
          <w:szCs w:val="24"/>
        </w:rPr>
      </w:pPr>
    </w:p>
    <w:p w14:paraId="1CE8D7CB" w14:textId="617A0EBC" w:rsidR="00DC32FA" w:rsidRPr="00534485" w:rsidRDefault="00DC32FA" w:rsidP="00E52418">
      <w:pPr>
        <w:numPr>
          <w:ilvl w:val="0"/>
          <w:numId w:val="6"/>
        </w:numPr>
        <w:spacing w:after="0"/>
        <w:ind w:left="284" w:hanging="284"/>
        <w:jc w:val="both"/>
        <w:rPr>
          <w:sz w:val="24"/>
          <w:szCs w:val="24"/>
        </w:rPr>
      </w:pPr>
      <w:r w:rsidRPr="00D84976">
        <w:rPr>
          <w:sz w:val="24"/>
          <w:szCs w:val="24"/>
        </w:rPr>
        <w:t xml:space="preserve">Místem plnění </w:t>
      </w:r>
      <w:r w:rsidRPr="00534485">
        <w:rPr>
          <w:sz w:val="24"/>
          <w:szCs w:val="24"/>
        </w:rPr>
        <w:t xml:space="preserve">jsou budovy ve správě objednatele na adrese: </w:t>
      </w:r>
      <w:r w:rsidR="00CC0D54">
        <w:rPr>
          <w:sz w:val="24"/>
          <w:szCs w:val="24"/>
        </w:rPr>
        <w:t xml:space="preserve">Psychiatrická nemocnice Jihlava,  </w:t>
      </w:r>
      <w:r w:rsidR="00CC0D54" w:rsidRPr="000A178D">
        <w:rPr>
          <w:sz w:val="24"/>
          <w:szCs w:val="24"/>
        </w:rPr>
        <w:t>Brněnská  455/54, 586 24 Jihlava.</w:t>
      </w:r>
    </w:p>
    <w:p w14:paraId="2BAB4D8E" w14:textId="7B2402C9" w:rsidR="00DC32FA" w:rsidRPr="00A064BA" w:rsidRDefault="00DC32FA" w:rsidP="0016683E">
      <w:pPr>
        <w:numPr>
          <w:ilvl w:val="0"/>
          <w:numId w:val="6"/>
        </w:numPr>
        <w:spacing w:after="0"/>
        <w:ind w:left="284" w:hanging="284"/>
        <w:jc w:val="both"/>
        <w:rPr>
          <w:sz w:val="24"/>
          <w:szCs w:val="24"/>
        </w:rPr>
      </w:pPr>
      <w:r w:rsidRPr="00A064BA">
        <w:rPr>
          <w:sz w:val="24"/>
          <w:szCs w:val="24"/>
        </w:rPr>
        <w:t xml:space="preserve">Kontaktní osobou a odpovědným zaměstnancem objednatele je pro účely této smlouvy </w:t>
      </w:r>
      <w:r w:rsidRPr="00B040B0">
        <w:rPr>
          <w:sz w:val="24"/>
          <w:szCs w:val="24"/>
        </w:rPr>
        <w:t xml:space="preserve">určen pan </w:t>
      </w:r>
      <w:r w:rsidR="0042738B">
        <w:rPr>
          <w:sz w:val="24"/>
          <w:szCs w:val="24"/>
        </w:rPr>
        <w:t>Tomáš Parůžek</w:t>
      </w:r>
      <w:r w:rsidRPr="00B040B0">
        <w:rPr>
          <w:sz w:val="24"/>
          <w:szCs w:val="24"/>
        </w:rPr>
        <w:t>, tel.</w:t>
      </w:r>
      <w:r w:rsidR="0042738B">
        <w:rPr>
          <w:sz w:val="24"/>
          <w:szCs w:val="24"/>
        </w:rPr>
        <w:t>: 734 367 832</w:t>
      </w:r>
      <w:r w:rsidRPr="00B040B0">
        <w:rPr>
          <w:sz w:val="24"/>
          <w:szCs w:val="24"/>
        </w:rPr>
        <w:t xml:space="preserve"> , e-mail: </w:t>
      </w:r>
      <w:hyperlink r:id="rId9" w:history="1">
        <w:r w:rsidR="0042738B" w:rsidRPr="000F443C">
          <w:rPr>
            <w:rStyle w:val="Hypertextovodkaz"/>
            <w:sz w:val="24"/>
            <w:szCs w:val="24"/>
          </w:rPr>
          <w:t>t.paruzek@pnj.cz</w:t>
        </w:r>
      </w:hyperlink>
      <w:r w:rsidR="0042738B">
        <w:rPr>
          <w:sz w:val="24"/>
          <w:szCs w:val="24"/>
        </w:rPr>
        <w:t xml:space="preserve"> </w:t>
      </w:r>
      <w:r w:rsidR="00367678" w:rsidRPr="00B040B0">
        <w:rPr>
          <w:sz w:val="24"/>
          <w:szCs w:val="24"/>
        </w:rPr>
        <w:t xml:space="preserve"> </w:t>
      </w:r>
      <w:r w:rsidR="0042738B">
        <w:rPr>
          <w:sz w:val="24"/>
          <w:szCs w:val="24"/>
        </w:rPr>
        <w:t xml:space="preserve">(slaboproud),           Jiří Svatoň, tel.: 736 517 656, e-mail: </w:t>
      </w:r>
      <w:hyperlink r:id="rId10" w:history="1">
        <w:r w:rsidR="0042738B" w:rsidRPr="000F443C">
          <w:rPr>
            <w:rStyle w:val="Hypertextovodkaz"/>
            <w:sz w:val="24"/>
            <w:szCs w:val="24"/>
          </w:rPr>
          <w:t>j.svaton2@pnj.cz</w:t>
        </w:r>
      </w:hyperlink>
      <w:r w:rsidR="0042738B">
        <w:rPr>
          <w:sz w:val="24"/>
          <w:szCs w:val="24"/>
        </w:rPr>
        <w:t>. (silnoproud).</w:t>
      </w:r>
    </w:p>
    <w:p w14:paraId="65CB0D03" w14:textId="72190A55" w:rsidR="00DC32FA" w:rsidRPr="00534485" w:rsidRDefault="00DC32FA" w:rsidP="0016683E">
      <w:pPr>
        <w:numPr>
          <w:ilvl w:val="0"/>
          <w:numId w:val="6"/>
        </w:numPr>
        <w:spacing w:after="0"/>
        <w:ind w:left="284" w:hanging="284"/>
        <w:jc w:val="both"/>
        <w:rPr>
          <w:sz w:val="24"/>
          <w:szCs w:val="24"/>
        </w:rPr>
      </w:pPr>
      <w:r w:rsidRPr="00D84976">
        <w:rPr>
          <w:sz w:val="24"/>
          <w:szCs w:val="24"/>
        </w:rPr>
        <w:t xml:space="preserve">Kontaktní osobou zhotovitele je pro účely této smlouvy </w:t>
      </w:r>
      <w:r w:rsidRPr="00534485">
        <w:rPr>
          <w:sz w:val="24"/>
          <w:szCs w:val="24"/>
        </w:rPr>
        <w:t xml:space="preserve">určen </w:t>
      </w:r>
      <w:r w:rsidR="00A4431E">
        <w:rPr>
          <w:sz w:val="24"/>
          <w:szCs w:val="24"/>
        </w:rPr>
        <w:t xml:space="preserve">Josef Smejkal </w:t>
      </w:r>
      <w:r w:rsidRPr="00534485">
        <w:rPr>
          <w:sz w:val="24"/>
          <w:szCs w:val="24"/>
        </w:rPr>
        <w:t xml:space="preserve">tel. </w:t>
      </w:r>
      <w:r w:rsidR="002900E8">
        <w:rPr>
          <w:sz w:val="24"/>
          <w:szCs w:val="24"/>
        </w:rPr>
        <w:t>xxxxxxxxx</w:t>
      </w:r>
      <w:r w:rsidR="00A4431E">
        <w:rPr>
          <w:sz w:val="24"/>
          <w:szCs w:val="24"/>
        </w:rPr>
        <w:t xml:space="preserve">, </w:t>
      </w:r>
      <w:r w:rsidR="00B8385D">
        <w:rPr>
          <w:sz w:val="24"/>
          <w:szCs w:val="24"/>
        </w:rPr>
        <w:t>,</w:t>
      </w:r>
      <w:r w:rsidRPr="00534485">
        <w:rPr>
          <w:sz w:val="24"/>
          <w:szCs w:val="24"/>
        </w:rPr>
        <w:t xml:space="preserve"> e-mail: </w:t>
      </w:r>
      <w:r w:rsidR="002900E8">
        <w:rPr>
          <w:sz w:val="24"/>
          <w:szCs w:val="24"/>
        </w:rPr>
        <w:t>xxxxxxxxxxxxxx</w:t>
      </w:r>
      <w:r w:rsidRPr="00534485">
        <w:rPr>
          <w:sz w:val="24"/>
          <w:szCs w:val="24"/>
        </w:rPr>
        <w:t xml:space="preserve"> .</w:t>
      </w:r>
    </w:p>
    <w:p w14:paraId="39BF106B" w14:textId="13140F89" w:rsidR="00DC32FA" w:rsidRPr="00B040B0" w:rsidRDefault="00DC32FA" w:rsidP="0016683E">
      <w:pPr>
        <w:numPr>
          <w:ilvl w:val="0"/>
          <w:numId w:val="6"/>
        </w:numPr>
        <w:spacing w:after="0"/>
        <w:ind w:left="284" w:hanging="284"/>
        <w:jc w:val="both"/>
        <w:rPr>
          <w:sz w:val="24"/>
          <w:szCs w:val="24"/>
        </w:rPr>
      </w:pPr>
      <w:r w:rsidRPr="00B040B0">
        <w:rPr>
          <w:sz w:val="24"/>
          <w:szCs w:val="24"/>
        </w:rPr>
        <w:t xml:space="preserve">Každé jednotlivé dílo je splněno v okamžiku jeho předáním a převzetím, a to bez vad a </w:t>
      </w:r>
      <w:r w:rsidR="00B040B0">
        <w:rPr>
          <w:sz w:val="24"/>
          <w:szCs w:val="24"/>
        </w:rPr>
        <w:t>nedodělků.</w:t>
      </w:r>
    </w:p>
    <w:p w14:paraId="71E5BB06" w14:textId="77777777" w:rsidR="00DC32FA" w:rsidRDefault="00DC32FA" w:rsidP="0016683E">
      <w:pPr>
        <w:numPr>
          <w:ilvl w:val="0"/>
          <w:numId w:val="6"/>
        </w:numPr>
        <w:spacing w:after="0"/>
        <w:ind w:left="284" w:hanging="284"/>
        <w:jc w:val="both"/>
        <w:rPr>
          <w:sz w:val="24"/>
          <w:szCs w:val="24"/>
        </w:rPr>
      </w:pPr>
      <w:r>
        <w:rPr>
          <w:sz w:val="24"/>
          <w:szCs w:val="24"/>
        </w:rPr>
        <w:t>Povinností zhotovitele je provést každé jednotlivé</w:t>
      </w:r>
      <w:r w:rsidRPr="007C37B5">
        <w:rPr>
          <w:sz w:val="24"/>
          <w:szCs w:val="24"/>
        </w:rPr>
        <w:t xml:space="preserve"> dílo bezvadné, tzn</w:t>
      </w:r>
      <w:r>
        <w:rPr>
          <w:sz w:val="24"/>
          <w:szCs w:val="24"/>
        </w:rPr>
        <w:t>. prosté všech vad a nedodělků.</w:t>
      </w:r>
    </w:p>
    <w:p w14:paraId="1544D370" w14:textId="77777777" w:rsidR="00DC32FA" w:rsidRPr="007C37B5" w:rsidRDefault="00DC32FA" w:rsidP="0016683E">
      <w:pPr>
        <w:numPr>
          <w:ilvl w:val="0"/>
          <w:numId w:val="6"/>
        </w:numPr>
        <w:spacing w:after="0"/>
        <w:ind w:left="284" w:hanging="284"/>
        <w:jc w:val="both"/>
        <w:rPr>
          <w:sz w:val="24"/>
          <w:szCs w:val="24"/>
        </w:rPr>
      </w:pPr>
      <w:r w:rsidRPr="007C37B5">
        <w:rPr>
          <w:sz w:val="24"/>
          <w:szCs w:val="24"/>
        </w:rPr>
        <w:t xml:space="preserve">Povinnost zhotovitele je splněna předáním bezvadného díla, příp. až odstraněním vad a nedodělků. V případě, že objednatel převezme dílo s drobnými vadami, dohodne se v zápise o předání a převzetí díla způsob a lhůta k jejich odstranění. Nebude-li tento termín dohodnut, platí, že vady budou odstraněny do 10 dnů ode dne předání a převzetí díla. Nároky </w:t>
      </w:r>
      <w:r>
        <w:rPr>
          <w:sz w:val="24"/>
          <w:szCs w:val="24"/>
        </w:rPr>
        <w:t>objednatele na zaplacení eventuá</w:t>
      </w:r>
      <w:r w:rsidRPr="007C37B5">
        <w:rPr>
          <w:sz w:val="24"/>
          <w:szCs w:val="24"/>
        </w:rPr>
        <w:t>lních sank</w:t>
      </w:r>
      <w:r>
        <w:rPr>
          <w:sz w:val="24"/>
          <w:szCs w:val="24"/>
        </w:rPr>
        <w:t>cí a škod nejsou tímto dotčeny.</w:t>
      </w:r>
    </w:p>
    <w:p w14:paraId="34AC568C" w14:textId="55F217FE" w:rsidR="00912CB9" w:rsidRPr="00912CB9" w:rsidRDefault="00DC32FA" w:rsidP="00912CB9">
      <w:pPr>
        <w:numPr>
          <w:ilvl w:val="0"/>
          <w:numId w:val="6"/>
        </w:numPr>
        <w:spacing w:after="0"/>
        <w:ind w:left="284" w:hanging="284"/>
        <w:jc w:val="both"/>
        <w:rPr>
          <w:sz w:val="24"/>
          <w:szCs w:val="24"/>
        </w:rPr>
      </w:pPr>
      <w:r>
        <w:rPr>
          <w:sz w:val="24"/>
          <w:szCs w:val="24"/>
        </w:rPr>
        <w:t xml:space="preserve">Nebudou-li vady či nedodělky odstraněny ve stanovené lhůtě, má objednatel právo nechat je odstranit 3. osobou na náklady zhotovitele. </w:t>
      </w:r>
      <w:r w:rsidRPr="007C37B5">
        <w:rPr>
          <w:sz w:val="24"/>
          <w:szCs w:val="24"/>
        </w:rPr>
        <w:t xml:space="preserve">Nároky </w:t>
      </w:r>
      <w:r>
        <w:rPr>
          <w:sz w:val="24"/>
          <w:szCs w:val="24"/>
        </w:rPr>
        <w:t>objednatele na zaplacení eventuá</w:t>
      </w:r>
      <w:r w:rsidRPr="007C37B5">
        <w:rPr>
          <w:sz w:val="24"/>
          <w:szCs w:val="24"/>
        </w:rPr>
        <w:t>lních sank</w:t>
      </w:r>
      <w:r>
        <w:rPr>
          <w:sz w:val="24"/>
          <w:szCs w:val="24"/>
        </w:rPr>
        <w:t>cí a škod tímto nejsou dotčeny.</w:t>
      </w:r>
    </w:p>
    <w:p w14:paraId="0AD4A6B5" w14:textId="77777777" w:rsidR="00036005" w:rsidRPr="001075FA" w:rsidRDefault="00036005" w:rsidP="00036005">
      <w:pPr>
        <w:spacing w:after="0"/>
        <w:ind w:left="284"/>
        <w:jc w:val="both"/>
        <w:rPr>
          <w:sz w:val="24"/>
          <w:szCs w:val="24"/>
        </w:rPr>
      </w:pPr>
    </w:p>
    <w:p w14:paraId="31A38489" w14:textId="1495D48D" w:rsidR="00DC32FA" w:rsidRPr="001075FA" w:rsidRDefault="00DC32FA" w:rsidP="00912CB9">
      <w:pPr>
        <w:numPr>
          <w:ilvl w:val="0"/>
          <w:numId w:val="4"/>
        </w:numPr>
        <w:spacing w:after="0"/>
        <w:ind w:left="284" w:hanging="284"/>
        <w:jc w:val="center"/>
        <w:rPr>
          <w:b/>
          <w:bCs/>
          <w:sz w:val="24"/>
          <w:szCs w:val="24"/>
        </w:rPr>
      </w:pPr>
      <w:r w:rsidRPr="001075FA">
        <w:rPr>
          <w:b/>
          <w:bCs/>
          <w:sz w:val="24"/>
          <w:szCs w:val="24"/>
        </w:rPr>
        <w:t>Záruční podmínky</w:t>
      </w:r>
    </w:p>
    <w:p w14:paraId="69203DB4" w14:textId="759E0BB3" w:rsidR="00DC32FA" w:rsidRPr="001075FA" w:rsidRDefault="00DC32FA" w:rsidP="0016683E">
      <w:pPr>
        <w:numPr>
          <w:ilvl w:val="0"/>
          <w:numId w:val="7"/>
        </w:numPr>
        <w:spacing w:after="0"/>
        <w:ind w:left="284" w:hanging="284"/>
        <w:jc w:val="both"/>
        <w:rPr>
          <w:sz w:val="24"/>
          <w:szCs w:val="24"/>
        </w:rPr>
      </w:pPr>
      <w:r w:rsidRPr="001075FA">
        <w:rPr>
          <w:sz w:val="24"/>
          <w:szCs w:val="24"/>
        </w:rPr>
        <w:t xml:space="preserve">Zhotovitel </w:t>
      </w:r>
      <w:r w:rsidR="000A178D" w:rsidRPr="001075FA">
        <w:rPr>
          <w:sz w:val="24"/>
          <w:szCs w:val="24"/>
        </w:rPr>
        <w:t xml:space="preserve">poskytuje </w:t>
      </w:r>
      <w:r w:rsidRPr="001075FA">
        <w:rPr>
          <w:sz w:val="24"/>
          <w:szCs w:val="24"/>
        </w:rPr>
        <w:t xml:space="preserve">objednateli záruku za </w:t>
      </w:r>
      <w:r w:rsidR="000A178D" w:rsidRPr="001075FA">
        <w:rPr>
          <w:sz w:val="24"/>
          <w:szCs w:val="24"/>
        </w:rPr>
        <w:t xml:space="preserve">jakost provedeného díla v trvání </w:t>
      </w:r>
      <w:r w:rsidR="00B95080" w:rsidRPr="001075FA">
        <w:rPr>
          <w:sz w:val="24"/>
          <w:szCs w:val="24"/>
        </w:rPr>
        <w:t>6</w:t>
      </w:r>
      <w:r w:rsidRPr="001075FA">
        <w:rPr>
          <w:sz w:val="24"/>
          <w:szCs w:val="24"/>
        </w:rPr>
        <w:t xml:space="preserve"> měsíců</w:t>
      </w:r>
      <w:r w:rsidR="00B95080" w:rsidRPr="001075FA">
        <w:rPr>
          <w:sz w:val="24"/>
          <w:szCs w:val="24"/>
        </w:rPr>
        <w:t xml:space="preserve"> </w:t>
      </w:r>
      <w:r w:rsidRPr="001075FA">
        <w:rPr>
          <w:sz w:val="24"/>
          <w:szCs w:val="24"/>
        </w:rPr>
        <w:t xml:space="preserve">ode dne </w:t>
      </w:r>
      <w:r w:rsidR="000A178D" w:rsidRPr="001075FA">
        <w:rPr>
          <w:sz w:val="24"/>
          <w:szCs w:val="24"/>
        </w:rPr>
        <w:t xml:space="preserve">podpisu předávacího protokolu daného </w:t>
      </w:r>
      <w:r w:rsidRPr="001075FA">
        <w:rPr>
          <w:sz w:val="24"/>
          <w:szCs w:val="24"/>
        </w:rPr>
        <w:t>díla objednatelem.</w:t>
      </w:r>
    </w:p>
    <w:p w14:paraId="14EC1C9A" w14:textId="2305A8CD" w:rsidR="00DC32FA" w:rsidRPr="001075FA" w:rsidRDefault="00DC32FA" w:rsidP="0016683E">
      <w:pPr>
        <w:numPr>
          <w:ilvl w:val="0"/>
          <w:numId w:val="7"/>
        </w:numPr>
        <w:spacing w:after="0"/>
        <w:ind w:left="284" w:hanging="284"/>
        <w:jc w:val="both"/>
        <w:rPr>
          <w:sz w:val="24"/>
          <w:szCs w:val="24"/>
        </w:rPr>
      </w:pPr>
      <w:r w:rsidRPr="001075FA">
        <w:rPr>
          <w:sz w:val="24"/>
          <w:szCs w:val="24"/>
        </w:rPr>
        <w:t xml:space="preserve">Vady </w:t>
      </w:r>
      <w:r w:rsidR="000A178D" w:rsidRPr="001075FA">
        <w:rPr>
          <w:sz w:val="24"/>
          <w:szCs w:val="24"/>
        </w:rPr>
        <w:t xml:space="preserve">díla </w:t>
      </w:r>
      <w:r w:rsidRPr="001075FA">
        <w:rPr>
          <w:sz w:val="24"/>
          <w:szCs w:val="24"/>
        </w:rPr>
        <w:t xml:space="preserve">musí objednatel </w:t>
      </w:r>
      <w:r w:rsidR="000A178D" w:rsidRPr="001075FA">
        <w:rPr>
          <w:sz w:val="24"/>
          <w:szCs w:val="24"/>
        </w:rPr>
        <w:t xml:space="preserve">oznámit </w:t>
      </w:r>
      <w:r w:rsidRPr="001075FA">
        <w:rPr>
          <w:sz w:val="24"/>
          <w:szCs w:val="24"/>
        </w:rPr>
        <w:t>zhotovitel</w:t>
      </w:r>
      <w:r w:rsidR="000A178D" w:rsidRPr="001075FA">
        <w:rPr>
          <w:sz w:val="24"/>
          <w:szCs w:val="24"/>
        </w:rPr>
        <w:t xml:space="preserve">i nejpozději v uvedené záruční době. </w:t>
      </w:r>
    </w:p>
    <w:p w14:paraId="4111FD3D" w14:textId="52A5ED89" w:rsidR="00DC32FA" w:rsidRPr="001075FA" w:rsidRDefault="00DC32FA" w:rsidP="0016683E">
      <w:pPr>
        <w:numPr>
          <w:ilvl w:val="0"/>
          <w:numId w:val="7"/>
        </w:numPr>
        <w:spacing w:after="0"/>
        <w:ind w:left="284" w:hanging="284"/>
        <w:jc w:val="both"/>
        <w:rPr>
          <w:sz w:val="24"/>
          <w:szCs w:val="24"/>
        </w:rPr>
      </w:pPr>
      <w:r w:rsidRPr="001075FA">
        <w:rPr>
          <w:sz w:val="24"/>
          <w:szCs w:val="24"/>
        </w:rPr>
        <w:lastRenderedPageBreak/>
        <w:t xml:space="preserve">Objednatel </w:t>
      </w:r>
      <w:r w:rsidR="00297433" w:rsidRPr="001075FA">
        <w:rPr>
          <w:sz w:val="24"/>
          <w:szCs w:val="24"/>
        </w:rPr>
        <w:t xml:space="preserve">je v případě vadného plnění zhotovitele oprávněn podle své volby uplatnit právo na dodatečné bezplatné odstranění vad nebo právo na slevu </w:t>
      </w:r>
      <w:r w:rsidRPr="001075FA">
        <w:rPr>
          <w:sz w:val="24"/>
          <w:szCs w:val="24"/>
        </w:rPr>
        <w:t xml:space="preserve">z ceny díla. </w:t>
      </w:r>
    </w:p>
    <w:p w14:paraId="6A2CD6F6" w14:textId="348846F0" w:rsidR="00DC32FA" w:rsidRPr="001075FA" w:rsidRDefault="00DC32FA" w:rsidP="0016683E">
      <w:pPr>
        <w:numPr>
          <w:ilvl w:val="0"/>
          <w:numId w:val="7"/>
        </w:numPr>
        <w:spacing w:after="0"/>
        <w:ind w:left="284" w:hanging="284"/>
        <w:jc w:val="both"/>
        <w:rPr>
          <w:sz w:val="24"/>
          <w:szCs w:val="24"/>
        </w:rPr>
      </w:pPr>
      <w:r w:rsidRPr="001075FA">
        <w:rPr>
          <w:sz w:val="24"/>
          <w:szCs w:val="24"/>
        </w:rPr>
        <w:t xml:space="preserve">Zhotovitel je povinen na základě připomínek objednatele k dílu, upravit řešení a doplnit řešení díla. </w:t>
      </w:r>
      <w:r w:rsidR="00C91197" w:rsidRPr="001075FA">
        <w:rPr>
          <w:sz w:val="24"/>
          <w:szCs w:val="24"/>
        </w:rPr>
        <w:t>Budou-li po předání a převzetí díla zjištěny vady či nedodělky, je zhotovitel povinen tyto odstranit ve lhůtě 10 dnů od uplatnění těchto vad objednatelem, nedohodnouti se smluvní strany jinak.</w:t>
      </w:r>
    </w:p>
    <w:p w14:paraId="7A32467C" w14:textId="1991221B" w:rsidR="00367678" w:rsidRPr="001075FA" w:rsidRDefault="00DC32FA" w:rsidP="00B040B0">
      <w:pPr>
        <w:numPr>
          <w:ilvl w:val="0"/>
          <w:numId w:val="7"/>
        </w:numPr>
        <w:spacing w:after="0"/>
        <w:ind w:left="284" w:hanging="284"/>
        <w:jc w:val="both"/>
        <w:rPr>
          <w:sz w:val="24"/>
          <w:szCs w:val="24"/>
        </w:rPr>
      </w:pPr>
      <w:r w:rsidRPr="001075FA">
        <w:rPr>
          <w:sz w:val="24"/>
          <w:szCs w:val="24"/>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6E75A456" w14:textId="77777777" w:rsidR="00367678" w:rsidRPr="001075FA" w:rsidRDefault="00367678" w:rsidP="0016683E">
      <w:pPr>
        <w:spacing w:after="0"/>
        <w:ind w:left="284"/>
        <w:jc w:val="both"/>
        <w:rPr>
          <w:sz w:val="24"/>
          <w:szCs w:val="24"/>
        </w:rPr>
      </w:pPr>
    </w:p>
    <w:p w14:paraId="258CF632" w14:textId="37DCFE2D" w:rsidR="00DC32FA" w:rsidRPr="001075FA" w:rsidRDefault="00DC32FA" w:rsidP="00912CB9">
      <w:pPr>
        <w:numPr>
          <w:ilvl w:val="0"/>
          <w:numId w:val="4"/>
        </w:numPr>
        <w:spacing w:after="0"/>
        <w:ind w:left="0" w:firstLine="284"/>
        <w:jc w:val="center"/>
        <w:rPr>
          <w:b/>
          <w:bCs/>
          <w:sz w:val="24"/>
          <w:szCs w:val="24"/>
        </w:rPr>
      </w:pPr>
      <w:r w:rsidRPr="001075FA">
        <w:rPr>
          <w:b/>
          <w:bCs/>
          <w:sz w:val="24"/>
          <w:szCs w:val="24"/>
        </w:rPr>
        <w:t>Odstoupení od smlouvy</w:t>
      </w:r>
    </w:p>
    <w:p w14:paraId="2BCD92DD" w14:textId="77777777" w:rsidR="00DC32FA" w:rsidRPr="001075FA" w:rsidRDefault="00DC32FA" w:rsidP="0016683E">
      <w:pPr>
        <w:numPr>
          <w:ilvl w:val="0"/>
          <w:numId w:val="9"/>
        </w:numPr>
        <w:spacing w:after="0"/>
        <w:ind w:left="284" w:hanging="284"/>
        <w:jc w:val="both"/>
        <w:rPr>
          <w:sz w:val="24"/>
          <w:szCs w:val="24"/>
        </w:rPr>
      </w:pPr>
      <w:r w:rsidRPr="001075FA">
        <w:rPr>
          <w:sz w:val="24"/>
          <w:szCs w:val="24"/>
        </w:rPr>
        <w:t xml:space="preserve">Kterákoliv smluvní strana může od této smlouvy odstoupit, pokud zjistí podstatné porušení této smlouvy druhou smluvní stranou. </w:t>
      </w:r>
    </w:p>
    <w:p w14:paraId="0887F2B1" w14:textId="77777777" w:rsidR="00DC32FA" w:rsidRPr="001075FA" w:rsidRDefault="00DC32FA" w:rsidP="0016683E">
      <w:pPr>
        <w:numPr>
          <w:ilvl w:val="0"/>
          <w:numId w:val="9"/>
        </w:numPr>
        <w:spacing w:after="0"/>
        <w:ind w:left="284" w:hanging="284"/>
        <w:jc w:val="both"/>
        <w:rPr>
          <w:sz w:val="24"/>
          <w:szCs w:val="24"/>
        </w:rPr>
      </w:pPr>
      <w:r w:rsidRPr="001075FA">
        <w:rPr>
          <w:sz w:val="24"/>
          <w:szCs w:val="24"/>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627631F0" w14:textId="77777777" w:rsidR="00DC32FA" w:rsidRPr="001075FA" w:rsidRDefault="00DC32FA" w:rsidP="0016683E">
      <w:pPr>
        <w:numPr>
          <w:ilvl w:val="0"/>
          <w:numId w:val="8"/>
        </w:numPr>
        <w:spacing w:after="0"/>
        <w:ind w:left="709" w:hanging="425"/>
        <w:jc w:val="both"/>
        <w:rPr>
          <w:sz w:val="24"/>
          <w:szCs w:val="24"/>
        </w:rPr>
      </w:pPr>
      <w:r w:rsidRPr="001075FA">
        <w:rPr>
          <w:sz w:val="24"/>
          <w:szCs w:val="24"/>
        </w:rPr>
        <w:t xml:space="preserve">prodlení zhotovitele s provedením díla o více než 5 dnů; </w:t>
      </w:r>
    </w:p>
    <w:p w14:paraId="6B66A285" w14:textId="77777777" w:rsidR="00DC32FA" w:rsidRPr="001075FA" w:rsidRDefault="00DC32FA" w:rsidP="0016683E">
      <w:pPr>
        <w:numPr>
          <w:ilvl w:val="0"/>
          <w:numId w:val="8"/>
        </w:numPr>
        <w:spacing w:after="0"/>
        <w:ind w:left="709" w:hanging="425"/>
        <w:jc w:val="both"/>
        <w:rPr>
          <w:sz w:val="24"/>
          <w:szCs w:val="24"/>
        </w:rPr>
      </w:pPr>
      <w:r w:rsidRPr="001075FA">
        <w:rPr>
          <w:sz w:val="24"/>
          <w:szCs w:val="24"/>
        </w:rPr>
        <w:t xml:space="preserve">jestliže zhotovitel ujistil objednatele, že dílo má určité vlastnosti, zejména vlastnosti objednatelem vymíněné, anebo že nemá žádné vady, a toto ujištění se následně ukáže nepravdivým; </w:t>
      </w:r>
    </w:p>
    <w:p w14:paraId="5B75BC74" w14:textId="77777777" w:rsidR="00DC32FA" w:rsidRPr="001075FA" w:rsidRDefault="00DC32FA" w:rsidP="0016683E">
      <w:pPr>
        <w:numPr>
          <w:ilvl w:val="0"/>
          <w:numId w:val="8"/>
        </w:numPr>
        <w:spacing w:after="0"/>
        <w:ind w:left="709" w:hanging="425"/>
        <w:jc w:val="both"/>
        <w:rPr>
          <w:sz w:val="24"/>
          <w:szCs w:val="24"/>
        </w:rPr>
      </w:pPr>
      <w:r w:rsidRPr="001075FA">
        <w:rPr>
          <w:sz w:val="24"/>
          <w:szCs w:val="24"/>
        </w:rPr>
        <w:t xml:space="preserve">nemožnost odstranění vady díla; </w:t>
      </w:r>
    </w:p>
    <w:p w14:paraId="4ECB9CF6" w14:textId="77777777" w:rsidR="00DC32FA" w:rsidRPr="001075FA" w:rsidRDefault="00DC32FA" w:rsidP="0016683E">
      <w:pPr>
        <w:numPr>
          <w:ilvl w:val="0"/>
          <w:numId w:val="8"/>
        </w:numPr>
        <w:spacing w:after="0"/>
        <w:ind w:left="709" w:hanging="425"/>
        <w:jc w:val="both"/>
        <w:rPr>
          <w:sz w:val="24"/>
          <w:szCs w:val="24"/>
        </w:rPr>
      </w:pPr>
      <w:r w:rsidRPr="001075FA">
        <w:rPr>
          <w:sz w:val="24"/>
          <w:szCs w:val="24"/>
        </w:rPr>
        <w:t>v případě opakovaného výskytu vad (více než 2X), a to i vad různého charakteru; nebo</w:t>
      </w:r>
    </w:p>
    <w:p w14:paraId="45D7A564" w14:textId="7C80F957" w:rsidR="00036005" w:rsidRPr="001075FA" w:rsidRDefault="00DC32FA" w:rsidP="00036005">
      <w:pPr>
        <w:numPr>
          <w:ilvl w:val="0"/>
          <w:numId w:val="8"/>
        </w:numPr>
        <w:spacing w:after="0"/>
        <w:ind w:left="709" w:hanging="425"/>
        <w:jc w:val="both"/>
        <w:rPr>
          <w:sz w:val="24"/>
          <w:szCs w:val="24"/>
        </w:rPr>
      </w:pPr>
      <w:r w:rsidRPr="001075FA">
        <w:rPr>
          <w:sz w:val="24"/>
          <w:szCs w:val="24"/>
        </w:rPr>
        <w:t>v případě, že se kterékoliv prohlášení zhotovitele uvedené v této smlouvě ukáže jako nepravdivé.</w:t>
      </w:r>
    </w:p>
    <w:p w14:paraId="6F4F7155" w14:textId="77777777" w:rsidR="00DC32FA" w:rsidRPr="001075FA" w:rsidRDefault="00DC32FA" w:rsidP="0016683E">
      <w:pPr>
        <w:numPr>
          <w:ilvl w:val="0"/>
          <w:numId w:val="9"/>
        </w:numPr>
        <w:spacing w:after="0"/>
        <w:ind w:left="284" w:hanging="284"/>
        <w:jc w:val="both"/>
        <w:rPr>
          <w:sz w:val="24"/>
          <w:szCs w:val="24"/>
        </w:rPr>
      </w:pPr>
      <w:r w:rsidRPr="001075FA">
        <w:rPr>
          <w:sz w:val="24"/>
          <w:szCs w:val="24"/>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 v pochybnostech 3. den po odeslání.</w:t>
      </w:r>
    </w:p>
    <w:p w14:paraId="55BBB45A" w14:textId="77777777" w:rsidR="00DC32FA" w:rsidRPr="001075FA" w:rsidRDefault="00DC32FA" w:rsidP="0016683E">
      <w:pPr>
        <w:numPr>
          <w:ilvl w:val="0"/>
          <w:numId w:val="9"/>
        </w:numPr>
        <w:spacing w:after="0"/>
        <w:ind w:left="284" w:hanging="284"/>
        <w:jc w:val="both"/>
        <w:rPr>
          <w:sz w:val="24"/>
          <w:szCs w:val="24"/>
        </w:rPr>
      </w:pPr>
      <w:r w:rsidRPr="001075FA">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1D02BEE2" w14:textId="7A34A65F" w:rsidR="00DC32FA" w:rsidRPr="001075FA" w:rsidRDefault="00036005" w:rsidP="0016683E">
      <w:pPr>
        <w:numPr>
          <w:ilvl w:val="0"/>
          <w:numId w:val="9"/>
        </w:numPr>
        <w:spacing w:after="0"/>
        <w:ind w:left="284" w:hanging="284"/>
        <w:jc w:val="both"/>
        <w:rPr>
          <w:sz w:val="24"/>
          <w:szCs w:val="24"/>
        </w:rPr>
      </w:pPr>
      <w:r w:rsidRPr="001075FA">
        <w:rPr>
          <w:sz w:val="24"/>
          <w:szCs w:val="24"/>
        </w:rPr>
        <w:t>Dodavatel prohlašuje,</w:t>
      </w:r>
      <w:r w:rsidRPr="001075FA">
        <w:rPr>
          <w:rFonts w:ascii="Arial" w:hAnsi="Arial" w:cs="Arial"/>
          <w:sz w:val="20"/>
          <w:szCs w:val="20"/>
        </w:rPr>
        <w:t xml:space="preserve"> ke dni podpisu této Smlouvy má uzavřenou pojistnou smlouvu, jejímž </w:t>
      </w:r>
      <w:r w:rsidRPr="001075FA">
        <w:rPr>
          <w:rFonts w:asciiTheme="minorHAnsi" w:hAnsiTheme="minorHAnsi" w:cstheme="minorHAnsi"/>
          <w:sz w:val="24"/>
          <w:szCs w:val="24"/>
        </w:rPr>
        <w:t>předmětem je pojištění odpovědnosti za škodu způsobenou Dodavatelem třetí osobě v souvislosti s výkonem jeho činnosti ve výši min. 1.000.000,-Kč , a jejíž prostá kopie nebo prostá kopie pojistného certifikátu je přílohou č. 3 této smlouvy. Dodavatel se zavazuje, že po celou dobu trvání této smlouvy bude pojištěn ve smyslu tohoto ustanovení.</w:t>
      </w:r>
    </w:p>
    <w:p w14:paraId="0D61A3F2" w14:textId="77777777" w:rsidR="00DC32FA" w:rsidRPr="001075FA" w:rsidRDefault="00DC32FA" w:rsidP="0016683E">
      <w:pPr>
        <w:spacing w:after="0"/>
        <w:jc w:val="both"/>
        <w:rPr>
          <w:sz w:val="24"/>
          <w:szCs w:val="24"/>
        </w:rPr>
      </w:pPr>
    </w:p>
    <w:p w14:paraId="5EBAA0DC" w14:textId="77777777" w:rsidR="00912CB9" w:rsidRPr="001075FA" w:rsidRDefault="00912CB9" w:rsidP="0016683E">
      <w:pPr>
        <w:spacing w:after="0"/>
        <w:jc w:val="both"/>
        <w:rPr>
          <w:sz w:val="24"/>
          <w:szCs w:val="24"/>
        </w:rPr>
      </w:pPr>
    </w:p>
    <w:p w14:paraId="732B1409" w14:textId="0163E349" w:rsidR="00DC32FA" w:rsidRPr="001075FA" w:rsidRDefault="00DC32FA" w:rsidP="00912CB9">
      <w:pPr>
        <w:pStyle w:val="Odstavecseseznamem"/>
        <w:numPr>
          <w:ilvl w:val="0"/>
          <w:numId w:val="4"/>
        </w:numPr>
        <w:spacing w:after="0"/>
        <w:jc w:val="center"/>
        <w:rPr>
          <w:b/>
          <w:bCs/>
          <w:sz w:val="24"/>
          <w:szCs w:val="24"/>
        </w:rPr>
      </w:pPr>
      <w:r w:rsidRPr="001075FA">
        <w:rPr>
          <w:b/>
          <w:bCs/>
          <w:sz w:val="24"/>
          <w:szCs w:val="24"/>
        </w:rPr>
        <w:t>Sankce</w:t>
      </w:r>
    </w:p>
    <w:p w14:paraId="56AC8319" w14:textId="68A9567C" w:rsidR="00DC32FA" w:rsidRPr="001075FA" w:rsidRDefault="00DC32FA" w:rsidP="0016683E">
      <w:pPr>
        <w:numPr>
          <w:ilvl w:val="0"/>
          <w:numId w:val="10"/>
        </w:numPr>
        <w:tabs>
          <w:tab w:val="left" w:pos="284"/>
        </w:tabs>
        <w:spacing w:after="0"/>
        <w:ind w:left="284" w:hanging="284"/>
        <w:jc w:val="both"/>
        <w:rPr>
          <w:sz w:val="24"/>
          <w:szCs w:val="24"/>
        </w:rPr>
      </w:pPr>
      <w:r w:rsidRPr="001075FA">
        <w:rPr>
          <w:sz w:val="24"/>
          <w:szCs w:val="24"/>
        </w:rPr>
        <w:t xml:space="preserve">Pro případ prodlení zhotovitele s termínem plnění uvedeným v jednotlivých objednávkách </w:t>
      </w:r>
      <w:r w:rsidR="00A956CC" w:rsidRPr="001075FA">
        <w:rPr>
          <w:sz w:val="24"/>
          <w:szCs w:val="24"/>
        </w:rPr>
        <w:t xml:space="preserve"> </w:t>
      </w:r>
      <w:bookmarkStart w:id="2" w:name="_Hlk134506892"/>
      <w:r w:rsidR="00A956CC" w:rsidRPr="001075FA">
        <w:rPr>
          <w:sz w:val="24"/>
          <w:szCs w:val="24"/>
        </w:rPr>
        <w:t>může</w:t>
      </w:r>
      <w:r w:rsidRPr="001075FA">
        <w:rPr>
          <w:sz w:val="24"/>
          <w:szCs w:val="24"/>
        </w:rPr>
        <w:t xml:space="preserve"> objednatel</w:t>
      </w:r>
      <w:r w:rsidR="00A956CC" w:rsidRPr="001075FA">
        <w:rPr>
          <w:sz w:val="24"/>
          <w:szCs w:val="24"/>
        </w:rPr>
        <w:t xml:space="preserve"> udělit zhotoviteli</w:t>
      </w:r>
      <w:r w:rsidRPr="001075FA">
        <w:rPr>
          <w:sz w:val="24"/>
          <w:szCs w:val="24"/>
        </w:rPr>
        <w:t xml:space="preserve"> </w:t>
      </w:r>
      <w:bookmarkEnd w:id="2"/>
      <w:r w:rsidRPr="001075FA">
        <w:rPr>
          <w:sz w:val="24"/>
          <w:szCs w:val="24"/>
        </w:rPr>
        <w:t xml:space="preserve">smluvní pokutu ve výši </w:t>
      </w:r>
      <w:r w:rsidR="00B95080" w:rsidRPr="001075FA">
        <w:rPr>
          <w:sz w:val="24"/>
          <w:szCs w:val="24"/>
        </w:rPr>
        <w:t>0,</w:t>
      </w:r>
      <w:r w:rsidR="00B040B0" w:rsidRPr="001075FA">
        <w:rPr>
          <w:sz w:val="24"/>
          <w:szCs w:val="24"/>
        </w:rPr>
        <w:t>3</w:t>
      </w:r>
      <w:r w:rsidRPr="001075FA">
        <w:rPr>
          <w:sz w:val="24"/>
          <w:szCs w:val="24"/>
        </w:rPr>
        <w:t xml:space="preserve"> % z celkové ceny konkrétní objednávky včetně DPH uvedené v čl. II této smlouvy, a to za každý i započatý den prodlení.</w:t>
      </w:r>
    </w:p>
    <w:p w14:paraId="332E2A3A" w14:textId="2BEEAF79" w:rsidR="00DC32FA" w:rsidRPr="001075FA" w:rsidRDefault="00DC32FA" w:rsidP="0016683E">
      <w:pPr>
        <w:numPr>
          <w:ilvl w:val="0"/>
          <w:numId w:val="10"/>
        </w:numPr>
        <w:tabs>
          <w:tab w:val="left" w:pos="284"/>
        </w:tabs>
        <w:spacing w:after="0"/>
        <w:ind w:left="284" w:hanging="284"/>
        <w:jc w:val="both"/>
        <w:rPr>
          <w:sz w:val="24"/>
          <w:szCs w:val="24"/>
        </w:rPr>
      </w:pPr>
      <w:r w:rsidRPr="001075FA">
        <w:rPr>
          <w:sz w:val="24"/>
          <w:szCs w:val="24"/>
        </w:rPr>
        <w:t>V případě prodlení objednatele s úhradou ceny je zhotovitel oprávněn požadovat po objednateli zaplacení úroků z prodlení ve výši 0,</w:t>
      </w:r>
      <w:r w:rsidR="00B040B0" w:rsidRPr="001075FA">
        <w:rPr>
          <w:sz w:val="24"/>
          <w:szCs w:val="24"/>
        </w:rPr>
        <w:t>3</w:t>
      </w:r>
      <w:r w:rsidRPr="001075FA">
        <w:rPr>
          <w:sz w:val="24"/>
          <w:szCs w:val="24"/>
        </w:rPr>
        <w:t xml:space="preserve"> % z dlužné částky</w:t>
      </w:r>
      <w:r w:rsidR="00A665DB" w:rsidRPr="001075FA">
        <w:rPr>
          <w:sz w:val="24"/>
          <w:szCs w:val="24"/>
        </w:rPr>
        <w:t xml:space="preserve"> </w:t>
      </w:r>
      <w:r w:rsidRPr="001075FA">
        <w:rPr>
          <w:sz w:val="24"/>
          <w:szCs w:val="24"/>
        </w:rPr>
        <w:t>dle konkrétní objednávky za každý den prodlení.</w:t>
      </w:r>
    </w:p>
    <w:p w14:paraId="17E97C65" w14:textId="4AB0AE3C" w:rsidR="00526FA9" w:rsidRPr="001075FA" w:rsidRDefault="00526FA9" w:rsidP="0016683E">
      <w:pPr>
        <w:numPr>
          <w:ilvl w:val="0"/>
          <w:numId w:val="10"/>
        </w:numPr>
        <w:tabs>
          <w:tab w:val="left" w:pos="284"/>
        </w:tabs>
        <w:spacing w:after="0"/>
        <w:ind w:left="284" w:hanging="284"/>
        <w:jc w:val="both"/>
        <w:rPr>
          <w:sz w:val="24"/>
          <w:szCs w:val="24"/>
        </w:rPr>
      </w:pPr>
      <w:r w:rsidRPr="001075FA">
        <w:rPr>
          <w:sz w:val="24"/>
          <w:szCs w:val="24"/>
        </w:rPr>
        <w:t xml:space="preserve">Pro případ prodlení zhotovitele při odstraňování vad dle čl. VI odst. </w:t>
      </w:r>
      <w:r w:rsidR="00297433" w:rsidRPr="001075FA">
        <w:rPr>
          <w:sz w:val="24"/>
          <w:szCs w:val="24"/>
        </w:rPr>
        <w:t>3</w:t>
      </w:r>
      <w:r w:rsidRPr="001075FA">
        <w:rPr>
          <w:sz w:val="24"/>
          <w:szCs w:val="24"/>
        </w:rPr>
        <w:t xml:space="preserve"> této Smlouvy </w:t>
      </w:r>
      <w:r w:rsidR="00A956CC" w:rsidRPr="001075FA">
        <w:rPr>
          <w:sz w:val="24"/>
          <w:szCs w:val="24"/>
        </w:rPr>
        <w:t xml:space="preserve">může objednatel udělit zhotoviteli </w:t>
      </w:r>
      <w:r w:rsidRPr="001075FA">
        <w:rPr>
          <w:sz w:val="24"/>
          <w:szCs w:val="24"/>
        </w:rPr>
        <w:t xml:space="preserve">smluvní pokutu ve výši </w:t>
      </w:r>
      <w:r w:rsidR="00B95080" w:rsidRPr="001075FA">
        <w:rPr>
          <w:sz w:val="24"/>
          <w:szCs w:val="24"/>
        </w:rPr>
        <w:t>0,</w:t>
      </w:r>
      <w:r w:rsidR="00241BB6" w:rsidRPr="001075FA">
        <w:rPr>
          <w:sz w:val="24"/>
          <w:szCs w:val="24"/>
        </w:rPr>
        <w:t>3</w:t>
      </w:r>
      <w:r w:rsidR="00B95080" w:rsidRPr="001075FA">
        <w:rPr>
          <w:sz w:val="24"/>
          <w:szCs w:val="24"/>
        </w:rPr>
        <w:t xml:space="preserve"> </w:t>
      </w:r>
      <w:r w:rsidRPr="001075FA">
        <w:rPr>
          <w:sz w:val="24"/>
          <w:szCs w:val="24"/>
        </w:rPr>
        <w:t>% z celkové ceny konkrétní objednávky včetně DPH, a to za každý započatý den prodlení.</w:t>
      </w:r>
    </w:p>
    <w:p w14:paraId="3EA5F97B" w14:textId="38ACBB74" w:rsidR="00DC32FA" w:rsidRPr="001075FA" w:rsidRDefault="00DC32FA" w:rsidP="0016683E">
      <w:pPr>
        <w:numPr>
          <w:ilvl w:val="0"/>
          <w:numId w:val="10"/>
        </w:numPr>
        <w:tabs>
          <w:tab w:val="left" w:pos="284"/>
        </w:tabs>
        <w:spacing w:after="0"/>
        <w:ind w:left="284" w:hanging="284"/>
        <w:jc w:val="both"/>
        <w:rPr>
          <w:sz w:val="24"/>
          <w:szCs w:val="24"/>
        </w:rPr>
      </w:pPr>
      <w:r w:rsidRPr="001075FA">
        <w:rPr>
          <w:sz w:val="24"/>
          <w:szCs w:val="24"/>
        </w:rPr>
        <w:t>Uplatněním práv z vad či uplatněním smluvních pokut není dotčeno právo</w:t>
      </w:r>
      <w:r w:rsidR="00526FA9" w:rsidRPr="001075FA">
        <w:rPr>
          <w:sz w:val="24"/>
          <w:szCs w:val="24"/>
        </w:rPr>
        <w:t xml:space="preserve"> objed</w:t>
      </w:r>
      <w:r w:rsidR="00F5486C" w:rsidRPr="001075FA">
        <w:rPr>
          <w:sz w:val="24"/>
          <w:szCs w:val="24"/>
        </w:rPr>
        <w:t>n</w:t>
      </w:r>
      <w:r w:rsidR="00526FA9" w:rsidRPr="001075FA">
        <w:rPr>
          <w:sz w:val="24"/>
          <w:szCs w:val="24"/>
        </w:rPr>
        <w:t>atele</w:t>
      </w:r>
      <w:r w:rsidRPr="001075FA">
        <w:rPr>
          <w:sz w:val="24"/>
          <w:szCs w:val="24"/>
        </w:rPr>
        <w:t xml:space="preserve"> na náhradu újmy v plné výši. Smluvní pokutu je objednatel oprávněn započíst oproti pohledávce zhotovitele.</w:t>
      </w:r>
    </w:p>
    <w:p w14:paraId="0060BBCE" w14:textId="77777777" w:rsidR="00DC32FA" w:rsidRPr="001075FA" w:rsidRDefault="00DC32FA" w:rsidP="0016683E">
      <w:pPr>
        <w:numPr>
          <w:ilvl w:val="0"/>
          <w:numId w:val="10"/>
        </w:numPr>
        <w:tabs>
          <w:tab w:val="left" w:pos="284"/>
        </w:tabs>
        <w:spacing w:after="0"/>
        <w:ind w:left="284" w:hanging="284"/>
        <w:jc w:val="both"/>
        <w:rPr>
          <w:sz w:val="24"/>
          <w:szCs w:val="24"/>
        </w:rPr>
      </w:pPr>
      <w:r w:rsidRPr="001075FA">
        <w:rPr>
          <w:sz w:val="24"/>
          <w:szCs w:val="24"/>
        </w:rPr>
        <w:t>Pro výpočet smluvní pokuty určené procentem je rozhodná celková cena včetně DPH.</w:t>
      </w:r>
    </w:p>
    <w:p w14:paraId="1A117254" w14:textId="77777777" w:rsidR="00DC32FA" w:rsidRPr="001075FA" w:rsidRDefault="00DC32FA" w:rsidP="0016683E">
      <w:pPr>
        <w:numPr>
          <w:ilvl w:val="0"/>
          <w:numId w:val="10"/>
        </w:numPr>
        <w:tabs>
          <w:tab w:val="left" w:pos="284"/>
        </w:tabs>
        <w:spacing w:after="0"/>
        <w:ind w:left="284" w:hanging="284"/>
        <w:jc w:val="both"/>
        <w:rPr>
          <w:sz w:val="24"/>
          <w:szCs w:val="24"/>
        </w:rPr>
      </w:pPr>
      <w:r w:rsidRPr="001075FA">
        <w:rPr>
          <w:sz w:val="24"/>
          <w:szCs w:val="24"/>
        </w:rPr>
        <w:t>Smluvní pokuta je splatná do 30 dnů ode dne doručení výzvy k jejímu zaplacení. Dnem splatnosti se rozumí den připsání příslušné částky na účet objednatele.</w:t>
      </w:r>
    </w:p>
    <w:p w14:paraId="2A5BC59A" w14:textId="77777777" w:rsidR="00DC32FA" w:rsidRPr="001075FA" w:rsidRDefault="00DC32FA" w:rsidP="0016683E">
      <w:pPr>
        <w:numPr>
          <w:ilvl w:val="0"/>
          <w:numId w:val="10"/>
        </w:numPr>
        <w:tabs>
          <w:tab w:val="left" w:pos="284"/>
        </w:tabs>
        <w:spacing w:after="0"/>
        <w:ind w:left="284" w:hanging="284"/>
        <w:jc w:val="both"/>
        <w:rPr>
          <w:sz w:val="24"/>
          <w:szCs w:val="24"/>
        </w:rPr>
      </w:pPr>
      <w:r w:rsidRPr="001075FA">
        <w:rPr>
          <w:sz w:val="24"/>
          <w:szCs w:val="24"/>
        </w:rPr>
        <w:t>Zhotovitel je povinen nahradit objednateli v plné výši újmu, která objednateli vznikla vadným plněním nebo jako důsledek porušení povinností a závazků zhotovitele dle této smlouvy.</w:t>
      </w:r>
    </w:p>
    <w:p w14:paraId="1DB878EC" w14:textId="77777777" w:rsidR="00DC32FA" w:rsidRPr="001075FA" w:rsidRDefault="00DC32FA" w:rsidP="007A5F17">
      <w:pPr>
        <w:pStyle w:val="Odstavecseseznamem"/>
        <w:numPr>
          <w:ilvl w:val="0"/>
          <w:numId w:val="10"/>
        </w:numPr>
        <w:spacing w:after="0"/>
        <w:ind w:left="284"/>
        <w:jc w:val="both"/>
        <w:rPr>
          <w:sz w:val="24"/>
          <w:szCs w:val="24"/>
        </w:rPr>
      </w:pPr>
      <w:r w:rsidRPr="001075FA">
        <w:rPr>
          <w:sz w:val="24"/>
          <w:szCs w:val="24"/>
        </w:rPr>
        <w:t>Zhotovitel uhradí objednateli náklady vzniklé při uplatňování práv z odpovědnosti za vady.</w:t>
      </w:r>
    </w:p>
    <w:p w14:paraId="72FDD421" w14:textId="77777777" w:rsidR="00DC32FA" w:rsidRPr="001075FA" w:rsidRDefault="00DC32FA" w:rsidP="00036005">
      <w:pPr>
        <w:tabs>
          <w:tab w:val="left" w:pos="284"/>
        </w:tabs>
        <w:spacing w:after="0"/>
        <w:jc w:val="both"/>
        <w:rPr>
          <w:sz w:val="24"/>
          <w:szCs w:val="24"/>
        </w:rPr>
      </w:pPr>
    </w:p>
    <w:p w14:paraId="744933A6" w14:textId="518E4809" w:rsidR="00DC32FA" w:rsidRPr="001075FA" w:rsidRDefault="00DC32FA" w:rsidP="00912CB9">
      <w:pPr>
        <w:numPr>
          <w:ilvl w:val="0"/>
          <w:numId w:val="4"/>
        </w:numPr>
        <w:spacing w:after="0"/>
        <w:ind w:left="284" w:hanging="284"/>
        <w:jc w:val="center"/>
        <w:rPr>
          <w:b/>
          <w:bCs/>
          <w:sz w:val="24"/>
          <w:szCs w:val="24"/>
        </w:rPr>
      </w:pPr>
      <w:r w:rsidRPr="001075FA">
        <w:rPr>
          <w:b/>
          <w:bCs/>
          <w:sz w:val="24"/>
          <w:szCs w:val="24"/>
        </w:rPr>
        <w:t>Závěrečná ustanovení</w:t>
      </w:r>
    </w:p>
    <w:p w14:paraId="374F4E42" w14:textId="0D510693" w:rsidR="00DC32FA" w:rsidRPr="001075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1075FA">
        <w:rPr>
          <w:rFonts w:ascii="Calibri" w:hAnsi="Calibri" w:cs="Calibri"/>
        </w:rPr>
        <w:t>Tato smlouva nabývá platnosti okamžikem jejího podpisu poslední smluvní stranou a účinnosti zveřejněním v registru smluv dle zákona č. 340/2015 Sb.</w:t>
      </w:r>
    </w:p>
    <w:p w14:paraId="787A03A1" w14:textId="076CFC58" w:rsidR="00DC32FA" w:rsidRPr="001075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1075FA">
        <w:rPr>
          <w:rFonts w:ascii="Calibri" w:hAnsi="Calibri" w:cs="Calibri"/>
        </w:rPr>
        <w:t xml:space="preserve">Tato smlouva se uzavírá na dobu </w:t>
      </w:r>
      <w:r w:rsidR="0067304D" w:rsidRPr="001075FA">
        <w:rPr>
          <w:rFonts w:ascii="Calibri" w:hAnsi="Calibri" w:cs="Calibri"/>
        </w:rPr>
        <w:t>4</w:t>
      </w:r>
      <w:r w:rsidRPr="001075FA">
        <w:rPr>
          <w:rFonts w:ascii="Calibri" w:hAnsi="Calibri" w:cs="Calibri"/>
        </w:rPr>
        <w:t xml:space="preserve"> let, a to počínaje dnem jejího podpisu</w:t>
      </w:r>
      <w:r w:rsidR="00526FA9" w:rsidRPr="001075FA">
        <w:rPr>
          <w:rFonts w:ascii="Calibri" w:hAnsi="Calibri" w:cs="Calibri"/>
        </w:rPr>
        <w:t xml:space="preserve"> n</w:t>
      </w:r>
      <w:r w:rsidR="00AA3F36" w:rsidRPr="001075FA">
        <w:rPr>
          <w:rFonts w:ascii="Calibri" w:hAnsi="Calibri" w:cs="Calibri"/>
        </w:rPr>
        <w:t>ebo vyčerpáním částky 9</w:t>
      </w:r>
      <w:r w:rsidR="0067304D" w:rsidRPr="001075FA">
        <w:rPr>
          <w:rFonts w:ascii="Calibri" w:hAnsi="Calibri" w:cs="Calibri"/>
        </w:rPr>
        <w:t>5</w:t>
      </w:r>
      <w:r w:rsidR="00AA3F36" w:rsidRPr="001075FA">
        <w:rPr>
          <w:rFonts w:ascii="Calibri" w:hAnsi="Calibri" w:cs="Calibri"/>
        </w:rPr>
        <w:t>0 000 bez DPH.</w:t>
      </w:r>
    </w:p>
    <w:p w14:paraId="148E641C" w14:textId="13289478" w:rsidR="00C91197" w:rsidRPr="001075FA" w:rsidRDefault="00C91197"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1075FA">
        <w:rPr>
          <w:rFonts w:ascii="Calibri" w:hAnsi="Calibri" w:cs="Calibri"/>
        </w:rPr>
        <w:t>Objednatel je oprávněn započíst svou pohledávku vzniklou z této smlouvy za zhotovitelem i bez jeho souhlasu. Zhotovitel je oprávněn započíst svou pohledávku vzniklou z této smlouvy jen se souhlasem objednatele.</w:t>
      </w:r>
    </w:p>
    <w:p w14:paraId="7BEA2687" w14:textId="5F9240DF" w:rsidR="00DC32FA" w:rsidRPr="001075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1075FA">
        <w:rPr>
          <w:rFonts w:ascii="Calibri" w:hAnsi="Calibri" w:cs="Calibri"/>
        </w:rPr>
        <w:t xml:space="preserve">Vztah, založený touto smlouvou může být ukončen výpovědí kterékoli ze smluvních stran, a to bez udání důvodu. Výpovědní lhůta činí </w:t>
      </w:r>
      <w:r w:rsidR="00241BB6" w:rsidRPr="001075FA">
        <w:rPr>
          <w:rFonts w:ascii="Calibri" w:hAnsi="Calibri" w:cs="Calibri"/>
        </w:rPr>
        <w:t>3</w:t>
      </w:r>
      <w:r w:rsidRPr="001075FA">
        <w:rPr>
          <w:rFonts w:ascii="Calibri" w:hAnsi="Calibri" w:cs="Calibri"/>
        </w:rPr>
        <w:t xml:space="preserve"> měsíc a počíná běžet od měsíce následujícího po měsíci, v němž byla písemná výpověď doručena druhé smluvní straně.</w:t>
      </w:r>
    </w:p>
    <w:p w14:paraId="60D510BD" w14:textId="77777777" w:rsidR="00DC32FA" w:rsidRPr="001075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1075FA">
        <w:rPr>
          <w:rFonts w:ascii="Calibri" w:hAnsi="Calibri" w:cs="Calibri"/>
        </w:rPr>
        <w:t>Práva vzniklá z této smlouvy nesmí být postoupena bez předchozího písemného souhlasu druhé smluvní strany. Za písemnou formu nebude pro tento účel považována výměna e-mailových, či jiných elektronických zpráv.</w:t>
      </w:r>
    </w:p>
    <w:p w14:paraId="68EFFAB3" w14:textId="77777777" w:rsidR="00DC32FA" w:rsidRPr="001075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1075FA">
        <w:rPr>
          <w:rFonts w:ascii="Calibri" w:hAnsi="Calibri" w:cs="Calibri"/>
        </w:rPr>
        <w:t xml:space="preserve">Tato smlouva je uzavřena podle práva České republiky. Ve věcech výslovně neupravených touto smlouvou se smluvní vztah řídí zákonem č. 89/2012 Sb., občanský zákoník, v účinném znění. </w:t>
      </w:r>
    </w:p>
    <w:p w14:paraId="59718F46" w14:textId="77777777" w:rsidR="00DC32FA" w:rsidRPr="001075FA"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1075FA">
        <w:rPr>
          <w:rFonts w:ascii="Calibri" w:hAnsi="Calibri" w:cs="Calibri"/>
        </w:rPr>
        <w:lastRenderedPageBreak/>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14:paraId="74925FFF" w14:textId="77777777" w:rsidR="00DC32FA" w:rsidRPr="001075FA"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1075FA">
        <w:rPr>
          <w:rFonts w:ascii="Calibri" w:hAnsi="Calibri" w:cs="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E79A53C"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B39831A" w14:textId="77777777" w:rsidR="00B959B3" w:rsidRDefault="00DC32FA" w:rsidP="007A5F17">
      <w:pPr>
        <w:pStyle w:val="Smlouva-slo"/>
        <w:widowControl w:val="0"/>
        <w:numPr>
          <w:ilvl w:val="0"/>
          <w:numId w:val="11"/>
        </w:numPr>
        <w:spacing w:before="0" w:line="276" w:lineRule="auto"/>
        <w:ind w:left="284" w:hanging="426"/>
        <w:rPr>
          <w:rFonts w:ascii="Calibri" w:hAnsi="Calibri" w:cs="Calibri"/>
        </w:rPr>
      </w:pPr>
      <w:r w:rsidRPr="00D9411B">
        <w:rPr>
          <w:rFonts w:ascii="Calibri" w:hAnsi="Calibri" w:cs="Calibri"/>
        </w:rPr>
        <w:t>Změna nebo doplnění smlouvy může být uskutečněna pouze písemným dodatkem k této smlouvě podepsaným oběma smluvními stranami.</w:t>
      </w:r>
    </w:p>
    <w:p w14:paraId="5C1FACFD" w14:textId="782E3674" w:rsidR="00241BB6" w:rsidRPr="00912CB9" w:rsidRDefault="00DC32FA" w:rsidP="00912CB9">
      <w:pPr>
        <w:pStyle w:val="Smlouva-slo"/>
        <w:widowControl w:val="0"/>
        <w:numPr>
          <w:ilvl w:val="0"/>
          <w:numId w:val="11"/>
        </w:numPr>
        <w:spacing w:before="0" w:line="276" w:lineRule="auto"/>
        <w:ind w:left="284" w:hanging="426"/>
        <w:rPr>
          <w:rFonts w:ascii="Calibri" w:hAnsi="Calibri" w:cs="Calibri"/>
        </w:rPr>
      </w:pPr>
      <w:r w:rsidRPr="00B959B3">
        <w:rPr>
          <w:rFonts w:ascii="Calibri" w:hAnsi="Calibri" w:cs="Calibri"/>
        </w:rPr>
        <w:t xml:space="preserve">Smlouva bude vyhotovena </w:t>
      </w:r>
      <w:r w:rsidR="00B959B3" w:rsidRPr="00B959B3">
        <w:rPr>
          <w:rFonts w:ascii="Calibri" w:hAnsi="Calibri" w:cs="Calibri"/>
        </w:rPr>
        <w:t xml:space="preserve">s elektronickým podpisem nebo </w:t>
      </w:r>
      <w:r w:rsidRPr="00B959B3">
        <w:rPr>
          <w:rFonts w:ascii="Calibri" w:hAnsi="Calibri" w:cs="Calibri"/>
        </w:rPr>
        <w:t xml:space="preserve">ve třech originálech, z nichž objednatel obdrží dvě vyhotovení a zhotovitel jedno vyhotovení. </w:t>
      </w:r>
    </w:p>
    <w:p w14:paraId="3B132DC1" w14:textId="77777777" w:rsidR="00DC32FA" w:rsidRPr="00F9757C" w:rsidRDefault="00DC32FA" w:rsidP="0016683E">
      <w:pPr>
        <w:spacing w:after="0"/>
        <w:ind w:left="284"/>
        <w:jc w:val="both"/>
        <w:rPr>
          <w:sz w:val="24"/>
          <w:szCs w:val="24"/>
        </w:rPr>
      </w:pPr>
      <w:r w:rsidRPr="00F9757C">
        <w:rPr>
          <w:sz w:val="24"/>
          <w:szCs w:val="24"/>
        </w:rPr>
        <w:t>Nedílnou součástí této smlouvy jsou její přílohy:</w:t>
      </w:r>
    </w:p>
    <w:p w14:paraId="618018C2" w14:textId="77777777" w:rsidR="00967616" w:rsidRPr="00F9757C" w:rsidRDefault="00DC32FA" w:rsidP="00534485">
      <w:pPr>
        <w:spacing w:after="0"/>
        <w:ind w:left="284"/>
        <w:rPr>
          <w:sz w:val="24"/>
          <w:szCs w:val="24"/>
        </w:rPr>
      </w:pPr>
      <w:r w:rsidRPr="00F9757C">
        <w:rPr>
          <w:sz w:val="24"/>
          <w:szCs w:val="24"/>
        </w:rPr>
        <w:t>Příloha č.</w:t>
      </w:r>
      <w:r w:rsidR="00967616" w:rsidRPr="00F9757C">
        <w:rPr>
          <w:sz w:val="24"/>
          <w:szCs w:val="24"/>
        </w:rPr>
        <w:t xml:space="preserve"> 1 Ceník prací</w:t>
      </w:r>
    </w:p>
    <w:p w14:paraId="240B8BBA" w14:textId="37F49E2B" w:rsidR="00BE5D4C" w:rsidRDefault="00967616" w:rsidP="00BE5D4C">
      <w:pPr>
        <w:spacing w:after="0"/>
        <w:ind w:left="284"/>
        <w:rPr>
          <w:sz w:val="24"/>
          <w:szCs w:val="24"/>
        </w:rPr>
      </w:pPr>
      <w:r w:rsidRPr="00F9757C">
        <w:rPr>
          <w:sz w:val="24"/>
          <w:szCs w:val="24"/>
        </w:rPr>
        <w:t xml:space="preserve">Příloha č. 2 </w:t>
      </w:r>
      <w:r w:rsidR="007862D1">
        <w:rPr>
          <w:sz w:val="24"/>
          <w:szCs w:val="24"/>
        </w:rPr>
        <w:t>Zhodnocení rizik možného ohrožení</w:t>
      </w:r>
    </w:p>
    <w:p w14:paraId="2CE7EA94" w14:textId="78ECADF8" w:rsidR="00036005" w:rsidRDefault="00036005" w:rsidP="00BE5D4C">
      <w:pPr>
        <w:spacing w:after="0"/>
        <w:ind w:left="284"/>
        <w:rPr>
          <w:sz w:val="24"/>
          <w:szCs w:val="24"/>
        </w:rPr>
      </w:pPr>
      <w:r>
        <w:rPr>
          <w:sz w:val="24"/>
          <w:szCs w:val="24"/>
        </w:rPr>
        <w:t>Příloha č. 3 Kopie pojistné smlouvy</w:t>
      </w:r>
    </w:p>
    <w:p w14:paraId="4AB8D898" w14:textId="77777777" w:rsidR="00036005" w:rsidRDefault="00036005" w:rsidP="00BE5D4C">
      <w:pPr>
        <w:spacing w:after="0"/>
        <w:ind w:left="284"/>
        <w:rPr>
          <w:sz w:val="24"/>
          <w:szCs w:val="24"/>
        </w:rPr>
      </w:pPr>
    </w:p>
    <w:p w14:paraId="479CC6B1" w14:textId="77777777" w:rsidR="00EB38FB" w:rsidRPr="00F9757C" w:rsidRDefault="00EB38FB" w:rsidP="00BE5D4C">
      <w:pPr>
        <w:spacing w:after="0"/>
        <w:ind w:left="284"/>
        <w:rPr>
          <w:sz w:val="24"/>
          <w:szCs w:val="24"/>
        </w:rPr>
      </w:pPr>
    </w:p>
    <w:p w14:paraId="0FDC80A2" w14:textId="77777777" w:rsidR="00241BB6" w:rsidRDefault="00241BB6" w:rsidP="0016683E">
      <w:pPr>
        <w:spacing w:after="0"/>
        <w:jc w:val="both"/>
      </w:pPr>
    </w:p>
    <w:p w14:paraId="0A0D56CF" w14:textId="02AD563D" w:rsidR="00036005" w:rsidRDefault="00DC32FA" w:rsidP="0016683E">
      <w:pPr>
        <w:spacing w:after="0"/>
        <w:jc w:val="both"/>
      </w:pPr>
      <w:r>
        <w:t>V</w:t>
      </w:r>
      <w:r w:rsidR="007862D1">
        <w:t> Jihlavě dne: …………….</w:t>
      </w:r>
      <w:r>
        <w:t xml:space="preserve">                           </w:t>
      </w:r>
      <w:r w:rsidR="00367678">
        <w:t xml:space="preserve">                     </w:t>
      </w:r>
      <w:r>
        <w:t xml:space="preserve">     V</w:t>
      </w:r>
      <w:r w:rsidR="00EB38FB">
        <w:t xml:space="preserve"> Jihlavě </w:t>
      </w:r>
      <w:r>
        <w:t>dne</w:t>
      </w:r>
      <w:r w:rsidR="00EB38FB">
        <w:t xml:space="preserve">: </w:t>
      </w:r>
      <w:r>
        <w:t>…………………</w:t>
      </w:r>
    </w:p>
    <w:p w14:paraId="6B8043B4" w14:textId="77777777" w:rsidR="00BE5D4C" w:rsidRDefault="00BE5D4C" w:rsidP="0016683E">
      <w:pPr>
        <w:spacing w:after="0"/>
        <w:jc w:val="both"/>
      </w:pPr>
    </w:p>
    <w:p w14:paraId="567C14E9" w14:textId="77777777" w:rsidR="00912CB9" w:rsidRDefault="00912CB9" w:rsidP="0016683E">
      <w:pPr>
        <w:spacing w:after="0"/>
        <w:jc w:val="both"/>
      </w:pPr>
    </w:p>
    <w:p w14:paraId="04D1DFE8" w14:textId="77777777" w:rsidR="00912CB9" w:rsidRDefault="00912CB9" w:rsidP="0016683E">
      <w:pPr>
        <w:spacing w:after="0"/>
        <w:jc w:val="both"/>
      </w:pPr>
    </w:p>
    <w:p w14:paraId="2312AF6D" w14:textId="77777777" w:rsidR="00912CB9" w:rsidRDefault="00912CB9" w:rsidP="0016683E">
      <w:pPr>
        <w:spacing w:after="0"/>
        <w:jc w:val="both"/>
      </w:pPr>
    </w:p>
    <w:p w14:paraId="2C2092F0" w14:textId="77777777" w:rsidR="00912CB9" w:rsidRDefault="00912CB9" w:rsidP="0016683E">
      <w:pPr>
        <w:spacing w:after="0"/>
        <w:jc w:val="both"/>
      </w:pPr>
    </w:p>
    <w:p w14:paraId="5801A62C" w14:textId="77777777" w:rsidR="00912CB9" w:rsidRDefault="00912CB9" w:rsidP="0016683E">
      <w:pPr>
        <w:spacing w:after="0"/>
        <w:jc w:val="both"/>
      </w:pPr>
    </w:p>
    <w:p w14:paraId="1496DBFE" w14:textId="77777777" w:rsidR="00BE5D4C" w:rsidRDefault="00DC32FA" w:rsidP="00BE5D4C">
      <w:pPr>
        <w:spacing w:after="0"/>
        <w:jc w:val="both"/>
      </w:pPr>
      <w:r>
        <w:t>…………………………………………………                                        ………………………………………………</w:t>
      </w:r>
    </w:p>
    <w:p w14:paraId="10125FBF" w14:textId="6ACBE8D2" w:rsidR="00BE5D4C" w:rsidRPr="00BE5D4C" w:rsidRDefault="00BE5D4C" w:rsidP="00BE5D4C">
      <w:pPr>
        <w:spacing w:after="0"/>
        <w:jc w:val="both"/>
      </w:pPr>
      <w:r w:rsidRPr="00FF7BE1">
        <w:rPr>
          <w:rFonts w:ascii="Arial" w:hAnsi="Arial" w:cs="Arial"/>
          <w:bCs/>
        </w:rPr>
        <w:t xml:space="preserve"> MUDr. Dagmar Dvořáková</w:t>
      </w:r>
      <w:r w:rsidRPr="00FF7BE1">
        <w:rPr>
          <w:rFonts w:ascii="Arial" w:hAnsi="Arial" w:cs="Arial"/>
          <w:bCs/>
        </w:rPr>
        <w:tab/>
      </w:r>
      <w:r w:rsidRPr="00FF7BE1">
        <w:rPr>
          <w:rFonts w:ascii="Arial" w:hAnsi="Arial" w:cs="Arial"/>
          <w:bCs/>
        </w:rPr>
        <w:tab/>
      </w:r>
      <w:r w:rsidRPr="00FF7BE1">
        <w:rPr>
          <w:rFonts w:ascii="Arial" w:hAnsi="Arial" w:cs="Arial"/>
          <w:bCs/>
        </w:rPr>
        <w:tab/>
      </w:r>
      <w:r w:rsidRPr="00FF7BE1">
        <w:rPr>
          <w:rFonts w:ascii="Arial" w:hAnsi="Arial" w:cs="Arial"/>
          <w:bCs/>
        </w:rPr>
        <w:tab/>
      </w:r>
      <w:r w:rsidR="00EB38FB">
        <w:rPr>
          <w:rFonts w:ascii="Arial" w:hAnsi="Arial" w:cs="Arial"/>
          <w:bCs/>
        </w:rPr>
        <w:t>Josef Smejkal</w:t>
      </w:r>
    </w:p>
    <w:p w14:paraId="3E175102" w14:textId="29B7AE6F" w:rsidR="0082606D" w:rsidRPr="00BE5D4C" w:rsidRDefault="00BE5D4C" w:rsidP="00BE5D4C">
      <w:pPr>
        <w:spacing w:line="240" w:lineRule="auto"/>
        <w:ind w:firstLine="720"/>
        <w:jc w:val="both"/>
        <w:rPr>
          <w:bCs/>
        </w:rPr>
      </w:pPr>
      <w:r w:rsidRPr="00FF7BE1">
        <w:rPr>
          <w:rFonts w:ascii="Arial" w:hAnsi="Arial" w:cs="Arial"/>
          <w:bCs/>
        </w:rPr>
        <w:t xml:space="preserve">     ředitelka</w:t>
      </w:r>
      <w:r w:rsidRPr="00FF7BE1">
        <w:rPr>
          <w:rFonts w:ascii="Arial" w:hAnsi="Arial" w:cs="Arial"/>
          <w:bCs/>
        </w:rPr>
        <w:tab/>
      </w:r>
      <w:r w:rsidRPr="00FF7BE1">
        <w:rPr>
          <w:rFonts w:ascii="Arial" w:hAnsi="Arial" w:cs="Arial"/>
          <w:bCs/>
        </w:rPr>
        <w:tab/>
      </w:r>
      <w:r w:rsidRPr="00FF7BE1">
        <w:rPr>
          <w:rFonts w:ascii="Arial" w:hAnsi="Arial" w:cs="Arial"/>
          <w:bCs/>
        </w:rPr>
        <w:tab/>
      </w:r>
      <w:r w:rsidRPr="00FF7BE1">
        <w:rPr>
          <w:rFonts w:ascii="Arial" w:hAnsi="Arial" w:cs="Arial"/>
          <w:bCs/>
        </w:rPr>
        <w:tab/>
      </w:r>
      <w:r w:rsidRPr="00FF7BE1">
        <w:rPr>
          <w:rFonts w:ascii="Arial" w:hAnsi="Arial" w:cs="Arial"/>
          <w:bCs/>
        </w:rPr>
        <w:tab/>
        <w:t xml:space="preserve">   </w:t>
      </w:r>
      <w:r w:rsidR="00EB38FB">
        <w:rPr>
          <w:rFonts w:ascii="Arial" w:hAnsi="Arial" w:cs="Arial"/>
          <w:bCs/>
        </w:rPr>
        <w:t xml:space="preserve">                                            </w:t>
      </w:r>
      <w:r w:rsidRPr="00FF7BE1">
        <w:rPr>
          <w:rFonts w:ascii="Arial" w:hAnsi="Arial" w:cs="Arial"/>
        </w:rPr>
        <w:t xml:space="preserve"> Psychiatrické nemocnice Jihlava</w:t>
      </w:r>
      <w:r w:rsidR="00DC32FA">
        <w:t xml:space="preserve">                                                                        </w:t>
      </w:r>
      <w:r w:rsidR="00F9757C">
        <w:tab/>
        <w:t xml:space="preserve">    </w:t>
      </w:r>
    </w:p>
    <w:sectPr w:rsidR="0082606D" w:rsidRPr="00BE5D4C" w:rsidSect="00A574A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0423" w14:textId="77777777" w:rsidR="000A178D" w:rsidRDefault="000A178D" w:rsidP="00D84976">
      <w:pPr>
        <w:spacing w:after="0" w:line="240" w:lineRule="auto"/>
      </w:pPr>
      <w:r>
        <w:separator/>
      </w:r>
    </w:p>
  </w:endnote>
  <w:endnote w:type="continuationSeparator" w:id="0">
    <w:p w14:paraId="121DFC72" w14:textId="77777777" w:rsidR="000A178D" w:rsidRDefault="000A178D" w:rsidP="00D8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4123" w14:textId="77777777" w:rsidR="000A178D" w:rsidRPr="00534485" w:rsidRDefault="000A178D">
    <w:pPr>
      <w:pStyle w:val="Zpat"/>
      <w:jc w:val="right"/>
      <w:rPr>
        <w:sz w:val="20"/>
        <w:szCs w:val="20"/>
      </w:rPr>
    </w:pPr>
    <w:r w:rsidRPr="00534485">
      <w:rPr>
        <w:sz w:val="20"/>
        <w:szCs w:val="20"/>
      </w:rPr>
      <w:fldChar w:fldCharType="begin"/>
    </w:r>
    <w:r w:rsidRPr="00534485">
      <w:rPr>
        <w:sz w:val="20"/>
        <w:szCs w:val="20"/>
      </w:rPr>
      <w:instrText>PAGE   \* MERGEFORMAT</w:instrText>
    </w:r>
    <w:r w:rsidRPr="00534485">
      <w:rPr>
        <w:sz w:val="20"/>
        <w:szCs w:val="20"/>
      </w:rPr>
      <w:fldChar w:fldCharType="separate"/>
    </w:r>
    <w:r w:rsidR="00297433">
      <w:rPr>
        <w:noProof/>
        <w:sz w:val="20"/>
        <w:szCs w:val="20"/>
      </w:rPr>
      <w:t>6</w:t>
    </w:r>
    <w:r w:rsidRPr="00534485">
      <w:rPr>
        <w:sz w:val="20"/>
        <w:szCs w:val="20"/>
      </w:rPr>
      <w:fldChar w:fldCharType="end"/>
    </w:r>
  </w:p>
  <w:p w14:paraId="0EB47F02" w14:textId="77777777" w:rsidR="000A178D" w:rsidRDefault="000A17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66BA" w14:textId="77777777" w:rsidR="000A178D" w:rsidRDefault="000A178D" w:rsidP="00D84976">
      <w:pPr>
        <w:spacing w:after="0" w:line="240" w:lineRule="auto"/>
      </w:pPr>
      <w:r>
        <w:separator/>
      </w:r>
    </w:p>
  </w:footnote>
  <w:footnote w:type="continuationSeparator" w:id="0">
    <w:p w14:paraId="55B65A50" w14:textId="77777777" w:rsidR="000A178D" w:rsidRDefault="000A178D" w:rsidP="00D8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EC10" w14:textId="12E7FEB2" w:rsidR="000A178D" w:rsidRPr="009A0923" w:rsidRDefault="000A178D" w:rsidP="00D569A7">
    <w:pPr>
      <w:pStyle w:val="Zhlav"/>
      <w:pBdr>
        <w:top w:val="single" w:sz="4" w:space="1" w:color="auto"/>
        <w:left w:val="single" w:sz="4" w:space="0" w:color="auto"/>
        <w:bottom w:val="single" w:sz="4" w:space="1" w:color="auto"/>
        <w:right w:val="single" w:sz="4" w:space="4" w:color="auto"/>
      </w:pBdr>
      <w:shd w:val="clear" w:color="auto" w:fill="B3B3B3"/>
      <w:jc w:val="center"/>
      <w:rPr>
        <w:szCs w:val="20"/>
      </w:rPr>
    </w:pPr>
    <w:r>
      <w:rPr>
        <w:szCs w:val="20"/>
      </w:rPr>
      <w:t>Objednatel</w:t>
    </w:r>
    <w:r w:rsidRPr="009A0923">
      <w:rPr>
        <w:szCs w:val="20"/>
      </w:rPr>
      <w:t xml:space="preserve">: </w:t>
    </w:r>
    <w:r w:rsidRPr="009A0923">
      <w:rPr>
        <w:b/>
        <w:color w:val="000000"/>
        <w:szCs w:val="20"/>
      </w:rPr>
      <w:t>Psychiatrická nemocnice Jihlava</w:t>
    </w:r>
    <w:r w:rsidRPr="009A0923">
      <w:rPr>
        <w:szCs w:val="20"/>
      </w:rPr>
      <w:t xml:space="preserve"> </w:t>
    </w:r>
  </w:p>
  <w:p w14:paraId="6FC8E6F8" w14:textId="1FC6AB88" w:rsidR="000A178D" w:rsidRPr="00884BA6" w:rsidRDefault="000A178D" w:rsidP="00D569A7">
    <w:pPr>
      <w:pStyle w:val="Zhlav"/>
      <w:pBdr>
        <w:top w:val="single" w:sz="4" w:space="1" w:color="auto"/>
        <w:left w:val="single" w:sz="4" w:space="0" w:color="auto"/>
        <w:bottom w:val="single" w:sz="4" w:space="1" w:color="auto"/>
        <w:right w:val="single" w:sz="4" w:space="4" w:color="auto"/>
      </w:pBdr>
      <w:shd w:val="clear" w:color="auto" w:fill="B3B3B3"/>
      <w:jc w:val="center"/>
      <w:rPr>
        <w:szCs w:val="20"/>
      </w:rPr>
    </w:pPr>
    <w:r w:rsidRPr="00884BA6">
      <w:rPr>
        <w:szCs w:val="20"/>
      </w:rPr>
      <w:t>Název akce: „</w:t>
    </w:r>
    <w:r w:rsidRPr="00884BA6">
      <w:rPr>
        <w:b/>
        <w:szCs w:val="20"/>
      </w:rPr>
      <w:t xml:space="preserve">Psychiatrická nemocnice </w:t>
    </w:r>
    <w:r w:rsidRPr="006468A7">
      <w:rPr>
        <w:b/>
        <w:szCs w:val="20"/>
      </w:rPr>
      <w:t xml:space="preserve">Jihlava – </w:t>
    </w:r>
    <w:r>
      <w:rPr>
        <w:b/>
        <w:szCs w:val="20"/>
      </w:rPr>
      <w:t>Dodávka elektromontážních prací.</w:t>
    </w:r>
  </w:p>
  <w:p w14:paraId="53B1912D" w14:textId="7D2F193C" w:rsidR="000A178D" w:rsidRDefault="000A178D">
    <w:pPr>
      <w:pStyle w:val="Zhlav"/>
    </w:pPr>
  </w:p>
  <w:p w14:paraId="6B3B040F" w14:textId="77777777" w:rsidR="000A178D" w:rsidRDefault="000A17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ABC"/>
    <w:multiLevelType w:val="hybridMultilevel"/>
    <w:tmpl w:val="1EC8333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07E6F92"/>
    <w:multiLevelType w:val="hybridMultilevel"/>
    <w:tmpl w:val="745C7EA8"/>
    <w:lvl w:ilvl="0" w:tplc="D3E216A0">
      <w:start w:val="1"/>
      <w:numFmt w:val="bullet"/>
      <w:lvlText w:val="-"/>
      <w:lvlJc w:val="left"/>
      <w:pPr>
        <w:ind w:left="1069" w:hanging="360"/>
      </w:pPr>
      <w:rPr>
        <w:rFonts w:ascii="Arial" w:eastAsia="Times New Roman" w:hAnsi="Arial" w:cs="Arial"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155C0C12"/>
    <w:multiLevelType w:val="hybridMultilevel"/>
    <w:tmpl w:val="56D6DAB4"/>
    <w:lvl w:ilvl="0" w:tplc="B9EABE48">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9CB3396"/>
    <w:multiLevelType w:val="multilevel"/>
    <w:tmpl w:val="5C5A45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382464"/>
    <w:multiLevelType w:val="multilevel"/>
    <w:tmpl w:val="7F601E20"/>
    <w:lvl w:ilvl="0">
      <w:start w:val="1"/>
      <w:numFmt w:val="upperRoman"/>
      <w:lvlText w:val="%1."/>
      <w:lvlJc w:val="left"/>
      <w:pPr>
        <w:tabs>
          <w:tab w:val="num" w:pos="283"/>
        </w:tabs>
        <w:ind w:left="283" w:hanging="283"/>
      </w:pPr>
      <w:rPr>
        <w:rFonts w:hint="default"/>
      </w:rPr>
    </w:lvl>
    <w:lvl w:ilvl="1">
      <w:start w:val="1"/>
      <w:numFmt w:val="decimal"/>
      <w:lvlText w:val="%1.%2."/>
      <w:lvlJc w:val="left"/>
      <w:pPr>
        <w:tabs>
          <w:tab w:val="num" w:pos="365"/>
        </w:tabs>
        <w:ind w:left="365" w:hanging="283"/>
      </w:pPr>
      <w:rPr>
        <w:rFonts w:ascii="Arial" w:hAnsi="Arial" w:hint="default"/>
        <w:b w:val="0"/>
        <w:i w:val="0"/>
        <w:sz w:val="22"/>
      </w:rPr>
    </w:lvl>
    <w:lvl w:ilvl="2">
      <w:start w:val="1"/>
      <w:numFmt w:val="decimal"/>
      <w:lvlText w:val="%1.%2.%3."/>
      <w:lvlJc w:val="left"/>
      <w:pPr>
        <w:tabs>
          <w:tab w:val="num" w:pos="447"/>
        </w:tabs>
        <w:ind w:left="447" w:hanging="283"/>
      </w:pPr>
      <w:rPr>
        <w:rFonts w:hint="default"/>
      </w:rPr>
    </w:lvl>
    <w:lvl w:ilvl="3">
      <w:start w:val="1"/>
      <w:numFmt w:val="decimal"/>
      <w:lvlText w:val="%1.%2.%3.%4."/>
      <w:lvlJc w:val="left"/>
      <w:pPr>
        <w:tabs>
          <w:tab w:val="num" w:pos="529"/>
        </w:tabs>
        <w:ind w:left="529" w:hanging="283"/>
      </w:pPr>
      <w:rPr>
        <w:rFonts w:hint="default"/>
      </w:rPr>
    </w:lvl>
    <w:lvl w:ilvl="4">
      <w:start w:val="1"/>
      <w:numFmt w:val="decimal"/>
      <w:lvlText w:val="%1.%2.%3.%4.%5."/>
      <w:lvlJc w:val="left"/>
      <w:pPr>
        <w:tabs>
          <w:tab w:val="num" w:pos="611"/>
        </w:tabs>
        <w:ind w:left="611" w:hanging="283"/>
      </w:pPr>
      <w:rPr>
        <w:rFonts w:hint="default"/>
      </w:rPr>
    </w:lvl>
    <w:lvl w:ilvl="5">
      <w:start w:val="1"/>
      <w:numFmt w:val="decimal"/>
      <w:lvlText w:val="%1.%2.%3.%4.%5.%6."/>
      <w:lvlJc w:val="left"/>
      <w:pPr>
        <w:tabs>
          <w:tab w:val="num" w:pos="693"/>
        </w:tabs>
        <w:ind w:left="693" w:hanging="283"/>
      </w:pPr>
      <w:rPr>
        <w:rFonts w:hint="default"/>
      </w:rPr>
    </w:lvl>
    <w:lvl w:ilvl="6">
      <w:start w:val="1"/>
      <w:numFmt w:val="decimal"/>
      <w:lvlText w:val="%1.%2.%3.%4.%5.%6.%7."/>
      <w:lvlJc w:val="left"/>
      <w:pPr>
        <w:tabs>
          <w:tab w:val="num" w:pos="775"/>
        </w:tabs>
        <w:ind w:left="775" w:hanging="283"/>
      </w:pPr>
      <w:rPr>
        <w:rFonts w:hint="default"/>
      </w:rPr>
    </w:lvl>
    <w:lvl w:ilvl="7">
      <w:start w:val="1"/>
      <w:numFmt w:val="decimal"/>
      <w:lvlText w:val="%1.%2.%3.%4.%5.%6.%7.%8."/>
      <w:lvlJc w:val="left"/>
      <w:pPr>
        <w:tabs>
          <w:tab w:val="num" w:pos="857"/>
        </w:tabs>
        <w:ind w:left="857" w:hanging="283"/>
      </w:pPr>
      <w:rPr>
        <w:rFonts w:hint="default"/>
      </w:rPr>
    </w:lvl>
    <w:lvl w:ilvl="8">
      <w:start w:val="1"/>
      <w:numFmt w:val="decimal"/>
      <w:lvlText w:val="%1.%2.%3.%4.%5.%6.%7.%8.%9."/>
      <w:lvlJc w:val="left"/>
      <w:pPr>
        <w:tabs>
          <w:tab w:val="num" w:pos="939"/>
        </w:tabs>
        <w:ind w:left="939" w:hanging="283"/>
      </w:pPr>
      <w:rPr>
        <w:rFonts w:hint="default"/>
      </w:rPr>
    </w:lvl>
  </w:abstractNum>
  <w:abstractNum w:abstractNumId="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701658B"/>
    <w:multiLevelType w:val="hybridMultilevel"/>
    <w:tmpl w:val="6456A6F6"/>
    <w:lvl w:ilvl="0" w:tplc="A80E8FC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BBFC5112">
      <w:start w:val="1"/>
      <w:numFmt w:val="lowerLetter"/>
      <w:lvlText w:val="%3)"/>
      <w:lvlJc w:val="left"/>
      <w:pPr>
        <w:ind w:left="2340" w:hanging="36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C985927"/>
    <w:multiLevelType w:val="hybridMultilevel"/>
    <w:tmpl w:val="3EF6E784"/>
    <w:lvl w:ilvl="0" w:tplc="C7D4CDE4">
      <w:numFmt w:val="bullet"/>
      <w:lvlText w:val="-"/>
      <w:lvlJc w:val="left"/>
      <w:pPr>
        <w:ind w:left="1069" w:hanging="360"/>
      </w:pPr>
      <w:rPr>
        <w:rFonts w:ascii="Arial" w:eastAsia="Times New Roman" w:hAnsi="Aria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41A64FFC"/>
    <w:multiLevelType w:val="multilevel"/>
    <w:tmpl w:val="38B60650"/>
    <w:lvl w:ilvl="0">
      <w:start w:val="4"/>
      <w:numFmt w:val="upperRoman"/>
      <w:lvlText w:val="%1."/>
      <w:lvlJc w:val="left"/>
      <w:pPr>
        <w:tabs>
          <w:tab w:val="num" w:pos="283"/>
        </w:tabs>
        <w:ind w:left="283" w:hanging="283"/>
      </w:pPr>
      <w:rPr>
        <w:rFonts w:hint="default"/>
      </w:rPr>
    </w:lvl>
    <w:lvl w:ilvl="1">
      <w:start w:val="1"/>
      <w:numFmt w:val="ordinal"/>
      <w:lvlText w:val="V.%2"/>
      <w:lvlJc w:val="left"/>
      <w:pPr>
        <w:ind w:left="360" w:hanging="360"/>
      </w:pPr>
      <w:rPr>
        <w:rFonts w:hint="default"/>
      </w:rPr>
    </w:lvl>
    <w:lvl w:ilvl="2">
      <w:start w:val="1"/>
      <w:numFmt w:val="decimal"/>
      <w:lvlText w:val="%1.%2.%3."/>
      <w:lvlJc w:val="left"/>
      <w:pPr>
        <w:tabs>
          <w:tab w:val="num" w:pos="447"/>
        </w:tabs>
        <w:ind w:left="447" w:hanging="283"/>
      </w:pPr>
      <w:rPr>
        <w:rFonts w:hint="default"/>
      </w:rPr>
    </w:lvl>
    <w:lvl w:ilvl="3">
      <w:start w:val="1"/>
      <w:numFmt w:val="decimal"/>
      <w:lvlText w:val="%1.%2.%3.%4."/>
      <w:lvlJc w:val="left"/>
      <w:pPr>
        <w:tabs>
          <w:tab w:val="num" w:pos="529"/>
        </w:tabs>
        <w:ind w:left="529" w:hanging="283"/>
      </w:pPr>
      <w:rPr>
        <w:rFonts w:hint="default"/>
      </w:rPr>
    </w:lvl>
    <w:lvl w:ilvl="4">
      <w:start w:val="1"/>
      <w:numFmt w:val="decimal"/>
      <w:lvlText w:val="%1.%2.%3.%4.%5."/>
      <w:lvlJc w:val="left"/>
      <w:pPr>
        <w:tabs>
          <w:tab w:val="num" w:pos="611"/>
        </w:tabs>
        <w:ind w:left="611" w:hanging="283"/>
      </w:pPr>
      <w:rPr>
        <w:rFonts w:hint="default"/>
      </w:rPr>
    </w:lvl>
    <w:lvl w:ilvl="5">
      <w:start w:val="1"/>
      <w:numFmt w:val="decimal"/>
      <w:lvlText w:val="%1.%2.%3.%4.%5.%6."/>
      <w:lvlJc w:val="left"/>
      <w:pPr>
        <w:tabs>
          <w:tab w:val="num" w:pos="693"/>
        </w:tabs>
        <w:ind w:left="693" w:hanging="283"/>
      </w:pPr>
      <w:rPr>
        <w:rFonts w:hint="default"/>
      </w:rPr>
    </w:lvl>
    <w:lvl w:ilvl="6">
      <w:start w:val="1"/>
      <w:numFmt w:val="decimal"/>
      <w:lvlText w:val="%1.%2.%3.%4.%5.%6.%7."/>
      <w:lvlJc w:val="left"/>
      <w:pPr>
        <w:tabs>
          <w:tab w:val="num" w:pos="775"/>
        </w:tabs>
        <w:ind w:left="775" w:hanging="283"/>
      </w:pPr>
      <w:rPr>
        <w:rFonts w:hint="default"/>
      </w:rPr>
    </w:lvl>
    <w:lvl w:ilvl="7">
      <w:start w:val="1"/>
      <w:numFmt w:val="decimal"/>
      <w:lvlText w:val="%1.%2.%3.%4.%5.%6.%7.%8."/>
      <w:lvlJc w:val="left"/>
      <w:pPr>
        <w:tabs>
          <w:tab w:val="num" w:pos="857"/>
        </w:tabs>
        <w:ind w:left="857" w:hanging="283"/>
      </w:pPr>
      <w:rPr>
        <w:rFonts w:hint="default"/>
      </w:rPr>
    </w:lvl>
    <w:lvl w:ilvl="8">
      <w:start w:val="1"/>
      <w:numFmt w:val="decimal"/>
      <w:lvlText w:val="%1.%2.%3.%4.%5.%6.%7.%8.%9."/>
      <w:lvlJc w:val="left"/>
      <w:pPr>
        <w:tabs>
          <w:tab w:val="num" w:pos="939"/>
        </w:tabs>
        <w:ind w:left="939" w:hanging="283"/>
      </w:pPr>
      <w:rPr>
        <w:rFonts w:hint="default"/>
      </w:rPr>
    </w:lvl>
  </w:abstractNum>
  <w:abstractNum w:abstractNumId="12" w15:restartNumberingAfterBreak="0">
    <w:nsid w:val="425D36DC"/>
    <w:multiLevelType w:val="hybridMultilevel"/>
    <w:tmpl w:val="FF90D1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65305BC"/>
    <w:multiLevelType w:val="multilevel"/>
    <w:tmpl w:val="7970634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5D13757"/>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start w:val="1"/>
      <w:numFmt w:val="lowerLetter"/>
      <w:lvlText w:val="%2."/>
      <w:lvlJc w:val="left"/>
      <w:pPr>
        <w:ind w:left="4272" w:hanging="360"/>
      </w:pPr>
    </w:lvl>
    <w:lvl w:ilvl="2" w:tplc="0405001B">
      <w:start w:val="1"/>
      <w:numFmt w:val="lowerRoman"/>
      <w:lvlText w:val="%3."/>
      <w:lvlJc w:val="right"/>
      <w:pPr>
        <w:ind w:left="4992" w:hanging="180"/>
      </w:pPr>
    </w:lvl>
    <w:lvl w:ilvl="3" w:tplc="0405000F">
      <w:start w:val="1"/>
      <w:numFmt w:val="decimal"/>
      <w:lvlText w:val="%4."/>
      <w:lvlJc w:val="left"/>
      <w:pPr>
        <w:ind w:left="5712" w:hanging="360"/>
      </w:pPr>
    </w:lvl>
    <w:lvl w:ilvl="4" w:tplc="04050019">
      <w:start w:val="1"/>
      <w:numFmt w:val="lowerLetter"/>
      <w:lvlText w:val="%5."/>
      <w:lvlJc w:val="left"/>
      <w:pPr>
        <w:ind w:left="6432" w:hanging="360"/>
      </w:pPr>
    </w:lvl>
    <w:lvl w:ilvl="5" w:tplc="0405001B">
      <w:start w:val="1"/>
      <w:numFmt w:val="lowerRoman"/>
      <w:lvlText w:val="%6."/>
      <w:lvlJc w:val="right"/>
      <w:pPr>
        <w:ind w:left="7152" w:hanging="180"/>
      </w:pPr>
    </w:lvl>
    <w:lvl w:ilvl="6" w:tplc="0405000F">
      <w:start w:val="1"/>
      <w:numFmt w:val="decimal"/>
      <w:lvlText w:val="%7."/>
      <w:lvlJc w:val="left"/>
      <w:pPr>
        <w:ind w:left="7872" w:hanging="360"/>
      </w:pPr>
    </w:lvl>
    <w:lvl w:ilvl="7" w:tplc="04050019">
      <w:start w:val="1"/>
      <w:numFmt w:val="lowerLetter"/>
      <w:lvlText w:val="%8."/>
      <w:lvlJc w:val="left"/>
      <w:pPr>
        <w:ind w:left="8592" w:hanging="360"/>
      </w:pPr>
    </w:lvl>
    <w:lvl w:ilvl="8" w:tplc="0405001B">
      <w:start w:val="1"/>
      <w:numFmt w:val="lowerRoman"/>
      <w:lvlText w:val="%9."/>
      <w:lvlJc w:val="right"/>
      <w:pPr>
        <w:ind w:left="9312" w:hanging="180"/>
      </w:pPr>
    </w:lvl>
  </w:abstractNum>
  <w:num w:numId="1" w16cid:durableId="498665243">
    <w:abstractNumId w:val="17"/>
  </w:num>
  <w:num w:numId="2" w16cid:durableId="1800567247">
    <w:abstractNumId w:val="15"/>
  </w:num>
  <w:num w:numId="3" w16cid:durableId="815604256">
    <w:abstractNumId w:val="3"/>
  </w:num>
  <w:num w:numId="4" w16cid:durableId="831214688">
    <w:abstractNumId w:val="14"/>
  </w:num>
  <w:num w:numId="5" w16cid:durableId="729382864">
    <w:abstractNumId w:val="7"/>
  </w:num>
  <w:num w:numId="6" w16cid:durableId="1906377160">
    <w:abstractNumId w:val="1"/>
  </w:num>
  <w:num w:numId="7" w16cid:durableId="1958490113">
    <w:abstractNumId w:val="6"/>
  </w:num>
  <w:num w:numId="8" w16cid:durableId="43071081">
    <w:abstractNumId w:val="0"/>
  </w:num>
  <w:num w:numId="9" w16cid:durableId="1089161975">
    <w:abstractNumId w:val="16"/>
  </w:num>
  <w:num w:numId="10" w16cid:durableId="1303580944">
    <w:abstractNumId w:val="12"/>
  </w:num>
  <w:num w:numId="11" w16cid:durableId="1474634444">
    <w:abstractNumId w:val="9"/>
  </w:num>
  <w:num w:numId="12" w16cid:durableId="2126456813">
    <w:abstractNumId w:val="10"/>
  </w:num>
  <w:num w:numId="13" w16cid:durableId="107358620">
    <w:abstractNumId w:val="8"/>
  </w:num>
  <w:num w:numId="14" w16cid:durableId="1103186066">
    <w:abstractNumId w:val="5"/>
  </w:num>
  <w:num w:numId="15" w16cid:durableId="375858908">
    <w:abstractNumId w:val="2"/>
  </w:num>
  <w:num w:numId="16" w16cid:durableId="1074398252">
    <w:abstractNumId w:val="4"/>
  </w:num>
  <w:num w:numId="17" w16cid:durableId="805856867">
    <w:abstractNumId w:val="11"/>
  </w:num>
  <w:num w:numId="18" w16cid:durableId="415790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3E"/>
    <w:rsid w:val="00036005"/>
    <w:rsid w:val="00050980"/>
    <w:rsid w:val="00060C0D"/>
    <w:rsid w:val="0007425C"/>
    <w:rsid w:val="000A178D"/>
    <w:rsid w:val="000D17C1"/>
    <w:rsid w:val="001075FA"/>
    <w:rsid w:val="0013397E"/>
    <w:rsid w:val="001427DA"/>
    <w:rsid w:val="0016683E"/>
    <w:rsid w:val="001A27C8"/>
    <w:rsid w:val="001B14DC"/>
    <w:rsid w:val="001B7BB3"/>
    <w:rsid w:val="00217EFB"/>
    <w:rsid w:val="00241BB6"/>
    <w:rsid w:val="00271DCE"/>
    <w:rsid w:val="002900E8"/>
    <w:rsid w:val="0029653D"/>
    <w:rsid w:val="00297433"/>
    <w:rsid w:val="002C0951"/>
    <w:rsid w:val="002C1401"/>
    <w:rsid w:val="002D584E"/>
    <w:rsid w:val="002E41AC"/>
    <w:rsid w:val="00361652"/>
    <w:rsid w:val="00367678"/>
    <w:rsid w:val="003B4927"/>
    <w:rsid w:val="003D685F"/>
    <w:rsid w:val="003E232E"/>
    <w:rsid w:val="00424071"/>
    <w:rsid w:val="0042738B"/>
    <w:rsid w:val="00427587"/>
    <w:rsid w:val="00433A7F"/>
    <w:rsid w:val="00436336"/>
    <w:rsid w:val="0045310D"/>
    <w:rsid w:val="004559E1"/>
    <w:rsid w:val="004B1024"/>
    <w:rsid w:val="00526FA9"/>
    <w:rsid w:val="00534485"/>
    <w:rsid w:val="00567F7F"/>
    <w:rsid w:val="005E4987"/>
    <w:rsid w:val="005F081E"/>
    <w:rsid w:val="005F654D"/>
    <w:rsid w:val="00625B98"/>
    <w:rsid w:val="0067304D"/>
    <w:rsid w:val="00695AAD"/>
    <w:rsid w:val="006A2FAE"/>
    <w:rsid w:val="006C589A"/>
    <w:rsid w:val="00700B87"/>
    <w:rsid w:val="0070388A"/>
    <w:rsid w:val="00711DC4"/>
    <w:rsid w:val="00713F4A"/>
    <w:rsid w:val="0073142C"/>
    <w:rsid w:val="00751CDB"/>
    <w:rsid w:val="007637CF"/>
    <w:rsid w:val="0077048C"/>
    <w:rsid w:val="00773055"/>
    <w:rsid w:val="00776434"/>
    <w:rsid w:val="007862D1"/>
    <w:rsid w:val="00796449"/>
    <w:rsid w:val="007A1C3F"/>
    <w:rsid w:val="007A5F17"/>
    <w:rsid w:val="007C37B5"/>
    <w:rsid w:val="00801E85"/>
    <w:rsid w:val="00824A6E"/>
    <w:rsid w:val="0082606D"/>
    <w:rsid w:val="00832CE6"/>
    <w:rsid w:val="0083470F"/>
    <w:rsid w:val="00840803"/>
    <w:rsid w:val="00841A3C"/>
    <w:rsid w:val="00883F05"/>
    <w:rsid w:val="008A76AC"/>
    <w:rsid w:val="008C2523"/>
    <w:rsid w:val="008D0089"/>
    <w:rsid w:val="008D3DAA"/>
    <w:rsid w:val="008F050C"/>
    <w:rsid w:val="008F23A0"/>
    <w:rsid w:val="00912CB9"/>
    <w:rsid w:val="00922860"/>
    <w:rsid w:val="00944822"/>
    <w:rsid w:val="00950ED8"/>
    <w:rsid w:val="00967616"/>
    <w:rsid w:val="009C0280"/>
    <w:rsid w:val="00A064BA"/>
    <w:rsid w:val="00A1520B"/>
    <w:rsid w:val="00A4431E"/>
    <w:rsid w:val="00A517EF"/>
    <w:rsid w:val="00A574A5"/>
    <w:rsid w:val="00A665DB"/>
    <w:rsid w:val="00A956CC"/>
    <w:rsid w:val="00AA3F36"/>
    <w:rsid w:val="00AB5407"/>
    <w:rsid w:val="00AE5FC2"/>
    <w:rsid w:val="00AF24EB"/>
    <w:rsid w:val="00AF3D11"/>
    <w:rsid w:val="00B00A95"/>
    <w:rsid w:val="00B03432"/>
    <w:rsid w:val="00B040B0"/>
    <w:rsid w:val="00B04F3A"/>
    <w:rsid w:val="00B31F1D"/>
    <w:rsid w:val="00B636E8"/>
    <w:rsid w:val="00B72299"/>
    <w:rsid w:val="00B8385D"/>
    <w:rsid w:val="00B95080"/>
    <w:rsid w:val="00B955DB"/>
    <w:rsid w:val="00B959B3"/>
    <w:rsid w:val="00BB6001"/>
    <w:rsid w:val="00BE0E6F"/>
    <w:rsid w:val="00BE2F76"/>
    <w:rsid w:val="00BE5D4C"/>
    <w:rsid w:val="00BF45C3"/>
    <w:rsid w:val="00C02A97"/>
    <w:rsid w:val="00C4793D"/>
    <w:rsid w:val="00C91197"/>
    <w:rsid w:val="00CB79B8"/>
    <w:rsid w:val="00CC0D54"/>
    <w:rsid w:val="00CF24AD"/>
    <w:rsid w:val="00D22EC0"/>
    <w:rsid w:val="00D31BB1"/>
    <w:rsid w:val="00D36A84"/>
    <w:rsid w:val="00D53D7C"/>
    <w:rsid w:val="00D569A7"/>
    <w:rsid w:val="00D84976"/>
    <w:rsid w:val="00D9411B"/>
    <w:rsid w:val="00DC32FA"/>
    <w:rsid w:val="00DD67AA"/>
    <w:rsid w:val="00DE51EE"/>
    <w:rsid w:val="00E20DC7"/>
    <w:rsid w:val="00E44E5F"/>
    <w:rsid w:val="00E52418"/>
    <w:rsid w:val="00E6577E"/>
    <w:rsid w:val="00E91641"/>
    <w:rsid w:val="00EA5E4B"/>
    <w:rsid w:val="00EB38FB"/>
    <w:rsid w:val="00ED2520"/>
    <w:rsid w:val="00EF62F5"/>
    <w:rsid w:val="00F00E54"/>
    <w:rsid w:val="00F5486C"/>
    <w:rsid w:val="00F9757C"/>
    <w:rsid w:val="00FB4DAE"/>
    <w:rsid w:val="00FC3A5C"/>
    <w:rsid w:val="00FD2F3E"/>
    <w:rsid w:val="00FF1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43500"/>
  <w15:docId w15:val="{C6A3D4F5-572C-47C8-B35E-F3AF998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683E"/>
    <w:pPr>
      <w:spacing w:after="200" w:line="276" w:lineRule="auto"/>
    </w:pPr>
    <w:rPr>
      <w:rFonts w:cs="Calibri"/>
      <w:lang w:eastAsia="en-US"/>
    </w:rPr>
  </w:style>
  <w:style w:type="paragraph" w:styleId="Nadpis2">
    <w:name w:val="heading 2"/>
    <w:basedOn w:val="Normln"/>
    <w:next w:val="Normln"/>
    <w:link w:val="Nadpis2Char"/>
    <w:uiPriority w:val="9"/>
    <w:unhideWhenUsed/>
    <w:qFormat/>
    <w:locked/>
    <w:rsid w:val="004B102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6683E"/>
    <w:pPr>
      <w:ind w:left="708"/>
    </w:pPr>
  </w:style>
  <w:style w:type="paragraph" w:customStyle="1" w:styleId="Smlouva-slo">
    <w:name w:val="Smlouva-číslo"/>
    <w:basedOn w:val="Normln"/>
    <w:uiPriority w:val="99"/>
    <w:rsid w:val="0016683E"/>
    <w:pPr>
      <w:spacing w:before="120" w:after="0" w:line="240" w:lineRule="atLeast"/>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700B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00B87"/>
    <w:rPr>
      <w:rFonts w:ascii="Segoe UI" w:hAnsi="Segoe UI" w:cs="Segoe UI"/>
      <w:sz w:val="18"/>
      <w:szCs w:val="18"/>
    </w:rPr>
  </w:style>
  <w:style w:type="character" w:styleId="Odkaznakoment">
    <w:name w:val="annotation reference"/>
    <w:basedOn w:val="Standardnpsmoodstavce"/>
    <w:uiPriority w:val="99"/>
    <w:semiHidden/>
    <w:rsid w:val="00841A3C"/>
    <w:rPr>
      <w:sz w:val="16"/>
      <w:szCs w:val="16"/>
    </w:rPr>
  </w:style>
  <w:style w:type="paragraph" w:styleId="Textkomente">
    <w:name w:val="annotation text"/>
    <w:basedOn w:val="Normln"/>
    <w:link w:val="TextkomenteChar"/>
    <w:uiPriority w:val="99"/>
    <w:semiHidden/>
    <w:rsid w:val="00841A3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41A3C"/>
    <w:rPr>
      <w:rFonts w:ascii="Calibri" w:hAnsi="Calibri" w:cs="Calibri"/>
      <w:sz w:val="20"/>
      <w:szCs w:val="20"/>
    </w:rPr>
  </w:style>
  <w:style w:type="paragraph" w:styleId="Pedmtkomente">
    <w:name w:val="annotation subject"/>
    <w:basedOn w:val="Textkomente"/>
    <w:next w:val="Textkomente"/>
    <w:link w:val="PedmtkomenteChar"/>
    <w:uiPriority w:val="99"/>
    <w:semiHidden/>
    <w:rsid w:val="00841A3C"/>
    <w:rPr>
      <w:b/>
      <w:bCs/>
    </w:rPr>
  </w:style>
  <w:style w:type="character" w:customStyle="1" w:styleId="PedmtkomenteChar">
    <w:name w:val="Předmět komentáře Char"/>
    <w:basedOn w:val="TextkomenteChar"/>
    <w:link w:val="Pedmtkomente"/>
    <w:uiPriority w:val="99"/>
    <w:semiHidden/>
    <w:locked/>
    <w:rsid w:val="00841A3C"/>
    <w:rPr>
      <w:rFonts w:ascii="Calibri" w:hAnsi="Calibri" w:cs="Calibri"/>
      <w:b/>
      <w:bCs/>
      <w:sz w:val="20"/>
      <w:szCs w:val="20"/>
    </w:rPr>
  </w:style>
  <w:style w:type="paragraph" w:styleId="Zhlav">
    <w:name w:val="header"/>
    <w:basedOn w:val="Normln"/>
    <w:link w:val="ZhlavChar"/>
    <w:rsid w:val="00D84976"/>
    <w:pPr>
      <w:tabs>
        <w:tab w:val="center" w:pos="4536"/>
        <w:tab w:val="right" w:pos="9072"/>
      </w:tabs>
      <w:spacing w:after="0" w:line="240" w:lineRule="auto"/>
    </w:pPr>
  </w:style>
  <w:style w:type="character" w:customStyle="1" w:styleId="ZhlavChar">
    <w:name w:val="Záhlaví Char"/>
    <w:basedOn w:val="Standardnpsmoodstavce"/>
    <w:link w:val="Zhlav"/>
    <w:locked/>
    <w:rsid w:val="00D84976"/>
    <w:rPr>
      <w:rFonts w:ascii="Calibri" w:hAnsi="Calibri" w:cs="Calibri"/>
    </w:rPr>
  </w:style>
  <w:style w:type="paragraph" w:styleId="Zpat">
    <w:name w:val="footer"/>
    <w:basedOn w:val="Normln"/>
    <w:link w:val="ZpatChar"/>
    <w:uiPriority w:val="99"/>
    <w:rsid w:val="00D8497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84976"/>
    <w:rPr>
      <w:rFonts w:ascii="Calibri" w:hAnsi="Calibri" w:cs="Calibri"/>
    </w:rPr>
  </w:style>
  <w:style w:type="character" w:styleId="Hypertextovodkaz">
    <w:name w:val="Hyperlink"/>
    <w:basedOn w:val="Standardnpsmoodstavce"/>
    <w:uiPriority w:val="99"/>
    <w:unhideWhenUsed/>
    <w:rsid w:val="00A517EF"/>
    <w:rPr>
      <w:color w:val="0000FF" w:themeColor="hyperlink"/>
      <w:u w:val="single"/>
    </w:rPr>
  </w:style>
  <w:style w:type="character" w:customStyle="1" w:styleId="Nevyeenzmnka1">
    <w:name w:val="Nevyřešená zmínka1"/>
    <w:basedOn w:val="Standardnpsmoodstavce"/>
    <w:uiPriority w:val="99"/>
    <w:semiHidden/>
    <w:unhideWhenUsed/>
    <w:rsid w:val="00A517EF"/>
    <w:rPr>
      <w:color w:val="605E5C"/>
      <w:shd w:val="clear" w:color="auto" w:fill="E1DFDD"/>
    </w:rPr>
  </w:style>
  <w:style w:type="paragraph" w:styleId="Revize">
    <w:name w:val="Revision"/>
    <w:hidden/>
    <w:uiPriority w:val="99"/>
    <w:semiHidden/>
    <w:rsid w:val="00A574A5"/>
    <w:rPr>
      <w:rFonts w:cs="Calibri"/>
      <w:lang w:eastAsia="en-US"/>
    </w:rPr>
  </w:style>
  <w:style w:type="character" w:customStyle="1" w:styleId="Nadpis2Char">
    <w:name w:val="Nadpis 2 Char"/>
    <w:basedOn w:val="Standardnpsmoodstavce"/>
    <w:link w:val="Nadpis2"/>
    <w:uiPriority w:val="9"/>
    <w:rsid w:val="004B1024"/>
    <w:rPr>
      <w:rFonts w:asciiTheme="majorHAnsi" w:eastAsiaTheme="majorEastAsia" w:hAnsiTheme="majorHAnsi" w:cstheme="majorBidi"/>
      <w:color w:val="365F91" w:themeColor="accent1" w:themeShade="BF"/>
      <w:sz w:val="26"/>
      <w:szCs w:val="26"/>
      <w:lang w:eastAsia="en-US"/>
    </w:rPr>
  </w:style>
  <w:style w:type="paragraph" w:customStyle="1" w:styleId="Zkladntext2">
    <w:name w:val="Základní text2"/>
    <w:basedOn w:val="Normln"/>
    <w:rsid w:val="00773055"/>
    <w:pPr>
      <w:widowControl w:val="0"/>
      <w:suppressAutoHyphens/>
      <w:spacing w:after="0" w:line="100" w:lineRule="atLeast"/>
    </w:pPr>
    <w:rPr>
      <w:rFonts w:ascii="Times New Roman" w:eastAsia="Tahoma" w:hAnsi="Times New Roman" w:cs="Times New Roman"/>
      <w:sz w:val="24"/>
      <w:szCs w:val="24"/>
    </w:rPr>
  </w:style>
  <w:style w:type="paragraph" w:customStyle="1" w:styleId="Odstavec">
    <w:name w:val="Odstavec"/>
    <w:basedOn w:val="Zkladntext2"/>
    <w:link w:val="OdstavecChar"/>
    <w:rsid w:val="00773055"/>
    <w:pPr>
      <w:ind w:firstLine="539"/>
      <w:jc w:val="both"/>
    </w:pPr>
  </w:style>
  <w:style w:type="paragraph" w:styleId="Normlnweb">
    <w:name w:val="Normal (Web)"/>
    <w:basedOn w:val="Normln"/>
    <w:rsid w:val="00773055"/>
    <w:pPr>
      <w:spacing w:before="100" w:beforeAutospacing="1" w:after="119" w:line="240" w:lineRule="auto"/>
    </w:pPr>
    <w:rPr>
      <w:rFonts w:ascii="Times New Roman" w:eastAsia="Times New Roman" w:hAnsi="Times New Roman" w:cs="Times New Roman"/>
      <w:sz w:val="24"/>
      <w:szCs w:val="24"/>
      <w:lang w:eastAsia="cs-CZ"/>
    </w:rPr>
  </w:style>
  <w:style w:type="character" w:customStyle="1" w:styleId="OdstavecChar">
    <w:name w:val="Odstavec Char"/>
    <w:link w:val="Odstavec"/>
    <w:uiPriority w:val="99"/>
    <w:rsid w:val="00773055"/>
    <w:rPr>
      <w:rFonts w:ascii="Times New Roman" w:eastAsia="Tahoma" w:hAnsi="Times New Roman"/>
      <w:sz w:val="24"/>
      <w:szCs w:val="24"/>
    </w:rPr>
  </w:style>
  <w:style w:type="paragraph" w:customStyle="1" w:styleId="Bezmezer1">
    <w:name w:val="Bez mezer1"/>
    <w:rsid w:val="007A1C3F"/>
    <w:pPr>
      <w:suppressAutoHyphens/>
      <w:textAlignment w:val="baseline"/>
    </w:pPr>
    <w:rPr>
      <w:kern w:val="1"/>
      <w:lang w:eastAsia="en-US"/>
    </w:rPr>
  </w:style>
  <w:style w:type="paragraph" w:customStyle="1" w:styleId="Odstavecodsazen">
    <w:name w:val="Odstavec odsazený"/>
    <w:basedOn w:val="Odstavec"/>
    <w:link w:val="OdstavecodsazenChar"/>
    <w:rsid w:val="00DD67AA"/>
    <w:pPr>
      <w:tabs>
        <w:tab w:val="left" w:pos="1699"/>
      </w:tabs>
      <w:ind w:left="1332" w:hanging="849"/>
    </w:pPr>
  </w:style>
  <w:style w:type="character" w:customStyle="1" w:styleId="OdstavecodsazenChar">
    <w:name w:val="Odstavec odsazený Char"/>
    <w:link w:val="Odstavecodsazen"/>
    <w:rsid w:val="00DD67AA"/>
    <w:rPr>
      <w:rFonts w:ascii="Times New Roman" w:eastAsia="Tahoma" w:hAnsi="Times New Roman"/>
      <w:sz w:val="24"/>
      <w:szCs w:val="24"/>
    </w:rPr>
  </w:style>
  <w:style w:type="character" w:customStyle="1" w:styleId="Nevyeenzmnka2">
    <w:name w:val="Nevyřešená zmínka2"/>
    <w:basedOn w:val="Standardnpsmoodstavce"/>
    <w:uiPriority w:val="99"/>
    <w:semiHidden/>
    <w:unhideWhenUsed/>
    <w:rsid w:val="00B7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0853">
      <w:bodyDiv w:val="1"/>
      <w:marLeft w:val="0"/>
      <w:marRight w:val="0"/>
      <w:marTop w:val="0"/>
      <w:marBottom w:val="0"/>
      <w:divBdr>
        <w:top w:val="none" w:sz="0" w:space="0" w:color="auto"/>
        <w:left w:val="none" w:sz="0" w:space="0" w:color="auto"/>
        <w:bottom w:val="none" w:sz="0" w:space="0" w:color="auto"/>
        <w:right w:val="none" w:sz="0" w:space="0" w:color="auto"/>
      </w:divBdr>
    </w:div>
    <w:div w:id="906459142">
      <w:bodyDiv w:val="1"/>
      <w:marLeft w:val="0"/>
      <w:marRight w:val="0"/>
      <w:marTop w:val="0"/>
      <w:marBottom w:val="0"/>
      <w:divBdr>
        <w:top w:val="none" w:sz="0" w:space="0" w:color="auto"/>
        <w:left w:val="none" w:sz="0" w:space="0" w:color="auto"/>
        <w:bottom w:val="none" w:sz="0" w:space="0" w:color="auto"/>
        <w:right w:val="none" w:sz="0" w:space="0" w:color="auto"/>
      </w:divBdr>
    </w:div>
    <w:div w:id="1044527108">
      <w:bodyDiv w:val="1"/>
      <w:marLeft w:val="0"/>
      <w:marRight w:val="0"/>
      <w:marTop w:val="0"/>
      <w:marBottom w:val="0"/>
      <w:divBdr>
        <w:top w:val="none" w:sz="0" w:space="0" w:color="auto"/>
        <w:left w:val="none" w:sz="0" w:space="0" w:color="auto"/>
        <w:bottom w:val="none" w:sz="0" w:space="0" w:color="auto"/>
        <w:right w:val="none" w:sz="0" w:space="0" w:color="auto"/>
      </w:divBdr>
    </w:div>
    <w:div w:id="1458640071">
      <w:marLeft w:val="0"/>
      <w:marRight w:val="0"/>
      <w:marTop w:val="0"/>
      <w:marBottom w:val="0"/>
      <w:divBdr>
        <w:top w:val="none" w:sz="0" w:space="0" w:color="auto"/>
        <w:left w:val="none" w:sz="0" w:space="0" w:color="auto"/>
        <w:bottom w:val="none" w:sz="0" w:space="0" w:color="auto"/>
        <w:right w:val="none" w:sz="0" w:space="0" w:color="auto"/>
      </w:divBdr>
    </w:div>
    <w:div w:id="1663702730">
      <w:bodyDiv w:val="1"/>
      <w:marLeft w:val="0"/>
      <w:marRight w:val="0"/>
      <w:marTop w:val="0"/>
      <w:marBottom w:val="0"/>
      <w:divBdr>
        <w:top w:val="none" w:sz="0" w:space="0" w:color="auto"/>
        <w:left w:val="none" w:sz="0" w:space="0" w:color="auto"/>
        <w:bottom w:val="none" w:sz="0" w:space="0" w:color="auto"/>
        <w:right w:val="none" w:sz="0" w:space="0" w:color="auto"/>
      </w:divBdr>
    </w:div>
    <w:div w:id="1716853866">
      <w:bodyDiv w:val="1"/>
      <w:marLeft w:val="0"/>
      <w:marRight w:val="0"/>
      <w:marTop w:val="0"/>
      <w:marBottom w:val="0"/>
      <w:divBdr>
        <w:top w:val="none" w:sz="0" w:space="0" w:color="auto"/>
        <w:left w:val="none" w:sz="0" w:space="0" w:color="auto"/>
        <w:bottom w:val="none" w:sz="0" w:space="0" w:color="auto"/>
        <w:right w:val="none" w:sz="0" w:space="0" w:color="auto"/>
      </w:divBdr>
    </w:div>
    <w:div w:id="1859462893">
      <w:bodyDiv w:val="1"/>
      <w:marLeft w:val="0"/>
      <w:marRight w:val="0"/>
      <w:marTop w:val="0"/>
      <w:marBottom w:val="0"/>
      <w:divBdr>
        <w:top w:val="none" w:sz="0" w:space="0" w:color="auto"/>
        <w:left w:val="none" w:sz="0" w:space="0" w:color="auto"/>
        <w:bottom w:val="none" w:sz="0" w:space="0" w:color="auto"/>
        <w:right w:val="none" w:sz="0" w:space="0" w:color="auto"/>
      </w:divBdr>
    </w:div>
    <w:div w:id="19890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vaton2@pn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aruzek@pnj.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svaton2@pnj.cz" TargetMode="External"/><Relationship Id="rId4" Type="http://schemas.openxmlformats.org/officeDocument/2006/relationships/webSettings" Target="webSettings.xml"/><Relationship Id="rId9" Type="http://schemas.openxmlformats.org/officeDocument/2006/relationships/hyperlink" Target="mailto:t.paruzek@pnj.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2052</Words>
  <Characters>12315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Rámcová smlouva o provádění díla</vt:lpstr>
    </vt:vector>
  </TitlesOfParts>
  <Company>Hewlett-Packard Company</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provádění díla</dc:title>
  <dc:subject/>
  <dc:creator>Hanka</dc:creator>
  <cp:keywords/>
  <dc:description/>
  <cp:lastModifiedBy>Jiří Procházka</cp:lastModifiedBy>
  <cp:revision>6</cp:revision>
  <cp:lastPrinted>2023-05-30T11:38:00Z</cp:lastPrinted>
  <dcterms:created xsi:type="dcterms:W3CDTF">2023-05-11T08:03:00Z</dcterms:created>
  <dcterms:modified xsi:type="dcterms:W3CDTF">2023-05-31T11:47:00Z</dcterms:modified>
</cp:coreProperties>
</file>