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6D5B23" w:rsidRDefault="00A63310" w:rsidP="0045613B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MUCTP00A8R3S</w:t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</w:p>
    <w:p w:rsidR="0045613B" w:rsidRPr="0045613B" w:rsidRDefault="0045613B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SMLOUVA O DÍLO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ve znění pozdějších předpisů, 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1413E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stavby: </w:t>
      </w:r>
      <w:r w:rsidR="001413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„Oprava </w:t>
      </w:r>
      <w:r w:rsidR="001715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oken v </w:t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1715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zylovém </w:t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domě Slezské diakonie </w:t>
      </w:r>
      <w:r w:rsidR="00A448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proofErr w:type="spellStart"/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Bethel</w:t>
      </w:r>
      <w:proofErr w:type="spellEnd"/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ul. Tovární v Českém</w:t>
      </w:r>
      <w:r w:rsidR="001715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Těšín</w:t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="001413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“  </w:t>
      </w:r>
    </w:p>
    <w:p w:rsidR="0045613B" w:rsidRPr="0045613B" w:rsidRDefault="0045613B" w:rsidP="0045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uzavřeli níže uvedeného dne, měsíce a roku</w:t>
      </w:r>
    </w:p>
    <w:p w:rsidR="0045613B" w:rsidRP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Objednatel: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45613B" w:rsidRPr="0045613B" w:rsidRDefault="001413E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zastoupeno: starostou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Karlem Kulou</w:t>
      </w:r>
    </w:p>
    <w:p w:rsidR="0045613B" w:rsidRPr="0045613B" w:rsidRDefault="0045613B" w:rsidP="0045613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pracovník oprávněný k jednání ve věcech smluvních: Ing. Karína Benatzká, vedoucí odboru místního hospodářství,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 Dana Moravcová, referent bytového a nebytového fondu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IČO: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Komerční banka a.s., 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exp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 Český Těšín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86-6000360257/0100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jedné jako objednatel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objednatel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</w:p>
    <w:p w:rsidR="0045613B" w:rsidRPr="0045613B" w:rsidRDefault="001413E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Barny team</w:t>
      </w:r>
      <w:r w:rsidR="00C32868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</w:t>
      </w:r>
    </w:p>
    <w:p w:rsidR="0045613B" w:rsidRDefault="00C32868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Kolonie 385/11, 737 01 Český Těšín</w:t>
      </w:r>
    </w:p>
    <w:p w:rsidR="00C32868" w:rsidRPr="0045613B" w:rsidRDefault="009A453E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Pr="0045613B" w:rsidRDefault="00C32868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27797252</w:t>
      </w:r>
    </w:p>
    <w:p w:rsidR="0045613B" w:rsidRPr="0045613B" w:rsidRDefault="00C32868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27797252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r w:rsidR="00C32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ovní spojení: </w:t>
      </w:r>
      <w:proofErr w:type="spellStart"/>
      <w:r w:rsidR="009A453E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Pr="0045613B" w:rsidRDefault="009A453E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druhé jako zhotovitel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zhotovitel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45613B" w:rsidRPr="0045613B" w:rsidRDefault="004561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left="600" w:hanging="6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45613B" w:rsidRPr="0045613B" w:rsidRDefault="0045613B" w:rsidP="0045613B">
      <w:p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se touto smlouvou zavazuje provést pro objednatele řádně, včas a na</w:t>
      </w:r>
      <w:r w:rsid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</w:t>
      </w:r>
      <w:r w:rsid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nebezpečí dohodnuté dílo: </w:t>
      </w:r>
      <w:r w:rsidR="00E93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„Oprava </w:t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oken v azylovém domě Slezské diakonie </w:t>
      </w:r>
      <w:r w:rsidR="00A448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proofErr w:type="spellStart"/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Bethel</w:t>
      </w:r>
      <w:proofErr w:type="spellEnd"/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448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ul. Tovární v Českém Těšíně</w:t>
      </w:r>
      <w:r w:rsidR="00E93A14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“  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Soupis prací - položkový rozpočet je nedílnou součástí této smlouvy a tvoří přílohu č.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  <w:r w:rsidR="00E34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13B" w:rsidRPr="0045613B" w:rsidRDefault="0045613B" w:rsidP="0045613B">
      <w:pPr>
        <w:numPr>
          <w:ilvl w:val="1"/>
          <w:numId w:val="1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zavazuje zhotovit a objednatel převzít a zaplatit za předmětné dílo, 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níže uvedených podmínek a v kvalitě odpovídající obecně závazným normám a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předpisům.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Pr="0045613B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plnění a termín provedení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48E5" w:rsidRDefault="0045613B" w:rsidP="00E93A14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E34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na ul. Tovární 2044/23a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Těšín, </w:t>
      </w:r>
      <w:r w:rsidR="00E93A14">
        <w:rPr>
          <w:rFonts w:ascii="Times New Roman" w:eastAsia="Times New Roman" w:hAnsi="Times New Roman" w:cs="Times New Roman"/>
          <w:sz w:val="24"/>
          <w:szCs w:val="24"/>
          <w:lang w:eastAsia="cs-CZ"/>
        </w:rPr>
        <w:t>a.s.</w:t>
      </w:r>
      <w:r w:rsidR="00E34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nájemce Slezská </w:t>
      </w:r>
      <w:r w:rsidR="00E344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diakonie</w:t>
      </w:r>
      <w:r w:rsid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5613B" w:rsidRPr="00E34479" w:rsidRDefault="00A448E5" w:rsidP="00E93A14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oznámí objednateli a nájemci objektu – Slezské Diakonii, zahájení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prací 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díle minimálně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 dní předem.</w:t>
      </w:r>
    </w:p>
    <w:p w:rsidR="0045613B" w:rsidRPr="00A448E5" w:rsidRDefault="0054689C" w:rsidP="0054689C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termín</w:t>
      </w:r>
      <w:r w:rsidR="00E34479" w:rsidRP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45613B" w:rsidRP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 </w:t>
      </w:r>
      <w:proofErr w:type="gramStart"/>
      <w:r w:rsidR="0034193C" w:rsidRP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E34479" w:rsidRP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34193C" w:rsidRP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4479" w:rsidRP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34193C" w:rsidRPr="00A448E5">
        <w:rPr>
          <w:rFonts w:ascii="Times New Roman" w:eastAsia="Times New Roman" w:hAnsi="Times New Roman" w:cs="Times New Roman"/>
          <w:sz w:val="24"/>
          <w:szCs w:val="24"/>
          <w:lang w:eastAsia="cs-CZ"/>
        </w:rPr>
        <w:t>.2023</w:t>
      </w:r>
      <w:proofErr w:type="gramEnd"/>
    </w:p>
    <w:p w:rsidR="0045613B" w:rsidRPr="00A448E5" w:rsidRDefault="0045613B" w:rsidP="0045613B">
      <w:pPr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54689C" w:rsidP="0045613B">
      <w:pPr>
        <w:numPr>
          <w:ilvl w:val="1"/>
          <w:numId w:val="5"/>
        </w:numPr>
        <w:autoSpaceDN w:val="0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provedení díla je stanovena po dohodě obou smluvních stran a na základě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soupisu prací – položkového rozpočtu, který tvoří přílohu č. </w:t>
      </w:r>
      <w:smartTag w:uri="urn:schemas-microsoft-com:office:smarttags" w:element="metricconverter">
        <w:smartTagPr>
          <w:attr w:name="ProductID" w:val="1 a"/>
        </w:smartTagPr>
        <w:r w:rsidR="0045613B"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a</w:t>
        </w:r>
      </w:smartTag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nedílnou součást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smlouvy, v celkové výši: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54689C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díla celkem bez DPH: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gramStart"/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153.636,00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</w:t>
      </w:r>
      <w:proofErr w:type="gramEnd"/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5613B" w:rsidRPr="0045613B" w:rsidRDefault="006D5B23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DPH 21%: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</w:t>
      </w:r>
      <w:proofErr w:type="gramStart"/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56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</w:t>
      </w:r>
      <w:proofErr w:type="gramEnd"/>
    </w:p>
    <w:p w:rsidR="00A95C0A" w:rsidRDefault="0045613B" w:rsidP="00A95C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Cena díla včetně DPH: 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gramStart"/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185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899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56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proofErr w:type="gramEnd"/>
    </w:p>
    <w:p w:rsidR="00A95C0A" w:rsidRDefault="00A95C0A" w:rsidP="00A95C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84B45" w:rsidRDefault="00A95C0A" w:rsidP="00A95C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se zákonem č. 235/2004 Sb., o dani z přidané hodnoty §</w:t>
      </w:r>
      <w:r w:rsidR="00E34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92e), je výši daně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poskytnuté stavební práce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montážní práce </w:t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odpovídající číselnému kódu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klasifikace produkce CZ-CPA 41 až 43 povinen přiznat plátce, pro kterého je plnění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uskutečněno. </w:t>
      </w:r>
    </w:p>
    <w:p w:rsidR="0045613B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4.3</w:t>
      </w:r>
      <w:r w:rsidR="00884B45"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ceně díla je započten objem prací dle soupisu prací – položkového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rozpočtu. Jednotkové ceny uvedené v položkovém rozpočtu jsou ceny pevné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neměnné po celou dobu realizace stavby. Zhotovitel prohlašuje, že v jednotlivých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jednotkových cenách položkového rozpočtu má zahrnuty veškeré náklady související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splněním jeho povinností specifikovaných touto smlouvou.  </w:t>
      </w:r>
    </w:p>
    <w:p w:rsidR="0045613B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4.4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obsahuje náklady související s komplexní realizací celého díla. Takto dohodnutá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je nejvýše přípustná, nepřekročitelná a platná až do termínu kompletního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a předání díla objednateli. Případné změny cen v souvislosti s vývojem cen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nemají vliv na celkovou sjednanou cenu díla. </w:t>
      </w:r>
    </w:p>
    <w:p w:rsidR="0045613B" w:rsidRPr="0045613B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4.5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Cenu díla bude možné měnit pouze v případě:</w:t>
      </w:r>
    </w:p>
    <w:p w:rsidR="0045613B" w:rsidRPr="0045613B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navíc, jednotkovými cenami položkových rozpočtů,</w:t>
      </w:r>
    </w:p>
    <w:p w:rsidR="00884B45" w:rsidRPr="0054689C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neprovedení některých prací, dodávek a služeb („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méněpráce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provede zhotovitel ocenění soupisu takových prací, dodávek a služeb jednotkovými cenami položkových rozpočtů, přičemž v ceně 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nutno zohlednit také odpovídající podíl nákladů položek týkajících se celé stavby.</w:t>
      </w:r>
    </w:p>
    <w:p w:rsidR="0045613B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4.6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případných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víceprací a cena za jejich realizaci, jakož 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překročení ceny </w:t>
      </w:r>
      <w:proofErr w:type="gram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stanovené  budou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předem sjednány dodatkem k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smlouvě. Zhotovitel má právo na realizaci a úhradu víceprací teprve po oboustranném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podpisu tohoto dodatku. </w:t>
      </w:r>
    </w:p>
    <w:p w:rsidR="0045613B" w:rsidRP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34193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víceprací je objednatel oprávněn prodloužit zhotoviteli lhůtu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o dobu nezbytně nutnou pro realizaci objednatelem odsouhlasených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víceprací. Prodloužení lhůty pro provedení díla z důvodu víceprací je možno provést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uzavřením dodatku k této smlouvě. </w:t>
      </w:r>
    </w:p>
    <w:p w:rsid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48E5" w:rsidRPr="0045613B" w:rsidRDefault="00A448E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Platební podmínky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Záloha nebude po dohodě obou smluvních stran poskytnuta.</w:t>
      </w:r>
    </w:p>
    <w:p w:rsidR="0045613B" w:rsidRPr="0045613B" w:rsidRDefault="0045613B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Fakturace bude provedena po písemném předání a převzetí díla bez vad a nedodělků,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provedených prací. Nedílnou součástí faktury musí být soupis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potvrzených provedených prací. Bez tohoto soupisu je daňový doklad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neplatný </w:t>
      </w:r>
    </w:p>
    <w:p w:rsidR="0045613B" w:rsidRPr="0045613B" w:rsidRDefault="00884B45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dle platných předpisů a musí být doručena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objednatele.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splatnosti daňového dokladu je stanovena na 15 kalendářních dnů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 faktury. 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Stane-li se dodavatel nespolehlivým plátcem, hodnota odpovídající dani bude hrazena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na účet správce daně v režimu podle §109 a zákona o dani z přidané hodnoty. </w:t>
      </w:r>
    </w:p>
    <w:p w:rsidR="0045613B" w:rsidRPr="0045613B" w:rsidRDefault="0045613B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B45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Jakost díla </w:t>
      </w:r>
    </w:p>
    <w:p w:rsidR="00884B45" w:rsidRPr="0045613B" w:rsidRDefault="00884B45" w:rsidP="0054689C">
      <w:pPr>
        <w:tabs>
          <w:tab w:val="num" w:pos="720"/>
        </w:tabs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k tomu, že celkový souhrn vlastností provedeného díla bude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dávat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uspokojit stanovené potřeby, tj. využitelnost, bezpečnost,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bezporuchovost,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hospodárnost. Smluvní strany se dohodly, že zhotovitel je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dílo provést v souladu s touto smlouvou, právními předpisy, příkazy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objednatele, zadávací dokumentací stavby, v souladu se schválenými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technologickými postupy stanovenými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i doporučenými českými nebo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evropskými technickými normami, v souladu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současným standardem 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používaných technologií a postupů pro tento typ stavby tak, aby dodržel kvalitu díla.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stran při provádění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dílo provede svým jménem a na vlastní zodpovědnost.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prohlašuje, že je odborně způsobilý k zajištění předmětu plnění podle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postupovat při zhotovení díla podle obecně závazných právních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a technických norem.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případné vady vzniklé při provádění díla zodpovídá zhotovitel v plném rozsahu,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odpovědnosti za náhradu škody.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udržovat na převzatém staveništi a na přenechaných prostorách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pořádek a čistotu.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dodržovat při realizaci platné předpisy v oblasti bezpečnosti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a požární ochrany. 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vést v souladu s právními předpisy stavební deník, a to formou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denních záznamů ode dne převzetí staveniště do převzetí celé stavby objednatelem.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Zápisy v deníku nesmí být přepisovány, škrtány, z deníku nesmí být vytrhovány první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stránky s originálním textem. Každý zápis musí být podepsán stavbyvedoucím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nebo jeho oprávněným zástupcem.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7.7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předá zhotoviteli staveniště tak, aby zhotovitel mohl začít bez prodlení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 prováděním sjednaných prací.</w:t>
      </w:r>
    </w:p>
    <w:p w:rsidR="0045613B" w:rsidRPr="0045613B" w:rsidRDefault="00884B45" w:rsidP="0054689C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převzít řádně dokončené dílo bez vad a nedodělků. </w:t>
      </w:r>
    </w:p>
    <w:p w:rsidR="0045613B" w:rsidRPr="0045613B" w:rsidRDefault="00884B45" w:rsidP="0054689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 škody přechází na objednatele dnem převzetí díla objednatelem.</w:t>
      </w:r>
    </w:p>
    <w:p w:rsidR="0045613B" w:rsidRPr="0045613B" w:rsidRDefault="0045613B" w:rsidP="005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7.10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kontroluje provádění prací a má přístup na všechna pracoviště zhotovitele,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této smlouvy o dílo. </w:t>
      </w:r>
    </w:p>
    <w:p w:rsidR="0045613B" w:rsidRPr="0045613B" w:rsidRDefault="0045613B" w:rsidP="0054689C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kontroly provádění díla sjednají smluvní strany při předání staveniště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pravidelné kontrolní dny. Vyvstane-li potřeba svolat mimořádný kontrolní den, svolá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 objednatel, zhotovitel je povinen se mimořádného kontrolního dne zúčastnit.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Obsahem kontrolního dne je zejména zpráva zhotovitele o postupu prací, kontrola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časového a finančního plnění provádění prací, připomínky a podněty objednatele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zhotovitele.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a převzato Předávacím protokolem o předání a převzetí díla,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zhotovitel. Objednatel v tomto </w:t>
      </w:r>
      <w:proofErr w:type="gram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protokole o  předání</w:t>
      </w:r>
      <w:proofErr w:type="gram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převzetí díla  prohlásí,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přejímá / nepřejímá a sepíše případné vady a nedodělky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bez vad a nedodělků, způsobilé sloužit svému účelu.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s ojedinělými drobnými vadami či nedodělky nebránícími užívání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připustit pouze v odůvodněných případech a to výhradně s výslovným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odmítnout dílo převzít, nebude-li řádně dokončené. V takovém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je zhotovitel povinen dílo dokončit a poté opětovně vyzvat objednatele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odevzdání a převzetí staveniště, podpisu platebních dokladů a k odevzdání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dokončeného díla jsou zmocněni:</w:t>
      </w:r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9A4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Za zhotovitele: </w:t>
      </w:r>
      <w:proofErr w:type="spellStart"/>
      <w:r w:rsidR="009A453E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Za objednatele: Dana Moravcová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má vady, jestliže jeho provedení neodpovídá požadavkům uvedeným v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smlouvě, příslušným právním předpisům, projektové dokumentaci, technickým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normám nebo jiné dokumentaci vztahující se k provedení díla, popř. pokud neumožňuje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užívání, k němuž bylo určeno a provedeno. </w:t>
      </w:r>
    </w:p>
    <w:p w:rsidR="0045613B" w:rsidRPr="0045613B" w:rsidRDefault="0045613B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za vady, jež má dílo v průběhu výstavby, dále za vady, jež má dílo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jeho předání a převzetí a vady, které se projeví v záruční době. Za vady díla,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projeví po záruční době, odpovídá zhotovitel, jestliže byly způsobeny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porušením jeho povinnosti.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doba předmětu díla se sjednává v délce 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měsíců.  Záruční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běžet dnem, kdy objednatel převezme dílo bez vad a nedodělků.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po celou dobu záruční doby způsobilé řádně plnit svůj účel, který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vyplývá a pro který dílo existuje a zachová si v tomto smyslu po uvedenou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příslušné vlastnosti k tomu potřebné. </w:t>
      </w:r>
    </w:p>
    <w:p w:rsidR="0045613B" w:rsidRPr="003F6E8F" w:rsidRDefault="0045613B" w:rsidP="003F6E8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písemně /postačí e-mailem/ oznámí zhotovi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teli výskyt vady a vadu popíše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10B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="00910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se za to, že 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</w:t>
      </w:r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 bezplatné odstranění vady, nestanoví-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oznámení </w:t>
      </w:r>
      <w:r w:rsidR="00884B45"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jinak.</w:t>
      </w: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Reklamované vady v záruční době se zhotovitel zavazuje odstranit nejpozději do 14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kalendářních dní ode dne jejich nahlášení.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Neodstraní-li zhotovitel ve stanoveném termínu vadu reklamovanou v záruční 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vadu, kterou mělo dílo v době převzetí objednatelem, je objednatel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pověřit odstraněním vady jinou osobu. Veškeré takto vzniklé náklady je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uhradit objednateli.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Provedenou opravu vady zhotovitel objednateli předá písemně.</w:t>
      </w:r>
    </w:p>
    <w:p w:rsid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zabezpečí na své náklady veškerá opatření nezbytná k odstranění vady. </w:t>
      </w:r>
    </w:p>
    <w:p w:rsidR="0054689C" w:rsidRPr="0045613B" w:rsidRDefault="0054689C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pokuty, úrok z prodlení </w:t>
      </w:r>
    </w:p>
    <w:p w:rsidR="0045613B" w:rsidRPr="0045613B" w:rsidRDefault="0045613B" w:rsidP="0045613B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884B45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zhotovitele s dokončením díla v dohodnutém termínu se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objednateli smluvní pokutu ve výši 0,1 % z ceny díla za každý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započatý den do maximální výše ceny díla. V případě prodlení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odstraněním reklamovaných vad se zhotovitel zavazuje uhradit objednateli smluvní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pokutu ve výši 1.000,- Kč za každý den prodlení. </w:t>
      </w:r>
    </w:p>
    <w:p w:rsidR="0045613B" w:rsidRPr="0045613B" w:rsidRDefault="0045613B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s úhradou konečné faktury v termínu splatnosti se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zhotoviteli úrok z prodlení ve výši 0,1 % z celkové dlužné částky za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prodlení. 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změny nebo doplnění této smlouvy musí být učiněny písemnou formou a 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dodatků, schváleny podpisem odpovědných zástupců smluvních stran. </w:t>
      </w: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některý odstavec této smlouvy v budoucnu odporoval některému zákonnému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ustanovení, nezpochybňuje se tato smlouva jako celek, nýbrž pouze dotyčný odstavec.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zavazují, že neplatné ustanovení nahradí platnými, které se co nejvíce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přibližují smyslu a účelu původních ustanovení.</w:t>
      </w:r>
    </w:p>
    <w:p w:rsidR="0045613B" w:rsidRPr="00177A79" w:rsidRDefault="0045613B" w:rsidP="00177A79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touto smlouvou neupravené se řídí zákonem č. 89/2012 Sb., občanským </w:t>
      </w:r>
      <w:r w:rsidR="00884B45" w:rsidRP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zákoníkem, v platném znění.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potvrzují svým podpisem prohlášení, že si tuto smlouvu včetně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případných příloh přečetly a že smlouva nebyla ujednána v tísni, ani za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jednostranně nevýhodných podmínek.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byla sepsána ve dvou vyhotoveních, z nichž každá ze smluvních stran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po jednom. 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a zhotovitel jsou oprávněni odstoupit od této smlouvy v případech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stanovených v občanském zákoníku a v případech uvedených v této smlouvě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 informovalo druhou smluvní stranu, že je povinným subjektem 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84428">
        <w:rPr>
          <w:rFonts w:ascii="Times New Roman" w:eastAsia="Times New Roman" w:hAnsi="Times New Roman" w:cs="Times New Roman"/>
          <w:sz w:val="24"/>
          <w:szCs w:val="24"/>
          <w:lang w:eastAsia="cs-CZ"/>
        </w:rPr>
        <w:t>smyslu zákona č.340/2015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Sb., o registru smluv (dále také zákon). Smluvní strany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dohodly, že v případě, kdy tato smlouva (dodatek) podléhá povinnosti uveřejnění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dle zákona, bude subjektem, který vloží smlouvu do registru smluv,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Těšín, a to i v případě, kdy druhou smluvní stranou bude rovněž povinný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ze zákona.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uvedené v této smlouvě budou zpracovány pouze za účelem plnění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177A79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11.9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dnem podpisu oběma smluvními stranami, a účinnosti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zveřejnění v registru smluv. </w:t>
      </w:r>
    </w:p>
    <w:p w:rsidR="0045613B" w:rsidRPr="0045613B" w:rsidRDefault="00177A79" w:rsidP="004561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11.10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Přílohu smlouvy a její nedílnou součást tvoří položkový rozpočet. </w:t>
      </w:r>
    </w:p>
    <w:p w:rsidR="005D3112" w:rsidRDefault="005D3112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příloh: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  <w:r w:rsidR="009537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Soupis prací - položkový rozpočet díla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Pr="0045613B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--------------------------------------za objednatele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za zhotovitele</w:t>
      </w:r>
    </w:p>
    <w:p w:rsidR="0045613B" w:rsidRPr="0045613B" w:rsidRDefault="009537F3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Kula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="009A453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453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xxx</w:t>
      </w:r>
      <w:bookmarkStart w:id="0" w:name="_GoBack"/>
      <w:bookmarkEnd w:id="0"/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613B" w:rsidRPr="0045613B" w:rsidRDefault="009537F3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</w:t>
      </w:r>
    </w:p>
    <w:sectPr w:rsidR="0045613B" w:rsidRPr="0045613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8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076393"/>
    <w:rsid w:val="000B1D3A"/>
    <w:rsid w:val="001413E4"/>
    <w:rsid w:val="001715CF"/>
    <w:rsid w:val="00177A79"/>
    <w:rsid w:val="00284428"/>
    <w:rsid w:val="0034193C"/>
    <w:rsid w:val="003F6E8F"/>
    <w:rsid w:val="0043270C"/>
    <w:rsid w:val="0045613B"/>
    <w:rsid w:val="0054689C"/>
    <w:rsid w:val="005D3112"/>
    <w:rsid w:val="006C72E6"/>
    <w:rsid w:val="006D5B23"/>
    <w:rsid w:val="00757C9E"/>
    <w:rsid w:val="007D46FE"/>
    <w:rsid w:val="00825EAF"/>
    <w:rsid w:val="00884B45"/>
    <w:rsid w:val="00910BB1"/>
    <w:rsid w:val="009537F3"/>
    <w:rsid w:val="009A453E"/>
    <w:rsid w:val="00A448E5"/>
    <w:rsid w:val="00A63310"/>
    <w:rsid w:val="00A95C0A"/>
    <w:rsid w:val="00B7432B"/>
    <w:rsid w:val="00C32868"/>
    <w:rsid w:val="00C53D82"/>
    <w:rsid w:val="00C97E8C"/>
    <w:rsid w:val="00E34479"/>
    <w:rsid w:val="00E36D59"/>
    <w:rsid w:val="00E93A14"/>
    <w:rsid w:val="00E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4C30-37B9-4A99-BDE9-483AFBB1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1864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16</cp:revision>
  <cp:lastPrinted>2023-06-07T06:42:00Z</cp:lastPrinted>
  <dcterms:created xsi:type="dcterms:W3CDTF">2019-11-18T10:09:00Z</dcterms:created>
  <dcterms:modified xsi:type="dcterms:W3CDTF">2023-06-14T08:32:00Z</dcterms:modified>
</cp:coreProperties>
</file>