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65" w:rsidRDefault="00373665"/>
    <w:p w:rsidR="00373665" w:rsidRDefault="00373665"/>
    <w:p w:rsidR="00373665" w:rsidRDefault="00373665">
      <w:bookmarkStart w:id="0" w:name="_GoBack"/>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5707"/>
      </w:tblGrid>
      <w:tr w:rsidR="00254DBC">
        <w:tblPrEx>
          <w:tblCellMar>
            <w:top w:w="0" w:type="dxa"/>
            <w:bottom w:w="0" w:type="dxa"/>
          </w:tblCellMar>
        </w:tblPrEx>
        <w:trPr>
          <w:trHeight w:hRule="exact" w:val="293"/>
          <w:jc w:val="center"/>
        </w:trPr>
        <w:tc>
          <w:tcPr>
            <w:tcW w:w="3197" w:type="dxa"/>
            <w:shd w:val="clear" w:color="auto" w:fill="auto"/>
          </w:tcPr>
          <w:p w:rsidR="00254DBC" w:rsidRDefault="00B26C81">
            <w:pPr>
              <w:pStyle w:val="Jin0"/>
              <w:ind w:left="1040"/>
              <w:rPr>
                <w:sz w:val="16"/>
                <w:szCs w:val="16"/>
              </w:rPr>
            </w:pPr>
            <w:r>
              <w:rPr>
                <w:rStyle w:val="Jin"/>
                <w:sz w:val="16"/>
                <w:szCs w:val="16"/>
              </w:rPr>
              <w:t>2019000666</w:t>
            </w:r>
          </w:p>
        </w:tc>
        <w:tc>
          <w:tcPr>
            <w:tcW w:w="5707" w:type="dxa"/>
            <w:tcBorders>
              <w:bottom w:val="single" w:sz="4" w:space="0" w:color="auto"/>
            </w:tcBorders>
            <w:shd w:val="clear" w:color="auto" w:fill="auto"/>
          </w:tcPr>
          <w:p w:rsidR="00254DBC" w:rsidRDefault="00B26C81">
            <w:pPr>
              <w:pStyle w:val="Jin0"/>
              <w:ind w:firstLine="600"/>
              <w:rPr>
                <w:sz w:val="24"/>
                <w:szCs w:val="24"/>
              </w:rPr>
            </w:pPr>
            <w:r>
              <w:rPr>
                <w:rStyle w:val="Jin"/>
                <w:b/>
                <w:bCs/>
                <w:sz w:val="24"/>
                <w:szCs w:val="24"/>
              </w:rPr>
              <w:t>Dodatek č. 6</w:t>
            </w:r>
          </w:p>
        </w:tc>
      </w:tr>
    </w:tbl>
    <w:p w:rsidR="00254DBC" w:rsidRDefault="00B26C81">
      <w:pPr>
        <w:pStyle w:val="Titulektabulky0"/>
      </w:pPr>
      <w:r>
        <w:rPr>
          <w:rStyle w:val="Titulektabulky"/>
        </w:rPr>
        <w:t>ke smlouvě o nájmu nebytových prostor dne 31.3.2012 (dále jen „smlouva“), uzavřené mezi</w:t>
      </w:r>
    </w:p>
    <w:p w:rsidR="00254DBC" w:rsidRDefault="00254DBC">
      <w:pPr>
        <w:spacing w:after="239" w:line="1" w:lineRule="exact"/>
      </w:pPr>
    </w:p>
    <w:p w:rsidR="00254DBC" w:rsidRDefault="00254DB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5707"/>
      </w:tblGrid>
      <w:tr w:rsidR="00254DBC">
        <w:tblPrEx>
          <w:tblCellMar>
            <w:top w:w="0" w:type="dxa"/>
            <w:bottom w:w="0" w:type="dxa"/>
          </w:tblCellMar>
        </w:tblPrEx>
        <w:trPr>
          <w:trHeight w:hRule="exact" w:val="523"/>
          <w:jc w:val="center"/>
        </w:trPr>
        <w:tc>
          <w:tcPr>
            <w:tcW w:w="3197" w:type="dxa"/>
            <w:shd w:val="clear" w:color="auto" w:fill="auto"/>
          </w:tcPr>
          <w:p w:rsidR="00254DBC" w:rsidRDefault="00B26C81">
            <w:pPr>
              <w:pStyle w:val="Jin0"/>
            </w:pPr>
            <w:r>
              <w:rPr>
                <w:rStyle w:val="Jin"/>
              </w:rPr>
              <w:t>Jméno:</w:t>
            </w:r>
          </w:p>
        </w:tc>
        <w:tc>
          <w:tcPr>
            <w:tcW w:w="5707" w:type="dxa"/>
            <w:shd w:val="clear" w:color="auto" w:fill="auto"/>
            <w:vAlign w:val="bottom"/>
          </w:tcPr>
          <w:p w:rsidR="00254DBC" w:rsidRDefault="00B26C81">
            <w:pPr>
              <w:pStyle w:val="Jin0"/>
              <w:spacing w:line="233" w:lineRule="auto"/>
              <w:ind w:left="300" w:firstLine="20"/>
              <w:rPr>
                <w:sz w:val="22"/>
                <w:szCs w:val="22"/>
              </w:rPr>
            </w:pPr>
            <w:r>
              <w:rPr>
                <w:rStyle w:val="Jin"/>
                <w:b/>
                <w:bCs/>
                <w:sz w:val="22"/>
                <w:szCs w:val="22"/>
              </w:rPr>
              <w:t>Zdravotnická záchranná služba Jihomoravského kraje, příspěvková organizace</w:t>
            </w:r>
          </w:p>
        </w:tc>
      </w:tr>
      <w:tr w:rsidR="00254DBC">
        <w:tblPrEx>
          <w:tblCellMar>
            <w:top w:w="0" w:type="dxa"/>
            <w:bottom w:w="0" w:type="dxa"/>
          </w:tblCellMar>
        </w:tblPrEx>
        <w:trPr>
          <w:trHeight w:hRule="exact" w:val="235"/>
          <w:jc w:val="center"/>
        </w:trPr>
        <w:tc>
          <w:tcPr>
            <w:tcW w:w="3197" w:type="dxa"/>
            <w:shd w:val="clear" w:color="auto" w:fill="auto"/>
          </w:tcPr>
          <w:p w:rsidR="00254DBC" w:rsidRDefault="00B26C81">
            <w:pPr>
              <w:pStyle w:val="Jin0"/>
            </w:pPr>
            <w:r>
              <w:rPr>
                <w:rStyle w:val="Jin"/>
              </w:rPr>
              <w:t>Sídlo:</w:t>
            </w:r>
          </w:p>
        </w:tc>
        <w:tc>
          <w:tcPr>
            <w:tcW w:w="5707" w:type="dxa"/>
            <w:shd w:val="clear" w:color="auto" w:fill="auto"/>
          </w:tcPr>
          <w:p w:rsidR="00254DBC" w:rsidRDefault="00B26C81">
            <w:pPr>
              <w:pStyle w:val="Jin0"/>
              <w:ind w:firstLine="300"/>
            </w:pPr>
            <w:r>
              <w:rPr>
                <w:rStyle w:val="Jin"/>
              </w:rPr>
              <w:t>Kamenice 798/1 d, 625 00 Brno</w:t>
            </w:r>
          </w:p>
        </w:tc>
      </w:tr>
      <w:tr w:rsidR="00254DBC">
        <w:tblPrEx>
          <w:tblCellMar>
            <w:top w:w="0" w:type="dxa"/>
            <w:bottom w:w="0" w:type="dxa"/>
          </w:tblCellMar>
        </w:tblPrEx>
        <w:trPr>
          <w:trHeight w:hRule="exact" w:val="494"/>
          <w:jc w:val="center"/>
        </w:trPr>
        <w:tc>
          <w:tcPr>
            <w:tcW w:w="3197" w:type="dxa"/>
            <w:shd w:val="clear" w:color="auto" w:fill="auto"/>
            <w:vAlign w:val="bottom"/>
          </w:tcPr>
          <w:p w:rsidR="00254DBC" w:rsidRDefault="00B26C81">
            <w:pPr>
              <w:pStyle w:val="Jin0"/>
            </w:pPr>
            <w:r>
              <w:rPr>
                <w:rStyle w:val="Jin"/>
              </w:rPr>
              <w:t>Jednající:</w:t>
            </w:r>
          </w:p>
          <w:p w:rsidR="00254DBC" w:rsidRDefault="00B26C81">
            <w:pPr>
              <w:pStyle w:val="Jin0"/>
            </w:pPr>
            <w:r>
              <w:rPr>
                <w:rStyle w:val="Jin"/>
              </w:rPr>
              <w:t>IČ:</w:t>
            </w:r>
          </w:p>
        </w:tc>
        <w:tc>
          <w:tcPr>
            <w:tcW w:w="5707" w:type="dxa"/>
            <w:shd w:val="clear" w:color="auto" w:fill="auto"/>
            <w:vAlign w:val="bottom"/>
          </w:tcPr>
          <w:p w:rsidR="00254DBC" w:rsidRDefault="00B26C81">
            <w:pPr>
              <w:pStyle w:val="Jin0"/>
              <w:spacing w:line="262" w:lineRule="auto"/>
              <w:ind w:left="300" w:firstLine="20"/>
            </w:pPr>
            <w:r>
              <w:rPr>
                <w:rStyle w:val="Jin"/>
              </w:rPr>
              <w:t>MUDr. Hana Albrechtová, ředitelka 00346292</w:t>
            </w:r>
          </w:p>
        </w:tc>
      </w:tr>
      <w:tr w:rsidR="00254DBC">
        <w:tblPrEx>
          <w:tblCellMar>
            <w:top w:w="0" w:type="dxa"/>
            <w:bottom w:w="0" w:type="dxa"/>
          </w:tblCellMar>
        </w:tblPrEx>
        <w:trPr>
          <w:trHeight w:hRule="exact" w:val="259"/>
          <w:jc w:val="center"/>
        </w:trPr>
        <w:tc>
          <w:tcPr>
            <w:tcW w:w="3197" w:type="dxa"/>
            <w:shd w:val="clear" w:color="auto" w:fill="auto"/>
          </w:tcPr>
          <w:p w:rsidR="00254DBC" w:rsidRDefault="00B26C81">
            <w:pPr>
              <w:pStyle w:val="Jin0"/>
            </w:pPr>
            <w:r>
              <w:rPr>
                <w:rStyle w:val="Jin"/>
              </w:rPr>
              <w:t>DIČ:</w:t>
            </w:r>
          </w:p>
        </w:tc>
        <w:tc>
          <w:tcPr>
            <w:tcW w:w="5707" w:type="dxa"/>
            <w:shd w:val="clear" w:color="auto" w:fill="auto"/>
          </w:tcPr>
          <w:p w:rsidR="00254DBC" w:rsidRDefault="00B26C81">
            <w:pPr>
              <w:pStyle w:val="Jin0"/>
              <w:ind w:firstLine="300"/>
            </w:pPr>
            <w:r>
              <w:rPr>
                <w:rStyle w:val="Jin"/>
              </w:rPr>
              <w:t>CZ00346292</w:t>
            </w:r>
          </w:p>
        </w:tc>
      </w:tr>
      <w:tr w:rsidR="00254DBC">
        <w:tblPrEx>
          <w:tblCellMar>
            <w:top w:w="0" w:type="dxa"/>
            <w:bottom w:w="0" w:type="dxa"/>
          </w:tblCellMar>
        </w:tblPrEx>
        <w:trPr>
          <w:trHeight w:hRule="exact" w:val="264"/>
          <w:jc w:val="center"/>
        </w:trPr>
        <w:tc>
          <w:tcPr>
            <w:tcW w:w="3197" w:type="dxa"/>
            <w:shd w:val="clear" w:color="auto" w:fill="auto"/>
            <w:vAlign w:val="bottom"/>
          </w:tcPr>
          <w:p w:rsidR="00254DBC" w:rsidRDefault="00B26C81">
            <w:pPr>
              <w:pStyle w:val="Jin0"/>
            </w:pPr>
            <w:r>
              <w:rPr>
                <w:rStyle w:val="Jin"/>
              </w:rPr>
              <w:t>Zápis v OR:</w:t>
            </w:r>
          </w:p>
        </w:tc>
        <w:tc>
          <w:tcPr>
            <w:tcW w:w="5707" w:type="dxa"/>
            <w:shd w:val="clear" w:color="auto" w:fill="auto"/>
            <w:vAlign w:val="bottom"/>
          </w:tcPr>
          <w:p w:rsidR="00254DBC" w:rsidRDefault="00B26C81">
            <w:pPr>
              <w:pStyle w:val="Jin0"/>
              <w:ind w:firstLine="300"/>
            </w:pPr>
            <w:r>
              <w:rPr>
                <w:rStyle w:val="Jin"/>
              </w:rPr>
              <w:t>Krajský soud v Brně sp. zn. Pr 1245</w:t>
            </w:r>
          </w:p>
        </w:tc>
      </w:tr>
      <w:tr w:rsidR="00254DBC">
        <w:tblPrEx>
          <w:tblCellMar>
            <w:top w:w="0" w:type="dxa"/>
            <w:bottom w:w="0" w:type="dxa"/>
          </w:tblCellMar>
        </w:tblPrEx>
        <w:trPr>
          <w:trHeight w:hRule="exact" w:val="278"/>
          <w:jc w:val="center"/>
        </w:trPr>
        <w:tc>
          <w:tcPr>
            <w:tcW w:w="3197" w:type="dxa"/>
            <w:shd w:val="clear" w:color="auto" w:fill="auto"/>
          </w:tcPr>
          <w:p w:rsidR="00254DBC" w:rsidRDefault="00B26C81">
            <w:pPr>
              <w:pStyle w:val="Jin0"/>
            </w:pPr>
            <w:r>
              <w:rPr>
                <w:rStyle w:val="Jin"/>
              </w:rPr>
              <w:t>Bankovní spojení (číslo účtu):</w:t>
            </w:r>
          </w:p>
        </w:tc>
        <w:tc>
          <w:tcPr>
            <w:tcW w:w="5707" w:type="dxa"/>
            <w:shd w:val="clear" w:color="auto" w:fill="auto"/>
          </w:tcPr>
          <w:p w:rsidR="00254DBC" w:rsidRDefault="00B26C81">
            <w:pPr>
              <w:pStyle w:val="Jin0"/>
              <w:ind w:firstLine="300"/>
            </w:pPr>
            <w:r>
              <w:rPr>
                <w:rStyle w:val="Jin"/>
              </w:rPr>
              <w:t>Moneta bank, a.s., č. ú. 117203514/0600</w:t>
            </w:r>
          </w:p>
        </w:tc>
      </w:tr>
    </w:tbl>
    <w:p w:rsidR="00254DBC" w:rsidRDefault="00B26C81">
      <w:pPr>
        <w:pStyle w:val="Titulektabulky0"/>
      </w:pPr>
      <w:r>
        <w:rPr>
          <w:rStyle w:val="Titulektabulky"/>
        </w:rPr>
        <w:t>(dále jen „pronajímatel“)</w:t>
      </w:r>
    </w:p>
    <w:p w:rsidR="00254DBC" w:rsidRDefault="00254DBC">
      <w:pPr>
        <w:spacing w:after="339" w:line="1" w:lineRule="exact"/>
      </w:pPr>
    </w:p>
    <w:p w:rsidR="00254DBC" w:rsidRDefault="00254DBC">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5707"/>
      </w:tblGrid>
      <w:tr w:rsidR="00254DBC">
        <w:tblPrEx>
          <w:tblCellMar>
            <w:top w:w="0" w:type="dxa"/>
            <w:bottom w:w="0" w:type="dxa"/>
          </w:tblCellMar>
        </w:tblPrEx>
        <w:trPr>
          <w:trHeight w:hRule="exact" w:val="638"/>
          <w:jc w:val="center"/>
        </w:trPr>
        <w:tc>
          <w:tcPr>
            <w:tcW w:w="3197" w:type="dxa"/>
            <w:shd w:val="clear" w:color="auto" w:fill="auto"/>
          </w:tcPr>
          <w:p w:rsidR="00254DBC" w:rsidRDefault="00B26C81">
            <w:pPr>
              <w:pStyle w:val="Jin0"/>
              <w:spacing w:after="260"/>
              <w:rPr>
                <w:sz w:val="17"/>
                <w:szCs w:val="17"/>
              </w:rPr>
            </w:pPr>
            <w:r>
              <w:rPr>
                <w:rStyle w:val="Jin"/>
                <w:i/>
                <w:iCs/>
                <w:sz w:val="17"/>
                <w:szCs w:val="17"/>
              </w:rPr>
              <w:t>a</w:t>
            </w:r>
          </w:p>
          <w:p w:rsidR="00254DBC" w:rsidRDefault="00B26C81">
            <w:pPr>
              <w:pStyle w:val="Jin0"/>
            </w:pPr>
            <w:r>
              <w:rPr>
                <w:rStyle w:val="Jin"/>
              </w:rPr>
              <w:t>Jméno:</w:t>
            </w:r>
          </w:p>
        </w:tc>
        <w:tc>
          <w:tcPr>
            <w:tcW w:w="5707" w:type="dxa"/>
            <w:shd w:val="clear" w:color="auto" w:fill="auto"/>
            <w:vAlign w:val="bottom"/>
          </w:tcPr>
          <w:p w:rsidR="00254DBC" w:rsidRDefault="00B26C81">
            <w:pPr>
              <w:pStyle w:val="Jin0"/>
              <w:ind w:firstLine="300"/>
              <w:rPr>
                <w:sz w:val="22"/>
                <w:szCs w:val="22"/>
              </w:rPr>
            </w:pPr>
            <w:r>
              <w:rPr>
                <w:rStyle w:val="Jin"/>
                <w:b/>
                <w:bCs/>
                <w:sz w:val="22"/>
                <w:szCs w:val="22"/>
                <w:lang w:val="en-US" w:eastAsia="en-US" w:bidi="en-US"/>
              </w:rPr>
              <w:t xml:space="preserve">SANITKA.ORG </w:t>
            </w:r>
            <w:r>
              <w:rPr>
                <w:rStyle w:val="Jin"/>
                <w:b/>
                <w:bCs/>
                <w:sz w:val="22"/>
                <w:szCs w:val="22"/>
              </w:rPr>
              <w:t>s.r.o.</w:t>
            </w:r>
          </w:p>
        </w:tc>
      </w:tr>
      <w:tr w:rsidR="00254DBC">
        <w:tblPrEx>
          <w:tblCellMar>
            <w:top w:w="0" w:type="dxa"/>
            <w:bottom w:w="0" w:type="dxa"/>
          </w:tblCellMar>
        </w:tblPrEx>
        <w:trPr>
          <w:trHeight w:hRule="exact" w:val="254"/>
          <w:jc w:val="center"/>
        </w:trPr>
        <w:tc>
          <w:tcPr>
            <w:tcW w:w="3197" w:type="dxa"/>
            <w:shd w:val="clear" w:color="auto" w:fill="auto"/>
            <w:vAlign w:val="bottom"/>
          </w:tcPr>
          <w:p w:rsidR="00254DBC" w:rsidRDefault="00B26C81">
            <w:pPr>
              <w:pStyle w:val="Jin0"/>
            </w:pPr>
            <w:r>
              <w:rPr>
                <w:rStyle w:val="Jin"/>
              </w:rPr>
              <w:t>Sídlo:</w:t>
            </w:r>
          </w:p>
        </w:tc>
        <w:tc>
          <w:tcPr>
            <w:tcW w:w="5707" w:type="dxa"/>
            <w:shd w:val="clear" w:color="auto" w:fill="auto"/>
            <w:vAlign w:val="bottom"/>
          </w:tcPr>
          <w:p w:rsidR="00254DBC" w:rsidRDefault="00B26C81">
            <w:pPr>
              <w:pStyle w:val="Jin0"/>
              <w:ind w:firstLine="300"/>
            </w:pPr>
            <w:r>
              <w:rPr>
                <w:rStyle w:val="Jin"/>
              </w:rPr>
              <w:t>Viniční 4049/235</w:t>
            </w:r>
          </w:p>
        </w:tc>
      </w:tr>
      <w:tr w:rsidR="00254DBC">
        <w:tblPrEx>
          <w:tblCellMar>
            <w:top w:w="0" w:type="dxa"/>
            <w:bottom w:w="0" w:type="dxa"/>
          </w:tblCellMar>
        </w:tblPrEx>
        <w:trPr>
          <w:trHeight w:hRule="exact" w:val="264"/>
          <w:jc w:val="center"/>
        </w:trPr>
        <w:tc>
          <w:tcPr>
            <w:tcW w:w="3197" w:type="dxa"/>
            <w:shd w:val="clear" w:color="auto" w:fill="auto"/>
          </w:tcPr>
          <w:p w:rsidR="00254DBC" w:rsidRDefault="00B26C81">
            <w:pPr>
              <w:pStyle w:val="Jin0"/>
            </w:pPr>
            <w:r>
              <w:rPr>
                <w:rStyle w:val="Jin"/>
              </w:rPr>
              <w:t>IČ:</w:t>
            </w:r>
          </w:p>
        </w:tc>
        <w:tc>
          <w:tcPr>
            <w:tcW w:w="5707" w:type="dxa"/>
            <w:shd w:val="clear" w:color="auto" w:fill="auto"/>
          </w:tcPr>
          <w:p w:rsidR="00254DBC" w:rsidRDefault="00B26C81">
            <w:pPr>
              <w:pStyle w:val="Jin0"/>
              <w:ind w:firstLine="300"/>
            </w:pPr>
            <w:r>
              <w:rPr>
                <w:rStyle w:val="Jin"/>
              </w:rPr>
              <w:t>29269903</w:t>
            </w:r>
          </w:p>
        </w:tc>
      </w:tr>
      <w:tr w:rsidR="00254DBC">
        <w:tblPrEx>
          <w:tblCellMar>
            <w:top w:w="0" w:type="dxa"/>
            <w:bottom w:w="0" w:type="dxa"/>
          </w:tblCellMar>
        </w:tblPrEx>
        <w:trPr>
          <w:trHeight w:hRule="exact" w:val="499"/>
          <w:jc w:val="center"/>
        </w:trPr>
        <w:tc>
          <w:tcPr>
            <w:tcW w:w="3197" w:type="dxa"/>
            <w:shd w:val="clear" w:color="auto" w:fill="auto"/>
            <w:vAlign w:val="bottom"/>
          </w:tcPr>
          <w:p w:rsidR="00254DBC" w:rsidRDefault="00B26C81">
            <w:pPr>
              <w:pStyle w:val="Jin0"/>
              <w:spacing w:line="271" w:lineRule="auto"/>
            </w:pPr>
            <w:r>
              <w:rPr>
                <w:rStyle w:val="Jin"/>
              </w:rPr>
              <w:t>Jednající: DIČ:</w:t>
            </w:r>
          </w:p>
        </w:tc>
        <w:tc>
          <w:tcPr>
            <w:tcW w:w="5707" w:type="dxa"/>
            <w:shd w:val="clear" w:color="auto" w:fill="auto"/>
            <w:vAlign w:val="bottom"/>
          </w:tcPr>
          <w:p w:rsidR="00254DBC" w:rsidRDefault="00B26C81">
            <w:pPr>
              <w:pStyle w:val="Jin0"/>
              <w:spacing w:line="266" w:lineRule="auto"/>
              <w:ind w:left="300" w:firstLine="20"/>
            </w:pPr>
            <w:r>
              <w:rPr>
                <w:rStyle w:val="Jin"/>
              </w:rPr>
              <w:t>Ing. Pavel Kobe, jednatel CZ699003488</w:t>
            </w:r>
          </w:p>
        </w:tc>
      </w:tr>
      <w:tr w:rsidR="00254DBC">
        <w:tblPrEx>
          <w:tblCellMar>
            <w:top w:w="0" w:type="dxa"/>
            <w:bottom w:w="0" w:type="dxa"/>
          </w:tblCellMar>
        </w:tblPrEx>
        <w:trPr>
          <w:trHeight w:hRule="exact" w:val="274"/>
          <w:jc w:val="center"/>
        </w:trPr>
        <w:tc>
          <w:tcPr>
            <w:tcW w:w="3197" w:type="dxa"/>
            <w:shd w:val="clear" w:color="auto" w:fill="auto"/>
            <w:vAlign w:val="bottom"/>
          </w:tcPr>
          <w:p w:rsidR="00254DBC" w:rsidRDefault="00B26C81">
            <w:pPr>
              <w:pStyle w:val="Jin0"/>
            </w:pPr>
            <w:r>
              <w:rPr>
                <w:rStyle w:val="Jin"/>
              </w:rPr>
              <w:t>Zápis v OR:</w:t>
            </w:r>
          </w:p>
        </w:tc>
        <w:tc>
          <w:tcPr>
            <w:tcW w:w="5707" w:type="dxa"/>
            <w:shd w:val="clear" w:color="auto" w:fill="auto"/>
            <w:vAlign w:val="bottom"/>
          </w:tcPr>
          <w:p w:rsidR="00254DBC" w:rsidRDefault="00B26C81">
            <w:pPr>
              <w:pStyle w:val="Jin0"/>
              <w:ind w:left="300" w:firstLine="20"/>
            </w:pPr>
            <w:r>
              <w:rPr>
                <w:rStyle w:val="Jin"/>
              </w:rPr>
              <w:t>Krajský soud v Brně sp. zn C 69697</w:t>
            </w:r>
          </w:p>
        </w:tc>
      </w:tr>
      <w:tr w:rsidR="00254DBC">
        <w:tblPrEx>
          <w:tblCellMar>
            <w:top w:w="0" w:type="dxa"/>
            <w:bottom w:w="0" w:type="dxa"/>
          </w:tblCellMar>
        </w:tblPrEx>
        <w:trPr>
          <w:trHeight w:hRule="exact" w:val="283"/>
          <w:jc w:val="center"/>
        </w:trPr>
        <w:tc>
          <w:tcPr>
            <w:tcW w:w="3197" w:type="dxa"/>
            <w:shd w:val="clear" w:color="auto" w:fill="auto"/>
          </w:tcPr>
          <w:p w:rsidR="00254DBC" w:rsidRDefault="00B26C81">
            <w:pPr>
              <w:pStyle w:val="Jin0"/>
            </w:pPr>
            <w:r>
              <w:rPr>
                <w:rStyle w:val="Jin"/>
              </w:rPr>
              <w:t>Bankovní spojení (číslo účtu):</w:t>
            </w:r>
          </w:p>
        </w:tc>
        <w:tc>
          <w:tcPr>
            <w:tcW w:w="5707" w:type="dxa"/>
            <w:shd w:val="clear" w:color="auto" w:fill="auto"/>
          </w:tcPr>
          <w:p w:rsidR="00254DBC" w:rsidRDefault="00B26C81">
            <w:pPr>
              <w:pStyle w:val="Jin0"/>
              <w:ind w:firstLine="300"/>
            </w:pPr>
            <w:r>
              <w:rPr>
                <w:rStyle w:val="Jin"/>
              </w:rPr>
              <w:t>ČSOB, Č. ú. 284213357/0300</w:t>
            </w:r>
          </w:p>
        </w:tc>
      </w:tr>
    </w:tbl>
    <w:p w:rsidR="00254DBC" w:rsidRDefault="00B26C81">
      <w:pPr>
        <w:pStyle w:val="Titulektabulky0"/>
      </w:pPr>
      <w:r>
        <w:rPr>
          <w:rStyle w:val="Titulektabulky"/>
        </w:rPr>
        <w:t>(dále jen „nájemce“</w:t>
      </w:r>
    </w:p>
    <w:p w:rsidR="00254DBC" w:rsidRDefault="00254DBC">
      <w:pPr>
        <w:spacing w:after="479" w:line="1" w:lineRule="exact"/>
      </w:pPr>
    </w:p>
    <w:p w:rsidR="00254DBC" w:rsidRDefault="00B26C81">
      <w:pPr>
        <w:pStyle w:val="Zkladntext1"/>
        <w:spacing w:line="240" w:lineRule="auto"/>
        <w:jc w:val="center"/>
      </w:pPr>
      <w:r>
        <w:rPr>
          <w:rStyle w:val="Zkladntext"/>
        </w:rPr>
        <w:t>Preambule</w:t>
      </w:r>
    </w:p>
    <w:p w:rsidR="00254DBC" w:rsidRDefault="00B26C81">
      <w:pPr>
        <w:pStyle w:val="Zkladntext1"/>
        <w:spacing w:line="266" w:lineRule="auto"/>
      </w:pPr>
      <w:r>
        <w:rPr>
          <w:rStyle w:val="Zkladntext"/>
          <w:i/>
          <w:iCs/>
        </w:rPr>
        <w:t xml:space="preserve">Dne 9.1.2019 došlo k přejmenování společnosti Meditrans plus s.ro. na </w:t>
      </w:r>
      <w:r>
        <w:rPr>
          <w:rStyle w:val="Zkladntext"/>
          <w:i/>
          <w:iCs/>
          <w:lang w:val="en-US" w:eastAsia="en-US" w:bidi="en-US"/>
        </w:rPr>
        <w:t xml:space="preserve">SANITKA.ORG </w:t>
      </w:r>
      <w:r>
        <w:rPr>
          <w:rStyle w:val="Zkladntext"/>
          <w:i/>
          <w:iCs/>
        </w:rPr>
        <w:t>s.r.o.. Tento dodatek upravuje počet pronajímaných místností nájemcem.</w:t>
      </w:r>
    </w:p>
    <w:p w:rsidR="00254DBC" w:rsidRDefault="00254DBC">
      <w:pPr>
        <w:pStyle w:val="Zkladntext1"/>
        <w:numPr>
          <w:ilvl w:val="0"/>
          <w:numId w:val="1"/>
        </w:numPr>
        <w:spacing w:after="0"/>
        <w:jc w:val="center"/>
      </w:pPr>
    </w:p>
    <w:p w:rsidR="00254DBC" w:rsidRDefault="00B26C81">
      <w:pPr>
        <w:pStyle w:val="Zkladntext1"/>
        <w:spacing w:after="100"/>
      </w:pPr>
      <w:r>
        <w:rPr>
          <w:rStyle w:val="Zkladntext"/>
        </w:rPr>
        <w:t>ČI. 1 smlouvy se mění a nadále zní takto:</w:t>
      </w:r>
    </w:p>
    <w:p w:rsidR="00254DBC" w:rsidRDefault="00B26C81">
      <w:pPr>
        <w:pStyle w:val="Zkladntext1"/>
        <w:numPr>
          <w:ilvl w:val="0"/>
          <w:numId w:val="2"/>
        </w:numPr>
        <w:tabs>
          <w:tab w:val="left" w:pos="738"/>
        </w:tabs>
        <w:ind w:left="680" w:hanging="300"/>
        <w:jc w:val="both"/>
      </w:pPr>
      <w:r>
        <w:rPr>
          <w:rStyle w:val="Zkladntext"/>
        </w:rPr>
        <w:t xml:space="preserve">Pronajímatel má ve správě dům ve vlastnictví Jihomoravského </w:t>
      </w:r>
      <w:r>
        <w:rPr>
          <w:rStyle w:val="Zkladntext"/>
        </w:rPr>
        <w:t xml:space="preserve">kraje v obci Blansko na adrese K.H. Máchy 17, č.p. 2342, těch vybavení, umístěný na pozemku p.č. st. 3791, k.ú. Blansko zapsaný na LV č. 4401 pro katastrální území Blansko, obec Blansko. Na prvním nadzemním podlaží této nemovitosti je umístěn níže uvedený </w:t>
      </w:r>
      <w:r>
        <w:rPr>
          <w:rStyle w:val="Zkladntext"/>
        </w:rPr>
        <w:t>soubor prostorů:</w:t>
      </w:r>
    </w:p>
    <w:p w:rsidR="00254DBC" w:rsidRDefault="00B26C81">
      <w:pPr>
        <w:pStyle w:val="Zkladntext1"/>
        <w:spacing w:after="340"/>
        <w:ind w:firstLine="560"/>
        <w:jc w:val="both"/>
      </w:pPr>
      <w:r>
        <w:rPr>
          <w:rStyle w:val="Zkladntext"/>
        </w:rPr>
        <w:t>a) Soubor 12 místností specifikovaných níže uvedenou tabulkou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994"/>
        <w:gridCol w:w="2261"/>
        <w:gridCol w:w="1421"/>
        <w:gridCol w:w="2462"/>
      </w:tblGrid>
      <w:tr w:rsidR="00254DBC">
        <w:tblPrEx>
          <w:tblCellMar>
            <w:top w:w="0" w:type="dxa"/>
            <w:bottom w:w="0" w:type="dxa"/>
          </w:tblCellMar>
        </w:tblPrEx>
        <w:trPr>
          <w:trHeight w:hRule="exact" w:val="538"/>
          <w:jc w:val="center"/>
        </w:trPr>
        <w:tc>
          <w:tcPr>
            <w:tcW w:w="710" w:type="dxa"/>
            <w:tcBorders>
              <w:top w:val="single" w:sz="4" w:space="0" w:color="auto"/>
              <w:left w:val="single" w:sz="4" w:space="0" w:color="auto"/>
            </w:tcBorders>
            <w:shd w:val="clear" w:color="auto" w:fill="auto"/>
            <w:vAlign w:val="center"/>
          </w:tcPr>
          <w:p w:rsidR="00254DBC" w:rsidRDefault="00B26C81">
            <w:pPr>
              <w:pStyle w:val="Jin0"/>
              <w:rPr>
                <w:sz w:val="22"/>
                <w:szCs w:val="22"/>
              </w:rPr>
            </w:pPr>
            <w:r>
              <w:rPr>
                <w:rStyle w:val="Jin"/>
                <w:b/>
                <w:bCs/>
                <w:sz w:val="22"/>
                <w:szCs w:val="22"/>
              </w:rPr>
              <w:t>Podl.</w:t>
            </w:r>
          </w:p>
        </w:tc>
        <w:tc>
          <w:tcPr>
            <w:tcW w:w="994" w:type="dxa"/>
            <w:tcBorders>
              <w:top w:val="single" w:sz="4" w:space="0" w:color="auto"/>
              <w:left w:val="single" w:sz="4" w:space="0" w:color="auto"/>
            </w:tcBorders>
            <w:shd w:val="clear" w:color="auto" w:fill="auto"/>
            <w:vAlign w:val="center"/>
          </w:tcPr>
          <w:p w:rsidR="00254DBC" w:rsidRDefault="00B26C81">
            <w:pPr>
              <w:pStyle w:val="Jin0"/>
              <w:jc w:val="center"/>
              <w:rPr>
                <w:sz w:val="22"/>
                <w:szCs w:val="22"/>
              </w:rPr>
            </w:pPr>
            <w:r>
              <w:rPr>
                <w:rStyle w:val="Jin"/>
                <w:b/>
                <w:bCs/>
                <w:sz w:val="22"/>
                <w:szCs w:val="22"/>
              </w:rPr>
              <w:t>Ev. číslo</w:t>
            </w:r>
          </w:p>
        </w:tc>
        <w:tc>
          <w:tcPr>
            <w:tcW w:w="2261" w:type="dxa"/>
            <w:tcBorders>
              <w:top w:val="single" w:sz="4" w:space="0" w:color="auto"/>
              <w:left w:val="single" w:sz="4" w:space="0" w:color="auto"/>
            </w:tcBorders>
            <w:shd w:val="clear" w:color="auto" w:fill="auto"/>
            <w:vAlign w:val="center"/>
          </w:tcPr>
          <w:p w:rsidR="00254DBC" w:rsidRDefault="00B26C81">
            <w:pPr>
              <w:pStyle w:val="Jin0"/>
              <w:ind w:firstLine="340"/>
              <w:rPr>
                <w:sz w:val="22"/>
                <w:szCs w:val="22"/>
              </w:rPr>
            </w:pPr>
            <w:r>
              <w:rPr>
                <w:rStyle w:val="Jin"/>
                <w:b/>
                <w:bCs/>
                <w:sz w:val="22"/>
                <w:szCs w:val="22"/>
              </w:rPr>
              <w:t>Druh místnosti</w:t>
            </w:r>
          </w:p>
        </w:tc>
        <w:tc>
          <w:tcPr>
            <w:tcW w:w="1421" w:type="dxa"/>
            <w:tcBorders>
              <w:top w:val="single" w:sz="4" w:space="0" w:color="auto"/>
              <w:left w:val="single" w:sz="4" w:space="0" w:color="auto"/>
            </w:tcBorders>
            <w:shd w:val="clear" w:color="auto" w:fill="auto"/>
            <w:vAlign w:val="center"/>
          </w:tcPr>
          <w:p w:rsidR="00254DBC" w:rsidRDefault="00B26C81">
            <w:pPr>
              <w:pStyle w:val="Jin0"/>
              <w:ind w:firstLine="280"/>
              <w:rPr>
                <w:sz w:val="22"/>
                <w:szCs w:val="22"/>
              </w:rPr>
            </w:pPr>
            <w:r>
              <w:rPr>
                <w:rStyle w:val="Jin"/>
                <w:b/>
                <w:bCs/>
                <w:sz w:val="22"/>
                <w:szCs w:val="22"/>
              </w:rPr>
              <w:t>Výměra</w:t>
            </w:r>
          </w:p>
        </w:tc>
        <w:tc>
          <w:tcPr>
            <w:tcW w:w="2462" w:type="dxa"/>
            <w:tcBorders>
              <w:top w:val="single" w:sz="4" w:space="0" w:color="auto"/>
              <w:left w:val="single" w:sz="4" w:space="0" w:color="auto"/>
              <w:right w:val="single" w:sz="4" w:space="0" w:color="auto"/>
            </w:tcBorders>
            <w:shd w:val="clear" w:color="auto" w:fill="auto"/>
            <w:vAlign w:val="center"/>
          </w:tcPr>
          <w:p w:rsidR="00254DBC" w:rsidRDefault="00B26C81">
            <w:pPr>
              <w:pStyle w:val="Jin0"/>
              <w:jc w:val="center"/>
              <w:rPr>
                <w:sz w:val="22"/>
                <w:szCs w:val="22"/>
              </w:rPr>
            </w:pPr>
            <w:r>
              <w:rPr>
                <w:rStyle w:val="Jin"/>
                <w:b/>
                <w:bCs/>
                <w:sz w:val="22"/>
                <w:szCs w:val="22"/>
              </w:rPr>
              <w:t>Krytina</w:t>
            </w:r>
          </w:p>
        </w:tc>
      </w:tr>
      <w:tr w:rsidR="00254DBC">
        <w:tblPrEx>
          <w:tblCellMar>
            <w:top w:w="0" w:type="dxa"/>
            <w:bottom w:w="0" w:type="dxa"/>
          </w:tblCellMar>
        </w:tblPrEx>
        <w:trPr>
          <w:trHeight w:hRule="exact" w:val="317"/>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30 1290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šatna dispečerek</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460"/>
            </w:pPr>
            <w:r>
              <w:rPr>
                <w:rStyle w:val="Jin"/>
              </w:rPr>
              <w:t>17,60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PVC</w:t>
            </w:r>
          </w:p>
        </w:tc>
      </w:tr>
      <w:tr w:rsidR="00254DBC">
        <w:tblPrEx>
          <w:tblCellMar>
            <w:top w:w="0" w:type="dxa"/>
            <w:bottom w:w="0" w:type="dxa"/>
          </w:tblCellMar>
        </w:tblPrEx>
        <w:trPr>
          <w:trHeight w:hRule="exact" w:val="322"/>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30 1300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šatna řidičů</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460"/>
            </w:pPr>
            <w:r>
              <w:rPr>
                <w:rStyle w:val="Jin"/>
              </w:rPr>
              <w:t>21,00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PVC</w:t>
            </w:r>
          </w:p>
        </w:tc>
      </w:tr>
      <w:tr w:rsidR="00254DBC">
        <w:tblPrEx>
          <w:tblCellMar>
            <w:top w:w="0" w:type="dxa"/>
            <w:bottom w:w="0" w:type="dxa"/>
          </w:tblCellMar>
        </w:tblPrEx>
        <w:trPr>
          <w:trHeight w:hRule="exact" w:val="312"/>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30 1310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sprcha</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580"/>
              <w:jc w:val="both"/>
            </w:pPr>
            <w:r>
              <w:rPr>
                <w:rStyle w:val="Jin"/>
              </w:rPr>
              <w:t>2,20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 xml:space="preserve">keramická </w:t>
            </w:r>
            <w:r>
              <w:rPr>
                <w:rStyle w:val="Jin"/>
              </w:rPr>
              <w:t>dlažba</w:t>
            </w:r>
          </w:p>
        </w:tc>
      </w:tr>
      <w:tr w:rsidR="00254DBC">
        <w:tblPrEx>
          <w:tblCellMar>
            <w:top w:w="0" w:type="dxa"/>
            <w:bottom w:w="0" w:type="dxa"/>
          </w:tblCellMar>
        </w:tblPrEx>
        <w:trPr>
          <w:trHeight w:hRule="exact" w:val="317"/>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30 1320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chodba</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460"/>
            </w:pPr>
            <w:r>
              <w:rPr>
                <w:rStyle w:val="Jin"/>
              </w:rPr>
              <w:t>19,00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keramická dlažba</w:t>
            </w:r>
          </w:p>
        </w:tc>
      </w:tr>
      <w:tr w:rsidR="00254DBC">
        <w:tblPrEx>
          <w:tblCellMar>
            <w:top w:w="0" w:type="dxa"/>
            <w:bottom w:w="0" w:type="dxa"/>
          </w:tblCellMar>
        </w:tblPrEx>
        <w:trPr>
          <w:trHeight w:hRule="exact" w:val="322"/>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30 1330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předsíň WC M</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580"/>
              <w:jc w:val="both"/>
            </w:pPr>
            <w:r>
              <w:rPr>
                <w:rStyle w:val="Jin"/>
              </w:rPr>
              <w:t>1,60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keramická dlažba</w:t>
            </w:r>
          </w:p>
        </w:tc>
      </w:tr>
      <w:tr w:rsidR="00254DBC">
        <w:tblPrEx>
          <w:tblCellMar>
            <w:top w:w="0" w:type="dxa"/>
            <w:bottom w:w="0" w:type="dxa"/>
          </w:tblCellMar>
        </w:tblPrEx>
        <w:trPr>
          <w:trHeight w:hRule="exact" w:val="322"/>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30 1340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pisoár</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580"/>
              <w:jc w:val="both"/>
            </w:pPr>
            <w:r>
              <w:rPr>
                <w:rStyle w:val="Jin"/>
              </w:rPr>
              <w:t>1,30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keramická dlažba</w:t>
            </w:r>
          </w:p>
        </w:tc>
      </w:tr>
      <w:tr w:rsidR="00254DBC">
        <w:tblPrEx>
          <w:tblCellMar>
            <w:top w:w="0" w:type="dxa"/>
            <w:bottom w:w="0" w:type="dxa"/>
          </w:tblCellMar>
        </w:tblPrEx>
        <w:trPr>
          <w:trHeight w:hRule="exact" w:val="317"/>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30 1350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WCM</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580"/>
              <w:jc w:val="both"/>
            </w:pPr>
            <w:r>
              <w:rPr>
                <w:rStyle w:val="Jin"/>
              </w:rPr>
              <w:t>1,30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keramická dlažba</w:t>
            </w:r>
          </w:p>
        </w:tc>
      </w:tr>
      <w:tr w:rsidR="00254DBC">
        <w:tblPrEx>
          <w:tblCellMar>
            <w:top w:w="0" w:type="dxa"/>
            <w:bottom w:w="0" w:type="dxa"/>
          </w:tblCellMar>
        </w:tblPrEx>
        <w:trPr>
          <w:trHeight w:hRule="exact" w:val="293"/>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30 1360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předsíň WC Ž</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580"/>
              <w:jc w:val="both"/>
            </w:pPr>
            <w:r>
              <w:rPr>
                <w:rStyle w:val="Jin"/>
              </w:rPr>
              <w:t>3,10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keramická dlažba</w:t>
            </w:r>
          </w:p>
        </w:tc>
      </w:tr>
      <w:tr w:rsidR="00254DBC">
        <w:tblPrEx>
          <w:tblCellMar>
            <w:top w:w="0" w:type="dxa"/>
            <w:bottom w:w="0" w:type="dxa"/>
          </w:tblCellMar>
        </w:tblPrEx>
        <w:trPr>
          <w:trHeight w:hRule="exact" w:val="302"/>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30 1370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WCŽ</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580"/>
              <w:jc w:val="both"/>
            </w:pPr>
            <w:r>
              <w:rPr>
                <w:rStyle w:val="Jin"/>
              </w:rPr>
              <w:t>1,40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keramická dlažba</w:t>
            </w:r>
          </w:p>
        </w:tc>
      </w:tr>
      <w:tr w:rsidR="00254DBC">
        <w:tblPrEx>
          <w:tblCellMar>
            <w:top w:w="0" w:type="dxa"/>
            <w:bottom w:w="0" w:type="dxa"/>
          </w:tblCellMar>
        </w:tblPrEx>
        <w:trPr>
          <w:trHeight w:hRule="exact" w:val="307"/>
          <w:jc w:val="center"/>
        </w:trPr>
        <w:tc>
          <w:tcPr>
            <w:tcW w:w="710" w:type="dxa"/>
            <w:tcBorders>
              <w:top w:val="single" w:sz="4" w:space="0" w:color="auto"/>
              <w:left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30 1410</w:t>
            </w:r>
          </w:p>
        </w:tc>
        <w:tc>
          <w:tcPr>
            <w:tcW w:w="2261" w:type="dxa"/>
            <w:tcBorders>
              <w:top w:val="single" w:sz="4" w:space="0" w:color="auto"/>
              <w:left w:val="single" w:sz="4" w:space="0" w:color="auto"/>
            </w:tcBorders>
            <w:shd w:val="clear" w:color="auto" w:fill="auto"/>
            <w:vAlign w:val="bottom"/>
          </w:tcPr>
          <w:p w:rsidR="00254DBC" w:rsidRDefault="00B26C81">
            <w:pPr>
              <w:pStyle w:val="Jin0"/>
            </w:pPr>
            <w:r>
              <w:rPr>
                <w:rStyle w:val="Jin"/>
              </w:rPr>
              <w:t>Dispečink (IC)</w:t>
            </w:r>
          </w:p>
        </w:tc>
        <w:tc>
          <w:tcPr>
            <w:tcW w:w="1421" w:type="dxa"/>
            <w:tcBorders>
              <w:top w:val="single" w:sz="4" w:space="0" w:color="auto"/>
              <w:left w:val="single" w:sz="4" w:space="0" w:color="auto"/>
            </w:tcBorders>
            <w:shd w:val="clear" w:color="auto" w:fill="auto"/>
            <w:vAlign w:val="bottom"/>
          </w:tcPr>
          <w:p w:rsidR="00254DBC" w:rsidRDefault="00B26C81">
            <w:pPr>
              <w:pStyle w:val="Jin0"/>
              <w:ind w:firstLine="460"/>
              <w:jc w:val="both"/>
            </w:pPr>
            <w:r>
              <w:rPr>
                <w:rStyle w:val="Jin"/>
              </w:rPr>
              <w:t>29,50 m</w:t>
            </w:r>
            <w:r>
              <w:rPr>
                <w:rStyle w:val="Jin"/>
                <w:vertAlign w:val="superscript"/>
              </w:rPr>
              <w:t>2</w:t>
            </w:r>
          </w:p>
        </w:tc>
        <w:tc>
          <w:tcPr>
            <w:tcW w:w="2462"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PVC</w:t>
            </w:r>
          </w:p>
        </w:tc>
      </w:tr>
      <w:tr w:rsidR="00254DBC">
        <w:tblPrEx>
          <w:tblCellMar>
            <w:top w:w="0" w:type="dxa"/>
            <w:bottom w:w="0" w:type="dxa"/>
          </w:tblCellMar>
        </w:tblPrEx>
        <w:trPr>
          <w:trHeight w:hRule="exact" w:val="317"/>
          <w:jc w:val="center"/>
        </w:trPr>
        <w:tc>
          <w:tcPr>
            <w:tcW w:w="710" w:type="dxa"/>
            <w:tcBorders>
              <w:top w:val="single" w:sz="4" w:space="0" w:color="auto"/>
              <w:left w:val="single" w:sz="4" w:space="0" w:color="auto"/>
              <w:bottom w:val="single" w:sz="4" w:space="0" w:color="auto"/>
            </w:tcBorders>
            <w:shd w:val="clear" w:color="auto" w:fill="auto"/>
            <w:vAlign w:val="bottom"/>
          </w:tcPr>
          <w:p w:rsidR="00254DBC" w:rsidRDefault="00B26C81">
            <w:pPr>
              <w:pStyle w:val="Jin0"/>
            </w:pPr>
            <w:r>
              <w:rPr>
                <w:rStyle w:val="Jin"/>
              </w:rPr>
              <w:t>I.n.p.</w:t>
            </w:r>
          </w:p>
        </w:tc>
        <w:tc>
          <w:tcPr>
            <w:tcW w:w="994" w:type="dxa"/>
            <w:tcBorders>
              <w:top w:val="single" w:sz="4" w:space="0" w:color="auto"/>
              <w:left w:val="single" w:sz="4" w:space="0" w:color="auto"/>
              <w:bottom w:val="single" w:sz="4" w:space="0" w:color="auto"/>
            </w:tcBorders>
            <w:shd w:val="clear" w:color="auto" w:fill="auto"/>
            <w:vAlign w:val="bottom"/>
          </w:tcPr>
          <w:p w:rsidR="00254DBC" w:rsidRDefault="00B26C81">
            <w:pPr>
              <w:pStyle w:val="Jin0"/>
            </w:pPr>
            <w:r>
              <w:rPr>
                <w:rStyle w:val="Jin"/>
              </w:rPr>
              <w:t>30 1420</w:t>
            </w:r>
          </w:p>
        </w:tc>
        <w:tc>
          <w:tcPr>
            <w:tcW w:w="2261" w:type="dxa"/>
            <w:tcBorders>
              <w:top w:val="single" w:sz="4" w:space="0" w:color="auto"/>
              <w:left w:val="single" w:sz="4" w:space="0" w:color="auto"/>
              <w:bottom w:val="single" w:sz="4" w:space="0" w:color="auto"/>
            </w:tcBorders>
            <w:shd w:val="clear" w:color="auto" w:fill="auto"/>
            <w:vAlign w:val="bottom"/>
          </w:tcPr>
          <w:p w:rsidR="00254DBC" w:rsidRDefault="00B26C81">
            <w:pPr>
              <w:pStyle w:val="Jin0"/>
            </w:pPr>
            <w:r>
              <w:rPr>
                <w:rStyle w:val="Jin"/>
              </w:rPr>
              <w:t>kuchyňka IC</w:t>
            </w:r>
          </w:p>
        </w:tc>
        <w:tc>
          <w:tcPr>
            <w:tcW w:w="1421" w:type="dxa"/>
            <w:tcBorders>
              <w:top w:val="single" w:sz="4" w:space="0" w:color="auto"/>
              <w:left w:val="single" w:sz="4" w:space="0" w:color="auto"/>
              <w:bottom w:val="single" w:sz="4" w:space="0" w:color="auto"/>
            </w:tcBorders>
            <w:shd w:val="clear" w:color="auto" w:fill="auto"/>
            <w:vAlign w:val="bottom"/>
          </w:tcPr>
          <w:p w:rsidR="00254DBC" w:rsidRDefault="00B26C81">
            <w:pPr>
              <w:pStyle w:val="Jin0"/>
              <w:ind w:firstLine="460"/>
              <w:jc w:val="both"/>
            </w:pPr>
            <w:r>
              <w:rPr>
                <w:rStyle w:val="Jin"/>
              </w:rPr>
              <w:t>10,50 m</w:t>
            </w:r>
            <w:r>
              <w:rPr>
                <w:rStyle w:val="Jin"/>
                <w:vertAlign w:val="superscript"/>
              </w:rPr>
              <w:t>2</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bottom"/>
          </w:tcPr>
          <w:p w:rsidR="00254DBC" w:rsidRDefault="00B26C81">
            <w:pPr>
              <w:pStyle w:val="Jin0"/>
              <w:jc w:val="center"/>
            </w:pPr>
            <w:r>
              <w:rPr>
                <w:rStyle w:val="Jin"/>
              </w:rPr>
              <w:t>koberec</w:t>
            </w:r>
          </w:p>
        </w:tc>
      </w:tr>
    </w:tbl>
    <w:p w:rsidR="00254DBC" w:rsidRDefault="00B26C81">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994"/>
        <w:gridCol w:w="2256"/>
        <w:gridCol w:w="1411"/>
        <w:gridCol w:w="2453"/>
      </w:tblGrid>
      <w:tr w:rsidR="00254DBC">
        <w:tblPrEx>
          <w:tblCellMar>
            <w:top w:w="0" w:type="dxa"/>
            <w:bottom w:w="0" w:type="dxa"/>
          </w:tblCellMar>
        </w:tblPrEx>
        <w:trPr>
          <w:trHeight w:hRule="exact" w:val="322"/>
          <w:jc w:val="center"/>
        </w:trPr>
        <w:tc>
          <w:tcPr>
            <w:tcW w:w="706" w:type="dxa"/>
            <w:tcBorders>
              <w:top w:val="single" w:sz="4" w:space="0" w:color="auto"/>
              <w:left w:val="single" w:sz="4" w:space="0" w:color="auto"/>
            </w:tcBorders>
            <w:shd w:val="clear" w:color="auto" w:fill="auto"/>
            <w:vAlign w:val="bottom"/>
          </w:tcPr>
          <w:p w:rsidR="00254DBC" w:rsidRDefault="00B26C81">
            <w:pPr>
              <w:pStyle w:val="Jin0"/>
            </w:pPr>
            <w:r>
              <w:rPr>
                <w:rStyle w:val="Jin"/>
              </w:rPr>
              <w:lastRenderedPageBreak/>
              <w:t>l.n.p.</w:t>
            </w:r>
          </w:p>
        </w:tc>
        <w:tc>
          <w:tcPr>
            <w:tcW w:w="994" w:type="dxa"/>
            <w:tcBorders>
              <w:top w:val="single" w:sz="4" w:space="0" w:color="auto"/>
              <w:left w:val="single" w:sz="4" w:space="0" w:color="auto"/>
            </w:tcBorders>
            <w:shd w:val="clear" w:color="auto" w:fill="auto"/>
            <w:vAlign w:val="bottom"/>
          </w:tcPr>
          <w:p w:rsidR="00254DBC" w:rsidRDefault="00B26C81">
            <w:pPr>
              <w:pStyle w:val="Jin0"/>
            </w:pPr>
            <w:r>
              <w:rPr>
                <w:rStyle w:val="Jin"/>
              </w:rPr>
              <w:t>30 1430</w:t>
            </w:r>
          </w:p>
        </w:tc>
        <w:tc>
          <w:tcPr>
            <w:tcW w:w="2256" w:type="dxa"/>
            <w:tcBorders>
              <w:top w:val="single" w:sz="4" w:space="0" w:color="auto"/>
              <w:left w:val="single" w:sz="4" w:space="0" w:color="auto"/>
            </w:tcBorders>
            <w:shd w:val="clear" w:color="auto" w:fill="auto"/>
            <w:vAlign w:val="bottom"/>
          </w:tcPr>
          <w:p w:rsidR="00254DBC" w:rsidRDefault="00B26C81">
            <w:pPr>
              <w:pStyle w:val="Jin0"/>
            </w:pPr>
            <w:r>
              <w:rPr>
                <w:rStyle w:val="Jin"/>
              </w:rPr>
              <w:t>sprcha WC (IC)</w:t>
            </w:r>
          </w:p>
        </w:tc>
        <w:tc>
          <w:tcPr>
            <w:tcW w:w="1411" w:type="dxa"/>
            <w:tcBorders>
              <w:top w:val="single" w:sz="4" w:space="0" w:color="auto"/>
              <w:left w:val="single" w:sz="4" w:space="0" w:color="auto"/>
            </w:tcBorders>
            <w:shd w:val="clear" w:color="auto" w:fill="auto"/>
            <w:vAlign w:val="bottom"/>
          </w:tcPr>
          <w:p w:rsidR="00254DBC" w:rsidRDefault="00B26C81">
            <w:pPr>
              <w:pStyle w:val="Jin0"/>
              <w:jc w:val="right"/>
            </w:pPr>
            <w:r>
              <w:rPr>
                <w:rStyle w:val="Jin"/>
              </w:rPr>
              <w:t>4,35 m</w:t>
            </w:r>
            <w:r>
              <w:rPr>
                <w:rStyle w:val="Jin"/>
                <w:vertAlign w:val="superscript"/>
              </w:rPr>
              <w:t>2</w:t>
            </w:r>
          </w:p>
        </w:tc>
        <w:tc>
          <w:tcPr>
            <w:tcW w:w="2453" w:type="dxa"/>
            <w:tcBorders>
              <w:top w:val="single" w:sz="4" w:space="0" w:color="auto"/>
              <w:left w:val="single" w:sz="4" w:space="0" w:color="auto"/>
              <w:right w:val="single" w:sz="4" w:space="0" w:color="auto"/>
            </w:tcBorders>
            <w:shd w:val="clear" w:color="auto" w:fill="auto"/>
            <w:vAlign w:val="bottom"/>
          </w:tcPr>
          <w:p w:rsidR="00254DBC" w:rsidRDefault="00B26C81">
            <w:pPr>
              <w:pStyle w:val="Jin0"/>
              <w:jc w:val="center"/>
            </w:pPr>
            <w:r>
              <w:rPr>
                <w:rStyle w:val="Jin"/>
              </w:rPr>
              <w:t>keramická dlažba</w:t>
            </w:r>
          </w:p>
        </w:tc>
      </w:tr>
      <w:tr w:rsidR="00254DBC">
        <w:tblPrEx>
          <w:tblCellMar>
            <w:top w:w="0" w:type="dxa"/>
            <w:bottom w:w="0" w:type="dxa"/>
          </w:tblCellMar>
        </w:tblPrEx>
        <w:trPr>
          <w:trHeight w:hRule="exact" w:val="317"/>
          <w:jc w:val="center"/>
        </w:trPr>
        <w:tc>
          <w:tcPr>
            <w:tcW w:w="706" w:type="dxa"/>
            <w:tcBorders>
              <w:top w:val="single" w:sz="4" w:space="0" w:color="auto"/>
              <w:left w:val="single" w:sz="4" w:space="0" w:color="auto"/>
              <w:bottom w:val="single" w:sz="4" w:space="0" w:color="auto"/>
            </w:tcBorders>
            <w:shd w:val="clear" w:color="auto" w:fill="auto"/>
          </w:tcPr>
          <w:p w:rsidR="00254DBC" w:rsidRDefault="00254DBC">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254DBC" w:rsidRDefault="00254DBC">
            <w:pPr>
              <w:rPr>
                <w:sz w:val="10"/>
                <w:szCs w:val="10"/>
              </w:rPr>
            </w:pPr>
          </w:p>
        </w:tc>
        <w:tc>
          <w:tcPr>
            <w:tcW w:w="2256" w:type="dxa"/>
            <w:tcBorders>
              <w:top w:val="single" w:sz="4" w:space="0" w:color="auto"/>
              <w:left w:val="single" w:sz="4" w:space="0" w:color="auto"/>
              <w:bottom w:val="single" w:sz="4" w:space="0" w:color="auto"/>
            </w:tcBorders>
            <w:shd w:val="clear" w:color="auto" w:fill="auto"/>
            <w:vAlign w:val="bottom"/>
          </w:tcPr>
          <w:p w:rsidR="00254DBC" w:rsidRDefault="00B26C81">
            <w:pPr>
              <w:pStyle w:val="Jin0"/>
              <w:rPr>
                <w:sz w:val="22"/>
                <w:szCs w:val="22"/>
              </w:rPr>
            </w:pPr>
            <w:r>
              <w:rPr>
                <w:rStyle w:val="Jin"/>
                <w:b/>
                <w:bCs/>
                <w:sz w:val="22"/>
                <w:szCs w:val="22"/>
              </w:rPr>
              <w:t>Celkem</w:t>
            </w:r>
          </w:p>
        </w:tc>
        <w:tc>
          <w:tcPr>
            <w:tcW w:w="1411" w:type="dxa"/>
            <w:tcBorders>
              <w:top w:val="single" w:sz="4" w:space="0" w:color="auto"/>
              <w:left w:val="single" w:sz="4" w:space="0" w:color="auto"/>
              <w:bottom w:val="single" w:sz="4" w:space="0" w:color="auto"/>
            </w:tcBorders>
            <w:shd w:val="clear" w:color="auto" w:fill="auto"/>
            <w:vAlign w:val="bottom"/>
          </w:tcPr>
          <w:p w:rsidR="00254DBC" w:rsidRDefault="00B26C81">
            <w:pPr>
              <w:pStyle w:val="Jin0"/>
              <w:jc w:val="right"/>
              <w:rPr>
                <w:sz w:val="22"/>
                <w:szCs w:val="22"/>
              </w:rPr>
            </w:pPr>
            <w:r>
              <w:rPr>
                <w:rStyle w:val="Jin"/>
                <w:b/>
                <w:bCs/>
                <w:sz w:val="22"/>
                <w:szCs w:val="22"/>
              </w:rPr>
              <w:t>112,85 m</w:t>
            </w:r>
            <w:r>
              <w:rPr>
                <w:rStyle w:val="Jin"/>
                <w:b/>
                <w:bCs/>
                <w:sz w:val="22"/>
                <w:szCs w:val="22"/>
                <w:vertAlign w:val="superscript"/>
              </w:rPr>
              <w:t>2</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254DBC" w:rsidRDefault="00254DBC">
            <w:pPr>
              <w:rPr>
                <w:sz w:val="10"/>
                <w:szCs w:val="10"/>
              </w:rPr>
            </w:pPr>
          </w:p>
        </w:tc>
      </w:tr>
    </w:tbl>
    <w:p w:rsidR="00254DBC" w:rsidRDefault="00254DBC">
      <w:pPr>
        <w:spacing w:after="239" w:line="1" w:lineRule="exact"/>
      </w:pPr>
    </w:p>
    <w:p w:rsidR="00254DBC" w:rsidRDefault="00254DBC">
      <w:pPr>
        <w:spacing w:line="1" w:lineRule="exact"/>
      </w:pPr>
    </w:p>
    <w:p w:rsidR="00254DBC" w:rsidRDefault="00B26C81">
      <w:pPr>
        <w:pStyle w:val="Titulektabulky0"/>
      </w:pPr>
      <w:r>
        <w:rPr>
          <w:rStyle w:val="Titulektabulky"/>
        </w:rPr>
        <w:t xml:space="preserve">b) Soubor 3 místností specifikovaných </w:t>
      </w:r>
      <w:r>
        <w:rPr>
          <w:rStyle w:val="Titulektabulky"/>
        </w:rPr>
        <w:t>níže uvedenou tabulkou</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1411"/>
        <w:gridCol w:w="1416"/>
        <w:gridCol w:w="1694"/>
        <w:gridCol w:w="1416"/>
        <w:gridCol w:w="998"/>
      </w:tblGrid>
      <w:tr w:rsidR="00254DBC">
        <w:tblPrEx>
          <w:tblCellMar>
            <w:top w:w="0" w:type="dxa"/>
            <w:bottom w:w="0" w:type="dxa"/>
          </w:tblCellMar>
        </w:tblPrEx>
        <w:trPr>
          <w:trHeight w:hRule="exact" w:val="528"/>
          <w:jc w:val="center"/>
        </w:trPr>
        <w:tc>
          <w:tcPr>
            <w:tcW w:w="854" w:type="dxa"/>
            <w:tcBorders>
              <w:top w:val="single" w:sz="4" w:space="0" w:color="auto"/>
              <w:left w:val="single" w:sz="4" w:space="0" w:color="auto"/>
            </w:tcBorders>
            <w:shd w:val="clear" w:color="auto" w:fill="auto"/>
            <w:vAlign w:val="center"/>
          </w:tcPr>
          <w:p w:rsidR="00254DBC" w:rsidRDefault="00B26C81">
            <w:pPr>
              <w:pStyle w:val="Jin0"/>
              <w:jc w:val="center"/>
              <w:rPr>
                <w:sz w:val="22"/>
                <w:szCs w:val="22"/>
              </w:rPr>
            </w:pPr>
            <w:r>
              <w:rPr>
                <w:rStyle w:val="Jin"/>
                <w:b/>
                <w:bCs/>
                <w:sz w:val="22"/>
                <w:szCs w:val="22"/>
              </w:rPr>
              <w:t>Podl.</w:t>
            </w:r>
          </w:p>
        </w:tc>
        <w:tc>
          <w:tcPr>
            <w:tcW w:w="1411" w:type="dxa"/>
            <w:tcBorders>
              <w:top w:val="single" w:sz="4" w:space="0" w:color="auto"/>
              <w:left w:val="single" w:sz="4" w:space="0" w:color="auto"/>
            </w:tcBorders>
            <w:shd w:val="clear" w:color="auto" w:fill="auto"/>
            <w:vAlign w:val="center"/>
          </w:tcPr>
          <w:p w:rsidR="00254DBC" w:rsidRDefault="00B26C81">
            <w:pPr>
              <w:pStyle w:val="Jin0"/>
              <w:ind w:firstLine="240"/>
              <w:rPr>
                <w:sz w:val="22"/>
                <w:szCs w:val="22"/>
              </w:rPr>
            </w:pPr>
            <w:r>
              <w:rPr>
                <w:rStyle w:val="Jin"/>
                <w:b/>
                <w:bCs/>
                <w:sz w:val="22"/>
                <w:szCs w:val="22"/>
              </w:rPr>
              <w:t>Ev. číslo</w:t>
            </w:r>
          </w:p>
        </w:tc>
        <w:tc>
          <w:tcPr>
            <w:tcW w:w="1416" w:type="dxa"/>
            <w:tcBorders>
              <w:top w:val="single" w:sz="4" w:space="0" w:color="auto"/>
              <w:left w:val="single" w:sz="4" w:space="0" w:color="auto"/>
            </w:tcBorders>
            <w:shd w:val="clear" w:color="auto" w:fill="auto"/>
            <w:vAlign w:val="center"/>
          </w:tcPr>
          <w:p w:rsidR="00254DBC" w:rsidRDefault="00B26C81">
            <w:pPr>
              <w:pStyle w:val="Jin0"/>
              <w:ind w:firstLine="200"/>
              <w:rPr>
                <w:sz w:val="22"/>
                <w:szCs w:val="22"/>
              </w:rPr>
            </w:pPr>
            <w:r>
              <w:rPr>
                <w:rStyle w:val="Jin"/>
                <w:b/>
                <w:bCs/>
                <w:sz w:val="22"/>
                <w:szCs w:val="22"/>
              </w:rPr>
              <w:t>Označení</w:t>
            </w:r>
          </w:p>
        </w:tc>
        <w:tc>
          <w:tcPr>
            <w:tcW w:w="1694" w:type="dxa"/>
            <w:tcBorders>
              <w:top w:val="single" w:sz="4" w:space="0" w:color="auto"/>
              <w:left w:val="single" w:sz="4" w:space="0" w:color="auto"/>
            </w:tcBorders>
            <w:shd w:val="clear" w:color="auto" w:fill="auto"/>
            <w:vAlign w:val="center"/>
          </w:tcPr>
          <w:p w:rsidR="00254DBC" w:rsidRDefault="00B26C81">
            <w:pPr>
              <w:pStyle w:val="Jin0"/>
              <w:jc w:val="center"/>
              <w:rPr>
                <w:sz w:val="22"/>
                <w:szCs w:val="22"/>
              </w:rPr>
            </w:pPr>
            <w:r>
              <w:rPr>
                <w:rStyle w:val="Jin"/>
                <w:b/>
                <w:bCs/>
                <w:sz w:val="22"/>
                <w:szCs w:val="22"/>
              </w:rPr>
              <w:t>Druh místnosti</w:t>
            </w:r>
          </w:p>
        </w:tc>
        <w:tc>
          <w:tcPr>
            <w:tcW w:w="1416" w:type="dxa"/>
            <w:tcBorders>
              <w:top w:val="single" w:sz="4" w:space="0" w:color="auto"/>
              <w:left w:val="single" w:sz="4" w:space="0" w:color="auto"/>
            </w:tcBorders>
            <w:shd w:val="clear" w:color="auto" w:fill="auto"/>
            <w:vAlign w:val="center"/>
          </w:tcPr>
          <w:p w:rsidR="00254DBC" w:rsidRDefault="00B26C81">
            <w:pPr>
              <w:pStyle w:val="Jin0"/>
              <w:jc w:val="center"/>
              <w:rPr>
                <w:sz w:val="22"/>
                <w:szCs w:val="22"/>
              </w:rPr>
            </w:pPr>
            <w:r>
              <w:rPr>
                <w:rStyle w:val="Jin"/>
                <w:b/>
                <w:bCs/>
                <w:sz w:val="22"/>
                <w:szCs w:val="22"/>
              </w:rPr>
              <w:t>Výměra</w:t>
            </w:r>
          </w:p>
        </w:tc>
        <w:tc>
          <w:tcPr>
            <w:tcW w:w="998" w:type="dxa"/>
            <w:tcBorders>
              <w:top w:val="single" w:sz="4" w:space="0" w:color="auto"/>
              <w:left w:val="single" w:sz="4" w:space="0" w:color="auto"/>
              <w:right w:val="single" w:sz="4" w:space="0" w:color="auto"/>
            </w:tcBorders>
            <w:shd w:val="clear" w:color="auto" w:fill="auto"/>
            <w:vAlign w:val="center"/>
          </w:tcPr>
          <w:p w:rsidR="00254DBC" w:rsidRDefault="00B26C81">
            <w:pPr>
              <w:pStyle w:val="Jin0"/>
              <w:rPr>
                <w:sz w:val="22"/>
                <w:szCs w:val="22"/>
              </w:rPr>
            </w:pPr>
            <w:r>
              <w:rPr>
                <w:rStyle w:val="Jin"/>
                <w:b/>
                <w:bCs/>
                <w:sz w:val="22"/>
                <w:szCs w:val="22"/>
              </w:rPr>
              <w:t>Krytina</w:t>
            </w:r>
          </w:p>
        </w:tc>
      </w:tr>
      <w:tr w:rsidR="00254DBC">
        <w:tblPrEx>
          <w:tblCellMar>
            <w:top w:w="0" w:type="dxa"/>
            <w:bottom w:w="0" w:type="dxa"/>
          </w:tblCellMar>
        </w:tblPrEx>
        <w:trPr>
          <w:trHeight w:hRule="exact" w:val="514"/>
          <w:jc w:val="center"/>
        </w:trPr>
        <w:tc>
          <w:tcPr>
            <w:tcW w:w="854" w:type="dxa"/>
            <w:tcBorders>
              <w:top w:val="single" w:sz="4" w:space="0" w:color="auto"/>
              <w:left w:val="single" w:sz="4" w:space="0" w:color="auto"/>
            </w:tcBorders>
            <w:shd w:val="clear" w:color="auto" w:fill="auto"/>
          </w:tcPr>
          <w:p w:rsidR="00254DBC" w:rsidRDefault="00B26C81">
            <w:pPr>
              <w:pStyle w:val="Jin0"/>
            </w:pPr>
            <w:r>
              <w:rPr>
                <w:rStyle w:val="Jin"/>
              </w:rPr>
              <w:t>l.n.p.</w:t>
            </w:r>
          </w:p>
        </w:tc>
        <w:tc>
          <w:tcPr>
            <w:tcW w:w="1411" w:type="dxa"/>
            <w:tcBorders>
              <w:top w:val="single" w:sz="4" w:space="0" w:color="auto"/>
              <w:left w:val="single" w:sz="4" w:space="0" w:color="auto"/>
            </w:tcBorders>
            <w:shd w:val="clear" w:color="auto" w:fill="auto"/>
          </w:tcPr>
          <w:p w:rsidR="00254DBC" w:rsidRDefault="00B26C81">
            <w:pPr>
              <w:pStyle w:val="Jin0"/>
            </w:pPr>
            <w:r>
              <w:rPr>
                <w:rStyle w:val="Jin"/>
              </w:rPr>
              <w:t>31 1140</w:t>
            </w:r>
          </w:p>
        </w:tc>
        <w:tc>
          <w:tcPr>
            <w:tcW w:w="1416" w:type="dxa"/>
            <w:tcBorders>
              <w:top w:val="single" w:sz="4" w:space="0" w:color="auto"/>
              <w:left w:val="single" w:sz="4" w:space="0" w:color="auto"/>
            </w:tcBorders>
            <w:shd w:val="clear" w:color="auto" w:fill="auto"/>
          </w:tcPr>
          <w:p w:rsidR="00254DBC" w:rsidRDefault="00B26C81">
            <w:pPr>
              <w:pStyle w:val="Jin0"/>
            </w:pPr>
            <w:r>
              <w:rPr>
                <w:rStyle w:val="Jin"/>
              </w:rPr>
              <w:t>600010 14</w:t>
            </w:r>
          </w:p>
        </w:tc>
        <w:tc>
          <w:tcPr>
            <w:tcW w:w="1694" w:type="dxa"/>
            <w:tcBorders>
              <w:top w:val="single" w:sz="4" w:space="0" w:color="auto"/>
              <w:left w:val="single" w:sz="4" w:space="0" w:color="auto"/>
            </w:tcBorders>
            <w:shd w:val="clear" w:color="auto" w:fill="auto"/>
          </w:tcPr>
          <w:p w:rsidR="00254DBC" w:rsidRDefault="00B26C81">
            <w:pPr>
              <w:pStyle w:val="Jin0"/>
            </w:pPr>
            <w:r>
              <w:rPr>
                <w:rStyle w:val="Jin"/>
              </w:rPr>
              <w:t>garáž</w:t>
            </w:r>
          </w:p>
        </w:tc>
        <w:tc>
          <w:tcPr>
            <w:tcW w:w="1416" w:type="dxa"/>
            <w:tcBorders>
              <w:top w:val="single" w:sz="4" w:space="0" w:color="auto"/>
              <w:left w:val="single" w:sz="4" w:space="0" w:color="auto"/>
            </w:tcBorders>
            <w:shd w:val="clear" w:color="auto" w:fill="auto"/>
          </w:tcPr>
          <w:p w:rsidR="00254DBC" w:rsidRDefault="00B26C81">
            <w:pPr>
              <w:pStyle w:val="Jin0"/>
            </w:pPr>
            <w:r>
              <w:rPr>
                <w:rStyle w:val="Jin"/>
              </w:rPr>
              <w:t>15,53 m</w:t>
            </w:r>
            <w:r>
              <w:rPr>
                <w:rStyle w:val="Jin"/>
                <w:vertAlign w:val="superscript"/>
              </w:rPr>
              <w:t>2</w:t>
            </w:r>
          </w:p>
        </w:tc>
        <w:tc>
          <w:tcPr>
            <w:tcW w:w="998" w:type="dxa"/>
            <w:tcBorders>
              <w:top w:val="single" w:sz="4" w:space="0" w:color="auto"/>
              <w:left w:val="single" w:sz="4" w:space="0" w:color="auto"/>
              <w:right w:val="single" w:sz="4" w:space="0" w:color="auto"/>
            </w:tcBorders>
            <w:shd w:val="clear" w:color="auto" w:fill="auto"/>
          </w:tcPr>
          <w:p w:rsidR="00254DBC" w:rsidRDefault="00B26C81">
            <w:pPr>
              <w:pStyle w:val="Jin0"/>
            </w:pPr>
            <w:r>
              <w:rPr>
                <w:rStyle w:val="Jin"/>
              </w:rPr>
              <w:t>Beton</w:t>
            </w:r>
          </w:p>
        </w:tc>
      </w:tr>
      <w:tr w:rsidR="00254DBC">
        <w:tblPrEx>
          <w:tblCellMar>
            <w:top w:w="0" w:type="dxa"/>
            <w:bottom w:w="0" w:type="dxa"/>
          </w:tblCellMar>
        </w:tblPrEx>
        <w:trPr>
          <w:trHeight w:hRule="exact" w:val="514"/>
          <w:jc w:val="center"/>
        </w:trPr>
        <w:tc>
          <w:tcPr>
            <w:tcW w:w="854" w:type="dxa"/>
            <w:tcBorders>
              <w:top w:val="single" w:sz="4" w:space="0" w:color="auto"/>
              <w:left w:val="single" w:sz="4" w:space="0" w:color="auto"/>
            </w:tcBorders>
            <w:shd w:val="clear" w:color="auto" w:fill="auto"/>
          </w:tcPr>
          <w:p w:rsidR="00254DBC" w:rsidRDefault="00B26C81">
            <w:pPr>
              <w:pStyle w:val="Jin0"/>
            </w:pPr>
            <w:r>
              <w:rPr>
                <w:rStyle w:val="Jin"/>
              </w:rPr>
              <w:t>l.n.p.</w:t>
            </w:r>
          </w:p>
        </w:tc>
        <w:tc>
          <w:tcPr>
            <w:tcW w:w="1411" w:type="dxa"/>
            <w:tcBorders>
              <w:top w:val="single" w:sz="4" w:space="0" w:color="auto"/>
              <w:left w:val="single" w:sz="4" w:space="0" w:color="auto"/>
            </w:tcBorders>
            <w:shd w:val="clear" w:color="auto" w:fill="auto"/>
          </w:tcPr>
          <w:p w:rsidR="00254DBC" w:rsidRDefault="00B26C81">
            <w:pPr>
              <w:pStyle w:val="Jin0"/>
            </w:pPr>
            <w:r>
              <w:rPr>
                <w:rStyle w:val="Jin"/>
              </w:rPr>
              <w:t>31 1150</w:t>
            </w:r>
          </w:p>
        </w:tc>
        <w:tc>
          <w:tcPr>
            <w:tcW w:w="1416" w:type="dxa"/>
            <w:tcBorders>
              <w:top w:val="single" w:sz="4" w:space="0" w:color="auto"/>
              <w:left w:val="single" w:sz="4" w:space="0" w:color="auto"/>
            </w:tcBorders>
            <w:shd w:val="clear" w:color="auto" w:fill="auto"/>
          </w:tcPr>
          <w:p w:rsidR="00254DBC" w:rsidRDefault="00B26C81">
            <w:pPr>
              <w:pStyle w:val="Jin0"/>
            </w:pPr>
            <w:r>
              <w:rPr>
                <w:rStyle w:val="Jin"/>
              </w:rPr>
              <w:t>nové č. 15</w:t>
            </w:r>
          </w:p>
        </w:tc>
        <w:tc>
          <w:tcPr>
            <w:tcW w:w="1694" w:type="dxa"/>
            <w:tcBorders>
              <w:top w:val="single" w:sz="4" w:space="0" w:color="auto"/>
              <w:left w:val="single" w:sz="4" w:space="0" w:color="auto"/>
            </w:tcBorders>
            <w:shd w:val="clear" w:color="auto" w:fill="auto"/>
          </w:tcPr>
          <w:p w:rsidR="00254DBC" w:rsidRDefault="00B26C81">
            <w:pPr>
              <w:pStyle w:val="Jin0"/>
            </w:pPr>
            <w:r>
              <w:rPr>
                <w:rStyle w:val="Jin"/>
              </w:rPr>
              <w:t>garáž</w:t>
            </w:r>
          </w:p>
        </w:tc>
        <w:tc>
          <w:tcPr>
            <w:tcW w:w="1416" w:type="dxa"/>
            <w:tcBorders>
              <w:top w:val="single" w:sz="4" w:space="0" w:color="auto"/>
              <w:left w:val="single" w:sz="4" w:space="0" w:color="auto"/>
            </w:tcBorders>
            <w:shd w:val="clear" w:color="auto" w:fill="auto"/>
          </w:tcPr>
          <w:p w:rsidR="00254DBC" w:rsidRDefault="00B26C81">
            <w:pPr>
              <w:pStyle w:val="Jin0"/>
            </w:pPr>
            <w:r>
              <w:rPr>
                <w:rStyle w:val="Jin"/>
              </w:rPr>
              <w:t>15,53 m</w:t>
            </w:r>
            <w:r>
              <w:rPr>
                <w:rStyle w:val="Jin"/>
                <w:vertAlign w:val="superscript"/>
              </w:rPr>
              <w:t>2</w:t>
            </w:r>
          </w:p>
        </w:tc>
        <w:tc>
          <w:tcPr>
            <w:tcW w:w="998" w:type="dxa"/>
            <w:tcBorders>
              <w:top w:val="single" w:sz="4" w:space="0" w:color="auto"/>
              <w:left w:val="single" w:sz="4" w:space="0" w:color="auto"/>
              <w:right w:val="single" w:sz="4" w:space="0" w:color="auto"/>
            </w:tcBorders>
            <w:shd w:val="clear" w:color="auto" w:fill="auto"/>
          </w:tcPr>
          <w:p w:rsidR="00254DBC" w:rsidRDefault="00B26C81">
            <w:pPr>
              <w:pStyle w:val="Jin0"/>
            </w:pPr>
            <w:r>
              <w:rPr>
                <w:rStyle w:val="Jin"/>
              </w:rPr>
              <w:t>Beton</w:t>
            </w:r>
          </w:p>
        </w:tc>
      </w:tr>
      <w:tr w:rsidR="00254DBC">
        <w:tblPrEx>
          <w:tblCellMar>
            <w:top w:w="0" w:type="dxa"/>
            <w:bottom w:w="0" w:type="dxa"/>
          </w:tblCellMar>
        </w:tblPrEx>
        <w:trPr>
          <w:trHeight w:hRule="exact" w:val="523"/>
          <w:jc w:val="center"/>
        </w:trPr>
        <w:tc>
          <w:tcPr>
            <w:tcW w:w="854" w:type="dxa"/>
            <w:tcBorders>
              <w:top w:val="single" w:sz="4" w:space="0" w:color="auto"/>
              <w:left w:val="single" w:sz="4" w:space="0" w:color="auto"/>
              <w:bottom w:val="single" w:sz="4" w:space="0" w:color="auto"/>
            </w:tcBorders>
            <w:shd w:val="clear" w:color="auto" w:fill="auto"/>
          </w:tcPr>
          <w:p w:rsidR="00254DBC" w:rsidRDefault="00B26C81">
            <w:pPr>
              <w:pStyle w:val="Jin0"/>
            </w:pPr>
            <w:r>
              <w:rPr>
                <w:rStyle w:val="Jin"/>
              </w:rPr>
              <w:t>l.n.p.</w:t>
            </w:r>
          </w:p>
        </w:tc>
        <w:tc>
          <w:tcPr>
            <w:tcW w:w="1411" w:type="dxa"/>
            <w:tcBorders>
              <w:top w:val="single" w:sz="4" w:space="0" w:color="auto"/>
              <w:left w:val="single" w:sz="4" w:space="0" w:color="auto"/>
              <w:bottom w:val="single" w:sz="4" w:space="0" w:color="auto"/>
            </w:tcBorders>
            <w:shd w:val="clear" w:color="auto" w:fill="auto"/>
          </w:tcPr>
          <w:p w:rsidR="00254DBC" w:rsidRDefault="00B26C81">
            <w:pPr>
              <w:pStyle w:val="Jin0"/>
            </w:pPr>
            <w:r>
              <w:rPr>
                <w:rStyle w:val="Jin"/>
              </w:rPr>
              <w:t>32 1190</w:t>
            </w:r>
          </w:p>
        </w:tc>
        <w:tc>
          <w:tcPr>
            <w:tcW w:w="1416" w:type="dxa"/>
            <w:tcBorders>
              <w:top w:val="single" w:sz="4" w:space="0" w:color="auto"/>
              <w:left w:val="single" w:sz="4" w:space="0" w:color="auto"/>
              <w:bottom w:val="single" w:sz="4" w:space="0" w:color="auto"/>
            </w:tcBorders>
            <w:shd w:val="clear" w:color="auto" w:fill="auto"/>
          </w:tcPr>
          <w:p w:rsidR="00254DBC" w:rsidRDefault="00B26C81">
            <w:pPr>
              <w:pStyle w:val="Jin0"/>
            </w:pPr>
            <w:r>
              <w:rPr>
                <w:rStyle w:val="Jin"/>
              </w:rPr>
              <w:t>nové č. 19</w:t>
            </w:r>
          </w:p>
        </w:tc>
        <w:tc>
          <w:tcPr>
            <w:tcW w:w="1694" w:type="dxa"/>
            <w:tcBorders>
              <w:top w:val="single" w:sz="4" w:space="0" w:color="auto"/>
              <w:left w:val="single" w:sz="4" w:space="0" w:color="auto"/>
              <w:bottom w:val="single" w:sz="4" w:space="0" w:color="auto"/>
            </w:tcBorders>
            <w:shd w:val="clear" w:color="auto" w:fill="auto"/>
          </w:tcPr>
          <w:p w:rsidR="00254DBC" w:rsidRDefault="00B26C81">
            <w:pPr>
              <w:pStyle w:val="Jin0"/>
            </w:pPr>
            <w:r>
              <w:rPr>
                <w:rStyle w:val="Jin"/>
              </w:rPr>
              <w:t>autodílny</w:t>
            </w:r>
          </w:p>
        </w:tc>
        <w:tc>
          <w:tcPr>
            <w:tcW w:w="1416" w:type="dxa"/>
            <w:tcBorders>
              <w:top w:val="single" w:sz="4" w:space="0" w:color="auto"/>
              <w:left w:val="single" w:sz="4" w:space="0" w:color="auto"/>
              <w:bottom w:val="single" w:sz="4" w:space="0" w:color="auto"/>
            </w:tcBorders>
            <w:shd w:val="clear" w:color="auto" w:fill="auto"/>
          </w:tcPr>
          <w:p w:rsidR="00254DBC" w:rsidRDefault="00B26C81">
            <w:pPr>
              <w:pStyle w:val="Jin0"/>
            </w:pPr>
            <w:r>
              <w:rPr>
                <w:rStyle w:val="Jin"/>
              </w:rPr>
              <w:t>38,21 m</w:t>
            </w:r>
            <w:r>
              <w:rPr>
                <w:rStyle w:val="Jin"/>
                <w:vertAlign w:val="superscript"/>
              </w:rPr>
              <w:t>2</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254DBC" w:rsidRDefault="00B26C81">
            <w:pPr>
              <w:pStyle w:val="Jin0"/>
            </w:pPr>
            <w:r>
              <w:rPr>
                <w:rStyle w:val="Jin"/>
              </w:rPr>
              <w:t>Beton</w:t>
            </w:r>
          </w:p>
        </w:tc>
      </w:tr>
    </w:tbl>
    <w:p w:rsidR="00254DBC" w:rsidRDefault="00254DBC">
      <w:pPr>
        <w:spacing w:after="399" w:line="1" w:lineRule="exact"/>
      </w:pPr>
    </w:p>
    <w:p w:rsidR="00254DBC" w:rsidRDefault="00B26C81">
      <w:pPr>
        <w:pStyle w:val="Zkladntext1"/>
        <w:numPr>
          <w:ilvl w:val="0"/>
          <w:numId w:val="2"/>
        </w:numPr>
        <w:tabs>
          <w:tab w:val="left" w:pos="758"/>
        </w:tabs>
        <w:spacing w:after="480" w:line="266" w:lineRule="auto"/>
        <w:ind w:left="720" w:hanging="340"/>
        <w:jc w:val="both"/>
      </w:pPr>
      <w:r>
        <w:rPr>
          <w:rStyle w:val="Zkladntext"/>
        </w:rPr>
        <w:t xml:space="preserve">V nebytových prostorách je </w:t>
      </w:r>
      <w:r>
        <w:rPr>
          <w:rStyle w:val="Zkladntext"/>
        </w:rPr>
        <w:t>dále umístěn soubor movitých věcí, který tvoří jejich vnitřní vybavení a zařízení. Bližší specifikace těchto věcí je uvedena v příloze č. 1, která je nedílnou součástí této smlouvy.</w:t>
      </w:r>
    </w:p>
    <w:p w:rsidR="00254DBC" w:rsidRDefault="00254DBC">
      <w:pPr>
        <w:pStyle w:val="Zkladntext1"/>
        <w:numPr>
          <w:ilvl w:val="0"/>
          <w:numId w:val="1"/>
        </w:numPr>
        <w:spacing w:after="120" w:line="266" w:lineRule="auto"/>
        <w:jc w:val="center"/>
      </w:pPr>
    </w:p>
    <w:p w:rsidR="00254DBC" w:rsidRDefault="00B26C81">
      <w:pPr>
        <w:pStyle w:val="Zkladntext1"/>
        <w:spacing w:after="480" w:line="266" w:lineRule="auto"/>
      </w:pPr>
      <w:r>
        <w:rPr>
          <w:rStyle w:val="Zkladntext"/>
        </w:rPr>
        <w:t>Ostatní ujednání smlouvy nejsou tímto dodatkem nijak dotčena.</w:t>
      </w:r>
    </w:p>
    <w:p w:rsidR="00254DBC" w:rsidRDefault="00254DBC">
      <w:pPr>
        <w:pStyle w:val="Zkladntext1"/>
        <w:numPr>
          <w:ilvl w:val="0"/>
          <w:numId w:val="1"/>
        </w:numPr>
        <w:spacing w:after="120" w:line="266" w:lineRule="auto"/>
        <w:jc w:val="center"/>
      </w:pPr>
    </w:p>
    <w:p w:rsidR="00254DBC" w:rsidRDefault="00B26C81">
      <w:pPr>
        <w:pStyle w:val="Zkladntext1"/>
        <w:spacing w:after="480" w:line="266" w:lineRule="auto"/>
        <w:jc w:val="both"/>
      </w:pPr>
      <w:r>
        <w:rPr>
          <w:rStyle w:val="Zkladntext"/>
        </w:rPr>
        <w:t>Tento doda</w:t>
      </w:r>
      <w:r>
        <w:rPr>
          <w:rStyle w:val="Zkladntext"/>
        </w:rPr>
        <w:t>tek lze změnit nebo zrušit pouze jinou písemnou dohodou obou smluvních stran.</w:t>
      </w:r>
    </w:p>
    <w:p w:rsidR="00254DBC" w:rsidRDefault="00254DBC">
      <w:pPr>
        <w:pStyle w:val="Zkladntext1"/>
        <w:numPr>
          <w:ilvl w:val="0"/>
          <w:numId w:val="1"/>
        </w:numPr>
        <w:spacing w:after="120" w:line="266" w:lineRule="auto"/>
        <w:jc w:val="center"/>
      </w:pPr>
    </w:p>
    <w:p w:rsidR="00254DBC" w:rsidRDefault="00B26C81">
      <w:pPr>
        <w:pStyle w:val="Zkladntext1"/>
        <w:spacing w:after="480" w:line="266" w:lineRule="auto"/>
      </w:pPr>
      <w:r>
        <w:rPr>
          <w:rStyle w:val="Zkladntext"/>
        </w:rPr>
        <w:t>Tento dodatek nabývá účinnosti dnem 01.02.2019.</w:t>
      </w:r>
    </w:p>
    <w:p w:rsidR="00254DBC" w:rsidRDefault="00254DBC">
      <w:pPr>
        <w:pStyle w:val="Zkladntext1"/>
        <w:numPr>
          <w:ilvl w:val="0"/>
          <w:numId w:val="1"/>
        </w:numPr>
        <w:spacing w:after="120" w:line="240" w:lineRule="auto"/>
        <w:ind w:left="4400"/>
      </w:pPr>
    </w:p>
    <w:p w:rsidR="00254DBC" w:rsidRDefault="00B26C81">
      <w:pPr>
        <w:pStyle w:val="Zkladntext1"/>
        <w:spacing w:after="580" w:line="262" w:lineRule="auto"/>
        <w:jc w:val="both"/>
      </w:pPr>
      <w:r>
        <w:rPr>
          <w:noProof/>
          <w:lang w:bidi="ar-SA"/>
        </w:rPr>
        <w:drawing>
          <wp:anchor distT="0" distB="0" distL="696595" distR="114300" simplePos="0" relativeHeight="125829378" behindDoc="0" locked="0" layoutInCell="1" allowOverlap="1">
            <wp:simplePos x="0" y="0"/>
            <wp:positionH relativeFrom="page">
              <wp:posOffset>1624965</wp:posOffset>
            </wp:positionH>
            <wp:positionV relativeFrom="paragraph">
              <wp:posOffset>469900</wp:posOffset>
            </wp:positionV>
            <wp:extent cx="1029970" cy="67056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29970" cy="67056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1042670</wp:posOffset>
                </wp:positionH>
                <wp:positionV relativeFrom="paragraph">
                  <wp:posOffset>542925</wp:posOffset>
                </wp:positionV>
                <wp:extent cx="1484630" cy="433070"/>
                <wp:effectExtent l="0" t="0" r="0" b="0"/>
                <wp:wrapNone/>
                <wp:docPr id="3" name="Shape 3"/>
                <wp:cNvGraphicFramePr/>
                <a:graphic xmlns:a="http://schemas.openxmlformats.org/drawingml/2006/main">
                  <a:graphicData uri="http://schemas.microsoft.com/office/word/2010/wordprocessingShape">
                    <wps:wsp>
                      <wps:cNvSpPr txBox="1"/>
                      <wps:spPr>
                        <a:xfrm>
                          <a:off x="0" y="0"/>
                          <a:ext cx="1484630" cy="433070"/>
                        </a:xfrm>
                        <a:prstGeom prst="rect">
                          <a:avLst/>
                        </a:prstGeom>
                        <a:noFill/>
                      </wps:spPr>
                      <wps:txbx>
                        <w:txbxContent>
                          <w:p w:rsidR="00254DBC" w:rsidRDefault="00B26C81">
                            <w:pPr>
                              <w:pStyle w:val="Titulekobrzku0"/>
                              <w:spacing w:line="221" w:lineRule="auto"/>
                              <w:ind w:firstLine="180"/>
                            </w:pPr>
                            <w:r>
                              <w:rPr>
                                <w:rStyle w:val="Titulekobrzku"/>
                                <w:shd w:val="clear" w:color="auto" w:fill="000000"/>
                                <w:vertAlign w:val="superscript"/>
                              </w:rPr>
                              <w:t>..</w:t>
                            </w:r>
                            <w:r>
                              <w:rPr>
                                <w:rStyle w:val="Titulekobrzku"/>
                                <w:spacing w:val="1"/>
                                <w:shd w:val="clear" w:color="auto" w:fill="000000"/>
                                <w:vertAlign w:val="superscript"/>
                              </w:rPr>
                              <w:t>.</w:t>
                            </w:r>
                            <w:r>
                              <w:rPr>
                                <w:rStyle w:val="Titulekobrzku"/>
                                <w:shd w:val="clear" w:color="auto" w:fill="000000"/>
                              </w:rPr>
                              <w:t>.​.....</w:t>
                            </w:r>
                            <w:r>
                              <w:rPr>
                                <w:rStyle w:val="Titulekobrzku"/>
                                <w:spacing w:val="1"/>
                                <w:shd w:val="clear" w:color="auto" w:fill="000000"/>
                              </w:rPr>
                              <w:t>.........</w:t>
                            </w:r>
                            <w:r>
                              <w:rPr>
                                <w:rStyle w:val="Titulekobrzku"/>
                                <w:sz w:val="20"/>
                                <w:szCs w:val="20"/>
                                <w:shd w:val="clear" w:color="auto" w:fill="000000"/>
                              </w:rPr>
                              <w:t>​</w:t>
                            </w:r>
                            <w:r>
                              <w:rPr>
                                <w:rStyle w:val="Titulekobrzku"/>
                                <w:spacing w:val="2"/>
                                <w:sz w:val="20"/>
                                <w:szCs w:val="20"/>
                                <w:shd w:val="clear" w:color="auto" w:fill="000000"/>
                              </w:rPr>
                              <w:t>..............</w:t>
                            </w:r>
                            <w:r>
                              <w:rPr>
                                <w:rStyle w:val="Titulekobrzku"/>
                                <w:spacing w:val="3"/>
                                <w:sz w:val="20"/>
                                <w:szCs w:val="20"/>
                                <w:shd w:val="clear" w:color="auto" w:fill="000000"/>
                              </w:rPr>
                              <w:t>...</w:t>
                            </w:r>
                            <w:r>
                              <w:rPr>
                                <w:rStyle w:val="Titulekobrzku"/>
                                <w:sz w:val="20"/>
                                <w:szCs w:val="20"/>
                                <w:shd w:val="clear" w:color="auto" w:fill="000000"/>
                              </w:rPr>
                              <w:t>​</w:t>
                            </w:r>
                            <w:r>
                              <w:rPr>
                                <w:rStyle w:val="Titulekobrzku"/>
                                <w:spacing w:val="7"/>
                                <w:sz w:val="20"/>
                                <w:szCs w:val="20"/>
                                <w:shd w:val="clear" w:color="auto" w:fill="000000"/>
                              </w:rPr>
                              <w:t>.</w:t>
                            </w:r>
                            <w:r>
                              <w:rPr>
                                <w:rStyle w:val="Titulekobrzku"/>
                                <w:spacing w:val="8"/>
                                <w:sz w:val="20"/>
                                <w:szCs w:val="20"/>
                                <w:shd w:val="clear" w:color="auto" w:fill="000000"/>
                              </w:rPr>
                              <w:t>...</w:t>
                            </w:r>
                            <w:r>
                              <w:rPr>
                                <w:rStyle w:val="Titulekobrzku"/>
                                <w:sz w:val="20"/>
                                <w:szCs w:val="20"/>
                              </w:rPr>
                              <w:t xml:space="preserve"> </w:t>
                            </w:r>
                            <w:r>
                              <w:rPr>
                                <w:rStyle w:val="Titulekobrzku"/>
                                <w:shd w:val="clear" w:color="auto" w:fill="000000"/>
                              </w:rPr>
                              <w:t>​</w:t>
                            </w:r>
                            <w:r>
                              <w:rPr>
                                <w:rStyle w:val="Titulekobrzku"/>
                                <w:shd w:val="clear" w:color="auto" w:fill="000000"/>
                              </w:rPr>
                              <w:t>..................</w:t>
                            </w:r>
                            <w:r>
                              <w:rPr>
                                <w:rStyle w:val="Titulekobrzku"/>
                                <w:spacing w:val="1"/>
                                <w:shd w:val="clear" w:color="auto" w:fill="000000"/>
                              </w:rPr>
                              <w:t>.........</w:t>
                            </w:r>
                            <w:r>
                              <w:rPr>
                                <w:rStyle w:val="Titulekobrzku"/>
                                <w:shd w:val="clear" w:color="auto" w:fill="000000"/>
                              </w:rPr>
                              <w:t>​</w:t>
                            </w:r>
                            <w:r>
                              <w:rPr>
                                <w:rStyle w:val="Titulekobrzku"/>
                                <w:spacing w:val="5"/>
                                <w:shd w:val="clear" w:color="auto" w:fill="000000"/>
                              </w:rPr>
                              <w:t>........</w:t>
                            </w:r>
                            <w:r>
                              <w:rPr>
                                <w:rStyle w:val="Titulekobrzku"/>
                              </w:rPr>
                              <w:t xml:space="preserve"> </w:t>
                            </w:r>
                            <w:r>
                              <w:rPr>
                                <w:rStyle w:val="Titulekobrzku"/>
                                <w:shd w:val="clear" w:color="auto" w:fill="000000"/>
                              </w:rPr>
                              <w:t>​</w:t>
                            </w:r>
                            <w:r>
                              <w:rPr>
                                <w:rStyle w:val="Titulekobrzku"/>
                                <w:shd w:val="clear" w:color="auto" w:fill="000000"/>
                              </w:rPr>
                              <w:t>.................​</w:t>
                            </w:r>
                            <w:r>
                              <w:rPr>
                                <w:rStyle w:val="Titulekobrzku"/>
                                <w:spacing w:val="5"/>
                                <w:shd w:val="clear" w:color="auto" w:fill="000000"/>
                              </w:rPr>
                              <w:t>..</w:t>
                            </w:r>
                            <w:r>
                              <w:rPr>
                                <w:rStyle w:val="Titulekobrzku"/>
                                <w:spacing w:val="6"/>
                                <w:shd w:val="clear" w:color="auto" w:fill="000000"/>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82.100000000000009pt;margin-top:42.75pt;width:116.90000000000001pt;height:34.1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21" w:lineRule="auto"/>
                        <w:ind w:left="0" w:right="0" w:firstLine="180"/>
                        <w:jc w:val="left"/>
                      </w:pPr>
                      <w:r>
                        <w:rPr>
                          <w:rStyle w:val="CharStyle3"/>
                          <w:shd w:val="clear" w:color="auto" w:fill="000000"/>
                          <w:vertAlign w:val="superscript"/>
                        </w:rPr>
                        <w:t>..</w:t>
                      </w:r>
                      <w:r>
                        <w:rPr>
                          <w:rStyle w:val="CharStyle3"/>
                          <w:spacing w:val="1"/>
                          <w:shd w:val="clear" w:color="auto" w:fill="000000"/>
                          <w:vertAlign w:val="superscript"/>
                        </w:rPr>
                        <w:t>.</w:t>
                      </w:r>
                      <w:r>
                        <w:rPr>
                          <w:rStyle w:val="CharStyle3"/>
                          <w:shd w:val="clear" w:color="auto" w:fill="000000"/>
                        </w:rPr>
                        <w:t>.​.....</w:t>
                      </w:r>
                      <w:r>
                        <w:rPr>
                          <w:rStyle w:val="CharStyle3"/>
                          <w:spacing w:val="1"/>
                          <w:shd w:val="clear" w:color="auto" w:fill="000000"/>
                        </w:rPr>
                        <w:t>.........</w:t>
                      </w:r>
                      <w:r>
                        <w:rPr>
                          <w:rStyle w:val="CharStyle3"/>
                          <w:sz w:val="20"/>
                          <w:szCs w:val="20"/>
                          <w:shd w:val="clear" w:color="auto" w:fill="000000"/>
                        </w:rPr>
                        <w:t>​</w:t>
                      </w:r>
                      <w:r>
                        <w:rPr>
                          <w:rStyle w:val="CharStyle3"/>
                          <w:spacing w:val="2"/>
                          <w:sz w:val="20"/>
                          <w:szCs w:val="20"/>
                          <w:shd w:val="clear" w:color="auto" w:fill="000000"/>
                        </w:rPr>
                        <w:t>..............</w:t>
                      </w:r>
                      <w:r>
                        <w:rPr>
                          <w:rStyle w:val="CharStyle3"/>
                          <w:spacing w:val="3"/>
                          <w:sz w:val="20"/>
                          <w:szCs w:val="20"/>
                          <w:shd w:val="clear" w:color="auto" w:fill="000000"/>
                        </w:rPr>
                        <w:t>...</w:t>
                      </w:r>
                      <w:r>
                        <w:rPr>
                          <w:rStyle w:val="CharStyle3"/>
                          <w:sz w:val="20"/>
                          <w:szCs w:val="20"/>
                          <w:shd w:val="clear" w:color="auto" w:fill="000000"/>
                        </w:rPr>
                        <w:t>​</w:t>
                      </w:r>
                      <w:r>
                        <w:rPr>
                          <w:rStyle w:val="CharStyle3"/>
                          <w:spacing w:val="7"/>
                          <w:sz w:val="20"/>
                          <w:szCs w:val="20"/>
                          <w:shd w:val="clear" w:color="auto" w:fill="000000"/>
                        </w:rPr>
                        <w:t>.</w:t>
                      </w:r>
                      <w:r>
                        <w:rPr>
                          <w:rStyle w:val="CharStyle3"/>
                          <w:spacing w:val="8"/>
                          <w:sz w:val="20"/>
                          <w:szCs w:val="20"/>
                          <w:shd w:val="clear" w:color="auto" w:fill="000000"/>
                        </w:rPr>
                        <w:t>...</w:t>
                      </w:r>
                      <w:r>
                        <w:rPr>
                          <w:rStyle w:val="CharStyle3"/>
                          <w:sz w:val="20"/>
                          <w:szCs w:val="20"/>
                        </w:rPr>
                        <w:t xml:space="preserve"> </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5"/>
                          <w:shd w:val="clear" w:color="auto" w:fill="000000"/>
                        </w:rPr>
                        <w:t>........</w:t>
                      </w:r>
                      <w:r>
                        <w:rPr>
                          <w:rStyle w:val="CharStyle3"/>
                        </w:rPr>
                        <w:t xml:space="preserve"> </w:t>
                      </w:r>
                      <w:r>
                        <w:rPr>
                          <w:rStyle w:val="CharStyle3"/>
                          <w:shd w:val="clear" w:color="auto" w:fill="000000"/>
                        </w:rPr>
                        <w:t>​.................​</w:t>
                      </w:r>
                      <w:r>
                        <w:rPr>
                          <w:rStyle w:val="CharStyle3"/>
                          <w:spacing w:val="5"/>
                          <w:shd w:val="clear" w:color="auto" w:fill="000000"/>
                        </w:rPr>
                        <w:t>..</w:t>
                      </w:r>
                      <w:r>
                        <w:rPr>
                          <w:rStyle w:val="CharStyle3"/>
                          <w:spacing w:val="6"/>
                          <w:shd w:val="clear" w:color="auto" w:fill="000000"/>
                        </w:rPr>
                        <w:t>....</w:t>
                      </w:r>
                    </w:p>
                  </w:txbxContent>
                </v:textbox>
                <w10:wrap anchorx="page"/>
              </v:shape>
            </w:pict>
          </mc:Fallback>
        </mc:AlternateContent>
      </w:r>
      <w:r>
        <w:rPr>
          <w:noProof/>
          <w:lang w:bidi="ar-SA"/>
        </w:rPr>
        <w:drawing>
          <wp:anchor distT="18415" distB="46990" distL="143510" distR="60960" simplePos="0" relativeHeight="125829379" behindDoc="0" locked="0" layoutInCell="1" allowOverlap="1">
            <wp:simplePos x="0" y="0"/>
            <wp:positionH relativeFrom="page">
              <wp:posOffset>4703445</wp:posOffset>
            </wp:positionH>
            <wp:positionV relativeFrom="paragraph">
              <wp:posOffset>526415</wp:posOffset>
            </wp:positionV>
            <wp:extent cx="1377950" cy="62166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1377950" cy="62166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4636135</wp:posOffset>
                </wp:positionH>
                <wp:positionV relativeFrom="paragraph">
                  <wp:posOffset>834390</wp:posOffset>
                </wp:positionV>
                <wp:extent cx="194945"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194945" cy="128270"/>
                        </a:xfrm>
                        <a:prstGeom prst="rect">
                          <a:avLst/>
                        </a:prstGeom>
                        <a:noFill/>
                      </wps:spPr>
                      <wps:txbx>
                        <w:txbxContent>
                          <w:p w:rsidR="00254DBC" w:rsidRDefault="00B26C81">
                            <w:pPr>
                              <w:pStyle w:val="Titulekobrzku0"/>
                              <w:spacing w:line="240" w:lineRule="auto"/>
                              <w:ind w:firstLine="0"/>
                              <w:rPr>
                                <w:sz w:val="15"/>
                                <w:szCs w:val="15"/>
                              </w:rPr>
                            </w:pPr>
                            <w:r>
                              <w:rPr>
                                <w:rStyle w:val="Titulekobrzku"/>
                                <w:sz w:val="15"/>
                                <w:szCs w:val="15"/>
                                <w:shd w:val="clear" w:color="auto" w:fill="000000"/>
                              </w:rPr>
                              <w:t>...</w:t>
                            </w:r>
                            <w:r>
                              <w:rPr>
                                <w:rStyle w:val="Titulekobrzku"/>
                                <w:spacing w:val="1"/>
                                <w:sz w:val="15"/>
                                <w:szCs w:val="15"/>
                                <w:shd w:val="clear" w:color="auto" w:fill="000000"/>
                              </w:rPr>
                              <w:t>...</w:t>
                            </w:r>
                          </w:p>
                        </w:txbxContent>
                      </wps:txbx>
                      <wps:bodyPr lIns="0" tIns="0" rIns="0" bIns="0"/>
                    </wps:wsp>
                  </a:graphicData>
                </a:graphic>
              </wp:anchor>
            </w:drawing>
          </mc:Choice>
          <mc:Fallback>
            <w:pict>
              <v:shape id="_x0000_s1033" type="#_x0000_t202" style="position:absolute;margin-left:365.05000000000001pt;margin-top:65.700000000000003pt;width:15.35pt;height:10.1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z w:val="15"/>
                          <w:szCs w:val="15"/>
                          <w:shd w:val="clear" w:color="auto" w:fill="000000"/>
                        </w:rPr>
                        <w:t>...</w:t>
                      </w:r>
                      <w:r>
                        <w:rPr>
                          <w:rStyle w:val="CharStyle3"/>
                          <w:spacing w:val="1"/>
                          <w:sz w:val="15"/>
                          <w:szCs w:val="15"/>
                          <w:shd w:val="clear" w:color="auto" w:fill="000000"/>
                        </w:rPr>
                        <w:t>...</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5053965</wp:posOffset>
                </wp:positionH>
                <wp:positionV relativeFrom="paragraph">
                  <wp:posOffset>508000</wp:posOffset>
                </wp:positionV>
                <wp:extent cx="1085215" cy="133985"/>
                <wp:effectExtent l="0" t="0" r="0" b="0"/>
                <wp:wrapNone/>
                <wp:docPr id="9" name="Shape 9"/>
                <wp:cNvGraphicFramePr/>
                <a:graphic xmlns:a="http://schemas.openxmlformats.org/drawingml/2006/main">
                  <a:graphicData uri="http://schemas.microsoft.com/office/word/2010/wordprocessingShape">
                    <wps:wsp>
                      <wps:cNvSpPr txBox="1"/>
                      <wps:spPr>
                        <a:xfrm>
                          <a:off x="0" y="0"/>
                          <a:ext cx="1085215" cy="133985"/>
                        </a:xfrm>
                        <a:prstGeom prst="rect">
                          <a:avLst/>
                        </a:prstGeom>
                        <a:noFill/>
                      </wps:spPr>
                      <wps:txbx>
                        <w:txbxContent>
                          <w:p w:rsidR="00254DBC" w:rsidRDefault="00B26C81">
                            <w:pPr>
                              <w:pStyle w:val="Titulekobrzku0"/>
                              <w:spacing w:line="240" w:lineRule="auto"/>
                              <w:ind w:firstLine="0"/>
                              <w:rPr>
                                <w:sz w:val="16"/>
                                <w:szCs w:val="16"/>
                              </w:rPr>
                            </w:pPr>
                            <w:r>
                              <w:rPr>
                                <w:rStyle w:val="Titulekobrzku"/>
                                <w:b/>
                                <w:bCs/>
                                <w:sz w:val="16"/>
                                <w:szCs w:val="16"/>
                                <w:shd w:val="clear" w:color="auto" w:fill="000000"/>
                                <w:lang w:val="en-US" w:eastAsia="en-US" w:bidi="en-US"/>
                              </w:rPr>
                              <w:t>....</w:t>
                            </w:r>
                            <w:r>
                              <w:rPr>
                                <w:rStyle w:val="Titulekobrzku"/>
                                <w:b/>
                                <w:bCs/>
                                <w:spacing w:val="1"/>
                                <w:sz w:val="16"/>
                                <w:szCs w:val="16"/>
                                <w:shd w:val="clear" w:color="auto" w:fill="000000"/>
                                <w:lang w:val="en-US" w:eastAsia="en-US" w:bidi="en-US"/>
                              </w:rPr>
                              <w:t>.....................</w:t>
                            </w:r>
                          </w:p>
                        </w:txbxContent>
                      </wps:txbx>
                      <wps:bodyPr lIns="0" tIns="0" rIns="0" bIns="0"/>
                    </wps:wsp>
                  </a:graphicData>
                </a:graphic>
              </wp:anchor>
            </w:drawing>
          </mc:Choice>
          <mc:Fallback>
            <w:pict>
              <v:shape id="_x0000_s1035" type="#_x0000_t202" style="position:absolute;margin-left:397.94999999999999pt;margin-top:40.pt;width:85.450000000000003pt;height:10.550000000000001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b/>
                          <w:bCs/>
                          <w:sz w:val="16"/>
                          <w:szCs w:val="16"/>
                          <w:shd w:val="clear" w:color="auto" w:fill="000000"/>
                          <w:lang w:val="en-US" w:eastAsia="en-US" w:bidi="en-US"/>
                        </w:rPr>
                        <w:t>....</w:t>
                      </w:r>
                      <w:r>
                        <w:rPr>
                          <w:rStyle w:val="CharStyle3"/>
                          <w:b/>
                          <w:bCs/>
                          <w:spacing w:val="1"/>
                          <w:sz w:val="16"/>
                          <w:szCs w:val="16"/>
                          <w:shd w:val="clear" w:color="auto" w:fill="000000"/>
                          <w:lang w:val="en-US" w:eastAsia="en-US" w:bidi="en-US"/>
                        </w:rPr>
                        <w:t>.....................</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4559935</wp:posOffset>
                </wp:positionH>
                <wp:positionV relativeFrom="paragraph">
                  <wp:posOffset>929005</wp:posOffset>
                </wp:positionV>
                <wp:extent cx="1219200" cy="237490"/>
                <wp:effectExtent l="0" t="0" r="0" b="0"/>
                <wp:wrapNone/>
                <wp:docPr id="11" name="Shape 11"/>
                <wp:cNvGraphicFramePr/>
                <a:graphic xmlns:a="http://schemas.openxmlformats.org/drawingml/2006/main">
                  <a:graphicData uri="http://schemas.microsoft.com/office/word/2010/wordprocessingShape">
                    <wps:wsp>
                      <wps:cNvSpPr txBox="1"/>
                      <wps:spPr>
                        <a:xfrm>
                          <a:off x="0" y="0"/>
                          <a:ext cx="1219200" cy="237490"/>
                        </a:xfrm>
                        <a:prstGeom prst="rect">
                          <a:avLst/>
                        </a:prstGeom>
                        <a:noFill/>
                      </wps:spPr>
                      <wps:txbx>
                        <w:txbxContent>
                          <w:p w:rsidR="00254DBC" w:rsidRDefault="00B26C81">
                            <w:pPr>
                              <w:pStyle w:val="Titulekobrzku0"/>
                              <w:spacing w:line="240" w:lineRule="auto"/>
                              <w:ind w:firstLine="0"/>
                              <w:rPr>
                                <w:sz w:val="15"/>
                                <w:szCs w:val="15"/>
                              </w:rPr>
                            </w:pPr>
                            <w:r>
                              <w:rPr>
                                <w:rStyle w:val="Titulekobrzku"/>
                                <w:spacing w:val="6"/>
                                <w:sz w:val="15"/>
                                <w:szCs w:val="15"/>
                                <w:shd w:val="clear" w:color="auto" w:fill="000000"/>
                              </w:rPr>
                              <w:t>....</w:t>
                            </w:r>
                          </w:p>
                          <w:p w:rsidR="00254DBC" w:rsidRDefault="00B26C81">
                            <w:pPr>
                              <w:pStyle w:val="Titulekobrzku0"/>
                              <w:spacing w:line="180" w:lineRule="auto"/>
                              <w:ind w:firstLine="0"/>
                              <w:rPr>
                                <w:sz w:val="15"/>
                                <w:szCs w:val="15"/>
                              </w:rPr>
                            </w:pPr>
                            <w:r>
                              <w:rPr>
                                <w:rStyle w:val="Titulekobrzku"/>
                                <w:spacing w:val="5"/>
                                <w:sz w:val="15"/>
                                <w:szCs w:val="15"/>
                                <w:shd w:val="clear" w:color="auto" w:fill="000000"/>
                              </w:rPr>
                              <w:t>....</w:t>
                            </w:r>
                            <w:r>
                              <w:rPr>
                                <w:rStyle w:val="Titulekobrzku"/>
                                <w:spacing w:val="6"/>
                                <w:sz w:val="15"/>
                                <w:szCs w:val="15"/>
                                <w:shd w:val="clear" w:color="auto" w:fill="000000"/>
                              </w:rPr>
                              <w:t>..</w:t>
                            </w:r>
                            <w:r>
                              <w:rPr>
                                <w:rStyle w:val="Titulekobrzku"/>
                                <w:sz w:val="15"/>
                                <w:szCs w:val="15"/>
                                <w:shd w:val="clear" w:color="auto" w:fill="000000"/>
                              </w:rPr>
                              <w:t>​</w:t>
                            </w:r>
                            <w:r>
                              <w:rPr>
                                <w:rStyle w:val="Titulekobrzku"/>
                                <w:spacing w:val="6"/>
                                <w:sz w:val="15"/>
                                <w:szCs w:val="15"/>
                                <w:shd w:val="clear" w:color="auto" w:fill="000000"/>
                              </w:rPr>
                              <w:t>...</w:t>
                            </w:r>
                            <w:r>
                              <w:rPr>
                                <w:rStyle w:val="Titulekobrzku"/>
                                <w:spacing w:val="7"/>
                                <w:sz w:val="15"/>
                                <w:szCs w:val="15"/>
                                <w:shd w:val="clear" w:color="auto" w:fill="000000"/>
                              </w:rPr>
                              <w:t>...</w:t>
                            </w:r>
                            <w:r>
                              <w:rPr>
                                <w:rStyle w:val="Titulekobrzku"/>
                                <w:sz w:val="15"/>
                                <w:szCs w:val="15"/>
                                <w:shd w:val="clear" w:color="auto" w:fill="000000"/>
                              </w:rPr>
                              <w:t>​</w:t>
                            </w:r>
                            <w:r>
                              <w:rPr>
                                <w:rStyle w:val="Titulekobrzku"/>
                                <w:spacing w:val="10"/>
                                <w:sz w:val="15"/>
                                <w:szCs w:val="15"/>
                                <w:shd w:val="clear" w:color="auto" w:fill="000000"/>
                              </w:rPr>
                              <w:t>....</w:t>
                            </w:r>
                            <w:r>
                              <w:rPr>
                                <w:rStyle w:val="Titulekobrzku"/>
                                <w:sz w:val="15"/>
                                <w:szCs w:val="15"/>
                                <w:shd w:val="clear" w:color="auto" w:fill="000000"/>
                              </w:rPr>
                              <w:t>​</w:t>
                            </w:r>
                            <w:r>
                              <w:rPr>
                                <w:rStyle w:val="Titulekobrzku"/>
                                <w:spacing w:val="6"/>
                                <w:sz w:val="15"/>
                                <w:szCs w:val="15"/>
                                <w:shd w:val="clear" w:color="auto" w:fill="000000"/>
                              </w:rPr>
                              <w:t>...</w:t>
                            </w:r>
                            <w:r>
                              <w:rPr>
                                <w:rStyle w:val="Titulekobrzku"/>
                                <w:spacing w:val="7"/>
                                <w:sz w:val="15"/>
                                <w:szCs w:val="15"/>
                                <w:shd w:val="clear" w:color="auto" w:fill="000000"/>
                              </w:rPr>
                              <w:t>...</w:t>
                            </w:r>
                            <w:r>
                              <w:rPr>
                                <w:rStyle w:val="Titulekobrzku"/>
                                <w:sz w:val="15"/>
                                <w:szCs w:val="15"/>
                                <w:shd w:val="clear" w:color="auto" w:fill="000000"/>
                              </w:rPr>
                              <w:t>​</w:t>
                            </w:r>
                            <w:r>
                              <w:rPr>
                                <w:rStyle w:val="Titulekobrzku"/>
                                <w:spacing w:val="3"/>
                                <w:sz w:val="15"/>
                                <w:szCs w:val="15"/>
                                <w:shd w:val="clear" w:color="auto" w:fill="000000"/>
                              </w:rPr>
                              <w:t>....</w:t>
                            </w:r>
                            <w:r>
                              <w:rPr>
                                <w:rStyle w:val="Titulekobrzku"/>
                                <w:spacing w:val="4"/>
                                <w:sz w:val="15"/>
                                <w:szCs w:val="15"/>
                                <w:shd w:val="clear" w:color="auto" w:fill="000000"/>
                              </w:rPr>
                              <w:t>...</w:t>
                            </w:r>
                            <w:r>
                              <w:rPr>
                                <w:rStyle w:val="Titulekobrzku"/>
                                <w:sz w:val="15"/>
                                <w:szCs w:val="15"/>
                                <w:shd w:val="clear" w:color="auto" w:fill="000000"/>
                              </w:rPr>
                              <w:t>​</w:t>
                            </w:r>
                            <w:r>
                              <w:rPr>
                                <w:rStyle w:val="Titulekobrzku"/>
                                <w:spacing w:val="6"/>
                                <w:sz w:val="15"/>
                                <w:szCs w:val="15"/>
                                <w:shd w:val="clear" w:color="auto" w:fill="000000"/>
                              </w:rPr>
                              <w:t>...</w:t>
                            </w:r>
                            <w:r>
                              <w:rPr>
                                <w:rStyle w:val="Titulekobrzku"/>
                                <w:spacing w:val="7"/>
                                <w:sz w:val="15"/>
                                <w:szCs w:val="15"/>
                                <w:shd w:val="clear" w:color="auto" w:fill="000000"/>
                              </w:rPr>
                              <w:t>...</w:t>
                            </w:r>
                            <w:r>
                              <w:rPr>
                                <w:rStyle w:val="Titulekobrzku"/>
                                <w:sz w:val="15"/>
                                <w:szCs w:val="15"/>
                                <w:shd w:val="clear" w:color="auto" w:fill="000000"/>
                              </w:rPr>
                              <w:t>​</w:t>
                            </w:r>
                            <w:r>
                              <w:rPr>
                                <w:rStyle w:val="Titulekobrzku"/>
                                <w:spacing w:val="41"/>
                                <w:sz w:val="15"/>
                                <w:szCs w:val="15"/>
                                <w:shd w:val="clear" w:color="auto" w:fill="000000"/>
                              </w:rPr>
                              <w:t>.</w:t>
                            </w:r>
                          </w:p>
                        </w:txbxContent>
                      </wps:txbx>
                      <wps:bodyPr lIns="0" tIns="0" rIns="0" bIns="0"/>
                    </wps:wsp>
                  </a:graphicData>
                </a:graphic>
              </wp:anchor>
            </w:drawing>
          </mc:Choice>
          <mc:Fallback>
            <w:pict>
              <v:shape id="_x0000_s1037" type="#_x0000_t202" style="position:absolute;margin-left:359.05000000000001pt;margin-top:73.150000000000006pt;width:96.pt;height:18.699999999999999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spacing w:val="6"/>
                          <w:sz w:val="15"/>
                          <w:szCs w:val="15"/>
                          <w:shd w:val="clear" w:color="auto" w:fill="000000"/>
                        </w:rPr>
                        <w:t>....</w:t>
                      </w:r>
                    </w:p>
                    <w:p>
                      <w:pPr>
                        <w:pStyle w:val="Style2"/>
                        <w:keepNext w:val="0"/>
                        <w:keepLines w:val="0"/>
                        <w:widowControl w:val="0"/>
                        <w:shd w:val="clear" w:color="auto" w:fill="auto"/>
                        <w:bidi w:val="0"/>
                        <w:spacing w:before="0" w:after="0" w:line="180" w:lineRule="auto"/>
                        <w:ind w:left="0" w:right="0" w:firstLine="0"/>
                        <w:jc w:val="left"/>
                        <w:rPr>
                          <w:sz w:val="15"/>
                          <w:szCs w:val="15"/>
                        </w:rPr>
                      </w:pPr>
                      <w:r>
                        <w:rPr>
                          <w:rStyle w:val="CharStyle3"/>
                          <w:spacing w:val="5"/>
                          <w:sz w:val="15"/>
                          <w:szCs w:val="15"/>
                          <w:shd w:val="clear" w:color="auto" w:fill="000000"/>
                        </w:rPr>
                        <w:t>....</w:t>
                      </w:r>
                      <w:r>
                        <w:rPr>
                          <w:rStyle w:val="CharStyle3"/>
                          <w:spacing w:val="6"/>
                          <w:sz w:val="15"/>
                          <w:szCs w:val="15"/>
                          <w:shd w:val="clear" w:color="auto" w:fill="000000"/>
                        </w:rPr>
                        <w:t>..</w:t>
                      </w:r>
                      <w:r>
                        <w:rPr>
                          <w:rStyle w:val="CharStyle3"/>
                          <w:sz w:val="15"/>
                          <w:szCs w:val="15"/>
                          <w:shd w:val="clear" w:color="auto" w:fill="000000"/>
                        </w:rPr>
                        <w:t>​</w:t>
                      </w:r>
                      <w:r>
                        <w:rPr>
                          <w:rStyle w:val="CharStyle3"/>
                          <w:spacing w:val="6"/>
                          <w:sz w:val="15"/>
                          <w:szCs w:val="15"/>
                          <w:shd w:val="clear" w:color="auto" w:fill="000000"/>
                        </w:rPr>
                        <w:t>...</w:t>
                      </w:r>
                      <w:r>
                        <w:rPr>
                          <w:rStyle w:val="CharStyle3"/>
                          <w:spacing w:val="7"/>
                          <w:sz w:val="15"/>
                          <w:szCs w:val="15"/>
                          <w:shd w:val="clear" w:color="auto" w:fill="000000"/>
                        </w:rPr>
                        <w:t>...</w:t>
                      </w:r>
                      <w:r>
                        <w:rPr>
                          <w:rStyle w:val="CharStyle3"/>
                          <w:sz w:val="15"/>
                          <w:szCs w:val="15"/>
                          <w:shd w:val="clear" w:color="auto" w:fill="000000"/>
                        </w:rPr>
                        <w:t>​</w:t>
                      </w:r>
                      <w:r>
                        <w:rPr>
                          <w:rStyle w:val="CharStyle3"/>
                          <w:spacing w:val="10"/>
                          <w:sz w:val="15"/>
                          <w:szCs w:val="15"/>
                          <w:shd w:val="clear" w:color="auto" w:fill="000000"/>
                        </w:rPr>
                        <w:t>....</w:t>
                      </w:r>
                      <w:r>
                        <w:rPr>
                          <w:rStyle w:val="CharStyle3"/>
                          <w:sz w:val="15"/>
                          <w:szCs w:val="15"/>
                          <w:shd w:val="clear" w:color="auto" w:fill="000000"/>
                        </w:rPr>
                        <w:t>​</w:t>
                      </w:r>
                      <w:r>
                        <w:rPr>
                          <w:rStyle w:val="CharStyle3"/>
                          <w:spacing w:val="6"/>
                          <w:sz w:val="15"/>
                          <w:szCs w:val="15"/>
                          <w:shd w:val="clear" w:color="auto" w:fill="000000"/>
                        </w:rPr>
                        <w:t>...</w:t>
                      </w:r>
                      <w:r>
                        <w:rPr>
                          <w:rStyle w:val="CharStyle3"/>
                          <w:spacing w:val="7"/>
                          <w:sz w:val="15"/>
                          <w:szCs w:val="15"/>
                          <w:shd w:val="clear" w:color="auto" w:fill="000000"/>
                        </w:rPr>
                        <w:t>...</w:t>
                      </w:r>
                      <w:r>
                        <w:rPr>
                          <w:rStyle w:val="CharStyle3"/>
                          <w:sz w:val="15"/>
                          <w:szCs w:val="15"/>
                          <w:shd w:val="clear" w:color="auto" w:fill="000000"/>
                        </w:rPr>
                        <w:t>​</w:t>
                      </w:r>
                      <w:r>
                        <w:rPr>
                          <w:rStyle w:val="CharStyle3"/>
                          <w:spacing w:val="3"/>
                          <w:sz w:val="15"/>
                          <w:szCs w:val="15"/>
                          <w:shd w:val="clear" w:color="auto" w:fill="000000"/>
                        </w:rPr>
                        <w:t>....</w:t>
                      </w:r>
                      <w:r>
                        <w:rPr>
                          <w:rStyle w:val="CharStyle3"/>
                          <w:spacing w:val="4"/>
                          <w:sz w:val="15"/>
                          <w:szCs w:val="15"/>
                          <w:shd w:val="clear" w:color="auto" w:fill="000000"/>
                        </w:rPr>
                        <w:t>...</w:t>
                      </w:r>
                      <w:r>
                        <w:rPr>
                          <w:rStyle w:val="CharStyle3"/>
                          <w:sz w:val="15"/>
                          <w:szCs w:val="15"/>
                          <w:shd w:val="clear" w:color="auto" w:fill="000000"/>
                        </w:rPr>
                        <w:t>​</w:t>
                      </w:r>
                      <w:r>
                        <w:rPr>
                          <w:rStyle w:val="CharStyle3"/>
                          <w:spacing w:val="6"/>
                          <w:sz w:val="15"/>
                          <w:szCs w:val="15"/>
                          <w:shd w:val="clear" w:color="auto" w:fill="000000"/>
                        </w:rPr>
                        <w:t>...</w:t>
                      </w:r>
                      <w:r>
                        <w:rPr>
                          <w:rStyle w:val="CharStyle3"/>
                          <w:spacing w:val="7"/>
                          <w:sz w:val="15"/>
                          <w:szCs w:val="15"/>
                          <w:shd w:val="clear" w:color="auto" w:fill="000000"/>
                        </w:rPr>
                        <w:t>...</w:t>
                      </w:r>
                      <w:r>
                        <w:rPr>
                          <w:rStyle w:val="CharStyle3"/>
                          <w:sz w:val="15"/>
                          <w:szCs w:val="15"/>
                          <w:shd w:val="clear" w:color="auto" w:fill="000000"/>
                        </w:rPr>
                        <w:t>​</w:t>
                      </w:r>
                      <w:r>
                        <w:rPr>
                          <w:rStyle w:val="CharStyle3"/>
                          <w:spacing w:val="41"/>
                          <w:sz w:val="15"/>
                          <w:szCs w:val="15"/>
                          <w:shd w:val="clear" w:color="auto" w:fill="000000"/>
                        </w:rPr>
                        <w:t>.</w:t>
                      </w:r>
                    </w:p>
                  </w:txbxContent>
                </v:textbox>
                <w10:wrap anchorx="page"/>
              </v:shape>
            </w:pict>
          </mc:Fallback>
        </mc:AlternateContent>
      </w:r>
      <w:r>
        <w:rPr>
          <w:rStyle w:val="Zkladntext"/>
        </w:rPr>
        <w:t>Dáno v Brně dne 28.01.2019 ve třech originálních písemných vyhotoveních, z nichž jedno vyhotovení obdrží nájemce a dvě vyhotovení obdrží pronajímatel.</w:t>
      </w:r>
    </w:p>
    <w:p w:rsidR="00254DBC" w:rsidRDefault="00B26C81">
      <w:pPr>
        <w:pStyle w:val="Zkladntext20"/>
        <w:spacing w:after="0"/>
        <w:ind w:right="0"/>
      </w:pPr>
      <w:r>
        <w:rPr>
          <w:rStyle w:val="Zkladntext2"/>
          <w:shd w:val="clear" w:color="auto" w:fill="000000"/>
          <w:lang w:val="en-US" w:eastAsia="en-US" w:bidi="en-US"/>
        </w:rPr>
        <w:t>............</w:t>
      </w:r>
      <w:r>
        <w:rPr>
          <w:rStyle w:val="Zkladntext2"/>
          <w:spacing w:val="1"/>
          <w:shd w:val="clear" w:color="auto" w:fill="000000"/>
          <w:lang w:val="en-US" w:eastAsia="en-US" w:bidi="en-US"/>
        </w:rPr>
        <w:t>.....</w:t>
      </w:r>
      <w:r>
        <w:rPr>
          <w:rStyle w:val="Zkladntext2"/>
          <w:shd w:val="clear" w:color="auto" w:fill="000000"/>
          <w:lang w:val="en-US" w:eastAsia="en-US" w:bidi="en-US"/>
        </w:rPr>
        <w:t>.</w:t>
      </w:r>
      <w:r>
        <w:rPr>
          <w:rStyle w:val="Zkladntext2"/>
          <w:shd w:val="clear" w:color="auto" w:fill="000000"/>
        </w:rPr>
        <w:t>​</w:t>
      </w:r>
      <w:r>
        <w:rPr>
          <w:rStyle w:val="Zkladntext2"/>
          <w:spacing w:val="4"/>
          <w:shd w:val="clear" w:color="auto" w:fill="000000"/>
        </w:rPr>
        <w:t>........</w:t>
      </w:r>
      <w:r>
        <w:rPr>
          <w:rStyle w:val="Zkladntext2"/>
          <w:shd w:val="clear" w:color="auto" w:fill="000000"/>
        </w:rPr>
        <w:t>​</w:t>
      </w:r>
      <w:r>
        <w:rPr>
          <w:rStyle w:val="Zkladntext2"/>
          <w:spacing w:val="13"/>
          <w:shd w:val="clear" w:color="auto" w:fill="000000"/>
        </w:rPr>
        <w:t>.</w:t>
      </w:r>
      <w:r>
        <w:rPr>
          <w:rStyle w:val="Zkladntext2"/>
          <w:spacing w:val="14"/>
          <w:shd w:val="clear" w:color="auto" w:fill="000000"/>
        </w:rPr>
        <w:t>.</w:t>
      </w:r>
    </w:p>
    <w:p w:rsidR="00254DBC" w:rsidRDefault="00B26C81">
      <w:pPr>
        <w:pStyle w:val="Zkladntext20"/>
        <w:spacing w:after="0"/>
        <w:ind w:right="0"/>
      </w:pPr>
      <w:r>
        <w:rPr>
          <w:rStyle w:val="Zkladntext2"/>
          <w:spacing w:val="3"/>
          <w:shd w:val="clear" w:color="auto" w:fill="000000"/>
        </w:rPr>
        <w:t>..</w:t>
      </w:r>
      <w:r>
        <w:rPr>
          <w:rStyle w:val="Zkladntext2"/>
          <w:spacing w:val="4"/>
          <w:shd w:val="clear" w:color="auto" w:fill="000000"/>
        </w:rPr>
        <w:t>........</w:t>
      </w:r>
      <w:r>
        <w:rPr>
          <w:rStyle w:val="Zkladntext2"/>
          <w:shd w:val="clear" w:color="auto" w:fill="000000"/>
        </w:rPr>
        <w:t>​</w:t>
      </w:r>
      <w:r>
        <w:rPr>
          <w:rStyle w:val="Zkladntext2"/>
          <w:spacing w:val="2"/>
          <w:shd w:val="clear" w:color="auto" w:fill="000000"/>
        </w:rPr>
        <w:t>.....</w:t>
      </w:r>
      <w:r>
        <w:rPr>
          <w:rStyle w:val="Zkladntext2"/>
          <w:spacing w:val="3"/>
          <w:shd w:val="clear" w:color="auto" w:fill="000000"/>
        </w:rPr>
        <w:t>....</w:t>
      </w:r>
      <w:r>
        <w:rPr>
          <w:rStyle w:val="Zkladntext2"/>
          <w:shd w:val="clear" w:color="auto" w:fill="000000"/>
        </w:rPr>
        <w:t>​</w:t>
      </w:r>
      <w:r>
        <w:rPr>
          <w:rStyle w:val="Zkladntext2"/>
          <w:spacing w:val="6"/>
          <w:shd w:val="clear" w:color="auto" w:fill="000000"/>
        </w:rPr>
        <w:t>...</w:t>
      </w:r>
      <w:r>
        <w:rPr>
          <w:rStyle w:val="Zkladntext2"/>
          <w:spacing w:val="7"/>
          <w:shd w:val="clear" w:color="auto" w:fill="000000"/>
        </w:rPr>
        <w:t>...</w:t>
      </w:r>
      <w:r>
        <w:rPr>
          <w:rStyle w:val="Zkladntext2"/>
          <w:shd w:val="clear" w:color="auto" w:fill="000000"/>
        </w:rPr>
        <w:t>​</w:t>
      </w:r>
      <w:r>
        <w:rPr>
          <w:rStyle w:val="Zkladntext2"/>
          <w:spacing w:val="13"/>
          <w:shd w:val="clear" w:color="auto" w:fill="000000"/>
        </w:rPr>
        <w:t>..</w:t>
      </w:r>
      <w:r>
        <w:rPr>
          <w:rStyle w:val="Zkladntext2"/>
          <w:spacing w:val="14"/>
          <w:shd w:val="clear" w:color="auto" w:fill="000000"/>
        </w:rPr>
        <w:t>.</w:t>
      </w:r>
    </w:p>
    <w:p w:rsidR="00254DBC" w:rsidRDefault="00B26C81">
      <w:pPr>
        <w:pStyle w:val="Zkladntext20"/>
        <w:spacing w:after="400" w:line="199" w:lineRule="auto"/>
        <w:ind w:right="840"/>
        <w:jc w:val="right"/>
      </w:pPr>
      <w:r>
        <w:rPr>
          <w:rStyle w:val="Zkladntext2"/>
          <w:spacing w:val="3"/>
          <w:shd w:val="clear" w:color="auto" w:fill="000000"/>
        </w:rPr>
        <w:t>........</w:t>
      </w:r>
      <w:r>
        <w:rPr>
          <w:rStyle w:val="Zkladntext2"/>
          <w:spacing w:val="4"/>
          <w:shd w:val="clear" w:color="auto" w:fill="000000"/>
        </w:rPr>
        <w:t>...</w:t>
      </w:r>
    </w:p>
    <w:p w:rsidR="00254DBC" w:rsidRDefault="00B26C81">
      <w:pPr>
        <w:pStyle w:val="Zkladntext1"/>
        <w:spacing w:after="400" w:line="252" w:lineRule="auto"/>
        <w:rPr>
          <w:sz w:val="22"/>
          <w:szCs w:val="22"/>
        </w:r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4322445</wp:posOffset>
                </wp:positionH>
                <wp:positionV relativeFrom="paragraph">
                  <wp:posOffset>12700</wp:posOffset>
                </wp:positionV>
                <wp:extent cx="1027430" cy="48768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027430" cy="487680"/>
                        </a:xfrm>
                        <a:prstGeom prst="rect">
                          <a:avLst/>
                        </a:prstGeom>
                        <a:noFill/>
                      </wps:spPr>
                      <wps:txbx>
                        <w:txbxContent>
                          <w:p w:rsidR="00254DBC" w:rsidRDefault="00B26C81">
                            <w:pPr>
                              <w:pStyle w:val="Zkladntext1"/>
                              <w:spacing w:after="0" w:line="252" w:lineRule="auto"/>
                              <w:rPr>
                                <w:sz w:val="22"/>
                                <w:szCs w:val="22"/>
                              </w:rPr>
                            </w:pPr>
                            <w:r>
                              <w:rPr>
                                <w:rStyle w:val="Zkladntext"/>
                              </w:rPr>
                              <w:t xml:space="preserve">Ing. Pavel Kobe jednatel </w:t>
                            </w:r>
                            <w:r>
                              <w:rPr>
                                <w:rStyle w:val="Zkladntext"/>
                                <w:b/>
                                <w:bCs/>
                                <w:sz w:val="22"/>
                                <w:szCs w:val="22"/>
                              </w:rPr>
                              <w:t>nájemce</w:t>
                            </w:r>
                          </w:p>
                        </w:txbxContent>
                      </wps:txbx>
                      <wps:bodyPr lIns="0" tIns="0" rIns="0" bIns="0"/>
                    </wps:wsp>
                  </a:graphicData>
                </a:graphic>
              </wp:anchor>
            </w:drawing>
          </mc:Choice>
          <mc:Fallback>
            <w:pict>
              <v:shape id="_x0000_s1039" type="#_x0000_t202" style="position:absolute;margin-left:340.35000000000002pt;margin-top:1.pt;width:80.900000000000006pt;height:38.399999999999999pt;z-index:-125829373;mso-wrap-distance-left:9.pt;mso-wrap-distance-right:9.pt;mso-position-horizontal-relative:page" filled="f" stroked="f">
                <v:textbox inset="0,0,0,0">
                  <w:txbxContent>
                    <w:p>
                      <w:pPr>
                        <w:pStyle w:val="Style25"/>
                        <w:keepNext w:val="0"/>
                        <w:keepLines w:val="0"/>
                        <w:widowControl w:val="0"/>
                        <w:shd w:val="clear" w:color="auto" w:fill="auto"/>
                        <w:bidi w:val="0"/>
                        <w:spacing w:before="0" w:after="0" w:line="252" w:lineRule="auto"/>
                        <w:ind w:left="0" w:right="0" w:firstLine="0"/>
                        <w:jc w:val="left"/>
                        <w:rPr>
                          <w:sz w:val="22"/>
                          <w:szCs w:val="22"/>
                        </w:rPr>
                      </w:pPr>
                      <w:r>
                        <w:rPr>
                          <w:rStyle w:val="CharStyle26"/>
                        </w:rPr>
                        <w:t xml:space="preserve">Ing. Pavel Kobe jednatel </w:t>
                      </w:r>
                      <w:r>
                        <w:rPr>
                          <w:rStyle w:val="CharStyle26"/>
                          <w:b/>
                          <w:bCs/>
                          <w:sz w:val="22"/>
                          <w:szCs w:val="22"/>
                        </w:rPr>
                        <w:t>nájemce</w:t>
                      </w:r>
                    </w:p>
                  </w:txbxContent>
                </v:textbox>
                <w10:wrap type="square" side="left" anchorx="page"/>
              </v:shape>
            </w:pict>
          </mc:Fallback>
        </mc:AlternateContent>
      </w:r>
      <w:r>
        <w:rPr>
          <w:rStyle w:val="Zkladntext"/>
        </w:rPr>
        <w:t xml:space="preserve">MUDr. Hana Albrechtová ředitelka </w:t>
      </w:r>
      <w:r>
        <w:rPr>
          <w:rStyle w:val="Zkladntext"/>
          <w:b/>
          <w:bCs/>
          <w:sz w:val="22"/>
          <w:szCs w:val="22"/>
        </w:rPr>
        <w:t>pronajímatel</w:t>
      </w:r>
    </w:p>
    <w:sectPr w:rsidR="00254DBC">
      <w:pgSz w:w="11900" w:h="16840"/>
      <w:pgMar w:top="261" w:right="1406" w:bottom="1143" w:left="1373" w:header="0" w:footer="71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81" w:rsidRDefault="00B26C81">
      <w:r>
        <w:separator/>
      </w:r>
    </w:p>
  </w:endnote>
  <w:endnote w:type="continuationSeparator" w:id="0">
    <w:p w:rsidR="00B26C81" w:rsidRDefault="00B2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81" w:rsidRDefault="00B26C81"/>
  </w:footnote>
  <w:footnote w:type="continuationSeparator" w:id="0">
    <w:p w:rsidR="00B26C81" w:rsidRDefault="00B26C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AFF"/>
    <w:multiLevelType w:val="multilevel"/>
    <w:tmpl w:val="6D605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D34104"/>
    <w:multiLevelType w:val="multilevel"/>
    <w:tmpl w:val="E6EC974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BC"/>
    <w:rsid w:val="00254DBC"/>
    <w:rsid w:val="00373665"/>
    <w:rsid w:val="00B26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DA41"/>
  <w15:docId w15:val="{C21AF559-13EA-4352-A2C3-2F13BFDA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72"/>
      <w:szCs w:val="7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Titulekobrzku0">
    <w:name w:val="Titulek obrázku"/>
    <w:basedOn w:val="Normln"/>
    <w:link w:val="Titulekobrzku"/>
    <w:pPr>
      <w:spacing w:line="230" w:lineRule="auto"/>
      <w:ind w:firstLine="90"/>
    </w:pPr>
    <w:rPr>
      <w:rFonts w:ascii="Arial" w:eastAsia="Arial" w:hAnsi="Arial" w:cs="Arial"/>
      <w:sz w:val="18"/>
      <w:szCs w:val="18"/>
    </w:rPr>
  </w:style>
  <w:style w:type="paragraph" w:customStyle="1" w:styleId="Zkladntext1">
    <w:name w:val="Základní text1"/>
    <w:basedOn w:val="Normln"/>
    <w:link w:val="Zkladntext"/>
    <w:pPr>
      <w:spacing w:after="240" w:line="264" w:lineRule="auto"/>
    </w:pPr>
    <w:rPr>
      <w:rFonts w:ascii="Arial" w:eastAsia="Arial" w:hAnsi="Arial" w:cs="Arial"/>
      <w:sz w:val="20"/>
      <w:szCs w:val="20"/>
    </w:rPr>
  </w:style>
  <w:style w:type="paragraph" w:customStyle="1" w:styleId="Nadpis10">
    <w:name w:val="Nadpis #1"/>
    <w:basedOn w:val="Normln"/>
    <w:link w:val="Nadpis1"/>
    <w:pPr>
      <w:spacing w:after="40"/>
      <w:ind w:firstLine="680"/>
      <w:outlineLvl w:val="0"/>
    </w:pPr>
    <w:rPr>
      <w:rFonts w:ascii="Times New Roman" w:eastAsia="Times New Roman" w:hAnsi="Times New Roman" w:cs="Times New Roman"/>
      <w:sz w:val="72"/>
      <w:szCs w:val="72"/>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rPr>
      <w:rFonts w:ascii="Arial" w:eastAsia="Arial" w:hAnsi="Arial" w:cs="Arial"/>
      <w:sz w:val="20"/>
      <w:szCs w:val="20"/>
    </w:rPr>
  </w:style>
  <w:style w:type="paragraph" w:customStyle="1" w:styleId="Zkladntext20">
    <w:name w:val="Základní text (2)"/>
    <w:basedOn w:val="Normln"/>
    <w:link w:val="Zkladntext2"/>
    <w:pPr>
      <w:spacing w:after="200"/>
      <w:ind w:right="420"/>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2496</Characters>
  <Application>Microsoft Office Word</Application>
  <DocSecurity>0</DocSecurity>
  <Lines>20</Lines>
  <Paragraphs>5</Paragraphs>
  <ScaleCrop>false</ScaleCrop>
  <Company>HP Inc.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2023-06-13T14:49:00Z</dcterms:created>
  <dcterms:modified xsi:type="dcterms:W3CDTF">2023-06-13T14:50:00Z</dcterms:modified>
</cp:coreProperties>
</file>