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70764B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bookmarkStart w:id="0" w:name="_GoBack"/>
      <w:bookmarkEnd w:id="0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D53294">
        <w:rPr>
          <w:sz w:val="24"/>
          <w:szCs w:val="24"/>
        </w:rPr>
        <w:t>9</w:t>
      </w:r>
      <w:r w:rsidR="007C4784">
        <w:rPr>
          <w:sz w:val="24"/>
          <w:szCs w:val="24"/>
        </w:rPr>
        <w:t xml:space="preserve">. </w:t>
      </w:r>
      <w:r w:rsidR="00EA01BD">
        <w:rPr>
          <w:sz w:val="24"/>
          <w:szCs w:val="24"/>
        </w:rPr>
        <w:t>6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70764B">
        <w:rPr>
          <w:sz w:val="24"/>
          <w:szCs w:val="24"/>
        </w:rPr>
        <w:t>3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11E48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E536B1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E536B1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E536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p</w:t>
      </w:r>
      <w:r w:rsidR="00711E48">
        <w:rPr>
          <w:sz w:val="24"/>
          <w:szCs w:val="24"/>
        </w:rPr>
        <w:t>rodloužení licencí Microsoft OVS ES</w:t>
      </w:r>
      <w:r w:rsidR="002056A7">
        <w:rPr>
          <w:sz w:val="24"/>
          <w:szCs w:val="24"/>
        </w:rPr>
        <w:t xml:space="preserve"> </w:t>
      </w:r>
      <w:r w:rsidR="008305CC">
        <w:rPr>
          <w:sz w:val="24"/>
          <w:szCs w:val="24"/>
        </w:rPr>
        <w:t xml:space="preserve">o 1 rok </w:t>
      </w:r>
      <w:r w:rsidR="002056A7">
        <w:rPr>
          <w:sz w:val="24"/>
          <w:szCs w:val="24"/>
        </w:rPr>
        <w:t>v</w:t>
      </w:r>
      <w:r w:rsidR="008305CC">
        <w:rPr>
          <w:sz w:val="24"/>
          <w:szCs w:val="24"/>
        </w:rPr>
        <w:t> </w:t>
      </w:r>
      <w:r w:rsidR="002056A7">
        <w:rPr>
          <w:sz w:val="24"/>
          <w:szCs w:val="24"/>
        </w:rPr>
        <w:t>ceně</w:t>
      </w:r>
      <w:r w:rsidR="002056A7" w:rsidRPr="002056A7">
        <w:rPr>
          <w:sz w:val="24"/>
          <w:szCs w:val="24"/>
        </w:rPr>
        <w:t xml:space="preserve"> </w:t>
      </w:r>
      <w:r w:rsidR="0070764B">
        <w:rPr>
          <w:sz w:val="24"/>
          <w:szCs w:val="24"/>
        </w:rPr>
        <w:t>56</w:t>
      </w:r>
      <w:r w:rsidR="002056A7" w:rsidRPr="002056A7">
        <w:rPr>
          <w:sz w:val="24"/>
          <w:szCs w:val="24"/>
        </w:rPr>
        <w:t xml:space="preserve"> </w:t>
      </w:r>
      <w:r w:rsidR="0070764B">
        <w:rPr>
          <w:sz w:val="24"/>
          <w:szCs w:val="24"/>
        </w:rPr>
        <w:t>531</w:t>
      </w:r>
      <w:r w:rsidR="002056A7" w:rsidRPr="002056A7">
        <w:rPr>
          <w:sz w:val="24"/>
          <w:szCs w:val="24"/>
        </w:rPr>
        <w:t>,</w:t>
      </w:r>
      <w:r w:rsidR="0070764B">
        <w:rPr>
          <w:sz w:val="24"/>
          <w:szCs w:val="24"/>
        </w:rPr>
        <w:t>58</w:t>
      </w:r>
      <w:r w:rsidR="002056A7" w:rsidRPr="002056A7">
        <w:rPr>
          <w:sz w:val="24"/>
          <w:szCs w:val="24"/>
        </w:rPr>
        <w:t xml:space="preserve"> Kč</w:t>
      </w:r>
      <w:r w:rsidR="00DD074F">
        <w:rPr>
          <w:sz w:val="24"/>
          <w:szCs w:val="24"/>
        </w:rPr>
        <w:t xml:space="preserve"> bez DPH.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696885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69688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E5805"/>
    <w:rsid w:val="00694B60"/>
    <w:rsid w:val="00696885"/>
    <w:rsid w:val="006D022C"/>
    <w:rsid w:val="006E138A"/>
    <w:rsid w:val="0070764B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E4204"/>
    <w:rsid w:val="00B31841"/>
    <w:rsid w:val="00B94E66"/>
    <w:rsid w:val="00BA377D"/>
    <w:rsid w:val="00BB1B40"/>
    <w:rsid w:val="00C63E74"/>
    <w:rsid w:val="00D07C4F"/>
    <w:rsid w:val="00D10A65"/>
    <w:rsid w:val="00D424C7"/>
    <w:rsid w:val="00D53294"/>
    <w:rsid w:val="00DD074F"/>
    <w:rsid w:val="00E52084"/>
    <w:rsid w:val="00E536B1"/>
    <w:rsid w:val="00E678D6"/>
    <w:rsid w:val="00EA01BD"/>
    <w:rsid w:val="00EC077C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5744E9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2020-07-17T14:19:00Z</cp:lastPrinted>
  <dcterms:created xsi:type="dcterms:W3CDTF">2023-06-08T13:09:00Z</dcterms:created>
  <dcterms:modified xsi:type="dcterms:W3CDTF">2023-06-13T14:01:00Z</dcterms:modified>
</cp:coreProperties>
</file>