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6B" w:rsidRPr="00406595" w:rsidRDefault="00957B6B" w:rsidP="00957B6B">
      <w:pPr>
        <w:pStyle w:val="Nadpis1"/>
        <w:rPr>
          <w:rFonts w:eastAsia="Times New Roman"/>
          <w:b w:val="0"/>
        </w:rPr>
      </w:pPr>
      <w:bookmarkStart w:id="0" w:name="_GoBack"/>
      <w:bookmarkEnd w:id="0"/>
      <w:r w:rsidRPr="00406595">
        <w:rPr>
          <w:rFonts w:eastAsia="Times New Roman"/>
        </w:rPr>
        <w:t>Smlouva o dílo</w:t>
      </w:r>
    </w:p>
    <w:p w:rsidR="00957B6B" w:rsidRDefault="00957B6B" w:rsidP="00957B6B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Pr="000B29C6" w:rsidRDefault="00957B6B" w:rsidP="00957B6B">
      <w:pPr>
        <w:jc w:val="center"/>
        <w:rPr>
          <w:rFonts w:ascii="Calibri" w:eastAsia="Calibri" w:hAnsi="Calibri" w:cs="Times New Roman"/>
          <w:b/>
        </w:rPr>
      </w:pPr>
      <w:r w:rsidRPr="008338D3">
        <w:t>uzavřená podle ustanovení § 2586 až 2630 Občanského zákoníku č. 89/2012 Sb.</w:t>
      </w:r>
    </w:p>
    <w:p w:rsidR="00957B6B" w:rsidRPr="0067349A" w:rsidRDefault="00221B1B" w:rsidP="00957B6B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957B6B" w:rsidRPr="0067349A" w:rsidRDefault="00957B6B" w:rsidP="00957B6B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  <w:tab w:val="left" w:pos="3015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734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:rsidR="00957B6B" w:rsidRPr="0067349A" w:rsidRDefault="00957B6B" w:rsidP="00957B6B">
      <w:pPr>
        <w:tabs>
          <w:tab w:val="left" w:pos="-1440"/>
          <w:tab w:val="left" w:pos="-720"/>
          <w:tab w:val="left" w:pos="-426"/>
          <w:tab w:val="left" w:pos="3015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57B6B" w:rsidRPr="0067349A" w:rsidRDefault="00957B6B" w:rsidP="00957B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57B6B" w:rsidRDefault="00957B6B" w:rsidP="00957B6B">
      <w:pPr>
        <w:pStyle w:val="Nadpis2"/>
        <w:jc w:val="left"/>
        <w:rPr>
          <w:rFonts w:eastAsia="Times New Roman"/>
          <w:lang w:eastAsia="cs-CZ"/>
        </w:rPr>
      </w:pPr>
      <w:r w:rsidRPr="00406595">
        <w:rPr>
          <w:rFonts w:eastAsia="Times New Roman"/>
          <w:lang w:eastAsia="cs-CZ"/>
        </w:rPr>
        <w:t>Smluvní strany</w:t>
      </w:r>
    </w:p>
    <w:p w:rsidR="00585D54" w:rsidRPr="00585D54" w:rsidRDefault="00585D54" w:rsidP="00585D54">
      <w:pPr>
        <w:rPr>
          <w:lang w:eastAsia="cs-CZ"/>
        </w:rPr>
      </w:pPr>
    </w:p>
    <w:p w:rsidR="00957B6B" w:rsidRPr="000B29C6" w:rsidRDefault="00957B6B" w:rsidP="00957B6B">
      <w:pPr>
        <w:ind w:left="709"/>
        <w:rPr>
          <w:b/>
          <w:lang w:eastAsia="cs-CZ"/>
        </w:rPr>
      </w:pPr>
      <w:r w:rsidRPr="000B29C6">
        <w:rPr>
          <w:b/>
          <w:u w:val="single"/>
          <w:lang w:eastAsia="cs-CZ"/>
        </w:rPr>
        <w:t>Objednatel:</w:t>
      </w:r>
      <w:r w:rsidRPr="000B29C6">
        <w:rPr>
          <w:b/>
          <w:lang w:eastAsia="cs-CZ"/>
        </w:rPr>
        <w:tab/>
      </w:r>
      <w:r w:rsidR="00D96534">
        <w:rPr>
          <w:rFonts w:eastAsia="Times New Roman" w:cs="Arial"/>
          <w:b/>
          <w:bCs/>
          <w:szCs w:val="24"/>
          <w:lang w:eastAsia="cs-CZ"/>
        </w:rPr>
        <w:t>ZŠ a MŠ Nová</w:t>
      </w:r>
    </w:p>
    <w:p w:rsidR="00957B6B" w:rsidRDefault="00957B6B" w:rsidP="00957B6B">
      <w:pPr>
        <w:ind w:left="709"/>
        <w:rPr>
          <w:rFonts w:eastAsia="Times New Roman" w:cs="Arial"/>
          <w:bCs/>
          <w:szCs w:val="24"/>
          <w:lang w:eastAsia="cs-CZ"/>
        </w:rPr>
      </w:pPr>
      <w:r>
        <w:rPr>
          <w:lang w:eastAsia="cs-CZ"/>
        </w:rPr>
        <w:t>adresa</w:t>
      </w:r>
      <w:r w:rsidRPr="00406595">
        <w:rPr>
          <w:lang w:eastAsia="cs-CZ"/>
        </w:rPr>
        <w:t>:</w:t>
      </w:r>
      <w:r w:rsidR="005C3419">
        <w:rPr>
          <w:lang w:eastAsia="cs-CZ"/>
        </w:rPr>
        <w:t xml:space="preserve"> </w:t>
      </w:r>
      <w:r w:rsidR="00412AD5">
        <w:rPr>
          <w:lang w:eastAsia="cs-CZ"/>
        </w:rPr>
        <w:t xml:space="preserve"> </w:t>
      </w:r>
      <w:r w:rsidR="00D96534">
        <w:rPr>
          <w:rFonts w:eastAsia="Times New Roman" w:cs="Arial"/>
          <w:bCs/>
          <w:szCs w:val="24"/>
          <w:lang w:eastAsia="cs-CZ"/>
        </w:rPr>
        <w:t>Nová 18/5, 370 01 České Budějovice</w:t>
      </w:r>
    </w:p>
    <w:p w:rsidR="00D96534" w:rsidRPr="00406595" w:rsidRDefault="00D96534" w:rsidP="00957B6B">
      <w:pPr>
        <w:ind w:left="709"/>
        <w:rPr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zastoupena ředitelem školy: Ing. Bc. Vítězslavem Ilkem</w:t>
      </w:r>
    </w:p>
    <w:p w:rsidR="00957B6B" w:rsidRPr="00406595" w:rsidRDefault="00957B6B" w:rsidP="00957B6B">
      <w:pPr>
        <w:ind w:left="709"/>
        <w:rPr>
          <w:lang w:eastAsia="cs-CZ"/>
        </w:rPr>
      </w:pPr>
      <w:r>
        <w:rPr>
          <w:lang w:eastAsia="cs-CZ"/>
        </w:rPr>
        <w:t>t</w:t>
      </w:r>
      <w:r w:rsidRPr="00406595">
        <w:rPr>
          <w:lang w:eastAsia="cs-CZ"/>
        </w:rPr>
        <w:t>elefonní spojení:</w:t>
      </w:r>
      <w:r>
        <w:rPr>
          <w:lang w:eastAsia="cs-CZ"/>
        </w:rPr>
        <w:t xml:space="preserve">    + 420</w:t>
      </w:r>
      <w:r w:rsidR="00D96534">
        <w:rPr>
          <w:lang w:eastAsia="cs-CZ"/>
        </w:rPr>
        <w:t> 602 528 014</w:t>
      </w:r>
    </w:p>
    <w:p w:rsidR="00957B6B" w:rsidRPr="00406595" w:rsidRDefault="005C3419" w:rsidP="00957B6B">
      <w:pPr>
        <w:numPr>
          <w:ilvl w:val="12"/>
          <w:numId w:val="0"/>
        </w:numPr>
        <w:shd w:val="clear" w:color="auto" w:fill="FFFFFF"/>
        <w:tabs>
          <w:tab w:val="left" w:pos="-1440"/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E-mail: </w:t>
      </w:r>
      <w:r w:rsidR="00D96534">
        <w:rPr>
          <w:lang w:eastAsia="cs-CZ"/>
        </w:rPr>
        <w:t>reditel@zsnova.cz</w:t>
      </w:r>
    </w:p>
    <w:p w:rsidR="00957B6B" w:rsidRDefault="00957B6B" w:rsidP="00957B6B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957B6B" w:rsidRPr="00406595" w:rsidRDefault="00957B6B" w:rsidP="00957B6B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957B6B" w:rsidRPr="000B29C6" w:rsidRDefault="00957B6B" w:rsidP="00957B6B">
      <w:pPr>
        <w:ind w:left="709"/>
        <w:rPr>
          <w:b/>
          <w:lang w:eastAsia="cs-CZ"/>
        </w:rPr>
      </w:pPr>
      <w:r w:rsidRPr="000B29C6">
        <w:rPr>
          <w:b/>
          <w:u w:val="single"/>
          <w:lang w:eastAsia="cs-CZ"/>
        </w:rPr>
        <w:t>Zhotovitel:</w:t>
      </w:r>
      <w:r w:rsidRPr="000B29C6">
        <w:rPr>
          <w:b/>
          <w:lang w:eastAsia="cs-CZ"/>
        </w:rPr>
        <w:tab/>
        <w:t xml:space="preserve">Ing. arch. Iveta </w:t>
      </w:r>
      <w:r w:rsidR="00412AD5">
        <w:rPr>
          <w:b/>
          <w:lang w:eastAsia="cs-CZ"/>
        </w:rPr>
        <w:t>Pubalová</w:t>
      </w:r>
    </w:p>
    <w:p w:rsidR="00957B6B" w:rsidRPr="00406595" w:rsidRDefault="00957B6B" w:rsidP="00957B6B">
      <w:pPr>
        <w:ind w:left="709"/>
        <w:rPr>
          <w:lang w:eastAsia="cs-CZ"/>
        </w:rPr>
      </w:pPr>
      <w:r w:rsidRPr="00406595">
        <w:rPr>
          <w:lang w:eastAsia="cs-CZ"/>
        </w:rPr>
        <w:t>se sídlem:</w:t>
      </w:r>
      <w:r w:rsidRPr="00406595">
        <w:rPr>
          <w:lang w:eastAsia="cs-CZ"/>
        </w:rPr>
        <w:tab/>
      </w:r>
      <w:r>
        <w:rPr>
          <w:lang w:eastAsia="cs-CZ"/>
        </w:rPr>
        <w:t>Spojovací 1626/3, České Budějovice</w:t>
      </w:r>
    </w:p>
    <w:p w:rsidR="00957B6B" w:rsidRPr="00406595" w:rsidRDefault="00957B6B" w:rsidP="00957B6B">
      <w:pPr>
        <w:ind w:left="709"/>
        <w:rPr>
          <w:lang w:eastAsia="cs-CZ"/>
        </w:rPr>
      </w:pPr>
      <w:r>
        <w:rPr>
          <w:lang w:eastAsia="cs-CZ"/>
        </w:rPr>
        <w:t xml:space="preserve">IČO: </w:t>
      </w:r>
      <w:r w:rsidRPr="00406595">
        <w:rPr>
          <w:lang w:eastAsia="cs-CZ"/>
        </w:rPr>
        <w:t>04537408</w:t>
      </w:r>
      <w:r w:rsidRPr="00406595">
        <w:rPr>
          <w:lang w:eastAsia="cs-CZ"/>
        </w:rPr>
        <w:tab/>
      </w:r>
      <w:r w:rsidRPr="00406595">
        <w:rPr>
          <w:lang w:eastAsia="cs-CZ"/>
        </w:rPr>
        <w:tab/>
      </w:r>
    </w:p>
    <w:p w:rsidR="00957B6B" w:rsidRPr="00406595" w:rsidRDefault="00957B6B" w:rsidP="00957B6B">
      <w:pPr>
        <w:ind w:left="709"/>
        <w:rPr>
          <w:lang w:eastAsia="cs-CZ"/>
        </w:rPr>
      </w:pPr>
      <w:r>
        <w:rPr>
          <w:lang w:eastAsia="cs-CZ"/>
        </w:rPr>
        <w:t xml:space="preserve">Č. účtu: </w:t>
      </w:r>
      <w:r w:rsidRPr="00B37000">
        <w:rPr>
          <w:lang w:eastAsia="cs-CZ"/>
        </w:rPr>
        <w:t>43-</w:t>
      </w:r>
      <w:r>
        <w:rPr>
          <w:lang w:eastAsia="cs-CZ"/>
        </w:rPr>
        <w:t>5732660277</w:t>
      </w:r>
      <w:r w:rsidRPr="00B37000">
        <w:rPr>
          <w:lang w:eastAsia="cs-CZ"/>
        </w:rPr>
        <w:t>/0100</w:t>
      </w:r>
    </w:p>
    <w:p w:rsidR="00957B6B" w:rsidRPr="00406595" w:rsidRDefault="00957B6B" w:rsidP="00957B6B">
      <w:pPr>
        <w:ind w:left="709"/>
        <w:rPr>
          <w:lang w:eastAsia="cs-CZ"/>
        </w:rPr>
      </w:pPr>
      <w:r>
        <w:rPr>
          <w:lang w:eastAsia="cs-CZ"/>
        </w:rPr>
        <w:t xml:space="preserve">Telefonní spojení: </w:t>
      </w:r>
      <w:r w:rsidRPr="00406595">
        <w:rPr>
          <w:lang w:eastAsia="cs-CZ"/>
        </w:rPr>
        <w:t>+420</w:t>
      </w:r>
      <w:r>
        <w:rPr>
          <w:lang w:eastAsia="cs-CZ"/>
        </w:rPr>
        <w:t> 728 132 161</w:t>
      </w:r>
    </w:p>
    <w:p w:rsidR="00957B6B" w:rsidRDefault="00957B6B" w:rsidP="00957B6B">
      <w:pPr>
        <w:ind w:left="709"/>
        <w:rPr>
          <w:lang w:eastAsia="cs-CZ"/>
        </w:rPr>
      </w:pPr>
      <w:r>
        <w:rPr>
          <w:lang w:eastAsia="cs-CZ"/>
        </w:rPr>
        <w:t>E-mail:  ivet@mydvaarchitekti.cz</w:t>
      </w:r>
    </w:p>
    <w:p w:rsidR="00957B6B" w:rsidRDefault="00957B6B" w:rsidP="00957B6B">
      <w:pPr>
        <w:tabs>
          <w:tab w:val="left" w:pos="-1440"/>
          <w:tab w:val="left" w:pos="-720"/>
          <w:tab w:val="left" w:pos="-426"/>
        </w:tabs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</w:tabs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</w:tabs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</w:tabs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</w:tabs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</w:tabs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</w:tabs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Default="00957B6B" w:rsidP="00957B6B">
      <w:pPr>
        <w:tabs>
          <w:tab w:val="left" w:pos="-1440"/>
          <w:tab w:val="left" w:pos="-720"/>
          <w:tab w:val="left" w:pos="-426"/>
        </w:tabs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cs-CZ"/>
        </w:rPr>
      </w:pPr>
    </w:p>
    <w:p w:rsidR="00957B6B" w:rsidRPr="000B29C6" w:rsidRDefault="00957B6B" w:rsidP="00957B6B">
      <w:pPr>
        <w:pStyle w:val="Nadpis1"/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  <w:r w:rsidRPr="000B29C6">
        <w:lastRenderedPageBreak/>
        <w:t>I.</w:t>
      </w:r>
    </w:p>
    <w:p w:rsidR="00957B6B" w:rsidRPr="00293583" w:rsidRDefault="00957B6B" w:rsidP="00957B6B">
      <w:pPr>
        <w:pStyle w:val="Nadpis2"/>
      </w:pPr>
      <w:r w:rsidRPr="00293583">
        <w:t>Předmět smlouvy</w:t>
      </w:r>
    </w:p>
    <w:p w:rsidR="00957B6B" w:rsidRPr="000B29C6" w:rsidRDefault="00957B6B" w:rsidP="00957B6B">
      <w:pPr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 w:rsidRPr="00293583">
        <w:t>Zhotovitel se touto smlouvou z</w:t>
      </w:r>
      <w:r>
        <w:t>avazuje provést pro O</w:t>
      </w:r>
      <w:r w:rsidRPr="00293583">
        <w:t xml:space="preserve">bjednatele dílo, spočívající v architektonických, projekčních a inženýringových službách. </w:t>
      </w: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 xml:space="preserve">ZPRACOVÁNÍ </w:t>
      </w:r>
    </w:p>
    <w:p w:rsidR="00957B6B" w:rsidRDefault="00957B6B" w:rsidP="00957B6B">
      <w:pPr>
        <w:rPr>
          <w:rFonts w:eastAsia="Times New Roman"/>
          <w:lang w:eastAsia="cs-CZ"/>
        </w:rPr>
      </w:pPr>
      <w:r w:rsidRPr="00293583">
        <w:t xml:space="preserve">Přesný rozsah a vymezení díla jsou obsaženy v Příloze č. 1., která je nedílnou součástí </w:t>
      </w:r>
      <w:r>
        <w:t>této smlouvy</w:t>
      </w:r>
      <w:r w:rsidRPr="00293583">
        <w:t xml:space="preserve">. </w:t>
      </w:r>
      <w:r w:rsidRPr="00406595">
        <w:rPr>
          <w:rFonts w:eastAsia="Times New Roman"/>
          <w:lang w:eastAsia="cs-CZ"/>
        </w:rPr>
        <w:t xml:space="preserve">Objednatel se zavazuje řádně dokončené dílo převzít a zaplatit za něj </w:t>
      </w:r>
      <w:r>
        <w:rPr>
          <w:rFonts w:eastAsia="Times New Roman"/>
          <w:lang w:eastAsia="cs-CZ"/>
        </w:rPr>
        <w:t>cenu specifikovanou</w:t>
      </w:r>
      <w:r w:rsidRPr="00406595">
        <w:rPr>
          <w:rFonts w:eastAsia="Times New Roman"/>
          <w:lang w:eastAsia="cs-CZ"/>
        </w:rPr>
        <w:t> </w:t>
      </w:r>
      <w:r>
        <w:rPr>
          <w:rFonts w:eastAsia="Times New Roman"/>
          <w:lang w:eastAsia="cs-CZ"/>
        </w:rPr>
        <w:t>níže v této smlouvě</w:t>
      </w:r>
      <w:r w:rsidRPr="00406595">
        <w:rPr>
          <w:rFonts w:eastAsia="Times New Roman"/>
          <w:lang w:eastAsia="cs-CZ"/>
        </w:rPr>
        <w:t>.</w:t>
      </w:r>
    </w:p>
    <w:p w:rsidR="00957B6B" w:rsidRDefault="00957B6B" w:rsidP="00957B6B">
      <w:r w:rsidRPr="00293583">
        <w:t>Zhotovitel výslovně prohlašuje, že je odborně způsobilý k provedení díla a je držitelem všech oprávnění, která jsou u zhotovitele díla vyžadována platnými právními předpisy.</w:t>
      </w:r>
    </w:p>
    <w:p w:rsidR="00957B6B" w:rsidRPr="00A81E90" w:rsidRDefault="00957B6B" w:rsidP="00957B6B">
      <w:r w:rsidRPr="00A81E90">
        <w:t>Zhotovitel se zavazuje postupovat při provádění Díla s vynaložením odborné péče, dodržovat všeobecně závazné předpisy,</w:t>
      </w:r>
      <w:r>
        <w:t xml:space="preserve"> závazné</w:t>
      </w:r>
      <w:r w:rsidRPr="00A81E90">
        <w:t xml:space="preserve"> technick</w:t>
      </w:r>
      <w:r>
        <w:t>é normy a podmínky této Smlouvy</w:t>
      </w:r>
      <w:r w:rsidRPr="00A81E90">
        <w:t>.</w:t>
      </w:r>
    </w:p>
    <w:p w:rsidR="00957B6B" w:rsidRPr="00293583" w:rsidRDefault="00957B6B" w:rsidP="00957B6B">
      <w:pPr>
        <w:pStyle w:val="Nadpis1"/>
        <w:rPr>
          <w:rFonts w:eastAsia="Times New Roman"/>
          <w:lang w:eastAsia="cs-CZ"/>
        </w:rPr>
      </w:pPr>
      <w:r w:rsidRPr="00293583">
        <w:rPr>
          <w:rFonts w:eastAsia="Times New Roman"/>
          <w:lang w:eastAsia="cs-CZ"/>
        </w:rPr>
        <w:t>II.</w:t>
      </w:r>
    </w:p>
    <w:p w:rsidR="00957B6B" w:rsidRDefault="00957B6B" w:rsidP="00957B6B">
      <w:pPr>
        <w:pStyle w:val="Nadpis2"/>
        <w:rPr>
          <w:rFonts w:eastAsia="Times New Roman"/>
          <w:lang w:eastAsia="cs-CZ"/>
        </w:rPr>
      </w:pPr>
      <w:r w:rsidRPr="00293583">
        <w:rPr>
          <w:rFonts w:eastAsia="Times New Roman"/>
          <w:lang w:eastAsia="cs-CZ"/>
        </w:rPr>
        <w:t>Cena za dílo</w:t>
      </w:r>
      <w:r>
        <w:rPr>
          <w:rFonts w:eastAsia="Times New Roman"/>
          <w:lang w:eastAsia="cs-CZ"/>
        </w:rPr>
        <w:t xml:space="preserve"> a platební podmínky</w:t>
      </w:r>
    </w:p>
    <w:p w:rsidR="00957B6B" w:rsidRDefault="00957B6B" w:rsidP="00957B6B">
      <w:pPr>
        <w:rPr>
          <w:lang w:eastAsia="cs-CZ"/>
        </w:rPr>
      </w:pPr>
      <w:r>
        <w:rPr>
          <w:lang w:eastAsia="cs-CZ"/>
        </w:rPr>
        <w:t>Zhotovitel a Objednatel</w:t>
      </w:r>
      <w:r w:rsidRPr="00293583">
        <w:rPr>
          <w:lang w:eastAsia="cs-CZ"/>
        </w:rPr>
        <w:t xml:space="preserve"> se dohodli, že</w:t>
      </w:r>
      <w:r>
        <w:rPr>
          <w:lang w:eastAsia="cs-CZ"/>
        </w:rPr>
        <w:t> Objednatel</w:t>
      </w:r>
      <w:r w:rsidRPr="00293583">
        <w:rPr>
          <w:lang w:eastAsia="cs-CZ"/>
        </w:rPr>
        <w:t xml:space="preserve"> je povinen za zhotovované dílo zaplatit zhotoviteli cenu díla v celkové výši</w:t>
      </w:r>
      <w:r w:rsidR="005C3419">
        <w:rPr>
          <w:lang w:eastAsia="cs-CZ"/>
        </w:rPr>
        <w:t xml:space="preserve"> </w:t>
      </w:r>
      <w:r w:rsidR="00D96534">
        <w:rPr>
          <w:lang w:eastAsia="cs-CZ"/>
        </w:rPr>
        <w:t>130</w:t>
      </w:r>
      <w:r>
        <w:rPr>
          <w:lang w:eastAsia="cs-CZ"/>
        </w:rPr>
        <w:t xml:space="preserve"> 000</w:t>
      </w:r>
      <w:r w:rsidRPr="00293583">
        <w:rPr>
          <w:lang w:eastAsia="cs-CZ"/>
        </w:rPr>
        <w:t xml:space="preserve">,-Kč. </w:t>
      </w:r>
    </w:p>
    <w:p w:rsidR="00957B6B" w:rsidRPr="00D66F2E" w:rsidRDefault="00957B6B" w:rsidP="00957B6B">
      <w:pPr>
        <w:rPr>
          <w:lang w:eastAsia="cs-CZ"/>
        </w:rPr>
      </w:pPr>
      <w:r w:rsidRPr="00D66F2E">
        <w:rPr>
          <w:lang w:eastAsia="cs-CZ"/>
        </w:rPr>
        <w:t xml:space="preserve">Způsob úhrady ceny za dílo je obsažen v Příloze č. 1 této smlouvy. </w:t>
      </w:r>
    </w:p>
    <w:p w:rsidR="00957B6B" w:rsidRDefault="00957B6B" w:rsidP="00957B6B">
      <w:pPr>
        <w:rPr>
          <w:lang w:eastAsia="cs-CZ"/>
        </w:rPr>
      </w:pPr>
      <w:r w:rsidRPr="000F5FA2">
        <w:rPr>
          <w:lang w:eastAsia="cs-CZ"/>
        </w:rPr>
        <w:t xml:space="preserve">Cena díla je oběma smluvními stranami sjednána v souladu s ustanovením § 2 zákona č. 526/1990 Sb., o cenách, ve znění pozdějších předpisů, a je dohodnuta </w:t>
      </w:r>
      <w:r>
        <w:rPr>
          <w:lang w:eastAsia="cs-CZ"/>
        </w:rPr>
        <w:t xml:space="preserve">bez </w:t>
      </w:r>
      <w:r w:rsidRPr="000F5FA2">
        <w:rPr>
          <w:lang w:eastAsia="cs-CZ"/>
        </w:rPr>
        <w:t>daně z přidané hodnoty (DPH).</w:t>
      </w:r>
      <w:r>
        <w:rPr>
          <w:lang w:eastAsia="cs-CZ"/>
        </w:rPr>
        <w:t xml:space="preserve"> Zhotovitel není plátce DPH.</w:t>
      </w:r>
    </w:p>
    <w:p w:rsidR="00957B6B" w:rsidRPr="000B29C6" w:rsidRDefault="00957B6B" w:rsidP="00957B6B">
      <w:pPr>
        <w:rPr>
          <w:rFonts w:ascii="Calibri" w:eastAsia="Calibri" w:hAnsi="Calibri" w:cs="Times New Roman"/>
          <w:lang w:eastAsia="cs-CZ"/>
        </w:rPr>
      </w:pPr>
      <w:r>
        <w:rPr>
          <w:lang w:eastAsia="cs-CZ"/>
        </w:rPr>
        <w:t xml:space="preserve">Doba splatnosti daňového </w:t>
      </w:r>
      <w:r w:rsidRPr="00406595">
        <w:rPr>
          <w:lang w:eastAsia="cs-CZ"/>
        </w:rPr>
        <w:t>dokladu</w:t>
      </w:r>
      <w:r>
        <w:rPr>
          <w:lang w:eastAsia="cs-CZ"/>
        </w:rPr>
        <w:t xml:space="preserve"> – faktury, vystavené Zhotovitelem,</w:t>
      </w:r>
      <w:r w:rsidRPr="00406595">
        <w:rPr>
          <w:lang w:eastAsia="cs-CZ"/>
        </w:rPr>
        <w:t xml:space="preserve"> se stanovuje na 15 dní od </w:t>
      </w:r>
      <w:r>
        <w:rPr>
          <w:lang w:eastAsia="cs-CZ"/>
        </w:rPr>
        <w:t>data doručení daňového dokladu Z</w:t>
      </w:r>
      <w:r w:rsidRPr="00406595">
        <w:rPr>
          <w:lang w:eastAsia="cs-CZ"/>
        </w:rPr>
        <w:t>hotovite</w:t>
      </w:r>
      <w:r>
        <w:rPr>
          <w:lang w:eastAsia="cs-CZ"/>
        </w:rPr>
        <w:t>le O</w:t>
      </w:r>
      <w:r w:rsidRPr="00406595">
        <w:rPr>
          <w:lang w:eastAsia="cs-CZ"/>
        </w:rPr>
        <w:t>bjednateli.</w:t>
      </w:r>
    </w:p>
    <w:p w:rsidR="00957B6B" w:rsidRPr="000F5FA2" w:rsidRDefault="00957B6B" w:rsidP="00957B6B">
      <w:pPr>
        <w:pStyle w:val="Nadpis1"/>
        <w:rPr>
          <w:rFonts w:eastAsia="Times New Roman"/>
          <w:lang w:eastAsia="cs-CZ"/>
        </w:rPr>
      </w:pPr>
      <w:r w:rsidRPr="000F5FA2">
        <w:rPr>
          <w:rFonts w:eastAsia="Times New Roman"/>
          <w:lang w:eastAsia="cs-CZ"/>
        </w:rPr>
        <w:t>III.</w:t>
      </w:r>
    </w:p>
    <w:p w:rsidR="00957B6B" w:rsidRDefault="00957B6B" w:rsidP="00957B6B">
      <w:pPr>
        <w:pStyle w:val="Nadpis2"/>
        <w:rPr>
          <w:rFonts w:eastAsia="Times New Roman"/>
          <w:lang w:eastAsia="cs-CZ"/>
        </w:rPr>
      </w:pPr>
      <w:r w:rsidRPr="000F5FA2">
        <w:rPr>
          <w:rFonts w:eastAsia="Times New Roman"/>
          <w:lang w:eastAsia="cs-CZ"/>
        </w:rPr>
        <w:t>Vícepráce</w:t>
      </w:r>
    </w:p>
    <w:p w:rsidR="00957B6B" w:rsidRPr="000F5FA2" w:rsidRDefault="00957B6B" w:rsidP="00957B6B">
      <w:pPr>
        <w:rPr>
          <w:lang w:eastAsia="cs-CZ"/>
        </w:rPr>
      </w:pPr>
      <w:r w:rsidRPr="000F5FA2">
        <w:rPr>
          <w:lang w:eastAsia="cs-CZ"/>
        </w:rPr>
        <w:t>Vyskytne-li se při provádění díla nutnost realizovat tzv. Vícepráce, je Zhotovitel povinen před jejich realizací provést jejich přesný soupis včetně jejich ocenění a tento soupis předložit Objednateli k odsouhlasení.</w:t>
      </w:r>
    </w:p>
    <w:p w:rsidR="00957B6B" w:rsidRDefault="00957B6B" w:rsidP="00957B6B">
      <w:pPr>
        <w:rPr>
          <w:lang w:eastAsia="cs-CZ"/>
        </w:rPr>
      </w:pPr>
      <w:r w:rsidRPr="000F5FA2">
        <w:rPr>
          <w:lang w:eastAsia="cs-CZ"/>
        </w:rPr>
        <w:t>Obě strany změnu sjednané ceny píse</w:t>
      </w:r>
      <w:r>
        <w:rPr>
          <w:lang w:eastAsia="cs-CZ"/>
        </w:rPr>
        <w:t>mně dohodnou formou Dodatku ke s</w:t>
      </w:r>
      <w:r w:rsidRPr="000F5FA2">
        <w:rPr>
          <w:lang w:eastAsia="cs-CZ"/>
        </w:rPr>
        <w:t>mlouvě.</w:t>
      </w:r>
    </w:p>
    <w:p w:rsidR="00957B6B" w:rsidRPr="0098786F" w:rsidRDefault="00957B6B" w:rsidP="00957B6B">
      <w:pPr>
        <w:pStyle w:val="Nadpis1"/>
        <w:rPr>
          <w:rFonts w:eastAsia="Times New Roman"/>
          <w:lang w:eastAsia="cs-CZ"/>
        </w:rPr>
      </w:pPr>
      <w:r w:rsidRPr="0098786F">
        <w:rPr>
          <w:rFonts w:eastAsia="Times New Roman"/>
          <w:lang w:eastAsia="cs-CZ"/>
        </w:rPr>
        <w:t>IV.</w:t>
      </w:r>
    </w:p>
    <w:p w:rsidR="00957B6B" w:rsidRPr="0098786F" w:rsidRDefault="00957B6B" w:rsidP="00957B6B">
      <w:pPr>
        <w:pStyle w:val="Nadpis2"/>
        <w:rPr>
          <w:rFonts w:eastAsia="Times New Roman"/>
          <w:lang w:eastAsia="cs-CZ"/>
        </w:rPr>
      </w:pPr>
      <w:r w:rsidRPr="0098786F">
        <w:rPr>
          <w:rFonts w:eastAsia="Times New Roman"/>
          <w:lang w:eastAsia="cs-CZ"/>
        </w:rPr>
        <w:t>Změna smlouvy</w:t>
      </w:r>
      <w:r>
        <w:rPr>
          <w:rFonts w:eastAsia="Times New Roman"/>
          <w:lang w:eastAsia="cs-CZ"/>
        </w:rPr>
        <w:t xml:space="preserve"> a odstoupení od smlouvy</w:t>
      </w:r>
    </w:p>
    <w:p w:rsidR="00957B6B" w:rsidRPr="0098786F" w:rsidRDefault="00957B6B" w:rsidP="00957B6B">
      <w:pPr>
        <w:numPr>
          <w:ilvl w:val="0"/>
          <w:numId w:val="15"/>
        </w:numPr>
        <w:jc w:val="both"/>
        <w:rPr>
          <w:rFonts w:ascii="Arial" w:eastAsia="Times New Roman" w:hAnsi="Arial" w:cs="Arial"/>
          <w:vanish/>
          <w:szCs w:val="24"/>
          <w:lang w:eastAsia="cs-CZ"/>
        </w:rPr>
      </w:pPr>
    </w:p>
    <w:p w:rsidR="00957B6B" w:rsidRPr="0098786F" w:rsidRDefault="00957B6B" w:rsidP="00957B6B">
      <w:pPr>
        <w:rPr>
          <w:lang w:eastAsia="cs-CZ"/>
        </w:rPr>
      </w:pPr>
      <w:r w:rsidRPr="0098786F">
        <w:rPr>
          <w:lang w:eastAsia="cs-CZ"/>
        </w:rPr>
        <w:t>Jakákoliv změna smlouvy musí mít písemnou formu a musí být podepsána osobami oprávněnými za Objednatele a Zhotovitele jednat a podepisovat nebo osobami jimi zmocněnými.</w:t>
      </w:r>
    </w:p>
    <w:p w:rsidR="00957B6B" w:rsidRPr="0098786F" w:rsidRDefault="00957B6B" w:rsidP="00957B6B">
      <w:pPr>
        <w:rPr>
          <w:lang w:eastAsia="cs-CZ"/>
        </w:rPr>
      </w:pPr>
      <w:r w:rsidRPr="0098786F">
        <w:rPr>
          <w:lang w:eastAsia="cs-CZ"/>
        </w:rPr>
        <w:lastRenderedPageBreak/>
        <w:t>Změny smlouvy se sjednávají jako dodatek ke smlouvě s číselným označením podle pořadového čísla příslušné změny smlouvy.</w:t>
      </w:r>
    </w:p>
    <w:p w:rsidR="00957B6B" w:rsidRPr="0098786F" w:rsidRDefault="00957B6B" w:rsidP="00957B6B">
      <w:pPr>
        <w:rPr>
          <w:lang w:eastAsia="cs-CZ"/>
        </w:rPr>
      </w:pPr>
      <w:r w:rsidRPr="0098786F">
        <w:rPr>
          <w:lang w:eastAsia="cs-CZ"/>
        </w:rPr>
        <w:t>Předloží-li některá ze smluvních stran návrh na změnu formou písemného dodatku ke smlouvě, je druhá smluvní strana povinna se k návrhu vyjádřit nejpozději do patnácti dnů ode dne následujícího po doručení návrhu dodatku.</w:t>
      </w:r>
    </w:p>
    <w:p w:rsidR="00957B6B" w:rsidRPr="0098786F" w:rsidRDefault="00957B6B" w:rsidP="00957B6B">
      <w:pPr>
        <w:rPr>
          <w:lang w:eastAsia="cs-CZ"/>
        </w:rPr>
      </w:pPr>
      <w:r>
        <w:rPr>
          <w:lang w:eastAsia="cs-CZ"/>
        </w:rPr>
        <w:t>O</w:t>
      </w:r>
      <w:r w:rsidRPr="0098786F">
        <w:rPr>
          <w:lang w:eastAsia="cs-CZ"/>
        </w:rPr>
        <w:t xml:space="preserve">bě smluvní strany </w:t>
      </w:r>
      <w:r>
        <w:rPr>
          <w:lang w:eastAsia="cs-CZ"/>
        </w:rPr>
        <w:t xml:space="preserve">jsou </w:t>
      </w:r>
      <w:r w:rsidRPr="0098786F">
        <w:rPr>
          <w:lang w:eastAsia="cs-CZ"/>
        </w:rPr>
        <w:t>oprávněny odstoupit od smlouvy v případě jejího podstatného porušení jednou ze smluvních stran.</w:t>
      </w:r>
    </w:p>
    <w:p w:rsidR="00957B6B" w:rsidRPr="0098786F" w:rsidRDefault="00957B6B" w:rsidP="00957B6B">
      <w:pPr>
        <w:rPr>
          <w:lang w:eastAsia="cs-CZ"/>
        </w:rPr>
      </w:pPr>
      <w:r w:rsidRPr="0098786F">
        <w:rPr>
          <w:lang w:eastAsia="cs-CZ"/>
        </w:rPr>
        <w:t xml:space="preserve">Odstoupení od této smlouvy musí být písemné, musí být doručeno druhé smluvní straně a musí v něm být uveden důvod odstoupení v souladu s tímto článkem a v souladu se zákonem, jinak je odstoupení neplatné. </w:t>
      </w:r>
    </w:p>
    <w:p w:rsidR="00957B6B" w:rsidRDefault="00957B6B" w:rsidP="00957B6B">
      <w:pPr>
        <w:rPr>
          <w:b/>
          <w:bCs/>
          <w:lang w:eastAsia="cs-CZ"/>
        </w:rPr>
      </w:pPr>
      <w:r w:rsidRPr="0098786F">
        <w:rPr>
          <w:lang w:eastAsia="cs-CZ"/>
        </w:rPr>
        <w:t>Odstoupení od smlouvy se nedotýká práva na zaplacení úroku z prodlení, pokud již dospěl, práva na náhradu škody vzniklé z porušení smluvní povinnosti ani ujednání, které má vzhledem ke své povaze zavazovat strany i po odstoupení od smlouvy, zejména ujednání o způsobu řešení sporů.</w:t>
      </w:r>
      <w:r w:rsidRPr="0098786F" w:rsidDel="00EC0272">
        <w:rPr>
          <w:b/>
          <w:bCs/>
          <w:lang w:eastAsia="cs-CZ"/>
        </w:rPr>
        <w:t xml:space="preserve"> </w:t>
      </w:r>
    </w:p>
    <w:p w:rsidR="00957B6B" w:rsidRPr="00293583" w:rsidRDefault="00957B6B" w:rsidP="00957B6B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V.</w:t>
      </w:r>
    </w:p>
    <w:p w:rsidR="00957B6B" w:rsidRDefault="00957B6B" w:rsidP="00957B6B">
      <w:pPr>
        <w:pStyle w:val="Nadpis2"/>
      </w:pPr>
      <w:r w:rsidRPr="00A81E90">
        <w:t>Závěrečná ustanovení</w:t>
      </w:r>
    </w:p>
    <w:p w:rsidR="00957B6B" w:rsidRPr="00A81E90" w:rsidRDefault="00957B6B" w:rsidP="00957B6B">
      <w:pPr>
        <w:numPr>
          <w:ilvl w:val="0"/>
          <w:numId w:val="15"/>
        </w:numPr>
        <w:rPr>
          <w:rFonts w:ascii="Arial" w:hAnsi="Arial" w:cs="Arial"/>
          <w:vanish/>
          <w:szCs w:val="24"/>
        </w:rPr>
      </w:pPr>
    </w:p>
    <w:p w:rsidR="00957B6B" w:rsidRPr="00A81E90" w:rsidRDefault="00957B6B" w:rsidP="00957B6B">
      <w:r w:rsidRPr="00A81E90">
        <w:t>Tat</w:t>
      </w:r>
      <w:r>
        <w:t>o smlouva se vyhotovuje ve dvou</w:t>
      </w:r>
      <w:r w:rsidRPr="00A81E90">
        <w:t xml:space="preserve"> výtiscích s platností originálu, z nichž Zhotovitel</w:t>
      </w:r>
      <w:r>
        <w:t xml:space="preserve"> a Objednatel</w:t>
      </w:r>
      <w:r w:rsidRPr="00A81E90">
        <w:t xml:space="preserve"> obdrží jeden originál.</w:t>
      </w:r>
    </w:p>
    <w:p w:rsidR="00957B6B" w:rsidRPr="00A81E90" w:rsidRDefault="00957B6B" w:rsidP="00957B6B">
      <w:r w:rsidRPr="00A81E90">
        <w:t>Tato smlouva nabývá účinnosti dnem jejího podpisu oběma smluvními stranami.</w:t>
      </w:r>
    </w:p>
    <w:p w:rsidR="00957B6B" w:rsidRPr="00A81E90" w:rsidRDefault="00957B6B" w:rsidP="00957B6B">
      <w:r w:rsidRPr="00A81E90">
        <w:t>Smlu</w:t>
      </w:r>
      <w:r>
        <w:t>vní strany se dohodly, že tato s</w:t>
      </w:r>
      <w:r w:rsidRPr="00A81E90">
        <w:t xml:space="preserve">mlouva se řídí českým právem. Pro případ řešení veškerých okolností týkajících se odstoupení od této Smlouvy, vlastnického práva k zhotovované věci a nebezpečí škody na ní, okolností vylučujících odpovědnost smluvních stran, jakož i dalších práv a povinností smluvních stran, které nejsou výslovně upraveny touto Smlouvou, se smluvní strany zavazují postupovat v souladu s příslušnými ustanoveními občanského zákoníku a souvisejícími právními předpisy. </w:t>
      </w:r>
    </w:p>
    <w:p w:rsidR="00957B6B" w:rsidRDefault="00957B6B" w:rsidP="00957B6B">
      <w:r w:rsidRPr="00A81E90">
        <w:t>Obě smluvní strany prohlašují, že si smlouvu přečetly, že jejímu obsahu porozuměly, že nebyla uzavřena v tísni ani za jinak jednostranně nevýhodných podmínek. Na důkaz své pravé, svobodné a vážné vůle pak připojují své podpisy.</w:t>
      </w:r>
    </w:p>
    <w:p w:rsidR="005C3419" w:rsidRPr="005C3419" w:rsidRDefault="005C3419" w:rsidP="00957B6B"/>
    <w:p w:rsidR="00957B6B" w:rsidRDefault="00957B6B" w:rsidP="00957B6B">
      <w:pPr>
        <w:rPr>
          <w:rFonts w:cs="Arial"/>
          <w:noProof/>
          <w:szCs w:val="24"/>
          <w:lang w:eastAsia="cs-CZ"/>
        </w:rPr>
      </w:pPr>
      <w:r w:rsidRPr="000B29C6">
        <w:rPr>
          <w:rFonts w:cs="Arial"/>
          <w:szCs w:val="24"/>
        </w:rPr>
        <w:t>Za Objednatele:</w:t>
      </w:r>
      <w:r w:rsidRPr="000B29C6">
        <w:rPr>
          <w:rFonts w:cs="Arial"/>
          <w:szCs w:val="24"/>
        </w:rPr>
        <w:tab/>
      </w:r>
      <w:r w:rsidRPr="000B29C6">
        <w:rPr>
          <w:rFonts w:cs="Arial"/>
          <w:szCs w:val="24"/>
        </w:rPr>
        <w:tab/>
      </w:r>
      <w:r w:rsidRPr="000B29C6">
        <w:rPr>
          <w:rFonts w:cs="Arial"/>
          <w:szCs w:val="24"/>
        </w:rPr>
        <w:tab/>
      </w:r>
      <w:r w:rsidRPr="000B29C6">
        <w:rPr>
          <w:rFonts w:cs="Arial"/>
          <w:szCs w:val="24"/>
        </w:rPr>
        <w:tab/>
        <w:t>Za Zhotovitele:</w:t>
      </w:r>
      <w:r w:rsidRPr="000B29C6">
        <w:rPr>
          <w:rFonts w:cs="Arial"/>
          <w:noProof/>
          <w:szCs w:val="24"/>
          <w:lang w:eastAsia="cs-CZ"/>
        </w:rPr>
        <w:t xml:space="preserve"> </w:t>
      </w:r>
    </w:p>
    <w:p w:rsidR="00412AD5" w:rsidRPr="000B29C6" w:rsidRDefault="00D96534" w:rsidP="00957B6B">
      <w:pPr>
        <w:rPr>
          <w:rFonts w:cs="Arial"/>
          <w:szCs w:val="24"/>
        </w:rPr>
      </w:pPr>
      <w:r>
        <w:rPr>
          <w:rFonts w:cs="Arial"/>
          <w:szCs w:val="24"/>
        </w:rPr>
        <w:t>ředitel: Ing. Bc. Vítězslav Ilko</w:t>
      </w:r>
      <w:r>
        <w:rPr>
          <w:rFonts w:cs="Arial"/>
          <w:szCs w:val="24"/>
        </w:rPr>
        <w:tab/>
      </w:r>
      <w:r w:rsidR="00412AD5">
        <w:rPr>
          <w:rFonts w:cs="Arial"/>
          <w:noProof/>
          <w:szCs w:val="24"/>
          <w:lang w:eastAsia="cs-CZ"/>
        </w:rPr>
        <w:tab/>
      </w:r>
      <w:r w:rsidR="00412AD5">
        <w:rPr>
          <w:rFonts w:cs="Arial"/>
          <w:noProof/>
          <w:szCs w:val="24"/>
          <w:lang w:eastAsia="cs-CZ"/>
        </w:rPr>
        <w:tab/>
        <w:t>Ing. arch. Iveta Pubalová</w:t>
      </w:r>
    </w:p>
    <w:p w:rsidR="00957B6B" w:rsidRDefault="00957B6B" w:rsidP="00957B6B">
      <w:pPr>
        <w:rPr>
          <w:rFonts w:cs="Arial"/>
          <w:szCs w:val="24"/>
        </w:rPr>
      </w:pPr>
    </w:p>
    <w:p w:rsidR="00412AD5" w:rsidRDefault="00412AD5" w:rsidP="00957B6B">
      <w:pPr>
        <w:rPr>
          <w:rFonts w:cs="Arial"/>
          <w:szCs w:val="24"/>
        </w:rPr>
      </w:pPr>
    </w:p>
    <w:p w:rsidR="00412AD5" w:rsidRPr="000B29C6" w:rsidRDefault="00412AD5" w:rsidP="00957B6B">
      <w:pPr>
        <w:rPr>
          <w:rFonts w:cs="Arial"/>
          <w:szCs w:val="24"/>
        </w:rPr>
      </w:pPr>
    </w:p>
    <w:p w:rsidR="00F907FD" w:rsidRPr="005C3419" w:rsidRDefault="00957B6B" w:rsidP="00957B6B">
      <w:pPr>
        <w:rPr>
          <w:rFonts w:cs="Arial"/>
          <w:szCs w:val="24"/>
        </w:rPr>
      </w:pPr>
      <w:r w:rsidRPr="000B29C6">
        <w:rPr>
          <w:rFonts w:cs="Arial"/>
          <w:szCs w:val="24"/>
        </w:rPr>
        <w:t>V </w:t>
      </w:r>
      <w:r w:rsidR="00D96534" w:rsidRPr="000B29C6">
        <w:rPr>
          <w:rFonts w:cs="Arial"/>
          <w:szCs w:val="24"/>
        </w:rPr>
        <w:t>Českých Budějov</w:t>
      </w:r>
      <w:r w:rsidR="00D96534">
        <w:rPr>
          <w:rFonts w:cs="Arial"/>
          <w:szCs w:val="24"/>
        </w:rPr>
        <w:t xml:space="preserve">icích </w:t>
      </w:r>
      <w:r>
        <w:rPr>
          <w:rFonts w:cs="Arial"/>
          <w:szCs w:val="24"/>
        </w:rPr>
        <w:t xml:space="preserve">dne ………………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B29C6">
        <w:rPr>
          <w:rFonts w:cs="Arial"/>
          <w:szCs w:val="24"/>
        </w:rPr>
        <w:t>V Českých Budějov</w:t>
      </w:r>
      <w:r w:rsidR="005C3419">
        <w:rPr>
          <w:rFonts w:cs="Arial"/>
          <w:szCs w:val="24"/>
        </w:rPr>
        <w:t>icích</w:t>
      </w:r>
      <w:r w:rsidR="00412AD5">
        <w:rPr>
          <w:rFonts w:cs="Arial"/>
          <w:szCs w:val="24"/>
        </w:rPr>
        <w:t xml:space="preserve"> dne </w:t>
      </w:r>
      <w:r w:rsidR="00D96534">
        <w:rPr>
          <w:rFonts w:cs="Arial"/>
          <w:szCs w:val="24"/>
        </w:rPr>
        <w:t>23.5.2023</w:t>
      </w:r>
      <w:r w:rsidRPr="00A81E90">
        <w:rPr>
          <w:rFonts w:ascii="Arial" w:hAnsi="Arial" w:cs="Arial"/>
          <w:szCs w:val="24"/>
        </w:rPr>
        <w:tab/>
      </w:r>
      <w:r w:rsidRPr="00A81E90">
        <w:rPr>
          <w:rFonts w:ascii="Arial" w:hAnsi="Arial" w:cs="Arial"/>
          <w:szCs w:val="24"/>
        </w:rPr>
        <w:tab/>
      </w:r>
    </w:p>
    <w:sectPr w:rsidR="00F907FD" w:rsidRPr="005C3419" w:rsidSect="007875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1B" w:rsidRDefault="00221B1B" w:rsidP="008B676E">
      <w:pPr>
        <w:spacing w:after="0" w:line="240" w:lineRule="auto"/>
      </w:pPr>
      <w:r>
        <w:separator/>
      </w:r>
    </w:p>
  </w:endnote>
  <w:endnote w:type="continuationSeparator" w:id="0">
    <w:p w:rsidR="00221B1B" w:rsidRDefault="00221B1B" w:rsidP="008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00311"/>
      <w:docPartObj>
        <w:docPartGallery w:val="Page Numbers (Bottom of Page)"/>
        <w:docPartUnique/>
      </w:docPartObj>
    </w:sdtPr>
    <w:sdtEndPr/>
    <w:sdtContent>
      <w:p w:rsidR="007875BC" w:rsidRDefault="009032E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200660</wp:posOffset>
                  </wp:positionV>
                  <wp:extent cx="512445" cy="441325"/>
                  <wp:effectExtent l="0" t="0" r="0" b="0"/>
                  <wp:wrapNone/>
                  <wp:docPr id="6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5BC" w:rsidRDefault="0066330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="007875BC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9032EF" w:rsidRPr="009032EF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15.8pt;width:40.35pt;height:34.75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w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KscTjCRtoUWLnVU+M4pdefrOZPDqobvXjqDp7lT51SCplg2VW7bQWvUNoxWA8u/DCwdnGHBFm/6D&#10;qiA6hei+Uvtaty4g1ADtfUOeTg1he4tKOEziESEJRiVcERKPR4lDFNLs6NxpY98x1SK3yXEtVA+w&#10;tF0Iy7Sklt0P0vAZ6eOdsYP/0c8BkGrNhfBCEPLiABINJ4AHXN2dQ+b7+iON0tVsNSMBGU1WAYmK&#10;IlislySYrONpUoyL5bKIf7q8MckaXlVMujRHjcXkz3p4UPugjpPKjBK8cuEcJKO3m6XQ6JGCxpPl&#10;bHxLDlU6exZewvBFBC4vKEG5o9tRGqwns2lA1iQJ0mk0C6I4vU0nEUlJsb6kdMcl+3dKqM9xmkBz&#10;PZ3fcpuO3f81N5q1HNqNBG9zPIvczz2imZPlSlZ+bykXw/6sFA7+cymg3cdGexE73Q76t/vNHqI4&#10;MW9U9QRy1grkBgMFRh9sGqW/Y9TDGMmx+bajmmEk3kv4JNKYEDd3vEGS6QgMfX6zOb+hsoRQObYY&#10;DdulHWbVrtN820Cm2NdIKveR1tyr+RkVUHEGjApP6jDW3Cw6t/2r5+E7/wUAAP//AwBQSwMEFAAG&#10;AAgAAAAhALHach7aAAAABgEAAA8AAABkcnMvZG93bnJldi54bWxMj8FOwzAQRO9I/IO1SNyoHSpC&#10;CXEqRIW40tJy3sZLEhGvo9htwt+znOA4mtHMm3I9+16daYxdYAvZwoAiroPruLGwf3+5WYGKCdlh&#10;H5gsfFOEdXV5UWLhwsRbOu9So6SEY4EW2pSGQutYt+QxLsJALN5nGD0mkWOj3YiTlPte3xqTa48d&#10;y0KLAz23VH/tTt7CIZ/qTbPcfhze9viq5/5h2Nwla6+v5qdHUInm9BeGX3xBh0qYjuHELqreghxJ&#10;FpZZDkrclbkHdZSUyTLQVan/41c/AAAA//8DAFBLAQItABQABgAIAAAAIQC2gziS/gAAAOEBAAAT&#10;AAAAAAAAAAAAAAAAAAAAAABbQ29udGVudF9UeXBlc10ueG1sUEsBAi0AFAAGAAgAAAAhADj9If/W&#10;AAAAlAEAAAsAAAAAAAAAAAAAAAAALwEAAF9yZWxzLy5yZWxzUEsBAi0AFAAGAAgAAAAhABmsELC+&#10;AgAAxAUAAA4AAAAAAAAAAAAAAAAALgIAAGRycy9lMm9Eb2MueG1sUEsBAi0AFAAGAAgAAAAhALHa&#10;ch7aAAAABgEAAA8AAAAAAAAAAAAAAAAAGAUAAGRycy9kb3ducmV2LnhtbFBLBQYAAAAABAAEAPMA&#10;AAAfBgAAAAA=&#10;" filled="f" fillcolor="#5c83b4" stroked="f" strokecolor="#737373">
                  <v:textbox>
                    <w:txbxContent>
                      <w:p w:rsidR="007875BC" w:rsidRDefault="0066330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 w:rsidR="007875BC"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9032EF" w:rsidRPr="009032EF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2453"/>
      <w:docPartObj>
        <w:docPartGallery w:val="Page Numbers (Bottom of Page)"/>
        <w:docPartUnique/>
      </w:docPartObj>
    </w:sdtPr>
    <w:sdtEndPr/>
    <w:sdtContent>
      <w:p w:rsidR="00C913FD" w:rsidRDefault="009032E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210185</wp:posOffset>
                  </wp:positionV>
                  <wp:extent cx="512445" cy="441325"/>
                  <wp:effectExtent l="0" t="0" r="0" b="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3FD" w:rsidRDefault="0066330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="00C913FD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9032EF" w:rsidRPr="009032EF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margin-left:0;margin-top:16.55pt;width:40.35pt;height:34.75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Igwg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MBK0hRbNd0a6zGhky9N3OgWvx26tLEHdPcjiq0ZCLmoqtmyulOxrRksAFVp//+qC3Wi4ijb9&#10;B1lCdArRXaUOlWptQKgBOriGPJ0bwg4GFXAYhxEhMUYFmAgJR1HsMtD0dLlT2rxjskV2keGqkT3A&#10;UmbeGKYENWw9SMNlpPsHbSxCmp7uWQBCrnjTOCE04uoAHIcTwANXrc0ic339kQTJcrqcEo9E46VH&#10;gjz35qsF8carcBLno3yxyMOfNm9I0pqXJRM2zUljIfmzHh7VPqjjrDItG17acBaSVtvNolFoT0Hj&#10;8WI6uifHKl24+dcwXBGAywtKUO7gPkq81Xg68ciKxF4yCaZeECb3yTggCclX15QeuGD/Tgn1GU5i&#10;aK6j81tuk5H9v+ZG05ZDu1HD2wxPA/uzTjS1slyK0q0N5c2wviiFhf9cCmj3qdFOxFa3g/7NYXNw&#10;j8Qp3Gp6I8snULWSoDqYKzABYVFL9R2jHqZJhvW3HVUMo+a9gJeRhITY8eM2JJ5EsFGXls2lhYoC&#10;QmXYYDQsF2YYWbtO8W0NmUJXKiHtW624E/UzquMbhInhuB2nmx1Jl3vn9TyDZ78AAAD//wMAUEsD&#10;BBQABgAIAAAAIQAmF8R92gAAAAYBAAAPAAAAZHJzL2Rvd25yZXYueG1sTI/BTsMwEETvSPyDtUjc&#10;qN1GhJLGqRAV4kpLy9mNt0mEvY5itwl/z3Kix9GMZt6U68k7ccEhdoE0zGcKBFIdbEeNhv3n28MS&#10;REyGrHGBUMMPRlhXtzelKWwYaYuXXWoEl1AsjIY2pb6QMtYtehNnoUdi7xQGbxLLoZF2MCOXeycX&#10;SuXSm454oTU9vrZYf+/OXsMhH+tNk22/Dh978y4n99xvHpPW93fTywpEwin9h+EPn9GhYqZjOJON&#10;wmngI0lDls1BsLtUTyCOnFKLHGRVymv86hcAAP//AwBQSwECLQAUAAYACAAAACEAtoM4kv4AAADh&#10;AQAAEwAAAAAAAAAAAAAAAAAAAAAAW0NvbnRlbnRfVHlwZXNdLnhtbFBLAQItABQABgAIAAAAIQA4&#10;/SH/1gAAAJQBAAALAAAAAAAAAAAAAAAAAC8BAABfcmVscy8ucmVsc1BLAQItABQABgAIAAAAIQAs&#10;l8IgwgIAAMsFAAAOAAAAAAAAAAAAAAAAAC4CAABkcnMvZTJvRG9jLnhtbFBLAQItABQABgAIAAAA&#10;IQAmF8R92gAAAAYBAAAPAAAAAAAAAAAAAAAAABwFAABkcnMvZG93bnJldi54bWxQSwUGAAAAAAQA&#10;BADzAAAAIwYAAAAA&#10;" filled="f" fillcolor="#5c83b4" stroked="f" strokecolor="#737373">
                  <v:textbox>
                    <w:txbxContent>
                      <w:p w:rsidR="00C913FD" w:rsidRDefault="0066330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 w:rsidR="00C913FD"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9032EF" w:rsidRPr="009032EF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1B" w:rsidRDefault="00221B1B" w:rsidP="008B676E">
      <w:pPr>
        <w:spacing w:after="0" w:line="240" w:lineRule="auto"/>
      </w:pPr>
      <w:r>
        <w:separator/>
      </w:r>
    </w:p>
  </w:footnote>
  <w:footnote w:type="continuationSeparator" w:id="0">
    <w:p w:rsidR="00221B1B" w:rsidRDefault="00221B1B" w:rsidP="008B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BC" w:rsidRDefault="007875BC" w:rsidP="007875BC">
    <w:pPr>
      <w:pStyle w:val="Zhlav"/>
    </w:pPr>
    <w:r w:rsidRPr="00334ADB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3B01D5A3" wp14:editId="506DA415">
          <wp:simplePos x="0" y="0"/>
          <wp:positionH relativeFrom="column">
            <wp:posOffset>2949839</wp:posOffset>
          </wp:positionH>
          <wp:positionV relativeFrom="paragraph">
            <wp:posOffset>10160</wp:posOffset>
          </wp:positionV>
          <wp:extent cx="3130550" cy="273050"/>
          <wp:effectExtent l="0" t="0" r="0" b="0"/>
          <wp:wrapSquare wrapText="bothSides"/>
          <wp:docPr id="4" name="Obrázek 0" descr="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  <w:t xml:space="preserve">                        </w:t>
    </w:r>
    <w:r>
      <w:ptab w:relativeTo="margin" w:alignment="right" w:leader="none"/>
    </w:r>
  </w:p>
  <w:p w:rsidR="007875BC" w:rsidRDefault="007875BC" w:rsidP="007875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BC" w:rsidRPr="00684438" w:rsidRDefault="00684438" w:rsidP="007875BC">
    <w:pPr>
      <w:pStyle w:val="Zhlav"/>
      <w:rPr>
        <w:rFonts w:ascii="Tw Cen MT Condensed" w:hAnsi="Tw Cen MT Condensed"/>
        <w:color w:val="808080" w:themeColor="background1" w:themeShade="80"/>
      </w:rPr>
    </w:pPr>
    <w:r w:rsidRPr="00684438">
      <w:rPr>
        <w:rFonts w:ascii="Tw Cen MT Condensed" w:hAnsi="Tw Cen MT Condensed"/>
        <w:color w:val="808080" w:themeColor="background1" w:themeShade="80"/>
      </w:rPr>
      <w:t>MYDVAARCHITEKTI</w:t>
    </w:r>
  </w:p>
  <w:p w:rsidR="007875BC" w:rsidRPr="00684438" w:rsidRDefault="007875BC" w:rsidP="007875BC">
    <w:pPr>
      <w:pStyle w:val="Zhlav"/>
      <w:rPr>
        <w:rFonts w:ascii="Tw Cen MT Condensed" w:hAnsi="Tw Cen MT Condensed"/>
        <w:color w:val="808080" w:themeColor="background1" w:themeShade="80"/>
      </w:rPr>
    </w:pPr>
    <w:r w:rsidRPr="00684438">
      <w:rPr>
        <w:rFonts w:ascii="Tw Cen MT Condensed" w:hAnsi="Tw Cen MT Condensed"/>
        <w:color w:val="808080" w:themeColor="background1" w:themeShade="80"/>
      </w:rPr>
      <w:t>Dobrovodská 2054/53a</w:t>
    </w:r>
  </w:p>
  <w:p w:rsidR="007875BC" w:rsidRPr="00684438" w:rsidRDefault="00C51F1A" w:rsidP="007875BC">
    <w:pPr>
      <w:pStyle w:val="Zhlav"/>
      <w:rPr>
        <w:rFonts w:ascii="Tw Cen MT Condensed" w:hAnsi="Tw Cen MT Condensed"/>
        <w:color w:val="808080" w:themeColor="background1" w:themeShade="80"/>
      </w:rPr>
    </w:pPr>
    <w:r w:rsidRPr="00016CDA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7728" behindDoc="0" locked="0" layoutInCell="1" allowOverlap="1" wp14:anchorId="193C999D" wp14:editId="44DDE9A9">
          <wp:simplePos x="0" y="0"/>
          <wp:positionH relativeFrom="column">
            <wp:posOffset>2928876</wp:posOffset>
          </wp:positionH>
          <wp:positionV relativeFrom="paragraph">
            <wp:posOffset>52070</wp:posOffset>
          </wp:positionV>
          <wp:extent cx="3130550" cy="273050"/>
          <wp:effectExtent l="0" t="0" r="0" b="0"/>
          <wp:wrapSquare wrapText="bothSides"/>
          <wp:docPr id="5" name="Obrázek 0" descr="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5BC" w:rsidRPr="00684438">
      <w:rPr>
        <w:rFonts w:ascii="Tw Cen MT Condensed" w:hAnsi="Tw Cen MT Condensed"/>
        <w:color w:val="808080" w:themeColor="background1" w:themeShade="80"/>
      </w:rPr>
      <w:t xml:space="preserve">370 06 České Budějovice </w:t>
    </w:r>
  </w:p>
  <w:p w:rsidR="007875BC" w:rsidRDefault="007875BC" w:rsidP="007875BC">
    <w:pPr>
      <w:pStyle w:val="Zhlav"/>
    </w:pPr>
    <w:r w:rsidRPr="00684438">
      <w:rPr>
        <w:rFonts w:ascii="Tw Cen MT Condensed" w:hAnsi="Tw Cen MT Condensed"/>
        <w:color w:val="808080" w:themeColor="background1" w:themeShade="80"/>
      </w:rPr>
      <w:t>info@mydvaarchitekti.cz</w:t>
    </w:r>
    <w:r>
      <w:rPr>
        <w:sz w:val="16"/>
        <w:szCs w:val="16"/>
      </w:rPr>
      <w:tab/>
      <w:t xml:space="preserve">                        </w:t>
    </w:r>
    <w:r>
      <w:ptab w:relativeTo="margin" w:alignment="right" w:leader="none"/>
    </w:r>
  </w:p>
  <w:p w:rsidR="007875BC" w:rsidRDefault="007875BC" w:rsidP="007875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A4E"/>
    <w:multiLevelType w:val="multilevel"/>
    <w:tmpl w:val="681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C65AF"/>
    <w:multiLevelType w:val="multilevel"/>
    <w:tmpl w:val="854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24CFA"/>
    <w:multiLevelType w:val="multilevel"/>
    <w:tmpl w:val="4FC2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F3858"/>
    <w:multiLevelType w:val="multilevel"/>
    <w:tmpl w:val="854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5228A"/>
    <w:multiLevelType w:val="multilevel"/>
    <w:tmpl w:val="24D8C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E354A"/>
    <w:multiLevelType w:val="hybridMultilevel"/>
    <w:tmpl w:val="BE82F8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174854"/>
    <w:multiLevelType w:val="hybridMultilevel"/>
    <w:tmpl w:val="56649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D76DA"/>
    <w:multiLevelType w:val="hybridMultilevel"/>
    <w:tmpl w:val="88163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6844"/>
    <w:multiLevelType w:val="multilevel"/>
    <w:tmpl w:val="855C9016"/>
    <w:lvl w:ilvl="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87C32"/>
    <w:multiLevelType w:val="hybridMultilevel"/>
    <w:tmpl w:val="00A03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71D59"/>
    <w:multiLevelType w:val="hybridMultilevel"/>
    <w:tmpl w:val="36560B70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A4F5A81"/>
    <w:multiLevelType w:val="hybridMultilevel"/>
    <w:tmpl w:val="41C48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431E3"/>
    <w:multiLevelType w:val="hybridMultilevel"/>
    <w:tmpl w:val="2D74429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E6806C3"/>
    <w:multiLevelType w:val="hybridMultilevel"/>
    <w:tmpl w:val="092C62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82E8E"/>
    <w:multiLevelType w:val="hybridMultilevel"/>
    <w:tmpl w:val="9E965B52"/>
    <w:lvl w:ilvl="0" w:tplc="7DD832F8">
      <w:numFmt w:val="bullet"/>
      <w:lvlText w:val="-"/>
      <w:lvlJc w:val="left"/>
      <w:pPr>
        <w:ind w:left="1789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74B49E0"/>
    <w:multiLevelType w:val="multilevel"/>
    <w:tmpl w:val="4762D8C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D1613E3"/>
    <w:multiLevelType w:val="multilevel"/>
    <w:tmpl w:val="4274CBC2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A"/>
    <w:rsid w:val="00016CDA"/>
    <w:rsid w:val="00036FB4"/>
    <w:rsid w:val="000E65FE"/>
    <w:rsid w:val="000F34F8"/>
    <w:rsid w:val="00125D2C"/>
    <w:rsid w:val="001B0916"/>
    <w:rsid w:val="001B7D37"/>
    <w:rsid w:val="00221B1B"/>
    <w:rsid w:val="002F3873"/>
    <w:rsid w:val="00322C93"/>
    <w:rsid w:val="00323BF0"/>
    <w:rsid w:val="00324B28"/>
    <w:rsid w:val="003516C8"/>
    <w:rsid w:val="0037524D"/>
    <w:rsid w:val="003876DE"/>
    <w:rsid w:val="003C08E3"/>
    <w:rsid w:val="00412AD5"/>
    <w:rsid w:val="00465D92"/>
    <w:rsid w:val="0048097B"/>
    <w:rsid w:val="00514696"/>
    <w:rsid w:val="00585D54"/>
    <w:rsid w:val="005961EA"/>
    <w:rsid w:val="005C3419"/>
    <w:rsid w:val="005E38C9"/>
    <w:rsid w:val="005F2C94"/>
    <w:rsid w:val="00663301"/>
    <w:rsid w:val="006819B8"/>
    <w:rsid w:val="00684438"/>
    <w:rsid w:val="006A5EFA"/>
    <w:rsid w:val="006C4655"/>
    <w:rsid w:val="0071522E"/>
    <w:rsid w:val="00725427"/>
    <w:rsid w:val="007875BC"/>
    <w:rsid w:val="007A338B"/>
    <w:rsid w:val="00827C4C"/>
    <w:rsid w:val="00871C12"/>
    <w:rsid w:val="008B676E"/>
    <w:rsid w:val="008C5AC8"/>
    <w:rsid w:val="00900C95"/>
    <w:rsid w:val="009032EF"/>
    <w:rsid w:val="00957B6B"/>
    <w:rsid w:val="0097397B"/>
    <w:rsid w:val="00987C7A"/>
    <w:rsid w:val="00992118"/>
    <w:rsid w:val="009C622E"/>
    <w:rsid w:val="00A52F5A"/>
    <w:rsid w:val="00AB007E"/>
    <w:rsid w:val="00AE7283"/>
    <w:rsid w:val="00B63402"/>
    <w:rsid w:val="00BD144C"/>
    <w:rsid w:val="00BD5CC9"/>
    <w:rsid w:val="00C12D56"/>
    <w:rsid w:val="00C31591"/>
    <w:rsid w:val="00C51F1A"/>
    <w:rsid w:val="00C8248D"/>
    <w:rsid w:val="00C84829"/>
    <w:rsid w:val="00C913FD"/>
    <w:rsid w:val="00D96534"/>
    <w:rsid w:val="00E02A5A"/>
    <w:rsid w:val="00E665F4"/>
    <w:rsid w:val="00ED0544"/>
    <w:rsid w:val="00EE62FE"/>
    <w:rsid w:val="00F3145D"/>
    <w:rsid w:val="00F55623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AEDD-579E-4D56-82DC-61DA230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7B6B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B6B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76E"/>
  </w:style>
  <w:style w:type="paragraph" w:styleId="Zpat">
    <w:name w:val="footer"/>
    <w:basedOn w:val="Normln"/>
    <w:link w:val="ZpatChar"/>
    <w:uiPriority w:val="99"/>
    <w:unhideWhenUsed/>
    <w:rsid w:val="008B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76E"/>
  </w:style>
  <w:style w:type="paragraph" w:styleId="Textbubliny">
    <w:name w:val="Balloon Text"/>
    <w:basedOn w:val="Normln"/>
    <w:link w:val="TextbublinyChar"/>
    <w:uiPriority w:val="99"/>
    <w:semiHidden/>
    <w:unhideWhenUsed/>
    <w:rsid w:val="009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97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8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pple-tab-span">
    <w:name w:val="apple-tab-span"/>
    <w:basedOn w:val="Standardnpsmoodstavce"/>
    <w:rsid w:val="00987C7A"/>
  </w:style>
  <w:style w:type="paragraph" w:styleId="Odstavecseseznamem">
    <w:name w:val="List Paragraph"/>
    <w:basedOn w:val="Normln"/>
    <w:uiPriority w:val="34"/>
    <w:qFormat/>
    <w:rsid w:val="000E65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7B6B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57B6B"/>
    <w:rPr>
      <w:rFonts w:eastAsiaTheme="majorEastAsia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Pohoral</dc:creator>
  <cp:lastModifiedBy>Vítězslav Ilko</cp:lastModifiedBy>
  <cp:revision>2</cp:revision>
  <cp:lastPrinted>2023-05-23T10:54:00Z</cp:lastPrinted>
  <dcterms:created xsi:type="dcterms:W3CDTF">2023-06-08T12:56:00Z</dcterms:created>
  <dcterms:modified xsi:type="dcterms:W3CDTF">2023-06-08T12:56:00Z</dcterms:modified>
</cp:coreProperties>
</file>