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B55F9D">
        <w:rPr>
          <w:rFonts w:ascii="Arial" w:hAnsi="Arial" w:cs="Arial"/>
          <w:b/>
          <w:sz w:val="22"/>
          <w:szCs w:val="22"/>
        </w:rPr>
        <w:t>738/2023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A86111" w:rsidRDefault="00B55F9D" w:rsidP="00E95E53">
      <w:pPr>
        <w:tabs>
          <w:tab w:val="left" w:pos="4080"/>
        </w:tabs>
        <w:jc w:val="center"/>
        <w:rPr>
          <w:rFonts w:ascii="Arial" w:hAnsi="Arial" w:cs="Arial"/>
          <w:b/>
          <w:sz w:val="28"/>
          <w:szCs w:val="28"/>
        </w:rPr>
      </w:pPr>
      <w:r w:rsidRPr="00B55F9D">
        <w:rPr>
          <w:rFonts w:ascii="Arial" w:hAnsi="Arial" w:cs="Arial"/>
          <w:b/>
          <w:sz w:val="28"/>
          <w:szCs w:val="28"/>
        </w:rPr>
        <w:t>MB Sprinter - RZ: 9U0 2315 - oprava turbodmychadla</w:t>
      </w:r>
    </w:p>
    <w:p w:rsidR="00B55F9D" w:rsidRPr="00454D43" w:rsidRDefault="00B55F9D"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9D5648" w:rsidRPr="006D5B8A" w:rsidRDefault="009D5648" w:rsidP="009D5648">
      <w:pPr>
        <w:tabs>
          <w:tab w:val="left" w:pos="3828"/>
        </w:tabs>
        <w:ind w:left="3960" w:hanging="3960"/>
        <w:jc w:val="both"/>
        <w:rPr>
          <w:rFonts w:ascii="Arial" w:hAnsi="Arial" w:cs="Arial"/>
          <w:b/>
          <w:sz w:val="22"/>
          <w:szCs w:val="22"/>
        </w:rPr>
      </w:pPr>
      <w:r w:rsidRPr="006D5B8A">
        <w:rPr>
          <w:rFonts w:ascii="Arial" w:hAnsi="Arial" w:cs="Arial"/>
          <w:b/>
          <w:sz w:val="22"/>
          <w:szCs w:val="22"/>
        </w:rPr>
        <w:t>Objednatel:</w:t>
      </w:r>
      <w:r w:rsidRPr="006D5B8A">
        <w:rPr>
          <w:rFonts w:ascii="Arial" w:hAnsi="Arial" w:cs="Arial"/>
          <w:b/>
          <w:sz w:val="22"/>
          <w:szCs w:val="22"/>
        </w:rPr>
        <w:tab/>
        <w:t>Povodí Ohře, státní podnik</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sídlo:</w:t>
      </w:r>
      <w:r w:rsidRPr="006D5B8A">
        <w:rPr>
          <w:rFonts w:ascii="Arial" w:hAnsi="Arial" w:cs="Arial"/>
          <w:sz w:val="22"/>
          <w:szCs w:val="22"/>
        </w:rPr>
        <w:tab/>
        <w:t>Bezručova 4219, 430 03 Chomutov</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IČO:</w:t>
      </w:r>
      <w:r w:rsidRPr="006D5B8A">
        <w:rPr>
          <w:rFonts w:ascii="Arial" w:hAnsi="Arial" w:cs="Arial"/>
          <w:b/>
          <w:sz w:val="22"/>
          <w:szCs w:val="22"/>
        </w:rPr>
        <w:tab/>
      </w:r>
      <w:r w:rsidRPr="006D5B8A">
        <w:rPr>
          <w:rFonts w:ascii="Arial" w:hAnsi="Arial" w:cs="Arial"/>
          <w:sz w:val="22"/>
          <w:szCs w:val="22"/>
        </w:rPr>
        <w:t>70889988</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DIČ:</w:t>
      </w:r>
      <w:r w:rsidRPr="006D5B8A">
        <w:rPr>
          <w:rFonts w:ascii="Arial" w:hAnsi="Arial" w:cs="Arial"/>
          <w:b/>
          <w:sz w:val="22"/>
          <w:szCs w:val="22"/>
        </w:rPr>
        <w:tab/>
      </w:r>
      <w:r w:rsidRPr="006D5B8A">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CC2CCC" w:rsidRPr="00386410" w:rsidRDefault="00CC2CCC" w:rsidP="00CC2CCC">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sidR="00B55F9D">
        <w:rPr>
          <w:rFonts w:ascii="Arial" w:hAnsi="Arial" w:cs="Arial"/>
          <w:b/>
          <w:bCs/>
          <w:color w:val="000000"/>
        </w:rPr>
        <w:t>VSP Auto Bílina, a.s.</w:t>
      </w:r>
    </w:p>
    <w:p w:rsidR="00CC2CCC" w:rsidRPr="00386410" w:rsidRDefault="00CC2CCC" w:rsidP="00CC2CCC">
      <w:pPr>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326FE2">
        <w:t xml:space="preserve"> </w:t>
      </w:r>
      <w:r>
        <w:t xml:space="preserve"> </w:t>
      </w:r>
      <w:r>
        <w:tab/>
      </w:r>
      <w:r w:rsidR="00B55F9D" w:rsidRPr="00B55F9D">
        <w:rPr>
          <w:rFonts w:ascii="Arial" w:hAnsi="Arial" w:cs="Arial"/>
          <w:bCs/>
          <w:color w:val="000000"/>
          <w:sz w:val="22"/>
          <w:szCs w:val="22"/>
        </w:rPr>
        <w:t>Domažlická 1067/168a</w:t>
      </w:r>
      <w:r w:rsidR="00932D46">
        <w:rPr>
          <w:rFonts w:ascii="Arial" w:hAnsi="Arial" w:cs="Arial"/>
          <w:bCs/>
          <w:color w:val="000000"/>
          <w:sz w:val="22"/>
          <w:szCs w:val="22"/>
        </w:rPr>
        <w:t xml:space="preserve">, </w:t>
      </w:r>
      <w:r w:rsidR="00B55F9D" w:rsidRPr="00B55F9D">
        <w:rPr>
          <w:rFonts w:ascii="Arial" w:hAnsi="Arial" w:cs="Arial"/>
          <w:bCs/>
          <w:color w:val="000000"/>
          <w:sz w:val="22"/>
          <w:szCs w:val="22"/>
        </w:rPr>
        <w:t>318 00 P</w:t>
      </w:r>
      <w:r w:rsidR="000C1B2F">
        <w:rPr>
          <w:rFonts w:ascii="Arial" w:hAnsi="Arial" w:cs="Arial"/>
          <w:bCs/>
          <w:color w:val="000000"/>
          <w:sz w:val="22"/>
          <w:szCs w:val="22"/>
        </w:rPr>
        <w:t>lzeň</w:t>
      </w:r>
      <w:r w:rsidR="00B55F9D" w:rsidRPr="00B55F9D">
        <w:rPr>
          <w:rFonts w:ascii="Arial" w:hAnsi="Arial" w:cs="Arial"/>
          <w:bCs/>
          <w:color w:val="000000"/>
          <w:sz w:val="22"/>
          <w:szCs w:val="22"/>
        </w:rPr>
        <w:t xml:space="preserve"> 18</w:t>
      </w:r>
    </w:p>
    <w:p w:rsidR="00CC2CCC" w:rsidRPr="00386410" w:rsidRDefault="00CC2CCC" w:rsidP="00CC2CCC">
      <w:pPr>
        <w:tabs>
          <w:tab w:val="left" w:pos="3828"/>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B55F9D" w:rsidRPr="00B55F9D">
        <w:rPr>
          <w:rFonts w:ascii="Arial" w:hAnsi="Arial" w:cs="Arial"/>
          <w:sz w:val="22"/>
          <w:szCs w:val="22"/>
        </w:rPr>
        <w:t>04677293</w:t>
      </w:r>
    </w:p>
    <w:p w:rsidR="00CC2CCC" w:rsidRDefault="00CC2CCC" w:rsidP="00CC2CCC">
      <w:pPr>
        <w:tabs>
          <w:tab w:val="left" w:pos="3828"/>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A86111" w:rsidRPr="00A86111">
        <w:rPr>
          <w:rFonts w:ascii="Arial" w:hAnsi="Arial" w:cs="Arial"/>
          <w:sz w:val="22"/>
          <w:szCs w:val="22"/>
        </w:rPr>
        <w:t>CZ</w:t>
      </w:r>
      <w:r w:rsidR="00B55F9D" w:rsidRPr="00B55F9D">
        <w:rPr>
          <w:rFonts w:ascii="Arial" w:hAnsi="Arial" w:cs="Arial"/>
          <w:sz w:val="22"/>
          <w:szCs w:val="22"/>
        </w:rPr>
        <w:t>04677293</w:t>
      </w:r>
    </w:p>
    <w:p w:rsidR="002067E0" w:rsidRPr="00386410" w:rsidRDefault="002067E0" w:rsidP="002067E0">
      <w:pPr>
        <w:tabs>
          <w:tab w:val="left" w:pos="3828"/>
        </w:tabs>
        <w:jc w:val="both"/>
        <w:rPr>
          <w:rFonts w:ascii="Arial" w:hAnsi="Arial" w:cs="Arial"/>
          <w:sz w:val="22"/>
          <w:szCs w:val="22"/>
        </w:rPr>
      </w:pPr>
    </w:p>
    <w:p w:rsidR="00CC2CCC" w:rsidRPr="00386410" w:rsidRDefault="00CC2CCC" w:rsidP="00B55F9D">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w:t>
      </w:r>
      <w:r w:rsidRPr="00454D43">
        <w:rPr>
          <w:rFonts w:ascii="Arial" w:hAnsi="Arial" w:cs="Arial"/>
          <w:sz w:val="22"/>
          <w:szCs w:val="22"/>
        </w:rPr>
        <w:t xml:space="preserve">zapsán </w:t>
      </w:r>
      <w:r w:rsidR="002067E0" w:rsidRPr="00454D43">
        <w:rPr>
          <w:rFonts w:ascii="Arial" w:hAnsi="Arial" w:cs="Arial"/>
          <w:sz w:val="22"/>
          <w:szCs w:val="22"/>
        </w:rPr>
        <w:t>v obchodním rejstříku Krajského soudu v </w:t>
      </w:r>
      <w:r w:rsidR="00B55F9D">
        <w:rPr>
          <w:rFonts w:ascii="Arial" w:hAnsi="Arial" w:cs="Arial"/>
          <w:sz w:val="22"/>
          <w:szCs w:val="22"/>
        </w:rPr>
        <w:t>Plzni</w:t>
      </w:r>
      <w:r w:rsidR="00A86111">
        <w:rPr>
          <w:rFonts w:ascii="Arial" w:hAnsi="Arial" w:cs="Arial"/>
          <w:sz w:val="22"/>
          <w:szCs w:val="22"/>
        </w:rPr>
        <w:t xml:space="preserve"> </w:t>
      </w:r>
      <w:r w:rsidRPr="00454D43">
        <w:rPr>
          <w:rFonts w:ascii="Arial" w:hAnsi="Arial" w:cs="Arial"/>
          <w:sz w:val="22"/>
          <w:szCs w:val="22"/>
        </w:rPr>
        <w:t>v oddílu</w:t>
      </w:r>
      <w:r w:rsidRPr="00F20392">
        <w:rPr>
          <w:rFonts w:ascii="Arial" w:hAnsi="Arial" w:cs="Arial"/>
          <w:sz w:val="22"/>
          <w:szCs w:val="22"/>
        </w:rPr>
        <w:t xml:space="preserve"> </w:t>
      </w:r>
      <w:r w:rsidR="00B55F9D">
        <w:rPr>
          <w:rFonts w:ascii="Arial" w:hAnsi="Arial" w:cs="Arial"/>
          <w:sz w:val="22"/>
          <w:szCs w:val="22"/>
        </w:rPr>
        <w:t>B</w:t>
      </w:r>
      <w:r>
        <w:rPr>
          <w:rFonts w:ascii="Arial" w:hAnsi="Arial" w:cs="Arial"/>
          <w:sz w:val="22"/>
          <w:szCs w:val="22"/>
        </w:rPr>
        <w:t>, vložce</w:t>
      </w:r>
      <w:r w:rsidR="002067E0">
        <w:rPr>
          <w:rFonts w:ascii="Arial" w:hAnsi="Arial" w:cs="Arial"/>
          <w:sz w:val="22"/>
          <w:szCs w:val="22"/>
        </w:rPr>
        <w:t xml:space="preserve"> č.</w:t>
      </w:r>
      <w:r w:rsidR="002067E0" w:rsidRPr="002067E0">
        <w:rPr>
          <w:rFonts w:ascii="Arial" w:hAnsi="Arial" w:cs="Arial"/>
          <w:sz w:val="22"/>
          <w:szCs w:val="22"/>
        </w:rPr>
        <w:t xml:space="preserve"> </w:t>
      </w:r>
      <w:r w:rsidR="00B55F9D" w:rsidRPr="00B55F9D">
        <w:rPr>
          <w:rFonts w:ascii="Arial" w:hAnsi="Arial" w:cs="Arial"/>
          <w:sz w:val="22"/>
          <w:szCs w:val="22"/>
        </w:rPr>
        <w:t>1924</w:t>
      </w:r>
    </w:p>
    <w:p w:rsidR="00CA4BBB" w:rsidRPr="00386410" w:rsidRDefault="00CA4BBB" w:rsidP="00CA4BBB">
      <w:pPr>
        <w:pStyle w:val="Zkladntext"/>
        <w:widowControl/>
        <w:spacing w:before="120"/>
        <w:jc w:val="center"/>
        <w:rPr>
          <w:rFonts w:cs="Arial"/>
          <w:sz w:val="22"/>
          <w:szCs w:val="22"/>
        </w:rPr>
      </w:pPr>
    </w:p>
    <w:p w:rsidR="007F7071" w:rsidRPr="00A86111" w:rsidRDefault="00CA4BBB" w:rsidP="00A86111">
      <w:pPr>
        <w:widowControl w:val="0"/>
        <w:spacing w:line="240" w:lineRule="atLeast"/>
        <w:rPr>
          <w:rFonts w:ascii="Arial" w:hAnsi="Arial" w:cs="Arial"/>
          <w:color w:val="000000"/>
          <w:sz w:val="22"/>
          <w:szCs w:val="22"/>
        </w:rPr>
        <w:sectPr w:rsidR="007F7071" w:rsidRPr="00A86111" w:rsidSect="00B640F3">
          <w:headerReference w:type="default" r:id="rId8"/>
          <w:footerReference w:type="default" r:id="rId9"/>
          <w:pgSz w:w="11906" w:h="16838"/>
          <w:pgMar w:top="1134" w:right="1418" w:bottom="1134" w:left="1418" w:header="709" w:footer="709" w:gutter="0"/>
          <w:cols w:space="708"/>
        </w:sectPr>
      </w:pPr>
      <w:r>
        <w:rPr>
          <w:rFonts w:ascii="Arial" w:hAnsi="Arial" w:cs="Arial"/>
          <w:sz w:val="22"/>
          <w:szCs w:val="22"/>
        </w:rPr>
        <w:t>(dále jen „zhotovitel“) na straně druhé</w:t>
      </w:r>
    </w:p>
    <w:p w:rsidR="00B039CB" w:rsidRPr="006D5B8A" w:rsidRDefault="00B039CB" w:rsidP="00B039CB">
      <w:pPr>
        <w:jc w:val="both"/>
        <w:rPr>
          <w:rFonts w:ascii="Arial" w:hAnsi="Arial" w:cs="Arial"/>
          <w:sz w:val="22"/>
          <w:szCs w:val="22"/>
        </w:rPr>
      </w:pPr>
      <w:r w:rsidRPr="006D5B8A">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B039CB" w:rsidRPr="006D5B8A" w:rsidRDefault="00B039CB" w:rsidP="00B039CB">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CC2CCC" w:rsidRDefault="00B94AF9" w:rsidP="006A4827">
      <w:pPr>
        <w:pStyle w:val="Zkladntext"/>
        <w:widowControl/>
        <w:numPr>
          <w:ilvl w:val="0"/>
          <w:numId w:val="1"/>
        </w:numPr>
        <w:ind w:left="426" w:hanging="426"/>
        <w:jc w:val="both"/>
        <w:rPr>
          <w:rFonts w:cs="Arial"/>
          <w:color w:val="auto"/>
          <w:sz w:val="22"/>
          <w:szCs w:val="22"/>
        </w:rPr>
      </w:pPr>
      <w:r w:rsidRPr="00CC2CCC">
        <w:rPr>
          <w:rFonts w:cs="Arial"/>
          <w:color w:val="auto"/>
          <w:sz w:val="22"/>
          <w:szCs w:val="22"/>
        </w:rPr>
        <w:t xml:space="preserve">Předmětem díla </w:t>
      </w:r>
      <w:r w:rsidR="00B55F9D">
        <w:rPr>
          <w:rFonts w:cs="Arial"/>
          <w:color w:val="auto"/>
          <w:sz w:val="22"/>
          <w:szCs w:val="22"/>
        </w:rPr>
        <w:t>je oprava turbodmychadla</w:t>
      </w:r>
      <w:r w:rsidR="00F35562">
        <w:rPr>
          <w:rFonts w:cs="Arial"/>
          <w:color w:val="auto"/>
          <w:sz w:val="22"/>
          <w:szCs w:val="22"/>
        </w:rPr>
        <w:t xml:space="preserve"> </w:t>
      </w:r>
      <w:r w:rsidR="008B2F6C">
        <w:rPr>
          <w:rFonts w:cs="Arial"/>
          <w:color w:val="auto"/>
          <w:sz w:val="22"/>
          <w:szCs w:val="22"/>
        </w:rPr>
        <w:t xml:space="preserve">automobilu </w:t>
      </w:r>
      <w:proofErr w:type="spellStart"/>
      <w:r w:rsidR="00B55F9D">
        <w:rPr>
          <w:rFonts w:cs="Arial"/>
          <w:color w:val="auto"/>
          <w:sz w:val="22"/>
          <w:szCs w:val="22"/>
        </w:rPr>
        <w:t>Mercedes-benz</w:t>
      </w:r>
      <w:proofErr w:type="spellEnd"/>
      <w:r w:rsidR="00B55F9D">
        <w:rPr>
          <w:rFonts w:cs="Arial"/>
          <w:color w:val="auto"/>
          <w:sz w:val="22"/>
          <w:szCs w:val="22"/>
        </w:rPr>
        <w:t xml:space="preserve"> Sprinter 314</w:t>
      </w:r>
      <w:r w:rsidR="00A86111" w:rsidRPr="00A86111">
        <w:rPr>
          <w:rFonts w:cs="Arial"/>
          <w:color w:val="auto"/>
          <w:sz w:val="22"/>
          <w:szCs w:val="22"/>
        </w:rPr>
        <w:t xml:space="preserve"> </w:t>
      </w:r>
      <w:r w:rsidR="008B2F6C">
        <w:rPr>
          <w:rFonts w:cs="Arial"/>
          <w:color w:val="auto"/>
          <w:sz w:val="22"/>
          <w:szCs w:val="22"/>
        </w:rPr>
        <w:t>-</w:t>
      </w:r>
      <w:r w:rsidR="008B2F6C">
        <w:rPr>
          <w:rFonts w:cs="Arial"/>
          <w:color w:val="auto"/>
          <w:sz w:val="22"/>
          <w:szCs w:val="22"/>
        </w:rPr>
        <w:br/>
      </w:r>
      <w:r w:rsidR="00A86111" w:rsidRPr="00A86111">
        <w:rPr>
          <w:rFonts w:cs="Arial"/>
          <w:color w:val="auto"/>
          <w:sz w:val="22"/>
          <w:szCs w:val="22"/>
        </w:rPr>
        <w:t xml:space="preserve">RZ: </w:t>
      </w:r>
      <w:bookmarkStart w:id="0" w:name="_GoBack"/>
      <w:bookmarkEnd w:id="0"/>
      <w:r w:rsidR="00A86111" w:rsidRPr="00A86111">
        <w:rPr>
          <w:rFonts w:cs="Arial"/>
          <w:color w:val="auto"/>
          <w:sz w:val="22"/>
          <w:szCs w:val="22"/>
        </w:rPr>
        <w:t xml:space="preserve"> </w:t>
      </w:r>
      <w:r w:rsidR="00F15B35">
        <w:rPr>
          <w:rFonts w:cs="Arial"/>
          <w:color w:val="auto"/>
          <w:sz w:val="22"/>
          <w:szCs w:val="22"/>
        </w:rPr>
        <w:t xml:space="preserve"> </w:t>
      </w:r>
      <w:r w:rsidR="00F25AED">
        <w:rPr>
          <w:rFonts w:cs="Arial"/>
          <w:color w:val="auto"/>
          <w:sz w:val="22"/>
          <w:szCs w:val="22"/>
        </w:rPr>
        <w:t>dle diagnostiky závady zhotovitelem</w:t>
      </w:r>
      <w:r w:rsidR="00940813">
        <w:rPr>
          <w:rFonts w:cs="Arial"/>
          <w:color w:val="auto"/>
          <w:sz w:val="22"/>
          <w:szCs w:val="22"/>
        </w:rPr>
        <w:t xml:space="preserve"> a cenové </w:t>
      </w:r>
      <w:r w:rsidR="00A86111">
        <w:rPr>
          <w:rFonts w:cs="Arial"/>
          <w:color w:val="auto"/>
          <w:sz w:val="22"/>
          <w:szCs w:val="22"/>
        </w:rPr>
        <w:t xml:space="preserve">kalkulace </w:t>
      </w:r>
      <w:r w:rsidR="00940813">
        <w:rPr>
          <w:rFonts w:cs="Arial"/>
          <w:color w:val="auto"/>
          <w:sz w:val="22"/>
          <w:szCs w:val="22"/>
        </w:rPr>
        <w:t xml:space="preserve">ze dne </w:t>
      </w:r>
      <w:r w:rsidR="00B55F9D">
        <w:rPr>
          <w:rFonts w:cs="Arial"/>
          <w:color w:val="auto"/>
          <w:sz w:val="22"/>
          <w:szCs w:val="22"/>
        </w:rPr>
        <w:t>1.6.2023</w:t>
      </w:r>
      <w:r w:rsidR="00CC2CCC">
        <w:rPr>
          <w:rFonts w:cs="Arial"/>
          <w:color w:val="auto"/>
          <w:sz w:val="22"/>
          <w:szCs w:val="22"/>
        </w:rPr>
        <w:t>.</w:t>
      </w:r>
    </w:p>
    <w:p w:rsidR="00F35562" w:rsidRDefault="00F35562" w:rsidP="00FE2633">
      <w:pPr>
        <w:pStyle w:val="Zkladntext"/>
        <w:widowControl/>
        <w:ind w:left="360"/>
        <w:jc w:val="both"/>
        <w:rPr>
          <w:rFonts w:cs="Arial"/>
          <w:color w:val="auto"/>
          <w:sz w:val="22"/>
          <w:szCs w:val="22"/>
        </w:rPr>
      </w:pPr>
    </w:p>
    <w:p w:rsidR="00FE2633" w:rsidRDefault="00FE2633" w:rsidP="00FE2633">
      <w:pPr>
        <w:pStyle w:val="Zkladntext"/>
        <w:widowControl/>
        <w:ind w:left="360"/>
        <w:jc w:val="both"/>
        <w:rPr>
          <w:rFonts w:cs="Arial"/>
          <w:color w:val="auto"/>
          <w:sz w:val="22"/>
          <w:szCs w:val="22"/>
        </w:rPr>
      </w:pPr>
      <w:r>
        <w:rPr>
          <w:rFonts w:cs="Arial"/>
          <w:color w:val="auto"/>
          <w:sz w:val="22"/>
          <w:szCs w:val="22"/>
        </w:rPr>
        <w:t>Oprava bude provedena v servisním středisku zhotovitele (</w:t>
      </w:r>
      <w:r w:rsidR="00B051A8">
        <w:rPr>
          <w:rFonts w:cs="Arial"/>
          <w:bCs/>
          <w:sz w:val="22"/>
          <w:szCs w:val="22"/>
        </w:rPr>
        <w:t>…………………</w:t>
      </w:r>
      <w:r>
        <w:rPr>
          <w:rFonts w:cs="Arial"/>
          <w:color w:val="auto"/>
          <w:sz w:val="22"/>
          <w:szCs w:val="22"/>
        </w:rPr>
        <w:t xml:space="preserve">), </w:t>
      </w:r>
      <w:r w:rsidR="00B55F9D">
        <w:rPr>
          <w:rFonts w:cs="Arial"/>
          <w:color w:val="auto"/>
          <w:sz w:val="22"/>
          <w:szCs w:val="22"/>
        </w:rPr>
        <w:br/>
      </w:r>
      <w:r>
        <w:rPr>
          <w:rFonts w:cs="Arial"/>
          <w:color w:val="auto"/>
          <w:sz w:val="22"/>
          <w:szCs w:val="22"/>
        </w:rPr>
        <w:t>do kterého bude objednatele</w:t>
      </w:r>
      <w:r w:rsidR="00FB5D5C">
        <w:rPr>
          <w:rFonts w:cs="Arial"/>
          <w:color w:val="auto"/>
          <w:sz w:val="22"/>
          <w:szCs w:val="22"/>
        </w:rPr>
        <w:t>m</w:t>
      </w:r>
      <w:r>
        <w:rPr>
          <w:rFonts w:cs="Arial"/>
          <w:color w:val="auto"/>
          <w:sz w:val="22"/>
          <w:szCs w:val="22"/>
        </w:rPr>
        <w:t xml:space="preserve"> </w:t>
      </w:r>
      <w:r w:rsidR="00A86111">
        <w:rPr>
          <w:rFonts w:cs="Arial"/>
          <w:color w:val="auto"/>
          <w:sz w:val="22"/>
          <w:szCs w:val="22"/>
        </w:rPr>
        <w:t>automobil</w:t>
      </w:r>
      <w:r w:rsidR="00A80062">
        <w:rPr>
          <w:rFonts w:cs="Arial"/>
          <w:color w:val="auto"/>
          <w:sz w:val="22"/>
          <w:szCs w:val="22"/>
        </w:rPr>
        <w:t xml:space="preserve"> </w:t>
      </w:r>
      <w:r>
        <w:rPr>
          <w:rFonts w:cs="Arial"/>
          <w:color w:val="auto"/>
          <w:sz w:val="22"/>
          <w:szCs w:val="22"/>
        </w:rPr>
        <w:t>předán k opravě a následně vyzvednut po dokončení opravy.</w:t>
      </w:r>
    </w:p>
    <w:p w:rsidR="00FE2633" w:rsidRPr="00454D43" w:rsidRDefault="00FE2633" w:rsidP="00FE2633">
      <w:pPr>
        <w:pStyle w:val="Zkladntext"/>
        <w:widowControl/>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9D5648" w:rsidRPr="006D5B8A" w:rsidRDefault="009D5648" w:rsidP="009D5648">
      <w:pPr>
        <w:pStyle w:val="Odstavecseseznamem"/>
        <w:numPr>
          <w:ilvl w:val="0"/>
          <w:numId w:val="13"/>
        </w:numPr>
        <w:jc w:val="both"/>
        <w:rPr>
          <w:rFonts w:ascii="Arial" w:hAnsi="Arial" w:cs="Arial"/>
          <w:color w:val="000000"/>
          <w:sz w:val="22"/>
          <w:szCs w:val="22"/>
        </w:rPr>
      </w:pPr>
      <w:r w:rsidRPr="006D5B8A">
        <w:rPr>
          <w:rFonts w:ascii="Arial" w:hAnsi="Arial" w:cs="Arial"/>
          <w:color w:val="000000"/>
          <w:sz w:val="22"/>
          <w:szCs w:val="22"/>
        </w:rPr>
        <w:t>Smluvní strany se dohodly na následujících lhůtách a podmínkách pro realizaci díla.</w:t>
      </w:r>
    </w:p>
    <w:p w:rsidR="009D5648" w:rsidRPr="006D5B8A" w:rsidRDefault="009D5648" w:rsidP="009D5648">
      <w:pPr>
        <w:tabs>
          <w:tab w:val="left" w:pos="426"/>
        </w:tabs>
        <w:overflowPunct/>
        <w:ind w:left="426" w:hanging="426"/>
        <w:jc w:val="both"/>
        <w:textAlignment w:val="auto"/>
        <w:rPr>
          <w:rFonts w:ascii="Arial" w:hAnsi="Arial" w:cs="Arial"/>
          <w:color w:val="000000"/>
          <w:sz w:val="22"/>
          <w:szCs w:val="22"/>
        </w:rPr>
      </w:pPr>
      <w:r w:rsidRPr="006D5B8A">
        <w:rPr>
          <w:rFonts w:ascii="Arial" w:hAnsi="Arial" w:cs="Arial"/>
          <w:color w:val="000000"/>
          <w:sz w:val="22"/>
          <w:szCs w:val="22"/>
        </w:rPr>
        <w:tab/>
        <w:t xml:space="preserve">Zhotovitel se zavazuje provést dílo v následujících termínech: </w:t>
      </w:r>
    </w:p>
    <w:p w:rsidR="009D5648" w:rsidRPr="00340306" w:rsidRDefault="009D5648" w:rsidP="009D5648">
      <w:pPr>
        <w:pStyle w:val="Odstavecseseznamem"/>
        <w:numPr>
          <w:ilvl w:val="0"/>
          <w:numId w:val="47"/>
        </w:numPr>
        <w:overflowPunct/>
        <w:jc w:val="both"/>
        <w:textAlignment w:val="auto"/>
        <w:rPr>
          <w:rFonts w:ascii="Arial" w:hAnsi="Arial" w:cs="Arial"/>
          <w:b/>
          <w:color w:val="auto"/>
          <w:sz w:val="22"/>
          <w:szCs w:val="22"/>
        </w:rPr>
      </w:pPr>
      <w:r w:rsidRPr="00340306">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b/>
          <w:bCs/>
          <w:color w:val="000000"/>
          <w:sz w:val="22"/>
          <w:szCs w:val="22"/>
        </w:rPr>
        <w:t>bez zbytečného odkladu po naby</w:t>
      </w:r>
      <w:r w:rsidRPr="00F90502">
        <w:rPr>
          <w:rFonts w:ascii="Arial" w:hAnsi="Arial" w:cs="Arial"/>
          <w:b/>
          <w:bCs/>
          <w:color w:val="000000"/>
          <w:sz w:val="22"/>
          <w:szCs w:val="22"/>
        </w:rPr>
        <w:t>tí účinnosti této smlouvy</w:t>
      </w:r>
      <w:r w:rsidRPr="00340306">
        <w:rPr>
          <w:rFonts w:ascii="Arial" w:hAnsi="Arial" w:cs="Arial"/>
          <w:bCs/>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p>
    <w:p w:rsidR="009D5648" w:rsidRPr="00340306" w:rsidRDefault="009D5648" w:rsidP="009D5648">
      <w:pPr>
        <w:pStyle w:val="Odstavecseseznamem"/>
        <w:numPr>
          <w:ilvl w:val="0"/>
          <w:numId w:val="47"/>
        </w:numPr>
        <w:overflowPunct/>
        <w:jc w:val="both"/>
        <w:textAlignment w:val="auto"/>
        <w:rPr>
          <w:rFonts w:ascii="Arial" w:hAnsi="Arial" w:cs="Arial"/>
          <w:b/>
          <w:color w:val="auto"/>
          <w:sz w:val="22"/>
          <w:szCs w:val="22"/>
        </w:rPr>
      </w:pPr>
      <w:r w:rsidRPr="00340306">
        <w:rPr>
          <w:rFonts w:ascii="Arial" w:hAnsi="Arial" w:cs="Arial"/>
          <w:b/>
          <w:bCs/>
          <w:color w:val="auto"/>
          <w:sz w:val="22"/>
          <w:szCs w:val="22"/>
        </w:rPr>
        <w:t>předání a převzetí dokončeného díla:</w:t>
      </w:r>
      <w:r w:rsidRPr="00340306">
        <w:rPr>
          <w:rFonts w:ascii="Arial" w:hAnsi="Arial" w:cs="Arial"/>
          <w:b/>
          <w:color w:val="auto"/>
          <w:sz w:val="22"/>
          <w:szCs w:val="22"/>
        </w:rPr>
        <w:t xml:space="preserve"> </w:t>
      </w:r>
      <w:r w:rsidRPr="00340306">
        <w:rPr>
          <w:rFonts w:ascii="Arial" w:hAnsi="Arial" w:cs="Arial"/>
          <w:b/>
          <w:color w:val="auto"/>
          <w:sz w:val="22"/>
          <w:szCs w:val="22"/>
        </w:rPr>
        <w:tab/>
      </w:r>
      <w:r w:rsidRPr="00340306">
        <w:rPr>
          <w:rFonts w:ascii="Arial" w:hAnsi="Arial" w:cs="Arial"/>
          <w:b/>
          <w:color w:val="auto"/>
          <w:sz w:val="22"/>
          <w:szCs w:val="22"/>
        </w:rPr>
        <w:tab/>
      </w:r>
      <w:r w:rsidRPr="00340306">
        <w:rPr>
          <w:rFonts w:ascii="Arial" w:hAnsi="Arial" w:cs="Arial"/>
          <w:b/>
          <w:color w:val="auto"/>
          <w:sz w:val="22"/>
          <w:szCs w:val="22"/>
        </w:rPr>
        <w:tab/>
      </w:r>
      <w:r>
        <w:rPr>
          <w:rFonts w:ascii="Arial" w:hAnsi="Arial" w:cs="Arial"/>
          <w:b/>
          <w:color w:val="auto"/>
          <w:sz w:val="22"/>
          <w:szCs w:val="22"/>
        </w:rPr>
        <w:t xml:space="preserve">nejpozději </w:t>
      </w:r>
      <w:r w:rsidRPr="00340306">
        <w:rPr>
          <w:rFonts w:ascii="Arial" w:hAnsi="Arial" w:cs="Arial"/>
          <w:b/>
          <w:color w:val="auto"/>
          <w:sz w:val="22"/>
          <w:szCs w:val="22"/>
        </w:rPr>
        <w:t xml:space="preserve">do </w:t>
      </w:r>
      <w:r w:rsidR="00B55F9D">
        <w:rPr>
          <w:rFonts w:ascii="Arial" w:hAnsi="Arial" w:cs="Arial"/>
          <w:b/>
          <w:color w:val="auto"/>
          <w:sz w:val="22"/>
          <w:szCs w:val="22"/>
        </w:rPr>
        <w:t>30.6.2023</w:t>
      </w:r>
    </w:p>
    <w:p w:rsidR="009D5648" w:rsidRPr="006D5B8A" w:rsidRDefault="009D5648" w:rsidP="009D5648">
      <w:pPr>
        <w:overflowPunct/>
        <w:ind w:left="426"/>
        <w:textAlignment w:val="auto"/>
        <w:rPr>
          <w:rFonts w:ascii="Arial" w:hAnsi="Arial" w:cs="Arial"/>
          <w:color w:val="000000"/>
          <w:sz w:val="22"/>
          <w:szCs w:val="22"/>
        </w:rPr>
      </w:pPr>
    </w:p>
    <w:p w:rsidR="009D5648" w:rsidRPr="006D5B8A" w:rsidRDefault="009D5648" w:rsidP="009D5648">
      <w:pPr>
        <w:overflowPunct/>
        <w:ind w:left="426"/>
        <w:jc w:val="both"/>
        <w:textAlignment w:val="auto"/>
        <w:rPr>
          <w:rFonts w:ascii="Arial" w:hAnsi="Arial" w:cs="Arial"/>
          <w:color w:val="000000"/>
          <w:sz w:val="22"/>
          <w:szCs w:val="22"/>
        </w:rPr>
      </w:pPr>
      <w:r w:rsidRPr="006D5B8A">
        <w:rPr>
          <w:rFonts w:ascii="Arial" w:hAnsi="Arial" w:cs="Arial"/>
          <w:color w:val="000000"/>
          <w:sz w:val="22"/>
          <w:szCs w:val="22"/>
        </w:rPr>
        <w:t xml:space="preserve">Doba podle písm. b) </w:t>
      </w:r>
      <w:r>
        <w:rPr>
          <w:rFonts w:ascii="Arial" w:hAnsi="Arial" w:cs="Arial"/>
          <w:color w:val="000000"/>
          <w:sz w:val="22"/>
          <w:szCs w:val="22"/>
        </w:rPr>
        <w:t>tohoto článku může být přiměřeně</w:t>
      </w:r>
      <w:r w:rsidRPr="006D5B8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rsidR="009D5648" w:rsidRPr="006D5B8A" w:rsidRDefault="009D5648" w:rsidP="009D5648">
      <w:pPr>
        <w:ind w:left="360"/>
        <w:jc w:val="both"/>
        <w:rPr>
          <w:rFonts w:ascii="Arial" w:hAnsi="Arial" w:cs="Arial"/>
          <w:color w:val="000000"/>
          <w:sz w:val="22"/>
          <w:szCs w:val="22"/>
        </w:rPr>
      </w:pPr>
    </w:p>
    <w:p w:rsidR="009D5648" w:rsidRPr="006D5B8A" w:rsidRDefault="009D5648" w:rsidP="009D5648">
      <w:pPr>
        <w:ind w:left="360"/>
        <w:jc w:val="both"/>
        <w:rPr>
          <w:rFonts w:ascii="Arial" w:hAnsi="Arial" w:cs="Arial"/>
          <w:color w:val="000000"/>
          <w:sz w:val="22"/>
          <w:szCs w:val="22"/>
        </w:rPr>
      </w:pPr>
      <w:r w:rsidRPr="006D5B8A">
        <w:rPr>
          <w:rFonts w:ascii="Arial" w:hAnsi="Arial" w:cs="Arial"/>
          <w:color w:val="000000"/>
          <w:sz w:val="22"/>
          <w:szCs w:val="22"/>
        </w:rPr>
        <w:t>Dohoda smluvních stran o prodloužení termínu dokončení díla musí mít formu písemného dodatku k této smlouvě.</w:t>
      </w:r>
    </w:p>
    <w:p w:rsidR="009D5648" w:rsidRPr="006D5B8A" w:rsidRDefault="009D5648" w:rsidP="009D5648">
      <w:pPr>
        <w:overflowPunct/>
        <w:ind w:left="426"/>
        <w:jc w:val="both"/>
        <w:textAlignment w:val="auto"/>
        <w:rPr>
          <w:rFonts w:ascii="Arial" w:hAnsi="Arial" w:cs="Arial"/>
          <w:color w:val="000000"/>
          <w:sz w:val="22"/>
          <w:szCs w:val="22"/>
        </w:rPr>
      </w:pPr>
    </w:p>
    <w:p w:rsidR="009D5648" w:rsidRPr="006D5B8A" w:rsidRDefault="009D5648" w:rsidP="009D5648">
      <w:pPr>
        <w:pStyle w:val="Odstavecseseznamem"/>
        <w:numPr>
          <w:ilvl w:val="0"/>
          <w:numId w:val="13"/>
        </w:numPr>
        <w:jc w:val="both"/>
        <w:rPr>
          <w:rFonts w:ascii="Arial" w:hAnsi="Arial" w:cs="Arial"/>
          <w:color w:val="auto"/>
          <w:sz w:val="22"/>
          <w:szCs w:val="22"/>
        </w:rPr>
      </w:pPr>
      <w:r w:rsidRPr="006D5B8A">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w:t>
      </w:r>
      <w:r w:rsidR="00103EC5">
        <w:rPr>
          <w:rFonts w:ascii="Arial" w:hAnsi="Arial" w:cs="Arial"/>
          <w:sz w:val="22"/>
          <w:szCs w:val="22"/>
        </w:rPr>
        <w:t xml:space="preserve">ná po dobu realizace díla, t.j. </w:t>
      </w:r>
      <w:r w:rsidRPr="00454D43">
        <w:rPr>
          <w:rFonts w:ascii="Arial" w:hAnsi="Arial" w:cs="Arial"/>
          <w:sz w:val="22"/>
          <w:szCs w:val="22"/>
        </w:rPr>
        <w:t>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2851E6" w:rsidRDefault="0095255A" w:rsidP="00864AB4">
      <w:pPr>
        <w:widowControl w:val="0"/>
        <w:ind w:left="360"/>
        <w:jc w:val="both"/>
        <w:rPr>
          <w:rFonts w:ascii="Arial" w:hAnsi="Arial" w:cs="Arial"/>
          <w:color w:val="FF0000"/>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A86111" w:rsidRDefault="0095255A" w:rsidP="0095255A">
      <w:pPr>
        <w:ind w:firstLine="360"/>
        <w:jc w:val="both"/>
        <w:rPr>
          <w:rFonts w:ascii="Arial" w:hAnsi="Arial" w:cs="Arial"/>
          <w:b/>
          <w:sz w:val="22"/>
          <w:szCs w:val="22"/>
          <w:u w:val="single"/>
        </w:rPr>
      </w:pPr>
    </w:p>
    <w:p w:rsidR="00CB5C49" w:rsidRDefault="00CB5C49" w:rsidP="00CB5C49">
      <w:pPr>
        <w:ind w:firstLine="360"/>
        <w:jc w:val="both"/>
        <w:rPr>
          <w:rFonts w:ascii="Arial" w:hAnsi="Arial" w:cs="Arial"/>
          <w:b/>
          <w:sz w:val="22"/>
          <w:szCs w:val="22"/>
        </w:rPr>
      </w:pPr>
      <w:r w:rsidRPr="00A86111">
        <w:rPr>
          <w:rFonts w:ascii="Arial" w:hAnsi="Arial" w:cs="Arial"/>
          <w:b/>
          <w:sz w:val="22"/>
          <w:szCs w:val="22"/>
        </w:rPr>
        <w:t>Celková smluvní cena za dílo</w:t>
      </w:r>
      <w:r w:rsidRPr="00A86111">
        <w:rPr>
          <w:rFonts w:ascii="Arial" w:hAnsi="Arial" w:cs="Arial"/>
          <w:b/>
          <w:sz w:val="22"/>
          <w:szCs w:val="22"/>
        </w:rPr>
        <w:tab/>
        <w:t xml:space="preserve">            </w:t>
      </w:r>
      <w:r w:rsidR="00CC2CCC" w:rsidRPr="00A86111">
        <w:rPr>
          <w:rFonts w:ascii="Arial" w:hAnsi="Arial" w:cs="Arial"/>
          <w:b/>
          <w:sz w:val="22"/>
          <w:szCs w:val="22"/>
        </w:rPr>
        <w:t xml:space="preserve"> </w:t>
      </w:r>
      <w:r w:rsidR="00A86111" w:rsidRPr="00A86111">
        <w:rPr>
          <w:rFonts w:ascii="Arial" w:hAnsi="Arial" w:cs="Arial"/>
          <w:b/>
          <w:sz w:val="22"/>
          <w:szCs w:val="22"/>
        </w:rPr>
        <w:t xml:space="preserve"> </w:t>
      </w:r>
      <w:r w:rsidR="00A86111" w:rsidRPr="00A86111">
        <w:rPr>
          <w:rFonts w:ascii="Arial" w:hAnsi="Arial" w:cs="Arial"/>
          <w:b/>
          <w:sz w:val="22"/>
          <w:szCs w:val="22"/>
        </w:rPr>
        <w:tab/>
      </w:r>
      <w:r w:rsidR="00B55F9D">
        <w:rPr>
          <w:rFonts w:ascii="Arial" w:hAnsi="Arial" w:cs="Arial"/>
          <w:b/>
          <w:sz w:val="22"/>
          <w:szCs w:val="22"/>
        </w:rPr>
        <w:t>88.000</w:t>
      </w:r>
      <w:r w:rsidR="00A86111" w:rsidRPr="00A86111">
        <w:rPr>
          <w:rFonts w:ascii="Arial" w:hAnsi="Arial" w:cs="Arial"/>
          <w:b/>
          <w:sz w:val="22"/>
          <w:szCs w:val="22"/>
        </w:rPr>
        <w:t>,</w:t>
      </w:r>
      <w:r w:rsidR="00B55F9D">
        <w:rPr>
          <w:rFonts w:ascii="Arial" w:hAnsi="Arial" w:cs="Arial"/>
          <w:b/>
          <w:sz w:val="22"/>
          <w:szCs w:val="22"/>
        </w:rPr>
        <w:t>00</w:t>
      </w:r>
      <w:r w:rsidRPr="00A86111">
        <w:rPr>
          <w:rFonts w:ascii="Arial" w:hAnsi="Arial" w:cs="Arial"/>
          <w:b/>
          <w:sz w:val="22"/>
          <w:szCs w:val="22"/>
        </w:rPr>
        <w:t xml:space="preserve"> Kč</w:t>
      </w:r>
      <w:r w:rsidR="00A86111" w:rsidRPr="00A86111">
        <w:rPr>
          <w:rFonts w:ascii="Arial" w:hAnsi="Arial" w:cs="Arial"/>
          <w:b/>
          <w:sz w:val="22"/>
          <w:szCs w:val="22"/>
        </w:rPr>
        <w:t xml:space="preserve"> bez DPH</w:t>
      </w:r>
    </w:p>
    <w:p w:rsidR="00932D46" w:rsidRDefault="00932D46" w:rsidP="00CB5C49">
      <w:pPr>
        <w:ind w:firstLine="360"/>
        <w:jc w:val="both"/>
        <w:rPr>
          <w:rFonts w:ascii="Arial" w:hAnsi="Arial" w:cs="Arial"/>
          <w:b/>
          <w:sz w:val="22"/>
          <w:szCs w:val="22"/>
        </w:rPr>
      </w:pPr>
    </w:p>
    <w:p w:rsidR="00932D46" w:rsidRPr="00F1058B" w:rsidRDefault="00932D46" w:rsidP="00932D46">
      <w:pPr>
        <w:ind w:left="360"/>
        <w:jc w:val="both"/>
        <w:rPr>
          <w:rFonts w:ascii="Arial" w:hAnsi="Arial" w:cs="Arial"/>
          <w:sz w:val="22"/>
          <w:szCs w:val="22"/>
        </w:rPr>
      </w:pPr>
      <w:bookmarkStart w:id="1" w:name="_Hlk113613894"/>
      <w:r w:rsidRPr="00F1058B">
        <w:rPr>
          <w:rFonts w:ascii="Arial" w:hAnsi="Arial" w:cs="Arial"/>
          <w:sz w:val="22"/>
          <w:szCs w:val="22"/>
        </w:rPr>
        <w:t>K ceně díla bude připočtena DPH ve výši odpovídající zákonné úpravě v době uskutečnění zdanitelného plnění.</w:t>
      </w:r>
    </w:p>
    <w:bookmarkEnd w:id="1"/>
    <w:p w:rsidR="00CC2CCC" w:rsidRDefault="00CC2CCC" w:rsidP="00CB5C49">
      <w:pPr>
        <w:ind w:left="360"/>
        <w:jc w:val="both"/>
        <w:rPr>
          <w:rFonts w:ascii="Arial" w:hAnsi="Arial" w:cs="Arial"/>
          <w:b/>
          <w:sz w:val="22"/>
          <w:szCs w:val="22"/>
        </w:rPr>
      </w:pPr>
    </w:p>
    <w:p w:rsidR="00AC7840" w:rsidRDefault="00CC2CCC" w:rsidP="00CC2CCC">
      <w:pPr>
        <w:ind w:left="360"/>
        <w:jc w:val="both"/>
        <w:rPr>
          <w:rFonts w:ascii="Arial" w:hAnsi="Arial" w:cs="Arial"/>
          <w:sz w:val="22"/>
          <w:szCs w:val="22"/>
        </w:rPr>
      </w:pPr>
      <w:r w:rsidRPr="00AC7840">
        <w:rPr>
          <w:rFonts w:ascii="Arial" w:hAnsi="Arial" w:cs="Arial"/>
          <w:b/>
          <w:sz w:val="22"/>
          <w:szCs w:val="22"/>
        </w:rPr>
        <w:t>Výše uvedená cena je</w:t>
      </w:r>
      <w:r w:rsidRPr="006D5B8A">
        <w:rPr>
          <w:rFonts w:ascii="Arial" w:hAnsi="Arial" w:cs="Arial"/>
          <w:sz w:val="22"/>
          <w:szCs w:val="22"/>
        </w:rPr>
        <w:t xml:space="preserve"> </w:t>
      </w:r>
      <w:r>
        <w:rPr>
          <w:rFonts w:ascii="Arial" w:hAnsi="Arial" w:cs="Arial"/>
          <w:sz w:val="22"/>
          <w:szCs w:val="22"/>
        </w:rPr>
        <w:t xml:space="preserve">s ohledem na podmínky pro zjištění závady </w:t>
      </w:r>
      <w:r w:rsidR="00A80062">
        <w:rPr>
          <w:rFonts w:ascii="Arial" w:hAnsi="Arial" w:cs="Arial"/>
          <w:sz w:val="22"/>
          <w:szCs w:val="22"/>
        </w:rPr>
        <w:t>(</w:t>
      </w:r>
      <w:r>
        <w:rPr>
          <w:rFonts w:ascii="Arial" w:hAnsi="Arial" w:cs="Arial"/>
          <w:sz w:val="22"/>
          <w:szCs w:val="22"/>
        </w:rPr>
        <w:t xml:space="preserve">před </w:t>
      </w:r>
      <w:r w:rsidR="00932D46">
        <w:rPr>
          <w:rFonts w:ascii="Arial" w:hAnsi="Arial" w:cs="Arial"/>
          <w:sz w:val="22"/>
          <w:szCs w:val="22"/>
        </w:rPr>
        <w:t xml:space="preserve">kompletním </w:t>
      </w:r>
      <w:r>
        <w:rPr>
          <w:rFonts w:ascii="Arial" w:hAnsi="Arial" w:cs="Arial"/>
          <w:sz w:val="22"/>
          <w:szCs w:val="22"/>
        </w:rPr>
        <w:t>rozebráním příslušný</w:t>
      </w:r>
      <w:r w:rsidR="000677C6">
        <w:rPr>
          <w:rFonts w:ascii="Arial" w:hAnsi="Arial" w:cs="Arial"/>
          <w:sz w:val="22"/>
          <w:szCs w:val="22"/>
        </w:rPr>
        <w:t>ch</w:t>
      </w:r>
      <w:r>
        <w:rPr>
          <w:rFonts w:ascii="Arial" w:hAnsi="Arial" w:cs="Arial"/>
          <w:sz w:val="22"/>
          <w:szCs w:val="22"/>
        </w:rPr>
        <w:t xml:space="preserve"> dílů) </w:t>
      </w:r>
      <w:r w:rsidRPr="00AC7840">
        <w:rPr>
          <w:rFonts w:ascii="Arial" w:hAnsi="Arial" w:cs="Arial"/>
          <w:b/>
          <w:sz w:val="22"/>
          <w:szCs w:val="22"/>
        </w:rPr>
        <w:t>odborným odhadem</w:t>
      </w:r>
      <w:r>
        <w:rPr>
          <w:rFonts w:ascii="Arial" w:hAnsi="Arial" w:cs="Arial"/>
          <w:sz w:val="22"/>
          <w:szCs w:val="22"/>
        </w:rPr>
        <w:t xml:space="preserve">. </w:t>
      </w:r>
    </w:p>
    <w:p w:rsidR="00CC2CCC" w:rsidRPr="00AC7840" w:rsidRDefault="00CC2CCC" w:rsidP="002067E0">
      <w:pPr>
        <w:tabs>
          <w:tab w:val="left" w:pos="2270"/>
        </w:tabs>
        <w:ind w:left="360"/>
        <w:jc w:val="both"/>
        <w:rPr>
          <w:rFonts w:ascii="Arial" w:hAnsi="Arial" w:cs="Arial"/>
          <w:b/>
          <w:sz w:val="22"/>
          <w:szCs w:val="22"/>
        </w:rPr>
      </w:pPr>
      <w:r w:rsidRPr="00AC7840">
        <w:rPr>
          <w:rFonts w:ascii="Arial" w:hAnsi="Arial" w:cs="Arial"/>
          <w:b/>
          <w:sz w:val="22"/>
          <w:szCs w:val="22"/>
        </w:rPr>
        <w:t xml:space="preserve">V případě nutnosti provedení víceprací a navýšení ceny o více jak </w:t>
      </w:r>
      <w:r w:rsidR="00F15B35">
        <w:rPr>
          <w:rFonts w:ascii="Arial" w:hAnsi="Arial" w:cs="Arial"/>
          <w:b/>
          <w:sz w:val="22"/>
          <w:szCs w:val="22"/>
        </w:rPr>
        <w:t>10</w:t>
      </w:r>
      <w:r w:rsidRPr="00AC7840">
        <w:rPr>
          <w:rFonts w:ascii="Arial" w:hAnsi="Arial" w:cs="Arial"/>
          <w:b/>
          <w:sz w:val="22"/>
          <w:szCs w:val="22"/>
        </w:rPr>
        <w:t xml:space="preserve"> % z celkové smluvní ceny díla, bude předložen upravený rozpočet a připraven písemný dodatek k této smlouvě. </w:t>
      </w:r>
    </w:p>
    <w:p w:rsidR="00A02E27" w:rsidRPr="00A02E27" w:rsidRDefault="00A02E27" w:rsidP="00A02E27">
      <w:pPr>
        <w:ind w:left="360"/>
        <w:jc w:val="both"/>
        <w:rPr>
          <w:rFonts w:ascii="Arial" w:hAnsi="Arial" w:cs="Arial"/>
          <w:sz w:val="22"/>
          <w:szCs w:val="22"/>
        </w:rPr>
      </w:pPr>
      <w:r w:rsidRPr="00A02E27">
        <w:rPr>
          <w:rFonts w:ascii="Arial" w:hAnsi="Arial" w:cs="Arial"/>
          <w:sz w:val="22"/>
          <w:szCs w:val="22"/>
        </w:rPr>
        <w:t>Konečná cena bude stanovena dle skutečně provedených prací a jednotkových cen zhotovitele, které budou odsouhlaseny zástupcem zhotovitele.</w:t>
      </w:r>
    </w:p>
    <w:p w:rsidR="00A02E27" w:rsidRDefault="00A02E27" w:rsidP="00CB5C49">
      <w:pPr>
        <w:ind w:left="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BD493C" w:rsidRDefault="00864AB4" w:rsidP="00864AB4">
      <w:pPr>
        <w:pStyle w:val="Zkladntext"/>
        <w:widowControl/>
        <w:rPr>
          <w:rFonts w:cs="Arial"/>
          <w:b/>
          <w:sz w:val="22"/>
          <w:szCs w:val="22"/>
          <w:u w:val="single"/>
        </w:rPr>
      </w:pPr>
    </w:p>
    <w:p w:rsidR="009D5648" w:rsidRPr="006D5B8A" w:rsidRDefault="009D5648" w:rsidP="009D5648">
      <w:pPr>
        <w:pStyle w:val="Citace1"/>
        <w:numPr>
          <w:ilvl w:val="3"/>
          <w:numId w:val="38"/>
        </w:numPr>
        <w:spacing w:after="0" w:line="240" w:lineRule="auto"/>
        <w:ind w:left="360"/>
        <w:jc w:val="both"/>
        <w:rPr>
          <w:rFonts w:ascii="Arial" w:hAnsi="Arial" w:cs="Arial"/>
          <w:i w:val="0"/>
          <w:color w:val="auto"/>
          <w:sz w:val="22"/>
          <w:szCs w:val="22"/>
        </w:rPr>
      </w:pPr>
      <w:r w:rsidRPr="006D5B8A">
        <w:rPr>
          <w:rFonts w:ascii="Arial" w:hAnsi="Arial" w:cs="Arial"/>
          <w:i w:val="0"/>
          <w:color w:val="auto"/>
          <w:sz w:val="22"/>
          <w:szCs w:val="22"/>
        </w:rPr>
        <w:t>Objednatel neposkytne zhotoviteli zálohu.</w:t>
      </w:r>
    </w:p>
    <w:p w:rsidR="009D5648" w:rsidRPr="006D5B8A" w:rsidRDefault="009D5648" w:rsidP="009D5648">
      <w:pPr>
        <w:rPr>
          <w:rFonts w:ascii="Arial" w:hAnsi="Arial" w:cs="Arial"/>
        </w:rPr>
      </w:pPr>
    </w:p>
    <w:p w:rsidR="009D5648" w:rsidRPr="006D5B8A" w:rsidRDefault="009D5648" w:rsidP="009D5648">
      <w:pPr>
        <w:pStyle w:val="Citace1"/>
        <w:numPr>
          <w:ilvl w:val="3"/>
          <w:numId w:val="38"/>
        </w:numPr>
        <w:spacing w:after="0" w:line="240" w:lineRule="auto"/>
        <w:ind w:left="360"/>
        <w:jc w:val="both"/>
        <w:rPr>
          <w:rFonts w:ascii="Arial" w:hAnsi="Arial" w:cs="Arial"/>
          <w:b/>
          <w:i w:val="0"/>
          <w:color w:val="auto"/>
          <w:sz w:val="22"/>
          <w:szCs w:val="22"/>
        </w:rPr>
      </w:pPr>
      <w:r w:rsidRPr="006D5B8A">
        <w:rPr>
          <w:rFonts w:ascii="Arial" w:hAnsi="Arial" w:cs="Arial"/>
          <w:i w:val="0"/>
          <w:color w:val="auto"/>
          <w:sz w:val="22"/>
          <w:szCs w:val="22"/>
        </w:rPr>
        <w:t xml:space="preserve">Cena díla bude hrazena po dokončení, předání a převzetí díla bez vad a nedodělků. </w:t>
      </w:r>
      <w:r w:rsidRPr="006D5B8A">
        <w:rPr>
          <w:rFonts w:ascii="Arial" w:hAnsi="Arial" w:cs="Arial"/>
          <w:b/>
          <w:i w:val="0"/>
          <w:color w:val="auto"/>
          <w:sz w:val="22"/>
          <w:szCs w:val="22"/>
        </w:rPr>
        <w:t>Fakturu je zhotovitel povinen prokazatelně doručit objednateli nejpozději do 7 pracovních dnů ode dne uskutečnění plnění.</w:t>
      </w:r>
    </w:p>
    <w:p w:rsidR="009D5648" w:rsidRPr="006D5B8A" w:rsidRDefault="009D5648" w:rsidP="009D5648">
      <w:pPr>
        <w:pStyle w:val="Citace1"/>
        <w:spacing w:after="0" w:line="240" w:lineRule="auto"/>
        <w:ind w:left="0" w:firstLine="360"/>
        <w:jc w:val="both"/>
        <w:rPr>
          <w:rFonts w:ascii="Arial" w:hAnsi="Arial" w:cs="Arial"/>
          <w:i w:val="0"/>
          <w:color w:val="auto"/>
          <w:sz w:val="22"/>
          <w:szCs w:val="22"/>
        </w:rPr>
      </w:pPr>
      <w:r w:rsidRPr="006D5B8A">
        <w:rPr>
          <w:rFonts w:ascii="Arial" w:hAnsi="Arial" w:cs="Arial"/>
          <w:i w:val="0"/>
          <w:color w:val="auto"/>
          <w:sz w:val="22"/>
          <w:szCs w:val="22"/>
        </w:rPr>
        <w:t>Fakturu lze předat i elektronicky ve formátu PDF na e-mail:</w:t>
      </w:r>
      <w:r w:rsidR="00B051A8">
        <w:rPr>
          <w:rFonts w:ascii="Arial" w:hAnsi="Arial" w:cs="Arial"/>
          <w:b/>
          <w:i w:val="0"/>
          <w:color w:val="auto"/>
          <w:sz w:val="22"/>
          <w:szCs w:val="22"/>
        </w:rPr>
        <w:t>…………………..</w:t>
      </w:r>
    </w:p>
    <w:p w:rsidR="009D5648" w:rsidRPr="006D5B8A" w:rsidRDefault="009D5648" w:rsidP="009D5648">
      <w:pPr>
        <w:rPr>
          <w:rFonts w:ascii="Arial" w:hAnsi="Arial" w:cs="Arial"/>
        </w:rPr>
      </w:pPr>
    </w:p>
    <w:p w:rsidR="009D5648" w:rsidRPr="006D5B8A" w:rsidRDefault="009D5648" w:rsidP="009D5648">
      <w:pPr>
        <w:numPr>
          <w:ilvl w:val="3"/>
          <w:numId w:val="38"/>
        </w:numPr>
        <w:ind w:left="426" w:hanging="426"/>
        <w:jc w:val="both"/>
        <w:rPr>
          <w:rFonts w:ascii="Arial" w:hAnsi="Arial" w:cs="Arial"/>
          <w:sz w:val="22"/>
          <w:szCs w:val="22"/>
        </w:rPr>
      </w:pPr>
      <w:r w:rsidRPr="006D5B8A">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9D5648" w:rsidRPr="006D5B8A" w:rsidRDefault="009D5648" w:rsidP="009D5648">
      <w:pPr>
        <w:jc w:val="both"/>
        <w:rPr>
          <w:rFonts w:ascii="Arial" w:hAnsi="Arial" w:cs="Arial"/>
          <w:sz w:val="22"/>
          <w:szCs w:val="22"/>
        </w:rPr>
      </w:pPr>
    </w:p>
    <w:p w:rsidR="009D5648" w:rsidRPr="006D5B8A" w:rsidRDefault="009D5648" w:rsidP="009D5648">
      <w:pPr>
        <w:pStyle w:val="Odstavecseseznamem"/>
        <w:numPr>
          <w:ilvl w:val="3"/>
          <w:numId w:val="3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9D5648" w:rsidRPr="006D5B8A" w:rsidRDefault="009D5648" w:rsidP="009D5648">
      <w:pPr>
        <w:rPr>
          <w:rFonts w:ascii="Arial" w:hAnsi="Arial" w:cs="Arial"/>
        </w:rPr>
      </w:pPr>
    </w:p>
    <w:p w:rsidR="009D5648" w:rsidRPr="006D5B8A" w:rsidRDefault="009D5648" w:rsidP="009D5648">
      <w:pPr>
        <w:pStyle w:val="Odstavecseseznamem"/>
        <w:numPr>
          <w:ilvl w:val="3"/>
          <w:numId w:val="3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9D5648" w:rsidRPr="006D5B8A" w:rsidRDefault="009D5648" w:rsidP="009D5648">
      <w:pPr>
        <w:rPr>
          <w:rFonts w:ascii="Arial" w:hAnsi="Arial" w:cs="Arial"/>
        </w:rPr>
      </w:pPr>
    </w:p>
    <w:p w:rsidR="009D5648" w:rsidRPr="006D5B8A" w:rsidRDefault="009D5648" w:rsidP="009D5648">
      <w:pPr>
        <w:pStyle w:val="Odstavecseseznamem"/>
        <w:numPr>
          <w:ilvl w:val="3"/>
          <w:numId w:val="3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 xml:space="preserve">Splatnost faktury je </w:t>
      </w:r>
      <w:r w:rsidRPr="006D5B8A">
        <w:rPr>
          <w:rFonts w:ascii="Arial" w:hAnsi="Arial" w:cs="Arial"/>
          <w:b/>
          <w:color w:val="auto"/>
          <w:sz w:val="22"/>
          <w:szCs w:val="22"/>
        </w:rPr>
        <w:t>30 dnů</w:t>
      </w:r>
      <w:r w:rsidRPr="006D5B8A">
        <w:rPr>
          <w:rFonts w:ascii="Arial" w:hAnsi="Arial" w:cs="Arial"/>
          <w:color w:val="auto"/>
          <w:sz w:val="22"/>
          <w:szCs w:val="22"/>
        </w:rPr>
        <w:t xml:space="preserve"> od data doručení faktury objednateli.</w:t>
      </w:r>
    </w:p>
    <w:p w:rsidR="009D5648" w:rsidRPr="006D5B8A" w:rsidRDefault="009D5648" w:rsidP="009D5648">
      <w:pPr>
        <w:rPr>
          <w:rFonts w:ascii="Arial" w:hAnsi="Arial" w:cs="Arial"/>
        </w:rPr>
      </w:pPr>
    </w:p>
    <w:p w:rsidR="0094603D" w:rsidRPr="009D5648" w:rsidRDefault="009D5648" w:rsidP="009D5648">
      <w:pPr>
        <w:pStyle w:val="Odstavecseseznamem"/>
        <w:numPr>
          <w:ilvl w:val="3"/>
          <w:numId w:val="3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Peněžitý závazek (dluh) objednatele se považuje za splněný v den, kdy je dlužná část</w:t>
      </w:r>
      <w:r>
        <w:rPr>
          <w:rFonts w:ascii="Arial" w:hAnsi="Arial" w:cs="Arial"/>
          <w:color w:val="auto"/>
          <w:sz w:val="22"/>
          <w:szCs w:val="22"/>
        </w:rPr>
        <w:t>ka připsána na účet zhotovitele</w:t>
      </w:r>
      <w:r w:rsidR="0094603D" w:rsidRPr="009D5648">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C17849" w:rsidRDefault="00C17849" w:rsidP="00C17849">
      <w:pPr>
        <w:pStyle w:val="A-odstavecodsazensodrkami"/>
        <w:numPr>
          <w:ilvl w:val="0"/>
          <w:numId w:val="4"/>
        </w:numPr>
      </w:pPr>
      <w:r>
        <w:t>Pokud bude zhotovitel v prodlení proti termínu předání a převzetí díla sjednanému podle smlouvy, je povinen zaplatit objednateli smluvní pokutu ve výši 0,2 % z ceny díla za každý i započatý den prodlení.</w:t>
      </w:r>
    </w:p>
    <w:p w:rsidR="00C17849" w:rsidRDefault="00C17849" w:rsidP="00C17849">
      <w:pPr>
        <w:pStyle w:val="A-odstavecodsazensodrkami"/>
        <w:numPr>
          <w:ilvl w:val="0"/>
          <w:numId w:val="0"/>
        </w:numPr>
      </w:pPr>
    </w:p>
    <w:p w:rsidR="00C17849" w:rsidRDefault="00C17849" w:rsidP="00C17849">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lastRenderedPageBreak/>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C17849" w:rsidRPr="00EB044F" w:rsidRDefault="00C17849" w:rsidP="00C17849">
      <w:pPr>
        <w:pStyle w:val="A-odstavecodsazensodrkami"/>
        <w:numPr>
          <w:ilvl w:val="0"/>
          <w:numId w:val="0"/>
        </w:numPr>
      </w:pPr>
    </w:p>
    <w:p w:rsidR="00C17849" w:rsidRPr="00EB044F" w:rsidRDefault="00C17849" w:rsidP="00C17849">
      <w:pPr>
        <w:pStyle w:val="A-odstavecodsazensodrkami"/>
        <w:numPr>
          <w:ilvl w:val="0"/>
          <w:numId w:val="4"/>
        </w:numPr>
      </w:pPr>
      <w:r w:rsidRPr="00EB044F">
        <w:t>Smluvní pokuty mohou být kombinovány a to znamená, že uplatnění jedné smluvní pokuty nevylučuje souběžné uplatnění jakékoliv jiné smluvní pokuty.</w:t>
      </w:r>
    </w:p>
    <w:p w:rsidR="00C17849" w:rsidRPr="00EB044F" w:rsidRDefault="00C17849" w:rsidP="00C17849"/>
    <w:p w:rsidR="00C17849" w:rsidRPr="00A467E6" w:rsidRDefault="00C17849" w:rsidP="00C17849">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C17849" w:rsidRDefault="00C17849" w:rsidP="00C17849">
      <w:pPr>
        <w:pStyle w:val="A-odstavecodsazensodrkami"/>
        <w:numPr>
          <w:ilvl w:val="0"/>
          <w:numId w:val="0"/>
        </w:numPr>
        <w:ind w:left="360"/>
      </w:pPr>
    </w:p>
    <w:p w:rsidR="00C17849" w:rsidRDefault="00C17849" w:rsidP="00C17849">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C17849" w:rsidRDefault="00C17849" w:rsidP="00C17849">
      <w:pPr>
        <w:pStyle w:val="A-odstavecodsazensodrkami"/>
        <w:numPr>
          <w:ilvl w:val="0"/>
          <w:numId w:val="0"/>
        </w:numPr>
      </w:pPr>
    </w:p>
    <w:p w:rsidR="00C17849" w:rsidRDefault="00C17849" w:rsidP="00C17849">
      <w:pPr>
        <w:pStyle w:val="A-odstavecodsazensodrkami"/>
        <w:numPr>
          <w:ilvl w:val="0"/>
          <w:numId w:val="4"/>
        </w:numPr>
      </w:pPr>
      <w:r>
        <w:t>Strana povinná je povinna uhradit vyúčtované sankce nejpozději do 30 dnů od dne obdržení příslušného vyúčtování.</w:t>
      </w:r>
    </w:p>
    <w:p w:rsidR="00C17849" w:rsidRDefault="00C17849" w:rsidP="00C17849">
      <w:pPr>
        <w:pStyle w:val="A-odstavecodsazensodrkami"/>
        <w:numPr>
          <w:ilvl w:val="0"/>
          <w:numId w:val="0"/>
        </w:numPr>
        <w:ind w:left="360" w:hanging="360"/>
      </w:pPr>
    </w:p>
    <w:p w:rsidR="00C17849" w:rsidRPr="00EB044F" w:rsidRDefault="00C17849" w:rsidP="00C17849">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Pr="00454D43" w:rsidRDefault="00DE2F13" w:rsidP="00FE1CDE">
      <w:pPr>
        <w:pStyle w:val="A-odstavecodsazensodrkami"/>
        <w:numPr>
          <w:ilvl w:val="0"/>
          <w:numId w:val="0"/>
        </w:numPr>
        <w:tabs>
          <w:tab w:val="left" w:pos="426"/>
        </w:tabs>
      </w:pPr>
    </w:p>
    <w:p w:rsidR="00940813" w:rsidRPr="00454D43" w:rsidRDefault="00940813" w:rsidP="00940813">
      <w:pPr>
        <w:pStyle w:val="A-odstavecodsazensodrkami"/>
        <w:numPr>
          <w:ilvl w:val="0"/>
          <w:numId w:val="0"/>
        </w:numPr>
        <w:tabs>
          <w:tab w:val="left" w:pos="426"/>
        </w:tabs>
      </w:pPr>
    </w:p>
    <w:p w:rsidR="00940813" w:rsidRPr="00454D43" w:rsidRDefault="00940813" w:rsidP="00940813">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940813" w:rsidRPr="00454D43" w:rsidRDefault="00940813" w:rsidP="00940813">
      <w:pPr>
        <w:widowControl w:val="0"/>
        <w:jc w:val="both"/>
        <w:rPr>
          <w:rFonts w:ascii="Arial" w:hAnsi="Arial" w:cs="Arial"/>
          <w:b/>
          <w:sz w:val="22"/>
          <w:szCs w:val="22"/>
        </w:rPr>
      </w:pPr>
    </w:p>
    <w:p w:rsidR="00940813" w:rsidRPr="00454D43" w:rsidRDefault="00940813" w:rsidP="00940813">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932D46" w:rsidRDefault="00932D46" w:rsidP="00932D46">
      <w:pPr>
        <w:pStyle w:val="Zkladntext"/>
        <w:widowControl/>
        <w:tabs>
          <w:tab w:val="left" w:pos="360"/>
        </w:tabs>
        <w:jc w:val="both"/>
        <w:rPr>
          <w:rFonts w:cs="Arial"/>
          <w:b/>
          <w:sz w:val="22"/>
          <w:szCs w:val="22"/>
        </w:rPr>
      </w:pPr>
    </w:p>
    <w:p w:rsidR="00940813" w:rsidRPr="00591B46" w:rsidRDefault="00940813" w:rsidP="00940813">
      <w:pPr>
        <w:pStyle w:val="Zkladntext"/>
        <w:widowControl/>
        <w:numPr>
          <w:ilvl w:val="0"/>
          <w:numId w:val="19"/>
        </w:numPr>
        <w:tabs>
          <w:tab w:val="left" w:pos="360"/>
        </w:tabs>
        <w:jc w:val="both"/>
        <w:rPr>
          <w:rFonts w:cs="Arial"/>
          <w:b/>
          <w:sz w:val="22"/>
          <w:szCs w:val="22"/>
        </w:rPr>
      </w:pPr>
      <w:r w:rsidRPr="00591B46">
        <w:rPr>
          <w:rFonts w:cs="Arial"/>
          <w:b/>
          <w:sz w:val="22"/>
          <w:szCs w:val="22"/>
        </w:rPr>
        <w:t xml:space="preserve">Záruční doba se sjednává na </w:t>
      </w:r>
      <w:r w:rsidR="00932D46">
        <w:rPr>
          <w:rFonts w:cs="Arial"/>
          <w:b/>
          <w:color w:val="auto"/>
          <w:sz w:val="22"/>
          <w:szCs w:val="22"/>
        </w:rPr>
        <w:t>24</w:t>
      </w:r>
      <w:r>
        <w:rPr>
          <w:rFonts w:cs="Arial"/>
          <w:b/>
          <w:color w:val="auto"/>
          <w:sz w:val="22"/>
          <w:szCs w:val="22"/>
        </w:rPr>
        <w:t xml:space="preserve"> měsíců </w:t>
      </w:r>
      <w:r w:rsidRPr="00591B46">
        <w:rPr>
          <w:rFonts w:cs="Arial"/>
          <w:b/>
          <w:sz w:val="22"/>
          <w:szCs w:val="22"/>
        </w:rPr>
        <w:t>dne předání a převzetí díla objednatelem.</w:t>
      </w:r>
    </w:p>
    <w:p w:rsidR="00940813" w:rsidRDefault="00940813" w:rsidP="00940813">
      <w:pPr>
        <w:pStyle w:val="Zkladntext"/>
        <w:widowControl/>
        <w:tabs>
          <w:tab w:val="left" w:pos="360"/>
        </w:tabs>
        <w:jc w:val="both"/>
        <w:rPr>
          <w:rFonts w:cs="Arial"/>
          <w:sz w:val="22"/>
          <w:szCs w:val="22"/>
        </w:rPr>
      </w:pPr>
    </w:p>
    <w:p w:rsidR="00940813" w:rsidRPr="009402A7" w:rsidRDefault="00940813" w:rsidP="00940813">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940813" w:rsidRDefault="00940813" w:rsidP="00940813">
      <w:pPr>
        <w:pStyle w:val="Zkladntext"/>
        <w:widowControl/>
        <w:tabs>
          <w:tab w:val="left" w:pos="360"/>
        </w:tabs>
        <w:ind w:left="360"/>
        <w:jc w:val="both"/>
        <w:rPr>
          <w:rFonts w:cs="Arial"/>
          <w:sz w:val="22"/>
          <w:szCs w:val="22"/>
        </w:rPr>
      </w:pPr>
    </w:p>
    <w:p w:rsidR="00940813" w:rsidRPr="009402A7" w:rsidRDefault="00940813" w:rsidP="00940813">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813" w:rsidRPr="00386410" w:rsidRDefault="00940813" w:rsidP="00940813">
      <w:pPr>
        <w:pStyle w:val="Zkladntext"/>
        <w:widowControl/>
        <w:jc w:val="both"/>
        <w:rPr>
          <w:rFonts w:cs="Arial"/>
          <w:sz w:val="22"/>
          <w:szCs w:val="22"/>
        </w:rPr>
      </w:pPr>
    </w:p>
    <w:p w:rsidR="00940813" w:rsidRPr="00386410" w:rsidRDefault="00940813" w:rsidP="00940813">
      <w:pPr>
        <w:pStyle w:val="Zkladntext"/>
        <w:widowControl/>
        <w:numPr>
          <w:ilvl w:val="0"/>
          <w:numId w:val="19"/>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940813" w:rsidRPr="00386410" w:rsidRDefault="00940813" w:rsidP="00940813">
      <w:pPr>
        <w:pStyle w:val="Zkladntext"/>
        <w:widowControl/>
        <w:tabs>
          <w:tab w:val="left" w:pos="360"/>
        </w:tabs>
        <w:jc w:val="both"/>
        <w:rPr>
          <w:rFonts w:cs="Arial"/>
          <w:sz w:val="22"/>
          <w:szCs w:val="22"/>
        </w:rPr>
      </w:pPr>
    </w:p>
    <w:p w:rsidR="00940813" w:rsidRDefault="00940813" w:rsidP="00940813">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FB3FE2" w:rsidRDefault="00FB3FE2" w:rsidP="00FB3FE2">
      <w:pPr>
        <w:pStyle w:val="Zkladntext"/>
        <w:widowControl/>
        <w:tabs>
          <w:tab w:val="left" w:pos="360"/>
        </w:tabs>
        <w:jc w:val="both"/>
        <w:rPr>
          <w:rFonts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C17849" w:rsidRPr="00454D43" w:rsidRDefault="00C17849" w:rsidP="00C17849">
      <w:pPr>
        <w:widowControl w:val="0"/>
        <w:jc w:val="both"/>
        <w:rPr>
          <w:rFonts w:ascii="Arial" w:hAnsi="Arial" w:cs="Arial"/>
          <w:b/>
          <w:sz w:val="22"/>
          <w:szCs w:val="22"/>
        </w:rPr>
      </w:pPr>
    </w:p>
    <w:p w:rsidR="00C17849" w:rsidRDefault="00C17849" w:rsidP="00C17849">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zhotovitelem </w:t>
      </w:r>
      <w:r w:rsidRPr="00454D43">
        <w:rPr>
          <w:rFonts w:ascii="Arial" w:hAnsi="Arial" w:cs="Arial"/>
          <w:sz w:val="22"/>
          <w:szCs w:val="22"/>
        </w:rPr>
        <w:lastRenderedPageBreak/>
        <w:t>porušením povinností zhotovitele při plnění předmětu díla, taktéž škody, které by vznikly jako důsledek prodlení, vadného plnění nebo porušením smluvních povinností. Náhrada škody zahrnuje skutečnou škodu.</w:t>
      </w:r>
    </w:p>
    <w:p w:rsidR="00C17849" w:rsidRDefault="00C17849" w:rsidP="00C17849">
      <w:pPr>
        <w:widowControl w:val="0"/>
        <w:jc w:val="both"/>
        <w:rPr>
          <w:rFonts w:ascii="Arial" w:hAnsi="Arial"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C17849" w:rsidRPr="009450C5" w:rsidRDefault="00C17849" w:rsidP="00C17849">
      <w:pPr>
        <w:pStyle w:val="Zkladntext"/>
        <w:widowControl/>
        <w:jc w:val="center"/>
        <w:rPr>
          <w:rFonts w:cs="Arial"/>
          <w:b/>
          <w:color w:val="auto"/>
          <w:sz w:val="22"/>
          <w:szCs w:val="22"/>
          <w:u w:val="single"/>
        </w:rPr>
      </w:pPr>
    </w:p>
    <w:p w:rsidR="00C17849" w:rsidRPr="009450C5" w:rsidRDefault="00C17849" w:rsidP="00C17849">
      <w:pPr>
        <w:widowControl w:val="0"/>
        <w:numPr>
          <w:ilvl w:val="0"/>
          <w:numId w:val="49"/>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C17849" w:rsidRPr="009450C5" w:rsidRDefault="00C17849" w:rsidP="00C17849">
      <w:pPr>
        <w:widowControl w:val="0"/>
        <w:jc w:val="both"/>
        <w:rPr>
          <w:rFonts w:ascii="Arial" w:hAnsi="Arial" w:cs="Arial"/>
          <w:sz w:val="22"/>
          <w:szCs w:val="22"/>
        </w:rPr>
      </w:pPr>
    </w:p>
    <w:p w:rsidR="00C17849" w:rsidRPr="009450C5" w:rsidRDefault="00C17849" w:rsidP="00C17849">
      <w:pPr>
        <w:widowControl w:val="0"/>
        <w:numPr>
          <w:ilvl w:val="0"/>
          <w:numId w:val="49"/>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Je odpovědný za škody vzniklé v důsledku nedodržování těchto předpisů.</w:t>
      </w:r>
    </w:p>
    <w:p w:rsidR="00C17849" w:rsidRDefault="00C17849" w:rsidP="00C17849">
      <w:pPr>
        <w:widowControl w:val="0"/>
        <w:jc w:val="both"/>
        <w:rPr>
          <w:rFonts w:ascii="Arial" w:hAnsi="Arial" w:cs="Arial"/>
          <w:sz w:val="22"/>
          <w:szCs w:val="22"/>
        </w:rPr>
      </w:pPr>
    </w:p>
    <w:p w:rsidR="00C17849" w:rsidRPr="00454D43" w:rsidRDefault="00C17849" w:rsidP="00C1784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C17849" w:rsidRPr="00454D43" w:rsidRDefault="00C17849" w:rsidP="00C17849">
      <w:pPr>
        <w:widowControl w:val="0"/>
        <w:jc w:val="both"/>
        <w:rPr>
          <w:rFonts w:cs="Arial"/>
          <w:sz w:val="22"/>
          <w:szCs w:val="22"/>
        </w:rPr>
      </w:pPr>
    </w:p>
    <w:p w:rsidR="00C17849" w:rsidRDefault="00C17849" w:rsidP="00C17849">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C17849" w:rsidRDefault="00C17849" w:rsidP="00C17849">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C17849" w:rsidRPr="00930030" w:rsidRDefault="00C17849" w:rsidP="00930030">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w:t>
      </w:r>
      <w:r w:rsidR="00930030">
        <w:rPr>
          <w:rFonts w:cs="Arial"/>
          <w:sz w:val="22"/>
          <w:szCs w:val="22"/>
        </w:rPr>
        <w:t xml:space="preserve"> </w:t>
      </w:r>
      <w:r w:rsidRPr="00930030">
        <w:rPr>
          <w:rFonts w:cs="Arial"/>
          <w:sz w:val="22"/>
          <w:szCs w:val="22"/>
        </w:rPr>
        <w:t>a budou předmětem dodatku k této smlouvě.</w:t>
      </w:r>
    </w:p>
    <w:p w:rsidR="00C17849" w:rsidRDefault="00C17849" w:rsidP="00C17849">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17849" w:rsidRDefault="00C17849" w:rsidP="00C17849">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C17849" w:rsidRPr="00BE743A" w:rsidRDefault="00C17849" w:rsidP="00C17849">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C17849" w:rsidRPr="00BE743A" w:rsidRDefault="00C17849" w:rsidP="00C17849">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17849" w:rsidRPr="007D516F" w:rsidRDefault="00C17849" w:rsidP="00C17849">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Compliance programu Povodí Ohře, s.p.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C17849" w:rsidRPr="007D516F" w:rsidRDefault="00C17849" w:rsidP="00C17849">
      <w:pPr>
        <w:pStyle w:val="Zkladntext"/>
        <w:widowControl/>
        <w:tabs>
          <w:tab w:val="left" w:pos="360"/>
        </w:tabs>
        <w:ind w:left="360"/>
        <w:jc w:val="both"/>
        <w:rPr>
          <w:rFonts w:cs="Arial"/>
          <w:b/>
          <w:sz w:val="22"/>
          <w:szCs w:val="22"/>
        </w:rPr>
      </w:pPr>
    </w:p>
    <w:p w:rsidR="00C17849" w:rsidRPr="00005B63" w:rsidRDefault="00C17849" w:rsidP="00C17849">
      <w:pPr>
        <w:pStyle w:val="Zkladntext"/>
        <w:widowControl/>
        <w:numPr>
          <w:ilvl w:val="0"/>
          <w:numId w:val="40"/>
        </w:numPr>
        <w:tabs>
          <w:tab w:val="left" w:pos="360"/>
        </w:tabs>
        <w:jc w:val="both"/>
        <w:rPr>
          <w:rFonts w:cs="Arial"/>
          <w:b/>
          <w:sz w:val="22"/>
          <w:szCs w:val="22"/>
        </w:rPr>
      </w:pPr>
      <w:r w:rsidRPr="00BE743A">
        <w:rPr>
          <w:rFonts w:cs="Arial"/>
          <w:color w:val="auto"/>
          <w:sz w:val="22"/>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BE743A">
        <w:rPr>
          <w:rFonts w:cs="Arial"/>
          <w:color w:val="auto"/>
          <w:sz w:val="22"/>
          <w:szCs w:val="22"/>
        </w:rPr>
        <w:lastRenderedPageBreak/>
        <w:t>oznamovací povinnosti; obdobné platí ve vztahu k jednání, které je v rozporu se zásadami vyjádřenými v tomto článku.</w:t>
      </w:r>
    </w:p>
    <w:p w:rsidR="00C17849" w:rsidRDefault="00C17849" w:rsidP="00C17849">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83178D" w:rsidRPr="00F15B35" w:rsidRDefault="00C17849" w:rsidP="00F15B35">
      <w:pPr>
        <w:pStyle w:val="Zkladntext"/>
        <w:widowControl/>
        <w:numPr>
          <w:ilvl w:val="0"/>
          <w:numId w:val="40"/>
        </w:numPr>
        <w:tabs>
          <w:tab w:val="left" w:pos="360"/>
        </w:tabs>
        <w:jc w:val="both"/>
        <w:rPr>
          <w:rFonts w:cs="Arial"/>
          <w:color w:val="auto"/>
          <w:sz w:val="22"/>
          <w:szCs w:val="22"/>
        </w:rPr>
      </w:pPr>
      <w:r w:rsidRPr="00F15B35">
        <w:rPr>
          <w:rFonts w:cs="Arial"/>
          <w:color w:val="auto"/>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0083178D" w:rsidRPr="00F15B35">
          <w:rPr>
            <w:rFonts w:cs="Arial"/>
            <w:color w:val="0000FF"/>
            <w:sz w:val="22"/>
            <w:szCs w:val="22"/>
          </w:rPr>
          <w:t>http://www.poh.cz/informace-o-zpracovani-osobnich-udaju/d-1369/p1=1459</w:t>
        </w:r>
      </w:hyperlink>
      <w:r w:rsidR="00F15B35">
        <w:rPr>
          <w:rFonts w:cs="Arial"/>
          <w:color w:val="auto"/>
          <w:sz w:val="22"/>
          <w:szCs w:val="22"/>
        </w:rPr>
        <w:t>).</w:t>
      </w:r>
    </w:p>
    <w:p w:rsidR="00F15B35" w:rsidRPr="00F15B35" w:rsidRDefault="00F15B35" w:rsidP="00F15B35">
      <w:pPr>
        <w:pStyle w:val="Zkladntext"/>
        <w:widowControl/>
        <w:tabs>
          <w:tab w:val="left" w:pos="360"/>
        </w:tabs>
        <w:jc w:val="both"/>
        <w:rPr>
          <w:rFonts w:cs="Arial"/>
          <w:color w:val="auto"/>
          <w:sz w:val="22"/>
          <w:szCs w:val="22"/>
        </w:rPr>
      </w:pPr>
    </w:p>
    <w:p w:rsidR="00C17849" w:rsidRPr="00F15B35" w:rsidRDefault="00C17849" w:rsidP="00F15B35">
      <w:pPr>
        <w:pStyle w:val="Zkladntext"/>
        <w:widowControl/>
        <w:numPr>
          <w:ilvl w:val="0"/>
          <w:numId w:val="40"/>
        </w:numPr>
        <w:tabs>
          <w:tab w:val="left" w:pos="360"/>
        </w:tabs>
        <w:jc w:val="both"/>
        <w:rPr>
          <w:rFonts w:cs="Arial"/>
          <w:color w:val="auto"/>
          <w:sz w:val="22"/>
          <w:szCs w:val="22"/>
        </w:rPr>
      </w:pPr>
      <w:r w:rsidRPr="00F15B35">
        <w:rPr>
          <w:rFonts w:cs="Arial"/>
          <w:color w:val="auto"/>
          <w:sz w:val="22"/>
          <w:szCs w:val="22"/>
        </w:rPr>
        <w:t xml:space="preserve">Na svědectví tohoto smluvní strany tímto podepisují smlouvu. Tato smlouva je vyhotovena </w:t>
      </w:r>
      <w:r w:rsidRPr="00B55F9D">
        <w:rPr>
          <w:rFonts w:cs="Arial"/>
          <w:color w:val="auto"/>
          <w:sz w:val="22"/>
          <w:szCs w:val="22"/>
        </w:rPr>
        <w:t>ve dvou vyhotoveních</w:t>
      </w:r>
      <w:r w:rsidRPr="00F15B35">
        <w:rPr>
          <w:rFonts w:cs="Arial"/>
          <w:color w:val="auto"/>
          <w:sz w:val="22"/>
          <w:szCs w:val="22"/>
        </w:rPr>
        <w:t>, z nichž každé má platnost originálu. Objednatel obdrží jedno vyhotovení smlouvy a zhotovitel obdrží jedno vyhotovení smlouvy.</w:t>
      </w:r>
    </w:p>
    <w:p w:rsidR="00864AB4" w:rsidRDefault="00864AB4" w:rsidP="002D1039">
      <w:pPr>
        <w:keepNext/>
        <w:jc w:val="both"/>
        <w:rPr>
          <w:rFonts w:ascii="Arial" w:hAnsi="Arial" w:cs="Arial"/>
          <w:sz w:val="22"/>
          <w:szCs w:val="22"/>
        </w:rPr>
      </w:pPr>
    </w:p>
    <w:p w:rsidR="0047083A" w:rsidRDefault="0047083A" w:rsidP="005F1C02">
      <w:pPr>
        <w:keepNext/>
        <w:jc w:val="both"/>
        <w:rPr>
          <w:rFonts w:ascii="Arial" w:hAnsi="Arial" w:cs="Arial"/>
          <w:sz w:val="22"/>
          <w:szCs w:val="22"/>
        </w:rPr>
      </w:pPr>
    </w:p>
    <w:p w:rsidR="00CC2CCC" w:rsidRPr="00454D43" w:rsidRDefault="00CC2CCC" w:rsidP="00CC2CCC">
      <w:pPr>
        <w:keepNext/>
        <w:jc w:val="both"/>
        <w:rPr>
          <w:rFonts w:ascii="Arial" w:hAnsi="Arial" w:cs="Arial"/>
          <w:sz w:val="22"/>
          <w:szCs w:val="22"/>
        </w:rPr>
      </w:pPr>
    </w:p>
    <w:p w:rsidR="00CC2CCC" w:rsidRDefault="00CC2CCC" w:rsidP="00CC2CCC">
      <w:pPr>
        <w:keepNext/>
        <w:jc w:val="both"/>
        <w:rPr>
          <w:rFonts w:ascii="Arial" w:hAnsi="Arial" w:cs="Arial"/>
          <w:sz w:val="22"/>
          <w:szCs w:val="22"/>
        </w:rPr>
      </w:pPr>
    </w:p>
    <w:p w:rsidR="00CC2CCC" w:rsidRDefault="00CC2CCC" w:rsidP="00CC2CCC">
      <w:pPr>
        <w:keepNext/>
        <w:jc w:val="both"/>
        <w:rPr>
          <w:rFonts w:ascii="Arial" w:hAnsi="Arial" w:cs="Arial"/>
          <w:sz w:val="22"/>
          <w:szCs w:val="22"/>
        </w:rPr>
      </w:pPr>
    </w:p>
    <w:p w:rsidR="00CC2CCC" w:rsidRDefault="00CC2CCC" w:rsidP="00CC2CCC">
      <w:pPr>
        <w:keepNext/>
        <w:jc w:val="both"/>
        <w:rPr>
          <w:rFonts w:ascii="Arial" w:hAnsi="Arial" w:cs="Arial"/>
          <w:sz w:val="22"/>
          <w:szCs w:val="22"/>
        </w:rPr>
      </w:pPr>
    </w:p>
    <w:p w:rsidR="00940813" w:rsidRDefault="00940813" w:rsidP="00CC2CCC">
      <w:pPr>
        <w:keepNext/>
        <w:jc w:val="both"/>
        <w:rPr>
          <w:rFonts w:ascii="Arial" w:hAnsi="Arial" w:cs="Arial"/>
          <w:sz w:val="22"/>
          <w:szCs w:val="22"/>
        </w:rPr>
      </w:pPr>
    </w:p>
    <w:p w:rsidR="00CC2CCC" w:rsidRDefault="00CC2CCC" w:rsidP="00CC2CCC">
      <w:pPr>
        <w:keepNext/>
        <w:jc w:val="both"/>
        <w:rPr>
          <w:rFonts w:ascii="Arial" w:hAnsi="Arial" w:cs="Arial"/>
          <w:sz w:val="22"/>
          <w:szCs w:val="22"/>
        </w:rPr>
      </w:pPr>
    </w:p>
    <w:p w:rsidR="00025159" w:rsidRPr="00454D43" w:rsidRDefault="00025159" w:rsidP="00CC2CCC">
      <w:pPr>
        <w:keepNext/>
        <w:jc w:val="both"/>
        <w:rPr>
          <w:rFonts w:ascii="Arial" w:hAnsi="Arial" w:cs="Arial"/>
          <w:sz w:val="22"/>
          <w:szCs w:val="22"/>
        </w:rPr>
      </w:pPr>
    </w:p>
    <w:p w:rsidR="00CC2CCC" w:rsidRPr="00454D43" w:rsidRDefault="00CC2CCC" w:rsidP="00CC2CCC">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CC2CCC" w:rsidRPr="00454D43" w:rsidRDefault="00CC2CCC" w:rsidP="00CC2CCC">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oprávněný zástupce zhotovitele</w:t>
      </w:r>
    </w:p>
    <w:p w:rsidR="00FB3FE2" w:rsidRPr="00454D43" w:rsidRDefault="00FB3FE2" w:rsidP="00CC2CCC">
      <w:pPr>
        <w:keepNext/>
        <w:jc w:val="both"/>
        <w:rPr>
          <w:rFonts w:ascii="Arial" w:hAnsi="Arial" w:cs="Arial"/>
          <w:sz w:val="22"/>
          <w:szCs w:val="22"/>
        </w:rPr>
      </w:pPr>
    </w:p>
    <w:sectPr w:rsidR="00FB3FE2"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C9A" w:rsidRDefault="00B66C9A">
      <w:r>
        <w:separator/>
      </w:r>
    </w:p>
  </w:endnote>
  <w:endnote w:type="continuationSeparator" w:id="0">
    <w:p w:rsidR="00B66C9A" w:rsidRDefault="00B6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194E4E">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194E4E">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C9A" w:rsidRDefault="00B66C9A">
      <w:r>
        <w:separator/>
      </w:r>
    </w:p>
  </w:footnote>
  <w:footnote w:type="continuationSeparator" w:id="0">
    <w:p w:rsidR="00B66C9A" w:rsidRDefault="00B66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1402" w:hanging="360"/>
      </w:p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9F547FF"/>
    <w:multiLevelType w:val="hybridMultilevel"/>
    <w:tmpl w:val="9920C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6"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8"/>
  </w:num>
  <w:num w:numId="2">
    <w:abstractNumId w:val="14"/>
  </w:num>
  <w:num w:numId="3">
    <w:abstractNumId w:val="34"/>
  </w:num>
  <w:num w:numId="4">
    <w:abstractNumId w:val="30"/>
  </w:num>
  <w:num w:numId="5">
    <w:abstractNumId w:val="32"/>
  </w:num>
  <w:num w:numId="6">
    <w:abstractNumId w:val="22"/>
  </w:num>
  <w:num w:numId="7">
    <w:abstractNumId w:val="23"/>
  </w:num>
  <w:num w:numId="8">
    <w:abstractNumId w:val="27"/>
  </w:num>
  <w:num w:numId="9">
    <w:abstractNumId w:val="13"/>
  </w:num>
  <w:num w:numId="10">
    <w:abstractNumId w:val="36"/>
  </w:num>
  <w:num w:numId="11">
    <w:abstractNumId w:val="5"/>
  </w:num>
  <w:num w:numId="12">
    <w:abstractNumId w:val="37"/>
  </w:num>
  <w:num w:numId="13">
    <w:abstractNumId w:val="29"/>
  </w:num>
  <w:num w:numId="14">
    <w:abstractNumId w:val="1"/>
  </w:num>
  <w:num w:numId="15">
    <w:abstractNumId w:val="26"/>
  </w:num>
  <w:num w:numId="16">
    <w:abstractNumId w:val="19"/>
  </w:num>
  <w:num w:numId="17">
    <w:abstractNumId w:val="35"/>
  </w:num>
  <w:num w:numId="18">
    <w:abstractNumId w:val="17"/>
  </w:num>
  <w:num w:numId="19">
    <w:abstractNumId w:val="15"/>
  </w:num>
  <w:num w:numId="20">
    <w:abstractNumId w:val="7"/>
  </w:num>
  <w:num w:numId="21">
    <w:abstractNumId w:val="4"/>
  </w:num>
  <w:num w:numId="22">
    <w:abstractNumId w:val="11"/>
  </w:num>
  <w:num w:numId="23">
    <w:abstractNumId w:val="20"/>
  </w:num>
  <w:num w:numId="24">
    <w:abstractNumId w:val="2"/>
  </w:num>
  <w:num w:numId="25">
    <w:abstractNumId w:val="12"/>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1"/>
  </w:num>
  <w:num w:numId="40">
    <w:abstractNumId w:val="3"/>
  </w:num>
  <w:num w:numId="41">
    <w:abstractNumId w:val="10"/>
  </w:num>
  <w:num w:numId="42">
    <w:abstractNumId w:val="9"/>
  </w:num>
  <w:num w:numId="43">
    <w:abstractNumId w:val="9"/>
  </w:num>
  <w:num w:numId="44">
    <w:abstractNumId w:val="9"/>
  </w:num>
  <w:num w:numId="45">
    <w:abstractNumId w:val="9"/>
  </w:num>
  <w:num w:numId="46">
    <w:abstractNumId w:val="16"/>
  </w:num>
  <w:num w:numId="47">
    <w:abstractNumId w:val="8"/>
  </w:num>
  <w:num w:numId="48">
    <w:abstractNumId w:val="2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7344"/>
    <w:rsid w:val="00013DF1"/>
    <w:rsid w:val="0001739A"/>
    <w:rsid w:val="00021078"/>
    <w:rsid w:val="000211E5"/>
    <w:rsid w:val="00025159"/>
    <w:rsid w:val="0002713E"/>
    <w:rsid w:val="00032AD0"/>
    <w:rsid w:val="000456A7"/>
    <w:rsid w:val="00053346"/>
    <w:rsid w:val="00066BEF"/>
    <w:rsid w:val="000677C6"/>
    <w:rsid w:val="000706EC"/>
    <w:rsid w:val="0007292B"/>
    <w:rsid w:val="000768F5"/>
    <w:rsid w:val="000903EA"/>
    <w:rsid w:val="00091338"/>
    <w:rsid w:val="000914C6"/>
    <w:rsid w:val="000927E7"/>
    <w:rsid w:val="00093AD2"/>
    <w:rsid w:val="000A10CD"/>
    <w:rsid w:val="000B0E7E"/>
    <w:rsid w:val="000B2E4B"/>
    <w:rsid w:val="000B3C0B"/>
    <w:rsid w:val="000C1B2F"/>
    <w:rsid w:val="000D15BA"/>
    <w:rsid w:val="000F53B1"/>
    <w:rsid w:val="00103EC5"/>
    <w:rsid w:val="001059B7"/>
    <w:rsid w:val="0011076F"/>
    <w:rsid w:val="00114CFD"/>
    <w:rsid w:val="00115540"/>
    <w:rsid w:val="00123974"/>
    <w:rsid w:val="00123B05"/>
    <w:rsid w:val="00131403"/>
    <w:rsid w:val="00133429"/>
    <w:rsid w:val="001406F8"/>
    <w:rsid w:val="001431E3"/>
    <w:rsid w:val="00145445"/>
    <w:rsid w:val="00151C33"/>
    <w:rsid w:val="00152D2A"/>
    <w:rsid w:val="001533A4"/>
    <w:rsid w:val="001556E2"/>
    <w:rsid w:val="00191A3B"/>
    <w:rsid w:val="00194E4E"/>
    <w:rsid w:val="001B07ED"/>
    <w:rsid w:val="001C04BD"/>
    <w:rsid w:val="001C2360"/>
    <w:rsid w:val="001C2B9E"/>
    <w:rsid w:val="001D3524"/>
    <w:rsid w:val="001D52E7"/>
    <w:rsid w:val="001D6BE7"/>
    <w:rsid w:val="001F12DA"/>
    <w:rsid w:val="001F7612"/>
    <w:rsid w:val="002001D9"/>
    <w:rsid w:val="0020184F"/>
    <w:rsid w:val="002044E5"/>
    <w:rsid w:val="002067E0"/>
    <w:rsid w:val="002113D7"/>
    <w:rsid w:val="002157FE"/>
    <w:rsid w:val="00222E29"/>
    <w:rsid w:val="00233602"/>
    <w:rsid w:val="00236D02"/>
    <w:rsid w:val="002371A3"/>
    <w:rsid w:val="00241CC6"/>
    <w:rsid w:val="00245B8B"/>
    <w:rsid w:val="00255B29"/>
    <w:rsid w:val="00271CF6"/>
    <w:rsid w:val="002727B2"/>
    <w:rsid w:val="00280BDE"/>
    <w:rsid w:val="002810BB"/>
    <w:rsid w:val="002841E7"/>
    <w:rsid w:val="002851E6"/>
    <w:rsid w:val="00293CFA"/>
    <w:rsid w:val="002A59FE"/>
    <w:rsid w:val="002B02A1"/>
    <w:rsid w:val="002B1846"/>
    <w:rsid w:val="002B2E2F"/>
    <w:rsid w:val="002B32CB"/>
    <w:rsid w:val="002C49E6"/>
    <w:rsid w:val="002C50E0"/>
    <w:rsid w:val="002D1039"/>
    <w:rsid w:val="002D299B"/>
    <w:rsid w:val="002E09A0"/>
    <w:rsid w:val="002E73A1"/>
    <w:rsid w:val="002F1AC1"/>
    <w:rsid w:val="002F45A9"/>
    <w:rsid w:val="00302394"/>
    <w:rsid w:val="00302783"/>
    <w:rsid w:val="00306A1E"/>
    <w:rsid w:val="00312AFD"/>
    <w:rsid w:val="00312BF9"/>
    <w:rsid w:val="003139A9"/>
    <w:rsid w:val="00326FE2"/>
    <w:rsid w:val="00327DB4"/>
    <w:rsid w:val="0034137F"/>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209A"/>
    <w:rsid w:val="003E3CB0"/>
    <w:rsid w:val="003F145E"/>
    <w:rsid w:val="003F65A0"/>
    <w:rsid w:val="00404770"/>
    <w:rsid w:val="004167CE"/>
    <w:rsid w:val="004237EB"/>
    <w:rsid w:val="004258CF"/>
    <w:rsid w:val="004263A6"/>
    <w:rsid w:val="00431AB2"/>
    <w:rsid w:val="004335FB"/>
    <w:rsid w:val="004372A1"/>
    <w:rsid w:val="00437893"/>
    <w:rsid w:val="004433D8"/>
    <w:rsid w:val="00446D36"/>
    <w:rsid w:val="00451D8C"/>
    <w:rsid w:val="00454D43"/>
    <w:rsid w:val="00466A78"/>
    <w:rsid w:val="0047083A"/>
    <w:rsid w:val="004765B5"/>
    <w:rsid w:val="00480A90"/>
    <w:rsid w:val="00487B2C"/>
    <w:rsid w:val="00492DC3"/>
    <w:rsid w:val="004943EB"/>
    <w:rsid w:val="004A2984"/>
    <w:rsid w:val="004B1199"/>
    <w:rsid w:val="004B2043"/>
    <w:rsid w:val="004D42B0"/>
    <w:rsid w:val="004E0521"/>
    <w:rsid w:val="004E7D23"/>
    <w:rsid w:val="00512F40"/>
    <w:rsid w:val="00516E1F"/>
    <w:rsid w:val="00520647"/>
    <w:rsid w:val="005247CA"/>
    <w:rsid w:val="005256B6"/>
    <w:rsid w:val="005302CD"/>
    <w:rsid w:val="0055364E"/>
    <w:rsid w:val="00563146"/>
    <w:rsid w:val="005668D0"/>
    <w:rsid w:val="00566F54"/>
    <w:rsid w:val="00581592"/>
    <w:rsid w:val="0058483B"/>
    <w:rsid w:val="00595DCE"/>
    <w:rsid w:val="005A52EE"/>
    <w:rsid w:val="005B1728"/>
    <w:rsid w:val="005B53AA"/>
    <w:rsid w:val="005B63A2"/>
    <w:rsid w:val="005C10DB"/>
    <w:rsid w:val="005C6983"/>
    <w:rsid w:val="005D1DE8"/>
    <w:rsid w:val="005D7AA2"/>
    <w:rsid w:val="005E3739"/>
    <w:rsid w:val="005E462F"/>
    <w:rsid w:val="005F1C02"/>
    <w:rsid w:val="005F1C85"/>
    <w:rsid w:val="005F217B"/>
    <w:rsid w:val="005F34D9"/>
    <w:rsid w:val="00602394"/>
    <w:rsid w:val="0060531F"/>
    <w:rsid w:val="00605ACD"/>
    <w:rsid w:val="00630C7C"/>
    <w:rsid w:val="006567C4"/>
    <w:rsid w:val="00662C55"/>
    <w:rsid w:val="00664316"/>
    <w:rsid w:val="0067189F"/>
    <w:rsid w:val="0068009D"/>
    <w:rsid w:val="00681859"/>
    <w:rsid w:val="00687E88"/>
    <w:rsid w:val="006A302C"/>
    <w:rsid w:val="006A5F2D"/>
    <w:rsid w:val="006C4B77"/>
    <w:rsid w:val="006C64E2"/>
    <w:rsid w:val="006D29A4"/>
    <w:rsid w:val="006D399C"/>
    <w:rsid w:val="006D4CF2"/>
    <w:rsid w:val="006D6504"/>
    <w:rsid w:val="006E5F9A"/>
    <w:rsid w:val="006F41C0"/>
    <w:rsid w:val="006F7C33"/>
    <w:rsid w:val="007111BD"/>
    <w:rsid w:val="00714263"/>
    <w:rsid w:val="00720B66"/>
    <w:rsid w:val="00734FF3"/>
    <w:rsid w:val="00740713"/>
    <w:rsid w:val="00740ADB"/>
    <w:rsid w:val="00740F0C"/>
    <w:rsid w:val="0074616E"/>
    <w:rsid w:val="007625FC"/>
    <w:rsid w:val="00767317"/>
    <w:rsid w:val="00771122"/>
    <w:rsid w:val="00776A40"/>
    <w:rsid w:val="00785E48"/>
    <w:rsid w:val="00786A32"/>
    <w:rsid w:val="00786F2C"/>
    <w:rsid w:val="00787C27"/>
    <w:rsid w:val="00790434"/>
    <w:rsid w:val="0079435D"/>
    <w:rsid w:val="007A041D"/>
    <w:rsid w:val="007B15C4"/>
    <w:rsid w:val="007C117E"/>
    <w:rsid w:val="007D4BE6"/>
    <w:rsid w:val="007D5107"/>
    <w:rsid w:val="007E3DAD"/>
    <w:rsid w:val="007F14CA"/>
    <w:rsid w:val="007F41FE"/>
    <w:rsid w:val="007F60BA"/>
    <w:rsid w:val="007F7071"/>
    <w:rsid w:val="007F7B0E"/>
    <w:rsid w:val="00810A5F"/>
    <w:rsid w:val="00811B43"/>
    <w:rsid w:val="00812F54"/>
    <w:rsid w:val="008156E1"/>
    <w:rsid w:val="0081696E"/>
    <w:rsid w:val="00821D11"/>
    <w:rsid w:val="00830AC2"/>
    <w:rsid w:val="0083178D"/>
    <w:rsid w:val="008347C2"/>
    <w:rsid w:val="00841692"/>
    <w:rsid w:val="00844FF1"/>
    <w:rsid w:val="0084566D"/>
    <w:rsid w:val="0085278E"/>
    <w:rsid w:val="00855734"/>
    <w:rsid w:val="00855A6C"/>
    <w:rsid w:val="00856705"/>
    <w:rsid w:val="00860849"/>
    <w:rsid w:val="0086126A"/>
    <w:rsid w:val="00863475"/>
    <w:rsid w:val="00864AB4"/>
    <w:rsid w:val="00872CA3"/>
    <w:rsid w:val="00883D67"/>
    <w:rsid w:val="0088678E"/>
    <w:rsid w:val="0089405A"/>
    <w:rsid w:val="008A107C"/>
    <w:rsid w:val="008B2F6C"/>
    <w:rsid w:val="008C1FBE"/>
    <w:rsid w:val="008C390F"/>
    <w:rsid w:val="008D07D7"/>
    <w:rsid w:val="008D33A9"/>
    <w:rsid w:val="008D36CC"/>
    <w:rsid w:val="008F3607"/>
    <w:rsid w:val="009177F7"/>
    <w:rsid w:val="00917F5B"/>
    <w:rsid w:val="00921CCC"/>
    <w:rsid w:val="009231A4"/>
    <w:rsid w:val="0092548D"/>
    <w:rsid w:val="00927D15"/>
    <w:rsid w:val="00930030"/>
    <w:rsid w:val="00932D46"/>
    <w:rsid w:val="0093380E"/>
    <w:rsid w:val="00940813"/>
    <w:rsid w:val="00943BD2"/>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A5BB1"/>
    <w:rsid w:val="009A6BE4"/>
    <w:rsid w:val="009B6781"/>
    <w:rsid w:val="009C5A32"/>
    <w:rsid w:val="009D2E1E"/>
    <w:rsid w:val="009D4120"/>
    <w:rsid w:val="009D5612"/>
    <w:rsid w:val="009D5648"/>
    <w:rsid w:val="009E623B"/>
    <w:rsid w:val="00A02E27"/>
    <w:rsid w:val="00A11D30"/>
    <w:rsid w:val="00A1328C"/>
    <w:rsid w:val="00A2023D"/>
    <w:rsid w:val="00A34561"/>
    <w:rsid w:val="00A43B3A"/>
    <w:rsid w:val="00A54BC5"/>
    <w:rsid w:val="00A71E04"/>
    <w:rsid w:val="00A72B4B"/>
    <w:rsid w:val="00A80062"/>
    <w:rsid w:val="00A8568B"/>
    <w:rsid w:val="00A86111"/>
    <w:rsid w:val="00A903B8"/>
    <w:rsid w:val="00A919B5"/>
    <w:rsid w:val="00A930F6"/>
    <w:rsid w:val="00A96966"/>
    <w:rsid w:val="00AA0137"/>
    <w:rsid w:val="00AA1BE2"/>
    <w:rsid w:val="00AB1358"/>
    <w:rsid w:val="00AB3ADF"/>
    <w:rsid w:val="00AB507D"/>
    <w:rsid w:val="00AC3E52"/>
    <w:rsid w:val="00AC61AE"/>
    <w:rsid w:val="00AC7840"/>
    <w:rsid w:val="00AD1BFF"/>
    <w:rsid w:val="00AD1CF0"/>
    <w:rsid w:val="00AE32E4"/>
    <w:rsid w:val="00AE6E47"/>
    <w:rsid w:val="00AF0169"/>
    <w:rsid w:val="00B0309E"/>
    <w:rsid w:val="00B039CB"/>
    <w:rsid w:val="00B04CBE"/>
    <w:rsid w:val="00B051A8"/>
    <w:rsid w:val="00B13C5D"/>
    <w:rsid w:val="00B20ACF"/>
    <w:rsid w:val="00B20CF7"/>
    <w:rsid w:val="00B34EBF"/>
    <w:rsid w:val="00B368E0"/>
    <w:rsid w:val="00B55F9D"/>
    <w:rsid w:val="00B63BF5"/>
    <w:rsid w:val="00B640F3"/>
    <w:rsid w:val="00B66C9A"/>
    <w:rsid w:val="00B76C65"/>
    <w:rsid w:val="00B81089"/>
    <w:rsid w:val="00B92AF5"/>
    <w:rsid w:val="00B94AF9"/>
    <w:rsid w:val="00BB5F46"/>
    <w:rsid w:val="00BB77F0"/>
    <w:rsid w:val="00BC6B58"/>
    <w:rsid w:val="00BD493C"/>
    <w:rsid w:val="00BD5E01"/>
    <w:rsid w:val="00BF1B3F"/>
    <w:rsid w:val="00BF3D9B"/>
    <w:rsid w:val="00BF785A"/>
    <w:rsid w:val="00C0154D"/>
    <w:rsid w:val="00C01972"/>
    <w:rsid w:val="00C079FC"/>
    <w:rsid w:val="00C1063F"/>
    <w:rsid w:val="00C14290"/>
    <w:rsid w:val="00C17849"/>
    <w:rsid w:val="00C20C4F"/>
    <w:rsid w:val="00C21116"/>
    <w:rsid w:val="00C21596"/>
    <w:rsid w:val="00C22EC2"/>
    <w:rsid w:val="00C233E2"/>
    <w:rsid w:val="00C3617D"/>
    <w:rsid w:val="00C42163"/>
    <w:rsid w:val="00C516BF"/>
    <w:rsid w:val="00C56345"/>
    <w:rsid w:val="00C66556"/>
    <w:rsid w:val="00C7519E"/>
    <w:rsid w:val="00C754D6"/>
    <w:rsid w:val="00C9156E"/>
    <w:rsid w:val="00C93FD5"/>
    <w:rsid w:val="00C95C7E"/>
    <w:rsid w:val="00CA4BBB"/>
    <w:rsid w:val="00CB5C49"/>
    <w:rsid w:val="00CC0E56"/>
    <w:rsid w:val="00CC2CCC"/>
    <w:rsid w:val="00CC5DAE"/>
    <w:rsid w:val="00CF35ED"/>
    <w:rsid w:val="00D21F58"/>
    <w:rsid w:val="00D26A93"/>
    <w:rsid w:val="00D276F7"/>
    <w:rsid w:val="00D41B2F"/>
    <w:rsid w:val="00D476DF"/>
    <w:rsid w:val="00D52484"/>
    <w:rsid w:val="00D533AF"/>
    <w:rsid w:val="00D56190"/>
    <w:rsid w:val="00D642B9"/>
    <w:rsid w:val="00D72069"/>
    <w:rsid w:val="00D74CA0"/>
    <w:rsid w:val="00D75C4E"/>
    <w:rsid w:val="00D75EBF"/>
    <w:rsid w:val="00D83C7B"/>
    <w:rsid w:val="00D87104"/>
    <w:rsid w:val="00D94469"/>
    <w:rsid w:val="00D968F8"/>
    <w:rsid w:val="00DB248F"/>
    <w:rsid w:val="00DC10D8"/>
    <w:rsid w:val="00DC579B"/>
    <w:rsid w:val="00DC6ACE"/>
    <w:rsid w:val="00DD0E1B"/>
    <w:rsid w:val="00DE2F13"/>
    <w:rsid w:val="00DE675A"/>
    <w:rsid w:val="00DF0B5E"/>
    <w:rsid w:val="00DF41F7"/>
    <w:rsid w:val="00E0073A"/>
    <w:rsid w:val="00E06371"/>
    <w:rsid w:val="00E10428"/>
    <w:rsid w:val="00E2169D"/>
    <w:rsid w:val="00E327CE"/>
    <w:rsid w:val="00E437CA"/>
    <w:rsid w:val="00E44420"/>
    <w:rsid w:val="00E44E9E"/>
    <w:rsid w:val="00E56266"/>
    <w:rsid w:val="00E610AD"/>
    <w:rsid w:val="00E62F14"/>
    <w:rsid w:val="00E643E6"/>
    <w:rsid w:val="00E705B8"/>
    <w:rsid w:val="00E7162E"/>
    <w:rsid w:val="00E72174"/>
    <w:rsid w:val="00E72F5E"/>
    <w:rsid w:val="00E83DA6"/>
    <w:rsid w:val="00E8418F"/>
    <w:rsid w:val="00E8734A"/>
    <w:rsid w:val="00E95E53"/>
    <w:rsid w:val="00E97587"/>
    <w:rsid w:val="00EA1D16"/>
    <w:rsid w:val="00EA48DE"/>
    <w:rsid w:val="00EA6E4C"/>
    <w:rsid w:val="00EB418C"/>
    <w:rsid w:val="00EB6A5C"/>
    <w:rsid w:val="00EC1131"/>
    <w:rsid w:val="00ED1285"/>
    <w:rsid w:val="00ED1664"/>
    <w:rsid w:val="00ED2006"/>
    <w:rsid w:val="00ED33E2"/>
    <w:rsid w:val="00ED5657"/>
    <w:rsid w:val="00EE43D6"/>
    <w:rsid w:val="00EF1AB7"/>
    <w:rsid w:val="00EF1E4B"/>
    <w:rsid w:val="00EF2804"/>
    <w:rsid w:val="00EF744B"/>
    <w:rsid w:val="00F04131"/>
    <w:rsid w:val="00F05460"/>
    <w:rsid w:val="00F059C7"/>
    <w:rsid w:val="00F15B35"/>
    <w:rsid w:val="00F20392"/>
    <w:rsid w:val="00F22DC0"/>
    <w:rsid w:val="00F24E79"/>
    <w:rsid w:val="00F25381"/>
    <w:rsid w:val="00F25AED"/>
    <w:rsid w:val="00F26FD0"/>
    <w:rsid w:val="00F27BE3"/>
    <w:rsid w:val="00F352E0"/>
    <w:rsid w:val="00F35562"/>
    <w:rsid w:val="00F468B3"/>
    <w:rsid w:val="00F52D0A"/>
    <w:rsid w:val="00F54D46"/>
    <w:rsid w:val="00F5552E"/>
    <w:rsid w:val="00F67B02"/>
    <w:rsid w:val="00F72329"/>
    <w:rsid w:val="00FA2C74"/>
    <w:rsid w:val="00FB0052"/>
    <w:rsid w:val="00FB3FE2"/>
    <w:rsid w:val="00FB5D5C"/>
    <w:rsid w:val="00FB7391"/>
    <w:rsid w:val="00FC51E1"/>
    <w:rsid w:val="00FC5284"/>
    <w:rsid w:val="00FC7DB7"/>
    <w:rsid w:val="00FE1CDE"/>
    <w:rsid w:val="00FE1ED0"/>
    <w:rsid w:val="00FE2633"/>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74539"/>
  <w15:docId w15:val="{3AF39AEF-7CD4-43D6-9F1F-EEB66D93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 w:type="character" w:styleId="Nevyeenzmnka">
    <w:name w:val="Unresolved Mention"/>
    <w:basedOn w:val="Standardnpsmoodstavce"/>
    <w:uiPriority w:val="99"/>
    <w:semiHidden/>
    <w:unhideWhenUsed/>
    <w:rsid w:val="00831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279457183">
      <w:bodyDiv w:val="1"/>
      <w:marLeft w:val="0"/>
      <w:marRight w:val="0"/>
      <w:marTop w:val="0"/>
      <w:marBottom w:val="0"/>
      <w:divBdr>
        <w:top w:val="none" w:sz="0" w:space="0" w:color="auto"/>
        <w:left w:val="none" w:sz="0" w:space="0" w:color="auto"/>
        <w:bottom w:val="none" w:sz="0" w:space="0" w:color="auto"/>
        <w:right w:val="none" w:sz="0" w:space="0" w:color="auto"/>
      </w:divBdr>
    </w:div>
    <w:div w:id="874806765">
      <w:bodyDiv w:val="1"/>
      <w:marLeft w:val="0"/>
      <w:marRight w:val="0"/>
      <w:marTop w:val="0"/>
      <w:marBottom w:val="0"/>
      <w:divBdr>
        <w:top w:val="none" w:sz="0" w:space="0" w:color="auto"/>
        <w:left w:val="none" w:sz="0" w:space="0" w:color="auto"/>
        <w:bottom w:val="none" w:sz="0" w:space="0" w:color="auto"/>
        <w:right w:val="none" w:sz="0" w:space="0" w:color="auto"/>
      </w:divBdr>
      <w:divsChild>
        <w:div w:id="11687356">
          <w:marLeft w:val="0"/>
          <w:marRight w:val="0"/>
          <w:marTop w:val="0"/>
          <w:marBottom w:val="0"/>
          <w:divBdr>
            <w:top w:val="none" w:sz="0" w:space="0" w:color="auto"/>
            <w:left w:val="none" w:sz="0" w:space="0" w:color="auto"/>
            <w:bottom w:val="none" w:sz="0" w:space="0" w:color="auto"/>
            <w:right w:val="none" w:sz="0" w:space="0" w:color="auto"/>
          </w:divBdr>
          <w:divsChild>
            <w:div w:id="43259545">
              <w:marLeft w:val="0"/>
              <w:marRight w:val="0"/>
              <w:marTop w:val="0"/>
              <w:marBottom w:val="0"/>
              <w:divBdr>
                <w:top w:val="none" w:sz="0" w:space="0" w:color="auto"/>
                <w:left w:val="none" w:sz="0" w:space="0" w:color="auto"/>
                <w:bottom w:val="none" w:sz="0" w:space="0" w:color="auto"/>
                <w:right w:val="none" w:sz="0" w:space="0" w:color="auto"/>
              </w:divBdr>
              <w:divsChild>
                <w:div w:id="4064069">
                  <w:marLeft w:val="0"/>
                  <w:marRight w:val="0"/>
                  <w:marTop w:val="0"/>
                  <w:marBottom w:val="0"/>
                  <w:divBdr>
                    <w:top w:val="none" w:sz="0" w:space="0" w:color="auto"/>
                    <w:left w:val="none" w:sz="0" w:space="0" w:color="auto"/>
                    <w:bottom w:val="none" w:sz="0" w:space="0" w:color="auto"/>
                    <w:right w:val="none" w:sz="0" w:space="0" w:color="auto"/>
                  </w:divBdr>
                  <w:divsChild>
                    <w:div w:id="1464930425">
                      <w:marLeft w:val="0"/>
                      <w:marRight w:val="0"/>
                      <w:marTop w:val="0"/>
                      <w:marBottom w:val="0"/>
                      <w:divBdr>
                        <w:top w:val="none" w:sz="0" w:space="0" w:color="auto"/>
                        <w:left w:val="none" w:sz="0" w:space="0" w:color="auto"/>
                        <w:bottom w:val="none" w:sz="0" w:space="0" w:color="auto"/>
                        <w:right w:val="none" w:sz="0" w:space="0" w:color="auto"/>
                      </w:divBdr>
                      <w:divsChild>
                        <w:div w:id="298339329">
                          <w:marLeft w:val="0"/>
                          <w:marRight w:val="0"/>
                          <w:marTop w:val="0"/>
                          <w:marBottom w:val="0"/>
                          <w:divBdr>
                            <w:top w:val="none" w:sz="0" w:space="0" w:color="auto"/>
                            <w:left w:val="none" w:sz="0" w:space="0" w:color="auto"/>
                            <w:bottom w:val="none" w:sz="0" w:space="0" w:color="auto"/>
                            <w:right w:val="none" w:sz="0" w:space="0" w:color="auto"/>
                          </w:divBdr>
                          <w:divsChild>
                            <w:div w:id="716315914">
                              <w:marLeft w:val="0"/>
                              <w:marRight w:val="0"/>
                              <w:marTop w:val="0"/>
                              <w:marBottom w:val="360"/>
                              <w:divBdr>
                                <w:top w:val="none" w:sz="0" w:space="0" w:color="auto"/>
                                <w:left w:val="none" w:sz="0" w:space="0" w:color="auto"/>
                                <w:bottom w:val="single" w:sz="6" w:space="12" w:color="E8E8E8"/>
                                <w:right w:val="none" w:sz="0" w:space="0" w:color="auto"/>
                              </w:divBdr>
                              <w:divsChild>
                                <w:div w:id="13414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319320">
      <w:bodyDiv w:val="1"/>
      <w:marLeft w:val="0"/>
      <w:marRight w:val="0"/>
      <w:marTop w:val="0"/>
      <w:marBottom w:val="0"/>
      <w:divBdr>
        <w:top w:val="none" w:sz="0" w:space="0" w:color="auto"/>
        <w:left w:val="none" w:sz="0" w:space="0" w:color="auto"/>
        <w:bottom w:val="none" w:sz="0" w:space="0" w:color="auto"/>
        <w:right w:val="none" w:sz="0" w:space="0" w:color="auto"/>
      </w:divBdr>
      <w:divsChild>
        <w:div w:id="1220018798">
          <w:marLeft w:val="0"/>
          <w:marRight w:val="0"/>
          <w:marTop w:val="0"/>
          <w:marBottom w:val="0"/>
          <w:divBdr>
            <w:top w:val="none" w:sz="0" w:space="0" w:color="auto"/>
            <w:left w:val="none" w:sz="0" w:space="0" w:color="auto"/>
            <w:bottom w:val="none" w:sz="0" w:space="0" w:color="auto"/>
            <w:right w:val="none" w:sz="0" w:space="0" w:color="auto"/>
          </w:divBdr>
          <w:divsChild>
            <w:div w:id="471736">
              <w:marLeft w:val="0"/>
              <w:marRight w:val="0"/>
              <w:marTop w:val="0"/>
              <w:marBottom w:val="0"/>
              <w:divBdr>
                <w:top w:val="none" w:sz="0" w:space="0" w:color="auto"/>
                <w:left w:val="none" w:sz="0" w:space="0" w:color="auto"/>
                <w:bottom w:val="none" w:sz="0" w:space="0" w:color="auto"/>
                <w:right w:val="none" w:sz="0" w:space="0" w:color="auto"/>
              </w:divBdr>
              <w:divsChild>
                <w:div w:id="1261140353">
                  <w:marLeft w:val="0"/>
                  <w:marRight w:val="0"/>
                  <w:marTop w:val="0"/>
                  <w:marBottom w:val="0"/>
                  <w:divBdr>
                    <w:top w:val="none" w:sz="0" w:space="0" w:color="auto"/>
                    <w:left w:val="none" w:sz="0" w:space="0" w:color="auto"/>
                    <w:bottom w:val="none" w:sz="0" w:space="0" w:color="auto"/>
                    <w:right w:val="none" w:sz="0" w:space="0" w:color="auto"/>
                  </w:divBdr>
                  <w:divsChild>
                    <w:div w:id="783840102">
                      <w:marLeft w:val="0"/>
                      <w:marRight w:val="0"/>
                      <w:marTop w:val="0"/>
                      <w:marBottom w:val="0"/>
                      <w:divBdr>
                        <w:top w:val="none" w:sz="0" w:space="0" w:color="auto"/>
                        <w:left w:val="none" w:sz="0" w:space="0" w:color="auto"/>
                        <w:bottom w:val="none" w:sz="0" w:space="0" w:color="auto"/>
                        <w:right w:val="none" w:sz="0" w:space="0" w:color="auto"/>
                      </w:divBdr>
                      <w:divsChild>
                        <w:div w:id="676886397">
                          <w:marLeft w:val="0"/>
                          <w:marRight w:val="0"/>
                          <w:marTop w:val="0"/>
                          <w:marBottom w:val="0"/>
                          <w:divBdr>
                            <w:top w:val="none" w:sz="0" w:space="0" w:color="auto"/>
                            <w:left w:val="none" w:sz="0" w:space="0" w:color="auto"/>
                            <w:bottom w:val="none" w:sz="0" w:space="0" w:color="auto"/>
                            <w:right w:val="none" w:sz="0" w:space="0" w:color="auto"/>
                          </w:divBdr>
                          <w:divsChild>
                            <w:div w:id="1431664062">
                              <w:marLeft w:val="0"/>
                              <w:marRight w:val="0"/>
                              <w:marTop w:val="0"/>
                              <w:marBottom w:val="0"/>
                              <w:divBdr>
                                <w:top w:val="none" w:sz="0" w:space="0" w:color="auto"/>
                                <w:left w:val="none" w:sz="0" w:space="0" w:color="auto"/>
                                <w:bottom w:val="none" w:sz="0" w:space="0" w:color="auto"/>
                                <w:right w:val="none" w:sz="0" w:space="0" w:color="auto"/>
                              </w:divBdr>
                              <w:divsChild>
                                <w:div w:id="16907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81869567">
      <w:bodyDiv w:val="1"/>
      <w:marLeft w:val="0"/>
      <w:marRight w:val="0"/>
      <w:marTop w:val="0"/>
      <w:marBottom w:val="0"/>
      <w:divBdr>
        <w:top w:val="none" w:sz="0" w:space="0" w:color="auto"/>
        <w:left w:val="none" w:sz="0" w:space="0" w:color="auto"/>
        <w:bottom w:val="none" w:sz="0" w:space="0" w:color="auto"/>
        <w:right w:val="none" w:sz="0" w:space="0" w:color="auto"/>
      </w:divBdr>
    </w:div>
    <w:div w:id="1226641943">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27340387">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98734255">
      <w:bodyDiv w:val="1"/>
      <w:marLeft w:val="0"/>
      <w:marRight w:val="0"/>
      <w:marTop w:val="0"/>
      <w:marBottom w:val="0"/>
      <w:divBdr>
        <w:top w:val="none" w:sz="0" w:space="0" w:color="auto"/>
        <w:left w:val="none" w:sz="0" w:space="0" w:color="auto"/>
        <w:bottom w:val="none" w:sz="0" w:space="0" w:color="auto"/>
        <w:right w:val="none" w:sz="0" w:space="0" w:color="auto"/>
      </w:divBdr>
    </w:div>
    <w:div w:id="1911622876">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42951706">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46EE1-0920-47AC-A356-077BE0F2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1916</Words>
  <Characters>11311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6</cp:revision>
  <cp:lastPrinted>2019-04-01T09:45:00Z</cp:lastPrinted>
  <dcterms:created xsi:type="dcterms:W3CDTF">2023-06-13T11:43:00Z</dcterms:created>
  <dcterms:modified xsi:type="dcterms:W3CDTF">2023-06-13T12:08:00Z</dcterms:modified>
</cp:coreProperties>
</file>