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1B94" w14:textId="77777777" w:rsidR="00B6548F" w:rsidRPr="00D00A72" w:rsidRDefault="00B6548F" w:rsidP="00B6548F"/>
    <w:p w14:paraId="4924B4BD" w14:textId="56E34319" w:rsidR="00B6548F" w:rsidRPr="00D00A72" w:rsidRDefault="00B6548F" w:rsidP="00B6548F">
      <w:pPr>
        <w:pStyle w:val="RLdajeosmluvnstran"/>
        <w:rPr>
          <w:rFonts w:asciiTheme="minorHAnsi" w:hAnsiTheme="minorHAnsi" w:cstheme="minorHAnsi"/>
          <w:b/>
          <w:sz w:val="36"/>
          <w:szCs w:val="36"/>
        </w:rPr>
      </w:pPr>
      <w:r w:rsidRPr="00D00A72">
        <w:rPr>
          <w:rFonts w:asciiTheme="minorHAnsi" w:hAnsiTheme="minorHAnsi" w:cstheme="minorHAnsi"/>
          <w:b/>
          <w:sz w:val="36"/>
          <w:szCs w:val="36"/>
        </w:rPr>
        <w:t xml:space="preserve">DODATEK č. </w:t>
      </w:r>
      <w:r w:rsidR="00306881">
        <w:rPr>
          <w:rFonts w:asciiTheme="minorHAnsi" w:hAnsiTheme="minorHAnsi" w:cstheme="minorHAnsi"/>
          <w:b/>
          <w:sz w:val="36"/>
          <w:szCs w:val="36"/>
        </w:rPr>
        <w:t>5</w:t>
      </w:r>
    </w:p>
    <w:p w14:paraId="20368470" w14:textId="1D2BC19C" w:rsidR="00B6548F" w:rsidRPr="00217554" w:rsidRDefault="00B6548F" w:rsidP="00B6548F">
      <w:pPr>
        <w:pStyle w:val="RLdajeosmluvnstran"/>
        <w:rPr>
          <w:rFonts w:asciiTheme="minorHAnsi" w:hAnsiTheme="minorHAnsi" w:cstheme="minorHAnsi"/>
          <w:b/>
          <w:sz w:val="24"/>
        </w:rPr>
      </w:pPr>
      <w:r w:rsidRPr="00D00A72">
        <w:rPr>
          <w:rFonts w:asciiTheme="minorHAnsi" w:hAnsiTheme="minorHAnsi" w:cstheme="minorHAnsi"/>
          <w:b/>
          <w:sz w:val="24"/>
        </w:rPr>
        <w:t xml:space="preserve">ke </w:t>
      </w:r>
      <w:r w:rsidR="007C2406">
        <w:rPr>
          <w:rFonts w:asciiTheme="minorHAnsi" w:hAnsiTheme="minorHAnsi" w:cstheme="minorHAnsi"/>
          <w:b/>
          <w:sz w:val="24"/>
        </w:rPr>
        <w:t>S</w:t>
      </w:r>
      <w:r w:rsidRPr="00D00A72">
        <w:rPr>
          <w:rFonts w:asciiTheme="minorHAnsi" w:hAnsiTheme="minorHAnsi" w:cstheme="minorHAnsi"/>
          <w:b/>
          <w:sz w:val="24"/>
        </w:rPr>
        <w:t xml:space="preserve">mlouvě </w:t>
      </w:r>
      <w:r w:rsidRPr="00217554">
        <w:rPr>
          <w:rFonts w:asciiTheme="minorHAnsi" w:hAnsiTheme="minorHAnsi" w:cstheme="minorHAnsi"/>
          <w:b/>
          <w:sz w:val="24"/>
        </w:rPr>
        <w:t xml:space="preserve">o </w:t>
      </w:r>
      <w:r w:rsidR="007C2406">
        <w:rPr>
          <w:rFonts w:asciiTheme="minorHAnsi" w:hAnsiTheme="minorHAnsi" w:cstheme="minorHAnsi"/>
          <w:b/>
          <w:sz w:val="24"/>
        </w:rPr>
        <w:t>poskytování služeb</w:t>
      </w:r>
    </w:p>
    <w:p w14:paraId="668384FE" w14:textId="77777777" w:rsidR="00B6548F" w:rsidRPr="00D00A72" w:rsidRDefault="00B6548F" w:rsidP="00B6548F">
      <w:pPr>
        <w:jc w:val="center"/>
        <w:rPr>
          <w:rFonts w:ascii="Arial" w:hAnsi="Arial" w:cs="Arial"/>
        </w:rPr>
      </w:pPr>
    </w:p>
    <w:p w14:paraId="5E91E8FA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b/>
          <w:sz w:val="24"/>
        </w:rPr>
      </w:pPr>
      <w:r w:rsidRPr="00307710">
        <w:rPr>
          <w:rFonts w:asciiTheme="minorHAnsi" w:hAnsiTheme="minorHAnsi" w:cstheme="minorHAnsi"/>
          <w:b/>
          <w:sz w:val="24"/>
        </w:rPr>
        <w:t>RBP, zdravotní pojišťovna</w:t>
      </w:r>
    </w:p>
    <w:p w14:paraId="1EA39D75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se sídlem: Michálkovická 967/108, Slezská Ostrava, 710 00 Ostrava</w:t>
      </w:r>
    </w:p>
    <w:p w14:paraId="05DC54CB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IČO: 476 73 036, DIČ: CZ47673036</w:t>
      </w:r>
    </w:p>
    <w:p w14:paraId="70ADA791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společnost zapsaná v obchodním rejstříku vedeném Krajským soudem v Ostravě, </w:t>
      </w:r>
    </w:p>
    <w:p w14:paraId="51024BE1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oddíl AXIV, vložka 554</w:t>
      </w:r>
    </w:p>
    <w:p w14:paraId="6025C749" w14:textId="03A01A60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bank. spojení: </w:t>
      </w:r>
      <w:r w:rsidR="00CA24DD" w:rsidRPr="00CA24DD">
        <w:rPr>
          <w:rFonts w:asciiTheme="minorHAnsi" w:hAnsiTheme="minorHAnsi" w:cstheme="minorHAnsi"/>
          <w:sz w:val="24"/>
          <w:highlight w:val="black"/>
        </w:rPr>
        <w:t>xxxxxxxx</w:t>
      </w:r>
    </w:p>
    <w:p w14:paraId="245B1F7A" w14:textId="018AA973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č. účtu: </w:t>
      </w:r>
      <w:r w:rsidR="00CA24DD" w:rsidRPr="00CA24DD">
        <w:rPr>
          <w:rFonts w:asciiTheme="minorHAnsi" w:hAnsiTheme="minorHAnsi" w:cstheme="minorHAnsi"/>
          <w:sz w:val="24"/>
          <w:highlight w:val="black"/>
        </w:rPr>
        <w:t>xxxxxxxx</w:t>
      </w:r>
    </w:p>
    <w:p w14:paraId="56D34AA2" w14:textId="77777777" w:rsidR="00B6548F" w:rsidRPr="00307710" w:rsidRDefault="00B6548F" w:rsidP="00B6548F">
      <w:pPr>
        <w:pStyle w:val="RLdajeosmluvnstran"/>
        <w:keepNext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zastoupená: Ing. Antonínem Klimšou, MBA, výkonným ředitelem</w:t>
      </w:r>
    </w:p>
    <w:p w14:paraId="02E3155A" w14:textId="0A8CA0E0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(dále jen „</w:t>
      </w:r>
      <w:r w:rsidR="007C2406">
        <w:rPr>
          <w:rFonts w:asciiTheme="minorHAnsi" w:hAnsiTheme="minorHAnsi" w:cstheme="minorHAnsi"/>
          <w:b/>
          <w:sz w:val="24"/>
        </w:rPr>
        <w:t>Objednatel</w:t>
      </w:r>
      <w:r w:rsidRPr="00307710">
        <w:rPr>
          <w:rFonts w:asciiTheme="minorHAnsi" w:hAnsiTheme="minorHAnsi" w:cstheme="minorHAnsi"/>
          <w:sz w:val="24"/>
        </w:rPr>
        <w:t>“)</w:t>
      </w:r>
    </w:p>
    <w:p w14:paraId="5CB6D1C5" w14:textId="77777777" w:rsidR="00B6548F" w:rsidRPr="00307710" w:rsidRDefault="00B6548F" w:rsidP="00B6548F">
      <w:pPr>
        <w:spacing w:after="0"/>
        <w:jc w:val="center"/>
        <w:rPr>
          <w:rFonts w:cstheme="minorHAnsi"/>
          <w:sz w:val="24"/>
          <w:szCs w:val="24"/>
        </w:rPr>
      </w:pPr>
    </w:p>
    <w:p w14:paraId="6C9A559F" w14:textId="77777777" w:rsidR="00B6548F" w:rsidRPr="001D2828" w:rsidRDefault="00B6548F" w:rsidP="00B6548F">
      <w:pPr>
        <w:jc w:val="center"/>
        <w:rPr>
          <w:rFonts w:cstheme="minorHAnsi"/>
          <w:b/>
          <w:bCs/>
          <w:sz w:val="24"/>
          <w:szCs w:val="24"/>
        </w:rPr>
      </w:pPr>
      <w:r w:rsidRPr="001D2828">
        <w:rPr>
          <w:rFonts w:cstheme="minorHAnsi"/>
          <w:b/>
          <w:bCs/>
          <w:sz w:val="24"/>
          <w:szCs w:val="24"/>
        </w:rPr>
        <w:t>a</w:t>
      </w:r>
    </w:p>
    <w:p w14:paraId="77D3AA8C" w14:textId="77777777" w:rsidR="00B6548F" w:rsidRPr="00307710" w:rsidRDefault="00B6548F" w:rsidP="00B6548F">
      <w:pPr>
        <w:spacing w:after="0"/>
        <w:jc w:val="center"/>
        <w:rPr>
          <w:rFonts w:cstheme="minorHAnsi"/>
          <w:sz w:val="24"/>
          <w:szCs w:val="24"/>
        </w:rPr>
      </w:pPr>
    </w:p>
    <w:p w14:paraId="0E42AB62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b/>
          <w:sz w:val="24"/>
        </w:rPr>
      </w:pPr>
      <w:r w:rsidRPr="00307710">
        <w:rPr>
          <w:rFonts w:asciiTheme="minorHAnsi" w:hAnsiTheme="minorHAnsi" w:cstheme="minorHAnsi"/>
          <w:b/>
          <w:sz w:val="24"/>
        </w:rPr>
        <w:t>COMMIT, spol. s r.o.</w:t>
      </w:r>
    </w:p>
    <w:p w14:paraId="2EB57F15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se sídlem: Mojmírovců 800/43, Mariánské Hory, 709 00 Ostrava</w:t>
      </w:r>
    </w:p>
    <w:p w14:paraId="03D9101D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IČO: 607 74 541, DIČ: CZ60774541</w:t>
      </w:r>
    </w:p>
    <w:p w14:paraId="394BE6F3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společnost zapsaná v obchodním rejstříku vedeném Krajským soudem v Ostravě, </w:t>
      </w:r>
    </w:p>
    <w:p w14:paraId="2FE7DDE2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oddíl C, vložka 7057</w:t>
      </w:r>
    </w:p>
    <w:p w14:paraId="6D37E644" w14:textId="3EB313FF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bank. spojení: </w:t>
      </w:r>
      <w:r w:rsidR="009D758E" w:rsidRPr="00CA24DD">
        <w:rPr>
          <w:rFonts w:asciiTheme="minorHAnsi" w:hAnsiTheme="minorHAnsi" w:cstheme="minorHAnsi"/>
          <w:sz w:val="24"/>
          <w:highlight w:val="black"/>
        </w:rPr>
        <w:t>xxxxxxxx</w:t>
      </w:r>
    </w:p>
    <w:p w14:paraId="14899D44" w14:textId="2BDE09D1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č. účtu: </w:t>
      </w:r>
      <w:r w:rsidR="009D758E" w:rsidRPr="00CA24DD">
        <w:rPr>
          <w:rFonts w:asciiTheme="minorHAnsi" w:hAnsiTheme="minorHAnsi" w:cstheme="minorHAnsi"/>
          <w:sz w:val="24"/>
          <w:highlight w:val="black"/>
        </w:rPr>
        <w:t>xxxxxxxx</w:t>
      </w:r>
    </w:p>
    <w:p w14:paraId="7E62F62B" w14:textId="1975D036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zastoupená: </w:t>
      </w:r>
      <w:r w:rsidR="009D758E" w:rsidRPr="00CA24DD">
        <w:rPr>
          <w:rFonts w:asciiTheme="minorHAnsi" w:hAnsiTheme="minorHAnsi" w:cstheme="minorHAnsi"/>
          <w:sz w:val="24"/>
          <w:highlight w:val="black"/>
        </w:rPr>
        <w:t>xxxxxxxx</w:t>
      </w:r>
    </w:p>
    <w:p w14:paraId="358ABFDD" w14:textId="77777777" w:rsidR="00B6548F" w:rsidRPr="00307710" w:rsidRDefault="00B6548F" w:rsidP="00B6548F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(dále jen „</w:t>
      </w:r>
      <w:r w:rsidRPr="00307710">
        <w:rPr>
          <w:rFonts w:asciiTheme="minorHAnsi" w:hAnsiTheme="minorHAnsi" w:cstheme="minorHAnsi"/>
          <w:b/>
          <w:bCs/>
          <w:sz w:val="24"/>
        </w:rPr>
        <w:t>Poskytovatel</w:t>
      </w:r>
      <w:r w:rsidRPr="00307710">
        <w:rPr>
          <w:rFonts w:asciiTheme="minorHAnsi" w:hAnsiTheme="minorHAnsi" w:cstheme="minorHAnsi"/>
          <w:sz w:val="24"/>
        </w:rPr>
        <w:t>“)</w:t>
      </w:r>
    </w:p>
    <w:p w14:paraId="26EF5F06" w14:textId="77777777" w:rsidR="00B6548F" w:rsidRPr="00307710" w:rsidRDefault="00B6548F" w:rsidP="00B6548F">
      <w:pPr>
        <w:rPr>
          <w:rFonts w:ascii="Arial" w:hAnsi="Arial" w:cs="Arial"/>
          <w:b/>
          <w:bCs/>
          <w:sz w:val="24"/>
          <w:szCs w:val="24"/>
        </w:rPr>
      </w:pPr>
    </w:p>
    <w:p w14:paraId="481D2592" w14:textId="77777777" w:rsidR="00B6548F" w:rsidRPr="00D00A72" w:rsidRDefault="00B6548F" w:rsidP="00B6548F">
      <w:pPr>
        <w:jc w:val="center"/>
        <w:rPr>
          <w:rFonts w:cstheme="minorHAnsi"/>
          <w:sz w:val="24"/>
          <w:szCs w:val="24"/>
        </w:rPr>
      </w:pPr>
      <w:r w:rsidRPr="00D00A72">
        <w:rPr>
          <w:rFonts w:cstheme="minorHAnsi"/>
          <w:b/>
          <w:bCs/>
          <w:sz w:val="24"/>
          <w:szCs w:val="24"/>
        </w:rPr>
        <w:t>PREAMBULE</w:t>
      </w:r>
    </w:p>
    <w:p w14:paraId="21373B51" w14:textId="39F36459" w:rsidR="00B6548F" w:rsidRDefault="00B6548F" w:rsidP="00B6548F">
      <w:pPr>
        <w:pStyle w:val="RLdajeosmluvnstran"/>
        <w:jc w:val="both"/>
        <w:rPr>
          <w:sz w:val="24"/>
        </w:rPr>
      </w:pPr>
      <w:r w:rsidRPr="00D00A72">
        <w:rPr>
          <w:rFonts w:asciiTheme="minorHAnsi" w:hAnsiTheme="minorHAnsi" w:cstheme="minorHAnsi"/>
          <w:sz w:val="24"/>
        </w:rPr>
        <w:t xml:space="preserve">Smluvní strany uzavřely dne </w:t>
      </w:r>
      <w:r w:rsidR="007C2406">
        <w:rPr>
          <w:rFonts w:asciiTheme="minorHAnsi" w:hAnsiTheme="minorHAnsi" w:cstheme="minorHAnsi"/>
          <w:sz w:val="24"/>
        </w:rPr>
        <w:t>17.1.2018</w:t>
      </w:r>
      <w:r w:rsidRPr="00D00A72">
        <w:rPr>
          <w:rFonts w:asciiTheme="minorHAnsi" w:hAnsiTheme="minorHAnsi" w:cstheme="minorHAnsi"/>
          <w:sz w:val="24"/>
        </w:rPr>
        <w:t xml:space="preserve"> Smlouvu </w:t>
      </w:r>
      <w:r w:rsidRPr="00307710">
        <w:rPr>
          <w:rFonts w:asciiTheme="minorHAnsi" w:hAnsiTheme="minorHAnsi" w:cstheme="minorHAnsi"/>
          <w:sz w:val="24"/>
        </w:rPr>
        <w:t xml:space="preserve">o </w:t>
      </w:r>
      <w:r w:rsidR="007C2406">
        <w:rPr>
          <w:rFonts w:asciiTheme="minorHAnsi" w:hAnsiTheme="minorHAnsi" w:cstheme="minorHAnsi"/>
          <w:sz w:val="24"/>
        </w:rPr>
        <w:t>poskytování služeb</w:t>
      </w:r>
      <w:r w:rsidRPr="00D00A72">
        <w:rPr>
          <w:rFonts w:asciiTheme="minorHAnsi" w:hAnsiTheme="minorHAnsi" w:cstheme="minorHAnsi"/>
          <w:sz w:val="24"/>
        </w:rPr>
        <w:t xml:space="preserve"> (dále jen „Smlouva“)</w:t>
      </w:r>
      <w:r w:rsidR="00306881">
        <w:rPr>
          <w:rFonts w:asciiTheme="minorHAnsi" w:hAnsiTheme="minorHAnsi" w:cstheme="minorHAnsi"/>
          <w:sz w:val="24"/>
        </w:rPr>
        <w:t xml:space="preserve"> ve znění pozdějších d</w:t>
      </w:r>
      <w:r w:rsidR="00E13863">
        <w:rPr>
          <w:rFonts w:asciiTheme="minorHAnsi" w:hAnsiTheme="minorHAnsi" w:cstheme="minorHAnsi"/>
          <w:sz w:val="24"/>
        </w:rPr>
        <w:t>oda</w:t>
      </w:r>
      <w:r w:rsidR="00306881">
        <w:rPr>
          <w:rFonts w:asciiTheme="minorHAnsi" w:hAnsiTheme="minorHAnsi" w:cstheme="minorHAnsi"/>
          <w:sz w:val="24"/>
        </w:rPr>
        <w:t>tků</w:t>
      </w:r>
      <w:r w:rsidRPr="00D00A72">
        <w:rPr>
          <w:rFonts w:asciiTheme="minorHAnsi" w:hAnsiTheme="minorHAnsi" w:cstheme="minorHAnsi"/>
          <w:sz w:val="24"/>
        </w:rPr>
        <w:t xml:space="preserve">. </w:t>
      </w:r>
      <w:r>
        <w:rPr>
          <w:rFonts w:asciiTheme="minorHAnsi" w:hAnsiTheme="minorHAnsi" w:cstheme="minorHAnsi"/>
          <w:sz w:val="24"/>
        </w:rPr>
        <w:t xml:space="preserve">V čl. </w:t>
      </w:r>
      <w:r w:rsidR="007C2406">
        <w:rPr>
          <w:rFonts w:asciiTheme="minorHAnsi" w:hAnsiTheme="minorHAnsi" w:cstheme="minorHAnsi"/>
          <w:sz w:val="24"/>
        </w:rPr>
        <w:t>12 bod 12.2.</w:t>
      </w:r>
      <w:r>
        <w:rPr>
          <w:rFonts w:asciiTheme="minorHAnsi" w:hAnsiTheme="minorHAnsi" w:cstheme="minorHAnsi"/>
          <w:sz w:val="24"/>
        </w:rPr>
        <w:t xml:space="preserve"> Smlouvy </w:t>
      </w:r>
      <w:r w:rsidR="007C2406">
        <w:rPr>
          <w:rFonts w:asciiTheme="minorHAnsi" w:hAnsiTheme="minorHAnsi" w:cstheme="minorHAnsi"/>
          <w:sz w:val="24"/>
        </w:rPr>
        <w:t xml:space="preserve">byla </w:t>
      </w:r>
      <w:r w:rsidR="007C2406">
        <w:rPr>
          <w:sz w:val="24"/>
        </w:rPr>
        <w:t>smluvními stranami sjednána doba trvání Smlouvy od 1.1.2018 do 31.12.2023 s prolongací na dobu neurčitou s výpovědní dobou šesti měsíců s tím, že výpověď je možné dát nejdříve po 66 měsících od účinnosti Smlouvy.</w:t>
      </w:r>
    </w:p>
    <w:p w14:paraId="4A89F168" w14:textId="28E5D556" w:rsidR="007C2406" w:rsidRDefault="007C2406" w:rsidP="00B6548F">
      <w:pPr>
        <w:pStyle w:val="RLdajeosmluvnstran"/>
        <w:jc w:val="both"/>
        <w:rPr>
          <w:sz w:val="24"/>
        </w:rPr>
      </w:pPr>
      <w:r>
        <w:rPr>
          <w:sz w:val="24"/>
        </w:rPr>
        <w:t xml:space="preserve">Jelikož smluvní strany </w:t>
      </w:r>
      <w:r w:rsidR="00836551">
        <w:rPr>
          <w:sz w:val="24"/>
        </w:rPr>
        <w:t>se</w:t>
      </w:r>
      <w:r>
        <w:rPr>
          <w:sz w:val="24"/>
        </w:rPr>
        <w:t xml:space="preserve"> dohodly na stanovení termínu ukončení</w:t>
      </w:r>
      <w:r w:rsidR="001D2828">
        <w:rPr>
          <w:sz w:val="24"/>
        </w:rPr>
        <w:t xml:space="preserve"> Smlouvy</w:t>
      </w:r>
      <w:r>
        <w:rPr>
          <w:sz w:val="24"/>
        </w:rPr>
        <w:t xml:space="preserve"> </w:t>
      </w:r>
      <w:r w:rsidR="001D2828">
        <w:rPr>
          <w:sz w:val="24"/>
        </w:rPr>
        <w:t>uzavírají tento</w:t>
      </w:r>
      <w:r>
        <w:rPr>
          <w:sz w:val="24"/>
        </w:rPr>
        <w:t xml:space="preserve"> Dodat</w:t>
      </w:r>
      <w:r w:rsidR="001D2828">
        <w:rPr>
          <w:sz w:val="24"/>
        </w:rPr>
        <w:t>ek</w:t>
      </w:r>
      <w:r>
        <w:rPr>
          <w:sz w:val="24"/>
        </w:rPr>
        <w:t xml:space="preserve"> č. </w:t>
      </w:r>
      <w:r w:rsidR="00A031E1">
        <w:rPr>
          <w:sz w:val="24"/>
        </w:rPr>
        <w:t>5</w:t>
      </w:r>
      <w:r w:rsidR="006D72C1">
        <w:rPr>
          <w:sz w:val="24"/>
        </w:rPr>
        <w:t xml:space="preserve"> (dále jen „Dodatek“)</w:t>
      </w:r>
      <w:r>
        <w:rPr>
          <w:sz w:val="24"/>
        </w:rPr>
        <w:t>.</w:t>
      </w:r>
    </w:p>
    <w:p w14:paraId="4DB012F0" w14:textId="77777777" w:rsidR="007C2406" w:rsidRDefault="007C2406" w:rsidP="00B6548F">
      <w:pPr>
        <w:pStyle w:val="RLdajeosmluvnstran"/>
        <w:jc w:val="both"/>
        <w:rPr>
          <w:sz w:val="24"/>
        </w:rPr>
      </w:pPr>
    </w:p>
    <w:p w14:paraId="25101073" w14:textId="77777777" w:rsidR="007C2406" w:rsidRDefault="007C2406" w:rsidP="00B6548F">
      <w:pPr>
        <w:pStyle w:val="RLdajeosmluvnstran"/>
        <w:jc w:val="both"/>
        <w:rPr>
          <w:sz w:val="24"/>
        </w:rPr>
      </w:pPr>
    </w:p>
    <w:p w14:paraId="5EEB4DC4" w14:textId="77777777" w:rsidR="00B6548F" w:rsidRPr="00D00A72" w:rsidRDefault="00B6548F" w:rsidP="00B6548F">
      <w:pPr>
        <w:rPr>
          <w:rFonts w:ascii="Arial" w:hAnsi="Arial" w:cs="Arial"/>
          <w:sz w:val="24"/>
          <w:szCs w:val="24"/>
        </w:rPr>
      </w:pPr>
    </w:p>
    <w:p w14:paraId="04135304" w14:textId="77777777" w:rsidR="00B6548F" w:rsidRPr="00D00A72" w:rsidRDefault="00B6548F" w:rsidP="00B6548F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lastRenderedPageBreak/>
        <w:t>Článek 1</w:t>
      </w:r>
    </w:p>
    <w:p w14:paraId="746468C3" w14:textId="77777777" w:rsidR="00B6548F" w:rsidRPr="00D00A72" w:rsidRDefault="00B6548F" w:rsidP="00B6548F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t>Předmět dodatku ke Smlouvě</w:t>
      </w:r>
    </w:p>
    <w:p w14:paraId="4B13F667" w14:textId="0302081E" w:rsidR="00B6548F" w:rsidRPr="00D00A72" w:rsidRDefault="00B6548F" w:rsidP="001D2828">
      <w:pPr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 xml:space="preserve">1. </w:t>
      </w:r>
      <w:r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Tímto Dodatkem ke Smlouvě se Smlouva mění následujícím způsobem: </w:t>
      </w:r>
    </w:p>
    <w:p w14:paraId="57E0A71B" w14:textId="54487C85" w:rsidR="00B6548F" w:rsidRPr="00D00A72" w:rsidRDefault="007C2406" w:rsidP="001D2828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 čl. 12 bod 12.2. se vypouští druhá věta </w:t>
      </w:r>
      <w:r w:rsidR="00921D4E">
        <w:rPr>
          <w:rFonts w:eastAsia="Times New Roman" w:cstheme="minorHAnsi"/>
          <w:sz w:val="24"/>
          <w:szCs w:val="24"/>
        </w:rPr>
        <w:t xml:space="preserve">a </w:t>
      </w:r>
      <w:r w:rsidR="00B6548F" w:rsidRPr="00D00A72">
        <w:rPr>
          <w:rFonts w:eastAsia="Times New Roman" w:cstheme="minorHAnsi"/>
          <w:sz w:val="24"/>
          <w:szCs w:val="24"/>
        </w:rPr>
        <w:t xml:space="preserve">Článek </w:t>
      </w:r>
      <w:r>
        <w:rPr>
          <w:rFonts w:eastAsia="Times New Roman" w:cstheme="minorHAnsi"/>
          <w:sz w:val="24"/>
          <w:szCs w:val="24"/>
        </w:rPr>
        <w:t>12</w:t>
      </w:r>
      <w:r w:rsidR="00B6548F" w:rsidRPr="00D00A72">
        <w:rPr>
          <w:rFonts w:eastAsia="Times New Roman" w:cstheme="minorHAnsi"/>
          <w:sz w:val="24"/>
          <w:szCs w:val="24"/>
        </w:rPr>
        <w:t xml:space="preserve"> odst. </w:t>
      </w:r>
      <w:r>
        <w:rPr>
          <w:rFonts w:eastAsia="Times New Roman" w:cstheme="minorHAnsi"/>
          <w:sz w:val="24"/>
          <w:szCs w:val="24"/>
        </w:rPr>
        <w:t>12.2.</w:t>
      </w:r>
      <w:r w:rsidR="00B6548F" w:rsidRPr="00D00A72">
        <w:rPr>
          <w:rFonts w:eastAsia="Times New Roman" w:cstheme="minorHAnsi"/>
          <w:sz w:val="24"/>
          <w:szCs w:val="24"/>
        </w:rPr>
        <w:t xml:space="preserve"> nově zní: </w:t>
      </w:r>
    </w:p>
    <w:p w14:paraId="6077A0E8" w14:textId="5F93A9CD" w:rsidR="00B6548F" w:rsidRPr="00307710" w:rsidRDefault="00B6548F" w:rsidP="001D2828">
      <w:pPr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>„</w:t>
      </w:r>
      <w:r w:rsidR="007C2406">
        <w:rPr>
          <w:rFonts w:eastAsia="Times New Roman" w:cstheme="minorHAnsi"/>
          <w:sz w:val="24"/>
          <w:szCs w:val="24"/>
        </w:rPr>
        <w:t>12.2.</w:t>
      </w:r>
      <w:r w:rsidRPr="00307710">
        <w:rPr>
          <w:rFonts w:eastAsia="Times New Roman" w:cstheme="minorHAnsi"/>
          <w:sz w:val="24"/>
          <w:szCs w:val="24"/>
        </w:rPr>
        <w:t xml:space="preserve"> </w:t>
      </w:r>
      <w:r w:rsidR="007C2406">
        <w:rPr>
          <w:rFonts w:eastAsia="Times New Roman" w:cstheme="minorHAnsi"/>
          <w:i/>
          <w:iCs/>
          <w:sz w:val="24"/>
          <w:szCs w:val="24"/>
        </w:rPr>
        <w:tab/>
        <w:t>Smlouva se uzavírá na dobu určitou</w:t>
      </w:r>
      <w:r w:rsidR="00921D4E">
        <w:rPr>
          <w:rFonts w:eastAsia="Times New Roman" w:cstheme="minorHAnsi"/>
          <w:i/>
          <w:iCs/>
          <w:sz w:val="24"/>
          <w:szCs w:val="24"/>
        </w:rPr>
        <w:t>, a to od 1.1.2018 do 31.12.2023.“</w:t>
      </w:r>
    </w:p>
    <w:p w14:paraId="0FAABE9A" w14:textId="76F8574E" w:rsidR="00B6548F" w:rsidRPr="00D00A72" w:rsidRDefault="00B6548F" w:rsidP="00921D4E">
      <w:pPr>
        <w:rPr>
          <w:rFonts w:eastAsia="Times New Roman" w:cstheme="minorHAnsi"/>
          <w:sz w:val="24"/>
          <w:szCs w:val="24"/>
        </w:rPr>
      </w:pPr>
    </w:p>
    <w:p w14:paraId="245ED30B" w14:textId="77777777" w:rsidR="00B6548F" w:rsidRPr="00D00A72" w:rsidRDefault="00B6548F" w:rsidP="00B6548F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t>Článek 2</w:t>
      </w:r>
    </w:p>
    <w:p w14:paraId="64D31034" w14:textId="77777777" w:rsidR="00B6548F" w:rsidRPr="00D00A72" w:rsidRDefault="00B6548F" w:rsidP="00B6548F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t>Společná a závěrečná ustanovení</w:t>
      </w:r>
    </w:p>
    <w:p w14:paraId="10219879" w14:textId="77777777" w:rsidR="00B6548F" w:rsidRPr="00D00A72" w:rsidRDefault="00B6548F" w:rsidP="001D2828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1.</w:t>
      </w:r>
      <w:r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Ostatní ustanovení Smlouvy zůstávají v platnosti. </w:t>
      </w:r>
    </w:p>
    <w:p w14:paraId="73E31DEA" w14:textId="50682CF6" w:rsidR="00B6548F" w:rsidRPr="00D00A72" w:rsidRDefault="00B6548F" w:rsidP="001D2828">
      <w:pPr>
        <w:ind w:left="708" w:hanging="708"/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 xml:space="preserve">2. </w:t>
      </w:r>
      <w:r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>Tento Dodatek nabývá platnosti podpis</w:t>
      </w:r>
      <w:r w:rsidR="00921D4E">
        <w:rPr>
          <w:rFonts w:eastAsia="Times New Roman" w:cstheme="minorHAnsi"/>
          <w:sz w:val="24"/>
          <w:szCs w:val="24"/>
        </w:rPr>
        <w:t>em</w:t>
      </w:r>
      <w:r w:rsidRPr="00D00A72">
        <w:rPr>
          <w:rFonts w:eastAsia="Times New Roman" w:cstheme="minorHAnsi"/>
          <w:sz w:val="24"/>
          <w:szCs w:val="24"/>
        </w:rPr>
        <w:t xml:space="preserve"> oběma smluvními stranami</w:t>
      </w:r>
      <w:r w:rsidR="00921D4E">
        <w:rPr>
          <w:rFonts w:eastAsia="Times New Roman" w:cstheme="minorHAnsi"/>
          <w:sz w:val="24"/>
          <w:szCs w:val="24"/>
        </w:rPr>
        <w:t xml:space="preserve"> a účinnosti zveřejněním v registru smluv dle zákona č. 340/2015 Sb., o registru smluv</w:t>
      </w:r>
      <w:r w:rsidRPr="00D00A72">
        <w:rPr>
          <w:rFonts w:eastAsia="Times New Roman" w:cstheme="minorHAnsi"/>
          <w:sz w:val="24"/>
          <w:szCs w:val="24"/>
        </w:rPr>
        <w:t xml:space="preserve">. </w:t>
      </w:r>
    </w:p>
    <w:p w14:paraId="6AFF908B" w14:textId="77777777" w:rsidR="00B6548F" w:rsidRDefault="00B6548F" w:rsidP="001D2828">
      <w:pPr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 xml:space="preserve">3. </w:t>
      </w:r>
      <w:r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Tento Dodatek je pořízen </w:t>
      </w:r>
      <w:r>
        <w:rPr>
          <w:rFonts w:eastAsia="Times New Roman" w:cstheme="minorHAnsi"/>
          <w:sz w:val="24"/>
          <w:szCs w:val="24"/>
        </w:rPr>
        <w:t>v souladu se ZZVZ.</w:t>
      </w:r>
    </w:p>
    <w:p w14:paraId="69590C1F" w14:textId="77777777" w:rsidR="00B6548F" w:rsidRPr="00D00A72" w:rsidRDefault="00B6548F" w:rsidP="001D2828">
      <w:pPr>
        <w:ind w:left="708" w:hanging="708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  <w:t xml:space="preserve">Tento dodatek je pořízen </w:t>
      </w:r>
      <w:r w:rsidRPr="00D00A72">
        <w:rPr>
          <w:rFonts w:eastAsia="Times New Roman" w:cstheme="minorHAnsi"/>
          <w:sz w:val="24"/>
          <w:szCs w:val="24"/>
        </w:rPr>
        <w:t xml:space="preserve">ve dvou vyhotoveních s platností originálu, z nichž každá ze smluvních stran obdrží </w:t>
      </w:r>
      <w:r>
        <w:rPr>
          <w:rFonts w:eastAsia="Times New Roman" w:cstheme="minorHAnsi"/>
          <w:sz w:val="24"/>
          <w:szCs w:val="24"/>
        </w:rPr>
        <w:t xml:space="preserve">po </w:t>
      </w:r>
      <w:r w:rsidRPr="00D00A72">
        <w:rPr>
          <w:rFonts w:eastAsia="Times New Roman" w:cstheme="minorHAnsi"/>
          <w:sz w:val="24"/>
          <w:szCs w:val="24"/>
        </w:rPr>
        <w:t xml:space="preserve">jednom vyhotovení. </w:t>
      </w:r>
    </w:p>
    <w:p w14:paraId="1832E332" w14:textId="77777777" w:rsidR="00B6548F" w:rsidRPr="00D00A72" w:rsidRDefault="00B6548F" w:rsidP="00B6548F">
      <w:pPr>
        <w:rPr>
          <w:rFonts w:eastAsia="Times New Roman" w:cstheme="min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B6548F" w:rsidRPr="00307710" w14:paraId="1152E00C" w14:textId="77777777" w:rsidTr="001F45BC">
        <w:trPr>
          <w:jc w:val="center"/>
        </w:trPr>
        <w:tc>
          <w:tcPr>
            <w:tcW w:w="4530" w:type="dxa"/>
          </w:tcPr>
          <w:p w14:paraId="7342B826" w14:textId="2A53CF3E" w:rsidR="00B6548F" w:rsidRPr="00307710" w:rsidRDefault="00780D9B" w:rsidP="001F45BC">
            <w:pPr>
              <w:pStyle w:val="RLProhlensmluvnchstran"/>
              <w:keepNext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Objednatel</w:t>
            </w:r>
          </w:p>
          <w:p w14:paraId="619F727A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  <w:p w14:paraId="3CF7A915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V _____________ dne _____________</w:t>
            </w:r>
          </w:p>
          <w:p w14:paraId="041E60A7" w14:textId="77777777" w:rsidR="00B6548F" w:rsidRPr="00307710" w:rsidRDefault="00B6548F" w:rsidP="001F45BC">
            <w:pPr>
              <w:keepNext/>
              <w:rPr>
                <w:rFonts w:cstheme="minorHAnsi"/>
                <w:sz w:val="24"/>
                <w:szCs w:val="24"/>
              </w:rPr>
            </w:pPr>
          </w:p>
          <w:p w14:paraId="1C6E87DD" w14:textId="77777777" w:rsidR="00B6548F" w:rsidRPr="00307710" w:rsidRDefault="00B6548F" w:rsidP="001F45BC">
            <w:pPr>
              <w:keepNext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75EEEAB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07710">
              <w:rPr>
                <w:rFonts w:asciiTheme="minorHAnsi" w:hAnsiTheme="minorHAnsi" w:cstheme="minorHAnsi"/>
                <w:b/>
                <w:bCs/>
                <w:sz w:val="24"/>
              </w:rPr>
              <w:t>Poskytovatel</w:t>
            </w:r>
          </w:p>
          <w:p w14:paraId="6FF6F79A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  <w:p w14:paraId="7085B4D8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V _____________ dne _____________</w:t>
            </w:r>
          </w:p>
          <w:p w14:paraId="5477C3DE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  <w:p w14:paraId="11A2102A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</w:tc>
      </w:tr>
      <w:tr w:rsidR="00B6548F" w:rsidRPr="00307710" w14:paraId="3D1CAB33" w14:textId="77777777" w:rsidTr="001F45BC">
        <w:trPr>
          <w:jc w:val="center"/>
        </w:trPr>
        <w:tc>
          <w:tcPr>
            <w:tcW w:w="4530" w:type="dxa"/>
          </w:tcPr>
          <w:p w14:paraId="3369D618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.........................................................................</w:t>
            </w:r>
          </w:p>
          <w:p w14:paraId="7E473739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07710">
              <w:rPr>
                <w:rFonts w:asciiTheme="minorHAnsi" w:hAnsiTheme="minorHAnsi" w:cstheme="minorHAnsi"/>
                <w:b/>
                <w:bCs/>
                <w:sz w:val="24"/>
              </w:rPr>
              <w:t>RBP, zdravotní pojišťovna</w:t>
            </w:r>
          </w:p>
          <w:p w14:paraId="0D1E841D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Ing. Antonín Klimša, MBA</w:t>
            </w:r>
          </w:p>
          <w:p w14:paraId="66BF107E" w14:textId="12B014B0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 xml:space="preserve">výkonný </w:t>
            </w:r>
            <w:r w:rsidR="00DD6CA5">
              <w:rPr>
                <w:rFonts w:asciiTheme="minorHAnsi" w:hAnsiTheme="minorHAnsi" w:cstheme="minorHAnsi"/>
                <w:sz w:val="24"/>
              </w:rPr>
              <w:t>ř</w:t>
            </w:r>
            <w:r w:rsidRPr="00307710">
              <w:rPr>
                <w:rFonts w:asciiTheme="minorHAnsi" w:hAnsiTheme="minorHAnsi" w:cstheme="minorHAnsi"/>
                <w:sz w:val="24"/>
              </w:rPr>
              <w:t xml:space="preserve">editel                                                                                                                                                    </w:t>
            </w:r>
          </w:p>
        </w:tc>
        <w:tc>
          <w:tcPr>
            <w:tcW w:w="4530" w:type="dxa"/>
          </w:tcPr>
          <w:p w14:paraId="4AE8A84F" w14:textId="77777777" w:rsidR="00B6548F" w:rsidRPr="00307710" w:rsidRDefault="00B6548F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.........................................................................</w:t>
            </w:r>
          </w:p>
          <w:p w14:paraId="5A8DC62D" w14:textId="77777777" w:rsidR="00B6548F" w:rsidRPr="00307710" w:rsidRDefault="00B6548F" w:rsidP="001F45BC">
            <w:pPr>
              <w:pStyle w:val="RLdajeosmluvnstran"/>
              <w:rPr>
                <w:rFonts w:asciiTheme="minorHAnsi" w:hAnsiTheme="minorHAnsi" w:cstheme="minorHAnsi"/>
                <w:b/>
                <w:sz w:val="24"/>
              </w:rPr>
            </w:pPr>
            <w:r w:rsidRPr="00307710">
              <w:rPr>
                <w:rFonts w:asciiTheme="minorHAnsi" w:hAnsiTheme="minorHAnsi" w:cstheme="minorHAnsi"/>
                <w:b/>
                <w:sz w:val="24"/>
              </w:rPr>
              <w:t>COMMIT, spol. s r.o.</w:t>
            </w:r>
          </w:p>
          <w:p w14:paraId="3C93F957" w14:textId="77777777" w:rsidR="00F613F1" w:rsidRDefault="00F613F1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CA24DD">
              <w:rPr>
                <w:rFonts w:asciiTheme="minorHAnsi" w:hAnsiTheme="minorHAnsi" w:cstheme="minorHAnsi"/>
                <w:sz w:val="24"/>
                <w:highlight w:val="black"/>
              </w:rPr>
              <w:t>xxxxxxxx</w:t>
            </w:r>
            <w:r w:rsidRPr="00307710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575D9B53" w14:textId="5DFF0455" w:rsidR="00B6548F" w:rsidRPr="00307710" w:rsidRDefault="00F613F1" w:rsidP="001F45BC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CA24DD">
              <w:rPr>
                <w:rFonts w:asciiTheme="minorHAnsi" w:hAnsiTheme="minorHAnsi" w:cstheme="minorHAnsi"/>
                <w:sz w:val="24"/>
                <w:highlight w:val="black"/>
              </w:rPr>
              <w:t>xxxxxxxx</w:t>
            </w:r>
          </w:p>
        </w:tc>
      </w:tr>
    </w:tbl>
    <w:p w14:paraId="0FE09A86" w14:textId="77777777" w:rsidR="00B6548F" w:rsidRPr="00C878A4" w:rsidRDefault="00B6548F" w:rsidP="00B6548F">
      <w:pPr>
        <w:rPr>
          <w:rFonts w:eastAsia="Times New Roman" w:cstheme="minorHAnsi"/>
        </w:rPr>
      </w:pPr>
    </w:p>
    <w:p w14:paraId="3694B5BC" w14:textId="77777777" w:rsidR="00B6548F" w:rsidRDefault="00B6548F" w:rsidP="00B6548F"/>
    <w:p w14:paraId="6B08F9AC" w14:textId="77777777" w:rsidR="00CD4A9D" w:rsidRDefault="00CD4A9D"/>
    <w:sectPr w:rsidR="00CD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8F"/>
    <w:rsid w:val="001D2828"/>
    <w:rsid w:val="002F2468"/>
    <w:rsid w:val="00306881"/>
    <w:rsid w:val="006D72C1"/>
    <w:rsid w:val="00780D9B"/>
    <w:rsid w:val="007C2406"/>
    <w:rsid w:val="00836551"/>
    <w:rsid w:val="00921D4E"/>
    <w:rsid w:val="009D758E"/>
    <w:rsid w:val="00A031E1"/>
    <w:rsid w:val="00B6548F"/>
    <w:rsid w:val="00CA24DD"/>
    <w:rsid w:val="00CD4A9D"/>
    <w:rsid w:val="00DD6CA5"/>
    <w:rsid w:val="00E13863"/>
    <w:rsid w:val="00EF75E0"/>
    <w:rsid w:val="00F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D9B9"/>
  <w15:chartTrackingRefBased/>
  <w15:docId w15:val="{71B69D2F-94BB-4C18-A41D-9586D9F1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48F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B6548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B6548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B6548F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365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Leitgebová Lenka</dc:creator>
  <cp:keywords/>
  <dc:description/>
  <cp:lastModifiedBy>Mikula Pavel</cp:lastModifiedBy>
  <cp:revision>6</cp:revision>
  <cp:lastPrinted>2023-06-09T10:45:00Z</cp:lastPrinted>
  <dcterms:created xsi:type="dcterms:W3CDTF">2023-06-12T14:29:00Z</dcterms:created>
  <dcterms:modified xsi:type="dcterms:W3CDTF">2023-06-13T07:15:00Z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