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D998C" w14:textId="77777777" w:rsidR="00AD2789" w:rsidRPr="00C57B7D" w:rsidRDefault="00AD2789" w:rsidP="00BE3601">
      <w:pPr>
        <w:pStyle w:val="Nadpis1"/>
        <w:jc w:val="center"/>
        <w:rPr>
          <w:rFonts w:ascii="Calibri" w:hAnsi="Calibri"/>
          <w:b/>
          <w:bCs/>
          <w:szCs w:val="20"/>
        </w:rPr>
      </w:pPr>
      <w:r w:rsidRPr="00C57B7D">
        <w:rPr>
          <w:rFonts w:ascii="Calibri" w:hAnsi="Calibri"/>
          <w:b/>
          <w:bCs/>
          <w:szCs w:val="20"/>
        </w:rPr>
        <w:t>Smlouva o dílo</w:t>
      </w:r>
    </w:p>
    <w:p w14:paraId="3769C215" w14:textId="77777777" w:rsidR="00AD2789" w:rsidRPr="0070273B" w:rsidRDefault="00AD2789" w:rsidP="002422F2">
      <w:pPr>
        <w:pStyle w:val="Nadpis1"/>
        <w:pBdr>
          <w:bottom w:val="single" w:sz="4" w:space="1" w:color="auto"/>
        </w:pBdr>
        <w:jc w:val="center"/>
        <w:rPr>
          <w:rFonts w:ascii="Calibri" w:hAnsi="Calibri"/>
          <w:sz w:val="20"/>
          <w:szCs w:val="20"/>
        </w:rPr>
      </w:pPr>
    </w:p>
    <w:p w14:paraId="6F476F46" w14:textId="77777777" w:rsidR="00AD2789" w:rsidRPr="0070273B" w:rsidRDefault="00AD2789" w:rsidP="003D66C1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uzavřená ve smyslu ustanovení § 2586 a násl. zákona č. 89/2012 Sb., Občanský zákoník (dále jen „Smlouva“)</w:t>
      </w:r>
    </w:p>
    <w:p w14:paraId="2284D3DB" w14:textId="77777777" w:rsidR="00AD2789" w:rsidRPr="0070273B" w:rsidRDefault="00AD2789" w:rsidP="002422F2">
      <w:pPr>
        <w:pStyle w:val="Nzev"/>
        <w:numPr>
          <w:ilvl w:val="0"/>
          <w:numId w:val="0"/>
        </w:numPr>
        <w:jc w:val="both"/>
        <w:rPr>
          <w:sz w:val="20"/>
          <w:szCs w:val="20"/>
          <w:u w:val="none"/>
        </w:rPr>
      </w:pPr>
    </w:p>
    <w:p w14:paraId="5CC0431C" w14:textId="77777777" w:rsidR="00AD2789" w:rsidRPr="0070273B" w:rsidRDefault="00AD2789" w:rsidP="00DF36FA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70273B">
        <w:rPr>
          <w:b/>
          <w:bCs/>
          <w:sz w:val="20"/>
          <w:szCs w:val="20"/>
          <w:u w:val="none"/>
        </w:rPr>
        <w:t>I.</w:t>
      </w:r>
    </w:p>
    <w:p w14:paraId="56DB7F1C" w14:textId="77777777" w:rsidR="00AD2789" w:rsidRPr="0070273B" w:rsidRDefault="00AD2789" w:rsidP="00DF36FA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70273B">
        <w:rPr>
          <w:b/>
          <w:bCs/>
          <w:sz w:val="20"/>
          <w:szCs w:val="20"/>
          <w:u w:val="none"/>
        </w:rPr>
        <w:t xml:space="preserve">Smluvní </w:t>
      </w:r>
      <w:r w:rsidRPr="0070273B">
        <w:rPr>
          <w:b/>
          <w:bCs/>
          <w:i/>
          <w:iCs/>
          <w:sz w:val="20"/>
          <w:szCs w:val="20"/>
          <w:u w:val="none"/>
        </w:rPr>
        <w:t>s</w:t>
      </w:r>
      <w:r w:rsidRPr="0070273B">
        <w:rPr>
          <w:b/>
          <w:bCs/>
          <w:sz w:val="20"/>
          <w:szCs w:val="20"/>
          <w:u w:val="none"/>
        </w:rPr>
        <w:t>trany</w:t>
      </w:r>
    </w:p>
    <w:p w14:paraId="533F8911" w14:textId="77777777" w:rsidR="00F5276A" w:rsidRPr="0070273B" w:rsidRDefault="00F5276A" w:rsidP="00DF36FA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</w:p>
    <w:p w14:paraId="139120D7" w14:textId="77777777" w:rsidR="0009678C" w:rsidRPr="0070273B" w:rsidRDefault="00AD2789" w:rsidP="0009678C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0273B">
        <w:rPr>
          <w:rFonts w:ascii="Calibri" w:hAnsi="Calibri" w:cs="Calibri"/>
          <w:b/>
          <w:bCs/>
          <w:sz w:val="20"/>
          <w:szCs w:val="20"/>
        </w:rPr>
        <w:t>Objednatel:</w:t>
      </w:r>
      <w:r w:rsidRPr="0070273B">
        <w:rPr>
          <w:rFonts w:ascii="Calibri" w:hAnsi="Calibri" w:cs="Calibri"/>
          <w:sz w:val="20"/>
          <w:szCs w:val="20"/>
        </w:rPr>
        <w:t xml:space="preserve">  </w:t>
      </w:r>
      <w:r w:rsidRPr="0070273B">
        <w:rPr>
          <w:rFonts w:ascii="Calibri" w:hAnsi="Calibri" w:cs="Calibri"/>
          <w:sz w:val="20"/>
          <w:szCs w:val="20"/>
        </w:rPr>
        <w:tab/>
        <w:t xml:space="preserve">         </w:t>
      </w:r>
      <w:r w:rsidR="0009678C" w:rsidRPr="0070273B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41A5A428" w14:textId="77777777" w:rsidR="0009678C" w:rsidRPr="0070273B" w:rsidRDefault="0009678C" w:rsidP="0009678C">
      <w:pPr>
        <w:pStyle w:val="Zkladntext21"/>
        <w:ind w:firstLine="1843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IČ: 75032333, DIČ: CZ75032333</w:t>
      </w:r>
    </w:p>
    <w:p w14:paraId="350B2005" w14:textId="18735F1D" w:rsidR="0009678C" w:rsidRPr="00422C0E" w:rsidRDefault="00DF05C5" w:rsidP="0009678C">
      <w:pPr>
        <w:ind w:firstLine="184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jednající</w:t>
      </w:r>
      <w:r w:rsidR="0009678C" w:rsidRPr="00422C0E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A321FB">
        <w:rPr>
          <w:rFonts w:asciiTheme="minorHAnsi" w:hAnsiTheme="minorHAnsi"/>
          <w:sz w:val="20"/>
          <w:szCs w:val="20"/>
        </w:rPr>
        <w:t>xxxxxxxxxxxxxxxxxxxxxxxxx</w:t>
      </w:r>
      <w:proofErr w:type="spellEnd"/>
      <w:r w:rsidR="0009678C" w:rsidRPr="00422C0E">
        <w:rPr>
          <w:rFonts w:asciiTheme="minorHAnsi" w:hAnsiTheme="minorHAnsi"/>
          <w:sz w:val="20"/>
          <w:szCs w:val="20"/>
        </w:rPr>
        <w:t xml:space="preserve"> SZ Valtice</w:t>
      </w:r>
      <w:r w:rsidR="0009678C" w:rsidRPr="00422C0E">
        <w:rPr>
          <w:rFonts w:asciiTheme="minorHAnsi" w:hAnsiTheme="minorHAnsi"/>
          <w:sz w:val="20"/>
          <w:szCs w:val="20"/>
        </w:rPr>
        <w:fldChar w:fldCharType="begin"/>
      </w:r>
      <w:r w:rsidR="0009678C" w:rsidRPr="00422C0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="0009678C" w:rsidRPr="00422C0E">
        <w:rPr>
          <w:rFonts w:asciiTheme="minorHAnsi" w:hAnsiTheme="minorHAnsi"/>
          <w:sz w:val="20"/>
          <w:szCs w:val="20"/>
        </w:rPr>
        <w:fldChar w:fldCharType="end"/>
      </w:r>
      <w:r w:rsidR="0009678C" w:rsidRPr="00422C0E">
        <w:rPr>
          <w:rFonts w:asciiTheme="minorHAnsi" w:hAnsiTheme="minorHAnsi"/>
          <w:sz w:val="20"/>
          <w:szCs w:val="20"/>
        </w:rPr>
        <w:fldChar w:fldCharType="begin"/>
      </w:r>
      <w:r w:rsidR="0009678C" w:rsidRPr="00422C0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="0009678C" w:rsidRPr="00422C0E">
        <w:rPr>
          <w:rFonts w:asciiTheme="minorHAnsi" w:hAnsiTheme="minorHAnsi"/>
          <w:sz w:val="20"/>
          <w:szCs w:val="20"/>
        </w:rPr>
        <w:fldChar w:fldCharType="end"/>
      </w:r>
      <w:r w:rsidR="0009678C" w:rsidRPr="00422C0E">
        <w:rPr>
          <w:rFonts w:asciiTheme="minorHAnsi" w:hAnsiTheme="minorHAnsi"/>
          <w:sz w:val="20"/>
          <w:szCs w:val="20"/>
        </w:rPr>
        <w:t>,</w:t>
      </w:r>
    </w:p>
    <w:p w14:paraId="06D82760" w14:textId="7701FFEF" w:rsidR="0009678C" w:rsidRDefault="0009678C" w:rsidP="0009678C">
      <w:pPr>
        <w:pStyle w:val="Zkladntext21"/>
        <w:tabs>
          <w:tab w:val="left" w:pos="7755"/>
        </w:tabs>
        <w:ind w:firstLine="1843"/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A321FB">
        <w:rPr>
          <w:rFonts w:asciiTheme="minorHAnsi" w:hAnsiTheme="minorHAnsi"/>
          <w:sz w:val="20"/>
          <w:szCs w:val="20"/>
        </w:rPr>
        <w:t>xxxxxxxxxxxxxxxxxxxxxx</w:t>
      </w:r>
      <w:proofErr w:type="spellEnd"/>
      <w:r w:rsidR="000A0669">
        <w:rPr>
          <w:rFonts w:asciiTheme="minorHAnsi" w:hAnsiTheme="minorHAnsi"/>
          <w:sz w:val="20"/>
          <w:szCs w:val="20"/>
        </w:rPr>
        <w:t xml:space="preserve"> </w:t>
      </w:r>
    </w:p>
    <w:p w14:paraId="2D6B5343" w14:textId="25AC50C2" w:rsidR="0009678C" w:rsidRDefault="0009678C" w:rsidP="0009678C">
      <w:pPr>
        <w:ind w:left="184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zástupce objednatele, technik bezpečnosti práce: </w:t>
      </w:r>
      <w:proofErr w:type="spellStart"/>
      <w:r w:rsidR="00A321FB">
        <w:rPr>
          <w:rFonts w:asciiTheme="minorHAnsi" w:hAnsiTheme="minorHAnsi" w:cstheme="minorHAnsi"/>
          <w:bCs/>
          <w:sz w:val="20"/>
          <w:szCs w:val="20"/>
        </w:rPr>
        <w:t>xxxxxxxxxxxxxxxxxx</w:t>
      </w:r>
      <w:proofErr w:type="spellEnd"/>
    </w:p>
    <w:p w14:paraId="262D2A69" w14:textId="77777777" w:rsidR="0009678C" w:rsidRPr="0070273B" w:rsidRDefault="0009678C" w:rsidP="0009678C">
      <w:pPr>
        <w:pStyle w:val="Zkladntext21"/>
        <w:ind w:left="1843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bankovní spojení: ČNB Praha, č. účtu 500005-60039011/0710  (pro ostatní platby)</w:t>
      </w:r>
    </w:p>
    <w:p w14:paraId="2DC0B2D2" w14:textId="77777777" w:rsidR="0009678C" w:rsidRPr="0070273B" w:rsidRDefault="0009678C" w:rsidP="0009678C">
      <w:pPr>
        <w:pStyle w:val="Zkladntext21"/>
        <w:ind w:left="2160" w:hanging="317"/>
        <w:rPr>
          <w:rFonts w:ascii="Calibri" w:eastAsia="MS Mincho" w:hAnsi="Calibri" w:cs="Calibri"/>
          <w:b/>
          <w:bCs/>
          <w:sz w:val="20"/>
          <w:szCs w:val="20"/>
        </w:rPr>
      </w:pPr>
      <w:r w:rsidRPr="0070273B">
        <w:rPr>
          <w:rFonts w:ascii="Calibri" w:eastAsia="MS Mincho" w:hAnsi="Calibri" w:cs="Calibri"/>
          <w:sz w:val="20"/>
          <w:szCs w:val="20"/>
        </w:rPr>
        <w:t xml:space="preserve">(dále jen </w:t>
      </w:r>
      <w:r w:rsidRPr="0070273B">
        <w:rPr>
          <w:rFonts w:ascii="Calibri" w:eastAsia="MS Mincho" w:hAnsi="Calibri" w:cs="Calibri"/>
          <w:b/>
          <w:bCs/>
          <w:sz w:val="20"/>
          <w:szCs w:val="20"/>
        </w:rPr>
        <w:t>„objednatel“)</w:t>
      </w:r>
    </w:p>
    <w:p w14:paraId="6CE69BEA" w14:textId="7DFA7B2E" w:rsidR="00AD2789" w:rsidRDefault="00EC6592" w:rsidP="0009678C">
      <w:pPr>
        <w:pStyle w:val="Zkladntext21"/>
        <w:rPr>
          <w:rFonts w:ascii="Calibri" w:eastAsia="MS Mincho" w:hAnsi="Calibri" w:cs="Calibri"/>
          <w:sz w:val="20"/>
          <w:szCs w:val="20"/>
        </w:rPr>
      </w:pPr>
      <w:r>
        <w:rPr>
          <w:rFonts w:ascii="Calibri" w:eastAsia="MS Mincho" w:hAnsi="Calibri" w:cs="Calibri"/>
          <w:sz w:val="20"/>
          <w:szCs w:val="20"/>
        </w:rPr>
        <w:t>a</w:t>
      </w:r>
    </w:p>
    <w:p w14:paraId="54839E22" w14:textId="77777777" w:rsidR="00EC6592" w:rsidRPr="0070273B" w:rsidRDefault="00EC6592" w:rsidP="0009678C">
      <w:pPr>
        <w:pStyle w:val="Zkladntext21"/>
        <w:rPr>
          <w:rFonts w:ascii="Calibri" w:eastAsia="MS Mincho" w:hAnsi="Calibri" w:cs="Calibri"/>
          <w:sz w:val="20"/>
          <w:szCs w:val="20"/>
        </w:rPr>
      </w:pPr>
    </w:p>
    <w:p w14:paraId="54E6804C" w14:textId="77777777" w:rsidR="00150B8A" w:rsidRPr="00A63A3E" w:rsidRDefault="00AD2789" w:rsidP="00150B8A">
      <w:pPr>
        <w:tabs>
          <w:tab w:val="left" w:pos="1843"/>
        </w:tabs>
        <w:rPr>
          <w:rStyle w:val="Siln"/>
          <w:rFonts w:ascii="Calibri" w:eastAsia="Calibri" w:hAnsi="Calibri" w:cs="Calibri"/>
          <w:bCs w:val="0"/>
          <w:color w:val="000000"/>
          <w:sz w:val="20"/>
          <w:highlight w:val="yellow"/>
        </w:rPr>
      </w:pPr>
      <w:r w:rsidRPr="0070273B">
        <w:rPr>
          <w:rFonts w:ascii="Calibri" w:hAnsi="Calibri"/>
          <w:b/>
          <w:bCs/>
          <w:sz w:val="20"/>
          <w:szCs w:val="20"/>
        </w:rPr>
        <w:t>Zhotovitel:</w:t>
      </w:r>
      <w:r w:rsidRPr="0070273B">
        <w:rPr>
          <w:rFonts w:ascii="Calibri" w:hAnsi="Calibri"/>
          <w:sz w:val="20"/>
          <w:szCs w:val="20"/>
        </w:rPr>
        <w:tab/>
      </w:r>
      <w:r w:rsidR="00150B8A" w:rsidRPr="00A63A3E">
        <w:rPr>
          <w:rFonts w:asciiTheme="minorHAnsi" w:hAnsiTheme="minorHAnsi" w:cs="Calibri"/>
          <w:b/>
          <w:bCs/>
          <w:sz w:val="20"/>
          <w:szCs w:val="20"/>
          <w:lang w:eastAsia="ar-SA"/>
        </w:rPr>
        <w:t>BAUALL s.r.o.</w:t>
      </w:r>
      <w:r w:rsidR="00150B8A">
        <w:rPr>
          <w:rStyle w:val="Siln"/>
          <w:sz w:val="20"/>
          <w:szCs w:val="20"/>
        </w:rPr>
        <w:t xml:space="preserve"> </w:t>
      </w:r>
    </w:p>
    <w:p w14:paraId="29D4BEA6" w14:textId="77777777" w:rsidR="00150B8A" w:rsidRDefault="00150B8A" w:rsidP="00150B8A">
      <w:pPr>
        <w:pStyle w:val="Default"/>
        <w:ind w:left="18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14:paraId="61A2B461" w14:textId="77777777" w:rsidR="00150B8A" w:rsidRDefault="00150B8A" w:rsidP="00150B8A">
      <w:pPr>
        <w:pStyle w:val="Default"/>
        <w:ind w:left="1843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se sídlem: Fr. Vlacha 754, 696 03 Dubňany </w:t>
      </w:r>
    </w:p>
    <w:p w14:paraId="39EED16B" w14:textId="3142056C" w:rsidR="00150B8A" w:rsidRDefault="00150B8A" w:rsidP="00150B8A">
      <w:pPr>
        <w:pStyle w:val="Default"/>
        <w:ind w:left="1843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</w:t>
      </w:r>
      <w:r w:rsidR="001B5DF2">
        <w:rPr>
          <w:rFonts w:asciiTheme="minorHAnsi" w:hAnsiTheme="minorHAnsi" w:cstheme="minorHAnsi"/>
          <w:bCs/>
          <w:color w:val="auto"/>
          <w:sz w:val="20"/>
          <w:szCs w:val="20"/>
        </w:rPr>
        <w:t>Di</w:t>
      </w:r>
      <w:bookmarkStart w:id="0" w:name="_GoBack"/>
      <w:bookmarkEnd w:id="0"/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DIČ: CZ01469118 </w:t>
      </w:r>
    </w:p>
    <w:p w14:paraId="19E4CA18" w14:textId="46379E4B" w:rsidR="00150B8A" w:rsidRDefault="00150B8A" w:rsidP="00150B8A">
      <w:pPr>
        <w:pStyle w:val="Default"/>
        <w:ind w:left="1843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zastoupena: </w:t>
      </w:r>
      <w:proofErr w:type="spellStart"/>
      <w:r w:rsidR="00A321FB">
        <w:rPr>
          <w:rFonts w:asciiTheme="minorHAnsi" w:hAnsiTheme="minorHAnsi" w:cstheme="minorHAnsi"/>
          <w:bCs/>
          <w:color w:val="auto"/>
          <w:sz w:val="20"/>
          <w:szCs w:val="20"/>
        </w:rPr>
        <w:t>xxxxxxxxxxxxx</w:t>
      </w:r>
      <w:proofErr w:type="spellEnd"/>
    </w:p>
    <w:p w14:paraId="7929B47C" w14:textId="2F76961C" w:rsidR="00150B8A" w:rsidRPr="00734B0E" w:rsidRDefault="00150B8A" w:rsidP="00734B0E">
      <w:pPr>
        <w:pStyle w:val="Default"/>
        <w:ind w:left="1843"/>
        <w:rPr>
          <w:rFonts w:asciiTheme="minorHAnsi" w:hAnsiTheme="minorHAnsi" w:cstheme="minorHAnsi"/>
          <w:bCs/>
          <w:sz w:val="20"/>
          <w:szCs w:val="20"/>
        </w:rPr>
      </w:pP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bankovní spojení: </w:t>
      </w:r>
      <w:proofErr w:type="spellStart"/>
      <w:r w:rsidR="00A321FB">
        <w:rPr>
          <w:rFonts w:asciiTheme="minorHAnsi" w:hAnsiTheme="minorHAnsi" w:cstheme="minorHAnsi"/>
          <w:bCs/>
          <w:color w:val="auto"/>
          <w:sz w:val="20"/>
          <w:szCs w:val="20"/>
        </w:rPr>
        <w:t>xxxxxxxxxxxxxxx</w:t>
      </w:r>
      <w:proofErr w:type="spellEnd"/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č. </w:t>
      </w:r>
      <w:proofErr w:type="spellStart"/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ú.</w:t>
      </w:r>
      <w:proofErr w:type="spellEnd"/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: </w:t>
      </w:r>
      <w:proofErr w:type="spellStart"/>
      <w:r w:rsidR="00A321FB">
        <w:rPr>
          <w:rFonts w:asciiTheme="minorHAnsi" w:hAnsiTheme="minorHAnsi" w:cstheme="minorHAnsi"/>
          <w:bCs/>
          <w:color w:val="auto"/>
          <w:sz w:val="20"/>
          <w:szCs w:val="20"/>
        </w:rPr>
        <w:t>xxxxxxxxxxxxxxx</w:t>
      </w:r>
      <w:proofErr w:type="spellEnd"/>
    </w:p>
    <w:p w14:paraId="458B1031" w14:textId="77777777" w:rsidR="00AD2789" w:rsidRPr="00734B0E" w:rsidRDefault="00AD2789" w:rsidP="00734B0E">
      <w:pPr>
        <w:pStyle w:val="Default"/>
        <w:ind w:left="1843"/>
        <w:rPr>
          <w:rFonts w:asciiTheme="minorHAnsi" w:hAnsiTheme="minorHAnsi" w:cstheme="minorHAnsi"/>
          <w:bCs/>
          <w:sz w:val="20"/>
          <w:szCs w:val="20"/>
        </w:rPr>
      </w:pP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(dále jen „</w:t>
      </w:r>
      <w:r w:rsidRPr="00734B0E">
        <w:rPr>
          <w:rFonts w:asciiTheme="minorHAnsi" w:hAnsiTheme="minorHAnsi" w:cstheme="minorHAnsi"/>
          <w:b/>
          <w:bCs/>
          <w:color w:val="auto"/>
          <w:sz w:val="20"/>
          <w:szCs w:val="20"/>
        </w:rPr>
        <w:t>zhotovitel</w:t>
      </w: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“)</w:t>
      </w:r>
    </w:p>
    <w:p w14:paraId="02F90205" w14:textId="77777777" w:rsidR="00AD2789" w:rsidRPr="00734B0E" w:rsidRDefault="00AD2789" w:rsidP="00734B0E">
      <w:pPr>
        <w:pStyle w:val="Default"/>
        <w:ind w:left="1843"/>
        <w:rPr>
          <w:rFonts w:asciiTheme="minorHAnsi" w:hAnsiTheme="minorHAnsi" w:cstheme="minorHAnsi"/>
          <w:bCs/>
          <w:sz w:val="20"/>
          <w:szCs w:val="20"/>
        </w:rPr>
      </w:pPr>
    </w:p>
    <w:p w14:paraId="25CF219B" w14:textId="77777777" w:rsidR="00AD2789" w:rsidRPr="0070273B" w:rsidRDefault="00AD2789" w:rsidP="00DF36FA">
      <w:pPr>
        <w:pStyle w:val="Nzev"/>
        <w:numPr>
          <w:ilvl w:val="0"/>
          <w:numId w:val="0"/>
        </w:numPr>
        <w:ind w:hanging="2"/>
        <w:rPr>
          <w:b/>
          <w:bCs/>
          <w:sz w:val="20"/>
          <w:szCs w:val="20"/>
          <w:u w:val="none"/>
        </w:rPr>
      </w:pPr>
      <w:r w:rsidRPr="0070273B">
        <w:rPr>
          <w:b/>
          <w:bCs/>
          <w:sz w:val="20"/>
          <w:szCs w:val="20"/>
          <w:u w:val="none"/>
        </w:rPr>
        <w:t>II.</w:t>
      </w:r>
    </w:p>
    <w:p w14:paraId="1648FC19" w14:textId="77777777" w:rsidR="00AD2789" w:rsidRPr="0070273B" w:rsidRDefault="00AD2789" w:rsidP="00DF36FA">
      <w:pPr>
        <w:pStyle w:val="Nzev"/>
        <w:numPr>
          <w:ilvl w:val="0"/>
          <w:numId w:val="0"/>
        </w:numPr>
        <w:ind w:hanging="2"/>
        <w:rPr>
          <w:b/>
          <w:bCs/>
          <w:sz w:val="20"/>
          <w:szCs w:val="20"/>
          <w:u w:val="none"/>
        </w:rPr>
      </w:pPr>
      <w:r w:rsidRPr="0070273B">
        <w:rPr>
          <w:b/>
          <w:bCs/>
          <w:sz w:val="20"/>
          <w:szCs w:val="20"/>
          <w:u w:val="none"/>
        </w:rPr>
        <w:t>Předmět smlouvy</w:t>
      </w:r>
    </w:p>
    <w:p w14:paraId="477A4025" w14:textId="77777777" w:rsidR="00F5276A" w:rsidRPr="0070273B" w:rsidRDefault="00F5276A" w:rsidP="00DF36FA">
      <w:pPr>
        <w:pStyle w:val="Nzev"/>
        <w:numPr>
          <w:ilvl w:val="0"/>
          <w:numId w:val="0"/>
        </w:numPr>
        <w:ind w:hanging="2"/>
        <w:rPr>
          <w:b/>
          <w:bCs/>
          <w:sz w:val="20"/>
          <w:szCs w:val="20"/>
          <w:u w:val="none"/>
        </w:rPr>
      </w:pPr>
    </w:p>
    <w:p w14:paraId="7A589751" w14:textId="7F065D69" w:rsidR="00984984" w:rsidRPr="00050257" w:rsidRDefault="002139C5" w:rsidP="00984984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2.1</w:t>
      </w:r>
      <w:r w:rsidRPr="0070273B">
        <w:rPr>
          <w:rFonts w:ascii="Calibri" w:hAnsi="Calibri" w:cs="Calibri"/>
          <w:sz w:val="20"/>
          <w:szCs w:val="20"/>
        </w:rPr>
        <w:tab/>
      </w:r>
      <w:r w:rsidR="00984984" w:rsidRPr="00050257">
        <w:rPr>
          <w:rFonts w:ascii="Calibri" w:hAnsi="Calibri" w:cs="Calibri"/>
          <w:sz w:val="20"/>
          <w:szCs w:val="20"/>
        </w:rPr>
        <w:t xml:space="preserve">Smluvní strany uzavírají tuto smlouvu na základě výsledku zadávacího řízení k plnění veřejné zakázky na </w:t>
      </w:r>
      <w:r w:rsidR="00667849">
        <w:rPr>
          <w:rFonts w:ascii="Calibri" w:hAnsi="Calibri" w:cs="Calibri"/>
          <w:sz w:val="20"/>
          <w:szCs w:val="20"/>
        </w:rPr>
        <w:t>stavební práce</w:t>
      </w:r>
      <w:r w:rsidR="00984984" w:rsidRPr="00050257">
        <w:rPr>
          <w:rFonts w:ascii="Calibri" w:hAnsi="Calibri" w:cs="Calibri"/>
          <w:sz w:val="20"/>
          <w:szCs w:val="20"/>
        </w:rPr>
        <w:t xml:space="preserve"> realizované zadavatelem </w:t>
      </w:r>
      <w:r w:rsidR="00667849">
        <w:rPr>
          <w:rFonts w:ascii="Calibri" w:hAnsi="Calibri" w:cs="Calibri"/>
          <w:sz w:val="20"/>
          <w:szCs w:val="20"/>
        </w:rPr>
        <w:t>jako veřejná zakázka malého rozsahu</w:t>
      </w:r>
      <w:r w:rsidR="0067665F">
        <w:rPr>
          <w:rFonts w:ascii="Calibri" w:hAnsi="Calibri" w:cs="Calibri"/>
          <w:sz w:val="20"/>
          <w:szCs w:val="20"/>
        </w:rPr>
        <w:t xml:space="preserve"> </w:t>
      </w:r>
      <w:r w:rsidR="00984984" w:rsidRPr="00050257">
        <w:rPr>
          <w:rFonts w:ascii="Calibri" w:hAnsi="Calibri" w:cs="Calibri"/>
          <w:sz w:val="20"/>
          <w:szCs w:val="20"/>
        </w:rPr>
        <w:t xml:space="preserve">dle zákona č. 134/2016 Sb., o zadávání veřejných zakázek, v platném znění. Veřejná zakázka je </w:t>
      </w:r>
      <w:r w:rsidR="00EC6592">
        <w:rPr>
          <w:rFonts w:ascii="Calibri" w:hAnsi="Calibri" w:cs="Calibri"/>
          <w:sz w:val="20"/>
          <w:szCs w:val="20"/>
        </w:rPr>
        <w:t>evidova</w:t>
      </w:r>
      <w:r w:rsidR="00EC6592" w:rsidRPr="00050257">
        <w:rPr>
          <w:rFonts w:ascii="Calibri" w:hAnsi="Calibri" w:cs="Calibri"/>
          <w:sz w:val="20"/>
          <w:szCs w:val="20"/>
        </w:rPr>
        <w:t xml:space="preserve">ná </w:t>
      </w:r>
      <w:r w:rsidR="00984984" w:rsidRPr="00050257">
        <w:rPr>
          <w:rFonts w:ascii="Calibri" w:hAnsi="Calibri" w:cs="Calibri"/>
          <w:sz w:val="20"/>
          <w:szCs w:val="20"/>
        </w:rPr>
        <w:t xml:space="preserve">prostřednictvím elektronického systému NEN č. </w:t>
      </w:r>
      <w:r w:rsidR="00032534" w:rsidRPr="00032534">
        <w:rPr>
          <w:rFonts w:ascii="Calibri" w:hAnsi="Calibri" w:cs="Calibri"/>
          <w:b/>
          <w:i/>
          <w:sz w:val="20"/>
          <w:szCs w:val="20"/>
        </w:rPr>
        <w:t>N006/23/V0000</w:t>
      </w:r>
      <w:r w:rsidR="00E82CDE">
        <w:rPr>
          <w:rFonts w:ascii="Calibri" w:hAnsi="Calibri" w:cs="Calibri"/>
          <w:b/>
          <w:i/>
          <w:sz w:val="20"/>
          <w:szCs w:val="20"/>
        </w:rPr>
        <w:t>1</w:t>
      </w:r>
      <w:r w:rsidR="00032534" w:rsidRPr="00032534">
        <w:rPr>
          <w:rFonts w:ascii="Calibri" w:hAnsi="Calibri" w:cs="Calibri"/>
          <w:b/>
          <w:i/>
          <w:sz w:val="20"/>
          <w:szCs w:val="20"/>
        </w:rPr>
        <w:t>1</w:t>
      </w:r>
      <w:r w:rsidR="0009678C">
        <w:rPr>
          <w:rFonts w:ascii="Calibri" w:hAnsi="Calibri" w:cs="Calibri"/>
          <w:b/>
          <w:i/>
          <w:sz w:val="20"/>
          <w:szCs w:val="20"/>
        </w:rPr>
        <w:t>92</w:t>
      </w:r>
      <w:r w:rsidR="00032534" w:rsidRPr="00032534">
        <w:rPr>
          <w:rFonts w:ascii="Calibri" w:hAnsi="Calibri" w:cs="Calibri"/>
          <w:b/>
          <w:i/>
          <w:sz w:val="20"/>
          <w:szCs w:val="20"/>
        </w:rPr>
        <w:t>3</w:t>
      </w:r>
      <w:r w:rsidR="00984984" w:rsidRPr="00050257">
        <w:rPr>
          <w:rFonts w:ascii="Calibri" w:hAnsi="Calibri" w:cs="Calibri"/>
          <w:sz w:val="20"/>
          <w:szCs w:val="20"/>
        </w:rPr>
        <w:t>.</w:t>
      </w:r>
    </w:p>
    <w:p w14:paraId="485E4EBB" w14:textId="77777777" w:rsidR="00AD2789" w:rsidRPr="0070273B" w:rsidRDefault="002139C5" w:rsidP="002139C5">
      <w:pPr>
        <w:tabs>
          <w:tab w:val="left" w:pos="567"/>
        </w:tabs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2.2</w:t>
      </w:r>
      <w:r w:rsidRPr="0070273B">
        <w:rPr>
          <w:rFonts w:ascii="Calibri" w:hAnsi="Calibri" w:cs="Calibri"/>
          <w:sz w:val="20"/>
          <w:szCs w:val="20"/>
        </w:rPr>
        <w:tab/>
      </w:r>
      <w:r w:rsidR="001D516C" w:rsidRPr="0070273B">
        <w:rPr>
          <w:rFonts w:ascii="Calibri" w:hAnsi="Calibri" w:cs="Calibri"/>
          <w:sz w:val="20"/>
          <w:szCs w:val="20"/>
        </w:rPr>
        <w:t>Předmětem této Smlouvy je závazek zhotovitele provést v rozsahu a za podmínek sjednaných v této Smlouvě dílo specifikované v čl. III. této Smlouvy. Objednatel se zavazuje, že dílo provedené v souladu s touto Smlouvou převezme a uhradí cenu díla sjednanou v ustanovení čl. V. této Smlouvy</w:t>
      </w:r>
      <w:r w:rsidR="00AD2789" w:rsidRPr="0070273B">
        <w:rPr>
          <w:rFonts w:ascii="Calibri" w:hAnsi="Calibri"/>
          <w:b/>
          <w:bCs/>
          <w:sz w:val="20"/>
          <w:szCs w:val="20"/>
        </w:rPr>
        <w:t xml:space="preserve">     </w:t>
      </w:r>
    </w:p>
    <w:p w14:paraId="476780B3" w14:textId="77777777" w:rsidR="00F5276A" w:rsidRPr="0070273B" w:rsidRDefault="00F5276A" w:rsidP="002363E0">
      <w:pPr>
        <w:pStyle w:val="Nzev"/>
        <w:numPr>
          <w:ilvl w:val="0"/>
          <w:numId w:val="0"/>
        </w:numPr>
        <w:ind w:left="4680" w:hanging="4680"/>
        <w:rPr>
          <w:b/>
          <w:bCs/>
          <w:sz w:val="20"/>
          <w:szCs w:val="20"/>
          <w:u w:val="none"/>
        </w:rPr>
      </w:pPr>
    </w:p>
    <w:p w14:paraId="2D996049" w14:textId="77777777" w:rsidR="00AD2789" w:rsidRPr="0070273B" w:rsidRDefault="00AD2789" w:rsidP="00DF36FA">
      <w:pPr>
        <w:pStyle w:val="Nzev"/>
        <w:numPr>
          <w:ilvl w:val="0"/>
          <w:numId w:val="0"/>
        </w:numPr>
        <w:ind w:hanging="2"/>
        <w:rPr>
          <w:b/>
          <w:bCs/>
          <w:sz w:val="20"/>
          <w:szCs w:val="20"/>
          <w:u w:val="none"/>
        </w:rPr>
      </w:pPr>
      <w:r w:rsidRPr="0070273B">
        <w:rPr>
          <w:b/>
          <w:bCs/>
          <w:sz w:val="20"/>
          <w:szCs w:val="20"/>
          <w:u w:val="none"/>
        </w:rPr>
        <w:t>III.</w:t>
      </w:r>
    </w:p>
    <w:p w14:paraId="700F92C1" w14:textId="77777777" w:rsidR="006329EA" w:rsidRPr="0070273B" w:rsidRDefault="00AD2789" w:rsidP="00DF36FA">
      <w:pPr>
        <w:pStyle w:val="Nzev"/>
        <w:numPr>
          <w:ilvl w:val="0"/>
          <w:numId w:val="0"/>
        </w:numPr>
        <w:ind w:hanging="2"/>
        <w:rPr>
          <w:b/>
          <w:bCs/>
          <w:sz w:val="20"/>
          <w:szCs w:val="20"/>
          <w:u w:val="none"/>
        </w:rPr>
      </w:pPr>
      <w:r w:rsidRPr="0070273B">
        <w:rPr>
          <w:b/>
          <w:bCs/>
          <w:sz w:val="20"/>
          <w:szCs w:val="20"/>
          <w:u w:val="none"/>
        </w:rPr>
        <w:t>Předmět díla</w:t>
      </w:r>
    </w:p>
    <w:p w14:paraId="37FBA5A8" w14:textId="77777777" w:rsidR="00F5276A" w:rsidRPr="0070273B" w:rsidRDefault="00F5276A" w:rsidP="00DF36FA">
      <w:pPr>
        <w:pStyle w:val="Nzev"/>
        <w:numPr>
          <w:ilvl w:val="0"/>
          <w:numId w:val="0"/>
        </w:numPr>
        <w:ind w:hanging="2"/>
        <w:rPr>
          <w:b/>
          <w:bCs/>
          <w:sz w:val="20"/>
          <w:szCs w:val="20"/>
          <w:u w:val="none"/>
        </w:rPr>
      </w:pPr>
    </w:p>
    <w:p w14:paraId="26909775" w14:textId="050A77FC" w:rsidR="00984032" w:rsidRDefault="002139C5" w:rsidP="0009678C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3.1</w:t>
      </w:r>
      <w:r w:rsidRPr="0070273B">
        <w:rPr>
          <w:rFonts w:ascii="Calibri" w:hAnsi="Calibri" w:cs="Calibri"/>
          <w:sz w:val="20"/>
          <w:szCs w:val="20"/>
        </w:rPr>
        <w:tab/>
      </w:r>
      <w:r w:rsidR="00AD2789" w:rsidRPr="0070273B">
        <w:rPr>
          <w:rFonts w:ascii="Calibri" w:hAnsi="Calibri" w:cs="Calibri"/>
          <w:sz w:val="20"/>
          <w:szCs w:val="20"/>
        </w:rPr>
        <w:t xml:space="preserve">Zhotovitel za podmínek sjednaných touto </w:t>
      </w:r>
      <w:r w:rsidR="00C07BD6" w:rsidRPr="0070273B">
        <w:rPr>
          <w:rFonts w:ascii="Calibri" w:hAnsi="Calibri" w:cs="Calibri"/>
          <w:sz w:val="20"/>
          <w:szCs w:val="20"/>
        </w:rPr>
        <w:t>S</w:t>
      </w:r>
      <w:r w:rsidR="00AD2789" w:rsidRPr="0070273B">
        <w:rPr>
          <w:rFonts w:ascii="Calibri" w:hAnsi="Calibri" w:cs="Calibri"/>
          <w:sz w:val="20"/>
          <w:szCs w:val="20"/>
        </w:rPr>
        <w:t>mlouvou, jejími přílohami</w:t>
      </w:r>
      <w:r w:rsidR="00410106" w:rsidRPr="0070273B">
        <w:rPr>
          <w:rFonts w:ascii="Calibri" w:hAnsi="Calibri" w:cs="Calibri"/>
          <w:sz w:val="20"/>
          <w:szCs w:val="20"/>
        </w:rPr>
        <w:t>, zadávací</w:t>
      </w:r>
      <w:r w:rsidR="00A04A26">
        <w:rPr>
          <w:rFonts w:ascii="Calibri" w:hAnsi="Calibri" w:cs="Calibri"/>
          <w:sz w:val="20"/>
          <w:szCs w:val="20"/>
        </w:rPr>
        <w:t>mi</w:t>
      </w:r>
      <w:r w:rsidR="00410106" w:rsidRPr="0070273B">
        <w:rPr>
          <w:rFonts w:ascii="Calibri" w:hAnsi="Calibri" w:cs="Calibri"/>
          <w:sz w:val="20"/>
          <w:szCs w:val="20"/>
        </w:rPr>
        <w:t xml:space="preserve"> podmín</w:t>
      </w:r>
      <w:r w:rsidR="00A04A26">
        <w:rPr>
          <w:rFonts w:ascii="Calibri" w:hAnsi="Calibri" w:cs="Calibri"/>
          <w:sz w:val="20"/>
          <w:szCs w:val="20"/>
        </w:rPr>
        <w:t>kami</w:t>
      </w:r>
      <w:r w:rsidR="00AD2789" w:rsidRPr="0070273B">
        <w:rPr>
          <w:rFonts w:ascii="Calibri" w:hAnsi="Calibri" w:cs="Calibri"/>
          <w:sz w:val="20"/>
          <w:szCs w:val="20"/>
        </w:rPr>
        <w:t xml:space="preserve"> </w:t>
      </w:r>
      <w:r w:rsidR="002E14E0" w:rsidRPr="0070273B">
        <w:rPr>
          <w:rFonts w:ascii="Calibri" w:hAnsi="Calibri" w:cs="Calibri"/>
          <w:sz w:val="20"/>
          <w:szCs w:val="20"/>
        </w:rPr>
        <w:t>s</w:t>
      </w:r>
      <w:r w:rsidR="00AD2789" w:rsidRPr="0070273B">
        <w:rPr>
          <w:rFonts w:ascii="Calibri" w:hAnsi="Calibri" w:cs="Calibri"/>
          <w:sz w:val="20"/>
          <w:szCs w:val="20"/>
        </w:rPr>
        <w:t>e zavazuje provést svým jménem, na své náklady a na své nebezpečí pro objednatele dílo</w:t>
      </w:r>
      <w:r w:rsidR="00984032" w:rsidRPr="008C6547">
        <w:rPr>
          <w:rFonts w:ascii="Calibri" w:hAnsi="Calibri" w:cs="Calibri"/>
          <w:sz w:val="20"/>
          <w:szCs w:val="20"/>
        </w:rPr>
        <w:t>: „</w:t>
      </w:r>
      <w:r w:rsidR="0009678C" w:rsidRPr="00D76C8C">
        <w:rPr>
          <w:rFonts w:ascii="Calibri" w:hAnsi="Calibri"/>
          <w:b/>
          <w:bCs/>
          <w:i/>
          <w:sz w:val="20"/>
        </w:rPr>
        <w:t xml:space="preserve">SZ Valtice </w:t>
      </w:r>
      <w:r w:rsidR="0009678C">
        <w:rPr>
          <w:rFonts w:ascii="Calibri" w:hAnsi="Calibri"/>
          <w:b/>
          <w:bCs/>
          <w:i/>
          <w:sz w:val="20"/>
        </w:rPr>
        <w:t xml:space="preserve">divadlo – </w:t>
      </w:r>
      <w:r w:rsidR="0009678C" w:rsidRPr="00D76C8C">
        <w:rPr>
          <w:rFonts w:ascii="Calibri" w:hAnsi="Calibri"/>
          <w:b/>
          <w:bCs/>
          <w:i/>
          <w:sz w:val="20"/>
        </w:rPr>
        <w:t>oprava</w:t>
      </w:r>
      <w:r w:rsidR="0009678C">
        <w:rPr>
          <w:rFonts w:ascii="Calibri" w:hAnsi="Calibri"/>
          <w:b/>
          <w:bCs/>
          <w:i/>
          <w:sz w:val="20"/>
        </w:rPr>
        <w:t xml:space="preserve"> odvodnění terasy a</w:t>
      </w:r>
      <w:r w:rsidR="0009678C" w:rsidRPr="00D76C8C">
        <w:rPr>
          <w:rFonts w:ascii="Calibri" w:hAnsi="Calibri"/>
          <w:b/>
          <w:bCs/>
          <w:i/>
          <w:sz w:val="20"/>
        </w:rPr>
        <w:t xml:space="preserve"> fas</w:t>
      </w:r>
      <w:r w:rsidR="0009678C">
        <w:rPr>
          <w:rFonts w:ascii="Calibri" w:hAnsi="Calibri"/>
          <w:b/>
          <w:bCs/>
          <w:i/>
          <w:sz w:val="20"/>
        </w:rPr>
        <w:t>á</w:t>
      </w:r>
      <w:r w:rsidR="0009678C" w:rsidRPr="00D76C8C">
        <w:rPr>
          <w:rFonts w:ascii="Calibri" w:hAnsi="Calibri"/>
          <w:b/>
          <w:bCs/>
          <w:i/>
          <w:sz w:val="20"/>
        </w:rPr>
        <w:t>dy</w:t>
      </w:r>
      <w:r w:rsidR="00984032" w:rsidRPr="00790F2F">
        <w:rPr>
          <w:rFonts w:ascii="Calibri" w:hAnsi="Calibri" w:cs="Calibri"/>
          <w:sz w:val="20"/>
          <w:szCs w:val="20"/>
        </w:rPr>
        <w:t xml:space="preserve">“. Předmětem díla je provedení </w:t>
      </w:r>
      <w:r w:rsidR="0009678C">
        <w:rPr>
          <w:rFonts w:ascii="Calibri" w:hAnsi="Calibri" w:cs="Calibri"/>
          <w:sz w:val="20"/>
          <w:szCs w:val="20"/>
        </w:rPr>
        <w:t>opravy hydroizolace terasy východního předzámčí a obnov</w:t>
      </w:r>
      <w:r w:rsidR="003A4A99">
        <w:rPr>
          <w:rFonts w:ascii="Calibri" w:hAnsi="Calibri" w:cs="Calibri"/>
          <w:sz w:val="20"/>
          <w:szCs w:val="20"/>
        </w:rPr>
        <w:t>u</w:t>
      </w:r>
      <w:r w:rsidR="0009678C">
        <w:rPr>
          <w:rFonts w:ascii="Calibri" w:hAnsi="Calibri" w:cs="Calibri"/>
          <w:sz w:val="20"/>
          <w:szCs w:val="20"/>
        </w:rPr>
        <w:t xml:space="preserve"> navazující fasády u vstupu do zámeckého divadla</w:t>
      </w:r>
      <w:r w:rsidR="00984032">
        <w:rPr>
          <w:rFonts w:ascii="Calibri" w:hAnsi="Calibri" w:cs="Calibri"/>
          <w:sz w:val="20"/>
          <w:szCs w:val="20"/>
        </w:rPr>
        <w:t xml:space="preserve">. </w:t>
      </w:r>
      <w:r w:rsidR="0009678C">
        <w:rPr>
          <w:rFonts w:ascii="Calibri" w:hAnsi="Calibri" w:cs="Calibri"/>
          <w:sz w:val="20"/>
          <w:szCs w:val="20"/>
        </w:rPr>
        <w:t>Rozsah prací je definován výkazem výměr, podkladem pro cenovou nabídku, jenž je přílohou této smlouvy</w:t>
      </w:r>
      <w:r w:rsidR="00984032" w:rsidRPr="00275FD6">
        <w:rPr>
          <w:rFonts w:ascii="Calibri" w:hAnsi="Calibri" w:cs="Calibri"/>
          <w:sz w:val="20"/>
          <w:szCs w:val="20"/>
        </w:rPr>
        <w:t>.</w:t>
      </w:r>
      <w:r w:rsidR="00984032">
        <w:rPr>
          <w:rFonts w:ascii="Calibri" w:hAnsi="Calibri" w:cs="Calibri"/>
          <w:sz w:val="20"/>
          <w:szCs w:val="20"/>
        </w:rPr>
        <w:t xml:space="preserve"> </w:t>
      </w:r>
      <w:r w:rsidR="0009678C">
        <w:rPr>
          <w:rFonts w:ascii="Calibri" w:hAnsi="Calibri" w:cs="Calibri"/>
          <w:sz w:val="20"/>
          <w:szCs w:val="20"/>
        </w:rPr>
        <w:t>Práce budou prováděny v souladu se</w:t>
      </w:r>
      <w:r w:rsidR="00984032">
        <w:rPr>
          <w:rFonts w:ascii="Calibri" w:hAnsi="Calibri" w:cs="Calibri"/>
          <w:sz w:val="20"/>
          <w:szCs w:val="20"/>
        </w:rPr>
        <w:t xml:space="preserve"> závazným stanoviskem </w:t>
      </w:r>
      <w:r w:rsidR="0009678C">
        <w:rPr>
          <w:rFonts w:ascii="Calibri" w:hAnsi="Calibri" w:cs="Calibri"/>
          <w:sz w:val="20"/>
          <w:szCs w:val="20"/>
        </w:rPr>
        <w:t xml:space="preserve">odboru kultury a památkové péče KÚ </w:t>
      </w:r>
      <w:proofErr w:type="spellStart"/>
      <w:r w:rsidR="0009678C">
        <w:rPr>
          <w:rFonts w:ascii="Calibri" w:hAnsi="Calibri" w:cs="Calibri"/>
          <w:sz w:val="20"/>
          <w:szCs w:val="20"/>
        </w:rPr>
        <w:t>JmK</w:t>
      </w:r>
      <w:proofErr w:type="spellEnd"/>
      <w:r w:rsidR="0009678C">
        <w:rPr>
          <w:rFonts w:ascii="Calibri" w:hAnsi="Calibri" w:cs="Calibri"/>
          <w:sz w:val="20"/>
          <w:szCs w:val="20"/>
        </w:rPr>
        <w:t xml:space="preserve"> a pokyn</w:t>
      </w:r>
      <w:r w:rsidR="008C5371">
        <w:rPr>
          <w:rFonts w:ascii="Calibri" w:hAnsi="Calibri" w:cs="Calibri"/>
          <w:sz w:val="20"/>
          <w:szCs w:val="20"/>
        </w:rPr>
        <w:t>ů</w:t>
      </w:r>
      <w:r w:rsidR="0009678C">
        <w:rPr>
          <w:rFonts w:ascii="Calibri" w:hAnsi="Calibri" w:cs="Calibri"/>
          <w:sz w:val="20"/>
          <w:szCs w:val="20"/>
        </w:rPr>
        <w:t xml:space="preserve"> garanta památkové péče.</w:t>
      </w:r>
      <w:r w:rsidR="00984032" w:rsidRPr="007F0E18">
        <w:rPr>
          <w:rFonts w:ascii="Calibri" w:hAnsi="Calibri" w:cs="Calibri"/>
          <w:sz w:val="20"/>
          <w:szCs w:val="20"/>
        </w:rPr>
        <w:t xml:space="preserve"> </w:t>
      </w:r>
    </w:p>
    <w:p w14:paraId="3DACB1D1" w14:textId="1BD8F41D" w:rsidR="006329EA" w:rsidRPr="004A0C6E" w:rsidRDefault="002139C5" w:rsidP="00032534">
      <w:pPr>
        <w:pStyle w:val="Normlnweb"/>
        <w:spacing w:before="0" w:beforeAutospacing="0" w:after="0" w:afterAutospacing="0"/>
        <w:ind w:left="567" w:hanging="567"/>
        <w:jc w:val="both"/>
        <w:rPr>
          <w:rFonts w:ascii="Arial" w:hAnsi="Arial" w:cs="Arial"/>
        </w:rPr>
      </w:pPr>
      <w:r w:rsidRPr="00EA50BA">
        <w:rPr>
          <w:rFonts w:ascii="Calibri" w:hAnsi="Calibri" w:cs="Calibri"/>
          <w:sz w:val="20"/>
          <w:szCs w:val="20"/>
        </w:rPr>
        <w:t>3.2</w:t>
      </w:r>
      <w:r w:rsidRPr="00EA50BA">
        <w:rPr>
          <w:rFonts w:ascii="Calibri" w:hAnsi="Calibri" w:cs="Calibri"/>
          <w:sz w:val="20"/>
          <w:szCs w:val="20"/>
        </w:rPr>
        <w:tab/>
      </w:r>
      <w:r w:rsidR="00984032" w:rsidRPr="004A0C6E">
        <w:rPr>
          <w:rFonts w:ascii="Calibri" w:hAnsi="Calibri" w:cs="Calibri"/>
          <w:sz w:val="20"/>
          <w:szCs w:val="20"/>
        </w:rPr>
        <w:t xml:space="preserve">Místem </w:t>
      </w:r>
      <w:r w:rsidR="00984032" w:rsidRPr="0056757E">
        <w:rPr>
          <w:rFonts w:asciiTheme="minorHAnsi" w:hAnsiTheme="minorHAnsi" w:cs="Calibri"/>
          <w:sz w:val="20"/>
          <w:szCs w:val="20"/>
        </w:rPr>
        <w:t xml:space="preserve">provedení díla je </w:t>
      </w:r>
      <w:r w:rsidR="00984032" w:rsidRPr="001E3FE2">
        <w:rPr>
          <w:rFonts w:ascii="Calibri" w:hAnsi="Calibri" w:cs="Arial"/>
          <w:sz w:val="20"/>
          <w:szCs w:val="20"/>
        </w:rPr>
        <w:t xml:space="preserve">Státní zámek </w:t>
      </w:r>
      <w:r w:rsidR="0009678C">
        <w:rPr>
          <w:rFonts w:ascii="Calibri" w:hAnsi="Calibri" w:cs="Arial"/>
          <w:sz w:val="20"/>
          <w:szCs w:val="20"/>
        </w:rPr>
        <w:t>Valt</w:t>
      </w:r>
      <w:r w:rsidR="00984032">
        <w:rPr>
          <w:rFonts w:ascii="Calibri" w:hAnsi="Calibri" w:cs="Arial"/>
          <w:sz w:val="20"/>
          <w:szCs w:val="20"/>
        </w:rPr>
        <w:t>i</w:t>
      </w:r>
      <w:r w:rsidR="00984032" w:rsidRPr="001E3FE2">
        <w:rPr>
          <w:rFonts w:ascii="Calibri" w:hAnsi="Calibri" w:cs="Arial"/>
          <w:sz w:val="20"/>
          <w:szCs w:val="20"/>
        </w:rPr>
        <w:t>ce, Zámek 1, 691 4</w:t>
      </w:r>
      <w:r w:rsidR="0009678C">
        <w:rPr>
          <w:rFonts w:ascii="Calibri" w:hAnsi="Calibri" w:cs="Arial"/>
          <w:sz w:val="20"/>
          <w:szCs w:val="20"/>
        </w:rPr>
        <w:t>2</w:t>
      </w:r>
      <w:r w:rsidR="00984032">
        <w:rPr>
          <w:rFonts w:ascii="Calibri" w:hAnsi="Calibri" w:cs="Arial"/>
          <w:sz w:val="20"/>
          <w:szCs w:val="20"/>
        </w:rPr>
        <w:t xml:space="preserve"> </w:t>
      </w:r>
      <w:r w:rsidR="0009678C">
        <w:rPr>
          <w:rFonts w:ascii="Calibri" w:hAnsi="Calibri" w:cs="Arial"/>
          <w:sz w:val="20"/>
          <w:szCs w:val="20"/>
        </w:rPr>
        <w:t>Valt</w:t>
      </w:r>
      <w:r w:rsidR="00984032" w:rsidRPr="001E3FE2">
        <w:rPr>
          <w:rFonts w:ascii="Calibri" w:hAnsi="Calibri" w:cs="Arial"/>
          <w:sz w:val="20"/>
          <w:szCs w:val="20"/>
        </w:rPr>
        <w:t xml:space="preserve">ice, </w:t>
      </w:r>
      <w:proofErr w:type="spellStart"/>
      <w:proofErr w:type="gramStart"/>
      <w:r w:rsidR="00984032" w:rsidRPr="001E3FE2">
        <w:rPr>
          <w:rFonts w:ascii="Calibri" w:hAnsi="Calibri" w:cs="Arial"/>
          <w:sz w:val="20"/>
          <w:szCs w:val="20"/>
        </w:rPr>
        <w:t>p.č</w:t>
      </w:r>
      <w:proofErr w:type="spellEnd"/>
      <w:r w:rsidR="00984032" w:rsidRPr="001E3FE2">
        <w:rPr>
          <w:rFonts w:ascii="Calibri" w:hAnsi="Calibri" w:cs="Arial"/>
          <w:sz w:val="20"/>
          <w:szCs w:val="20"/>
        </w:rPr>
        <w:t>.</w:t>
      </w:r>
      <w:proofErr w:type="gramEnd"/>
      <w:r w:rsidR="00984032" w:rsidRPr="001E3FE2">
        <w:rPr>
          <w:rFonts w:ascii="Calibri" w:hAnsi="Calibri" w:cs="Arial"/>
          <w:sz w:val="20"/>
          <w:szCs w:val="20"/>
        </w:rPr>
        <w:t xml:space="preserve"> </w:t>
      </w:r>
      <w:r w:rsidR="0009678C">
        <w:rPr>
          <w:rFonts w:ascii="Calibri" w:hAnsi="Calibri" w:cs="Arial"/>
          <w:sz w:val="20"/>
          <w:szCs w:val="20"/>
        </w:rPr>
        <w:t>651</w:t>
      </w:r>
      <w:r w:rsidR="00984032" w:rsidRPr="00904F4D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="00984032" w:rsidRPr="001E3FE2">
        <w:rPr>
          <w:rFonts w:ascii="Calibri" w:hAnsi="Calibri" w:cs="Arial"/>
          <w:sz w:val="20"/>
          <w:szCs w:val="20"/>
        </w:rPr>
        <w:t>k.ú</w:t>
      </w:r>
      <w:proofErr w:type="spellEnd"/>
      <w:r w:rsidR="00984032" w:rsidRPr="001E3FE2">
        <w:rPr>
          <w:rFonts w:ascii="Calibri" w:hAnsi="Calibri" w:cs="Arial"/>
          <w:sz w:val="20"/>
          <w:szCs w:val="20"/>
        </w:rPr>
        <w:t xml:space="preserve">. </w:t>
      </w:r>
      <w:r w:rsidR="00DF05C5">
        <w:rPr>
          <w:rFonts w:ascii="Calibri" w:hAnsi="Calibri" w:cs="Arial"/>
          <w:sz w:val="20"/>
          <w:szCs w:val="20"/>
        </w:rPr>
        <w:t>Valtice</w:t>
      </w:r>
      <w:r w:rsidR="008C5371" w:rsidRPr="008C5371">
        <w:rPr>
          <w:rFonts w:ascii="Calibri" w:hAnsi="Calibri" w:cs="Arial"/>
          <w:sz w:val="20"/>
          <w:szCs w:val="20"/>
        </w:rPr>
        <w:t xml:space="preserve"> </w:t>
      </w:r>
      <w:hyperlink r:id="rId8" w:history="1">
        <w:r w:rsidR="008C5371" w:rsidRPr="008C5371">
          <w:rPr>
            <w:rFonts w:ascii="Calibri" w:hAnsi="Calibri" w:cs="Arial"/>
            <w:sz w:val="20"/>
            <w:szCs w:val="20"/>
          </w:rPr>
          <w:t>[776696]</w:t>
        </w:r>
      </w:hyperlink>
      <w:r w:rsidR="00DF05C5">
        <w:rPr>
          <w:rFonts w:ascii="Calibri" w:hAnsi="Calibri" w:cs="Arial"/>
          <w:sz w:val="20"/>
          <w:szCs w:val="20"/>
        </w:rPr>
        <w:t xml:space="preserve">, </w:t>
      </w:r>
      <w:r w:rsidR="00984032" w:rsidRPr="004A0C6E">
        <w:rPr>
          <w:rFonts w:ascii="Calibri" w:hAnsi="Calibri" w:cs="Calibri"/>
          <w:sz w:val="20"/>
          <w:szCs w:val="20"/>
        </w:rPr>
        <w:t>(dále také jako „staveniště“).</w:t>
      </w:r>
    </w:p>
    <w:p w14:paraId="252E70F9" w14:textId="7DA9B10C" w:rsidR="00AD2789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3.3</w:t>
      </w:r>
      <w:r w:rsidRPr="00EA50BA">
        <w:rPr>
          <w:rFonts w:ascii="Calibri" w:hAnsi="Calibri" w:cs="Calibri"/>
          <w:sz w:val="20"/>
          <w:szCs w:val="20"/>
        </w:rPr>
        <w:tab/>
      </w:r>
      <w:r w:rsidR="00AD2789" w:rsidRPr="00EA50BA">
        <w:rPr>
          <w:rFonts w:ascii="Calibri" w:hAnsi="Calibri" w:cs="Calibri"/>
          <w:sz w:val="20"/>
          <w:szCs w:val="20"/>
        </w:rPr>
        <w:t xml:space="preserve">Související činnosti jsou předmětem plnění této </w:t>
      </w:r>
      <w:r w:rsidR="00A04A26">
        <w:rPr>
          <w:rFonts w:ascii="Calibri" w:hAnsi="Calibri" w:cs="Calibri"/>
          <w:sz w:val="20"/>
          <w:szCs w:val="20"/>
        </w:rPr>
        <w:t>S</w:t>
      </w:r>
      <w:r w:rsidR="00AD2789" w:rsidRPr="00EA50BA">
        <w:rPr>
          <w:rFonts w:ascii="Calibri" w:hAnsi="Calibri" w:cs="Calibri"/>
          <w:sz w:val="20"/>
          <w:szCs w:val="20"/>
        </w:rPr>
        <w:t>mlouvy. Souvisejícími činnostmi se rozumí zejména:</w:t>
      </w:r>
    </w:p>
    <w:p w14:paraId="781B0E22" w14:textId="71FA0388" w:rsidR="00AD2789" w:rsidRPr="00EA50BA" w:rsidRDefault="00AD2789" w:rsidP="00612D25">
      <w:pPr>
        <w:numPr>
          <w:ilvl w:val="3"/>
          <w:numId w:val="5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zhotovení průběžné fotodokumentace postupu provádění stavby tak</w:t>
      </w:r>
      <w:r w:rsidR="00A04A26">
        <w:rPr>
          <w:rFonts w:ascii="Calibri" w:hAnsi="Calibri" w:cs="Calibri"/>
          <w:sz w:val="20"/>
          <w:szCs w:val="20"/>
        </w:rPr>
        <w:t>,</w:t>
      </w:r>
      <w:r w:rsidRPr="00EA50BA">
        <w:rPr>
          <w:rFonts w:ascii="Calibri" w:hAnsi="Calibri" w:cs="Calibri"/>
          <w:sz w:val="20"/>
          <w:szCs w:val="20"/>
        </w:rPr>
        <w:t xml:space="preserve"> aby byly zachyceny a dokumentovány všechny postupy stavby, zejména před zakrytím nebo překrytím stavebních prvků</w:t>
      </w:r>
      <w:r w:rsidR="00A04A26">
        <w:rPr>
          <w:rFonts w:ascii="Calibri" w:hAnsi="Calibri" w:cs="Calibri"/>
          <w:sz w:val="20"/>
          <w:szCs w:val="20"/>
        </w:rPr>
        <w:t>,</w:t>
      </w:r>
      <w:r w:rsidRPr="00EA50BA">
        <w:rPr>
          <w:rFonts w:ascii="Calibri" w:hAnsi="Calibri" w:cs="Calibri"/>
          <w:sz w:val="20"/>
          <w:szCs w:val="20"/>
        </w:rPr>
        <w:t xml:space="preserve"> a to minimálně 1x týdně, kterou zhotovitel předá objednateli na CD</w:t>
      </w:r>
      <w:r w:rsidR="00D82419">
        <w:rPr>
          <w:rFonts w:ascii="Calibri" w:hAnsi="Calibri" w:cs="Calibri"/>
          <w:sz w:val="20"/>
          <w:szCs w:val="20"/>
        </w:rPr>
        <w:t xml:space="preserve"> nebo na </w:t>
      </w:r>
      <w:proofErr w:type="spellStart"/>
      <w:r w:rsidR="00D82419">
        <w:rPr>
          <w:rFonts w:ascii="Calibri" w:hAnsi="Calibri" w:cs="Calibri"/>
          <w:sz w:val="20"/>
          <w:szCs w:val="20"/>
        </w:rPr>
        <w:t>flash</w:t>
      </w:r>
      <w:proofErr w:type="spellEnd"/>
      <w:r w:rsidR="00D82419">
        <w:rPr>
          <w:rFonts w:ascii="Calibri" w:hAnsi="Calibri" w:cs="Calibri"/>
          <w:sz w:val="20"/>
          <w:szCs w:val="20"/>
        </w:rPr>
        <w:t xml:space="preserve"> disku</w:t>
      </w:r>
      <w:r w:rsidRPr="00EA50BA">
        <w:rPr>
          <w:rFonts w:ascii="Calibri" w:hAnsi="Calibri" w:cs="Calibri"/>
          <w:sz w:val="20"/>
          <w:szCs w:val="20"/>
        </w:rPr>
        <w:t xml:space="preserve"> </w:t>
      </w:r>
      <w:r w:rsidR="00D82419">
        <w:rPr>
          <w:rFonts w:ascii="Calibri" w:hAnsi="Calibri" w:cs="Calibri"/>
          <w:sz w:val="20"/>
          <w:szCs w:val="20"/>
        </w:rPr>
        <w:t>při předání díla bez vad a nedodělků;</w:t>
      </w:r>
    </w:p>
    <w:p w14:paraId="5D33DC5B" w14:textId="77777777" w:rsidR="00AD2789" w:rsidRDefault="00AD2789" w:rsidP="00612D25">
      <w:pPr>
        <w:numPr>
          <w:ilvl w:val="3"/>
          <w:numId w:val="5"/>
        </w:numPr>
        <w:tabs>
          <w:tab w:val="clear" w:pos="786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provedení veškerých předepsaných zkoušek, atesty, certifikáty, prohlášení o shodě apod. a jejich předání zadavateli ve třech (3) vyhotoveních;</w:t>
      </w:r>
    </w:p>
    <w:p w14:paraId="299969A6" w14:textId="77777777" w:rsidR="00AD2789" w:rsidRPr="00EA50BA" w:rsidRDefault="00AD2789" w:rsidP="00612D25">
      <w:pPr>
        <w:numPr>
          <w:ilvl w:val="3"/>
          <w:numId w:val="5"/>
        </w:numPr>
        <w:tabs>
          <w:tab w:val="clear" w:pos="786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nejpozději k termínu předání a převzetí díla zpracuje zhotovitel dokumentaci skutečného provedení a návod na provoz a údržbu díla ve třech (3) vyhotoveních;</w:t>
      </w:r>
    </w:p>
    <w:p w14:paraId="7D76CFEE" w14:textId="77777777" w:rsidR="00AD2789" w:rsidRPr="00EA50BA" w:rsidRDefault="00AD2789" w:rsidP="00612D25">
      <w:pPr>
        <w:numPr>
          <w:ilvl w:val="3"/>
          <w:numId w:val="5"/>
        </w:numPr>
        <w:tabs>
          <w:tab w:val="clear" w:pos="786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koordinace veškerých prací a dodávek, které jsou součástí díla</w:t>
      </w:r>
      <w:r w:rsidR="001B2EA6" w:rsidRPr="00EA50BA">
        <w:rPr>
          <w:rFonts w:ascii="Calibri" w:hAnsi="Calibri" w:cs="Calibri"/>
          <w:sz w:val="20"/>
          <w:szCs w:val="20"/>
        </w:rPr>
        <w:t>;</w:t>
      </w:r>
    </w:p>
    <w:p w14:paraId="5213DA5E" w14:textId="77777777" w:rsidR="00AD2789" w:rsidRPr="00EA50BA" w:rsidRDefault="00AD2789" w:rsidP="00612D25">
      <w:pPr>
        <w:numPr>
          <w:ilvl w:val="3"/>
          <w:numId w:val="5"/>
        </w:numPr>
        <w:tabs>
          <w:tab w:val="clear" w:pos="786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lastRenderedPageBreak/>
        <w:t>pravidelný úklid stavby a okolí stavby, staveniště (denně) vzhledem k tomu, že dílo bude realizováno za plného návštěvnického provozu;</w:t>
      </w:r>
    </w:p>
    <w:p w14:paraId="5EAD1A32" w14:textId="77777777" w:rsidR="00AD2789" w:rsidRPr="00EA50BA" w:rsidRDefault="00AD2789" w:rsidP="00612D25">
      <w:pPr>
        <w:numPr>
          <w:ilvl w:val="3"/>
          <w:numId w:val="5"/>
        </w:numPr>
        <w:tabs>
          <w:tab w:val="clear" w:pos="786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celkový úklid stavby, staveniště a okolí před předáním a převzetím, který bude zahrnovat kompletní a úplné vyklizení a vyčištění stavby, staveniště a okolí před předáním a převzetím a to v takovém rozsahu, který umožní okamžité užívání bez provádění jakéhokoliv dalšího úklidu ze strany objednatele;</w:t>
      </w:r>
    </w:p>
    <w:p w14:paraId="31D2C608" w14:textId="77777777" w:rsidR="00AD2789" w:rsidRPr="00EA50BA" w:rsidRDefault="00AD2789" w:rsidP="00612D25">
      <w:pPr>
        <w:numPr>
          <w:ilvl w:val="3"/>
          <w:numId w:val="5"/>
        </w:numPr>
        <w:tabs>
          <w:tab w:val="clear" w:pos="786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součástí úklidu je i úklid okolních ploch a komunikací, uvedení okolí stavby do stavu před zahájením realizace (u ploch a komunikací, které nejsou projektem řešeny);</w:t>
      </w:r>
    </w:p>
    <w:p w14:paraId="7E0400E3" w14:textId="78C58BBC" w:rsidR="00AD2789" w:rsidRPr="00EA50BA" w:rsidRDefault="00AD2789" w:rsidP="00612D25">
      <w:pPr>
        <w:numPr>
          <w:ilvl w:val="3"/>
          <w:numId w:val="5"/>
        </w:numPr>
        <w:tabs>
          <w:tab w:val="clear" w:pos="786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účast na kolaudačním řízení stavby a v určených termínech odstranění případných závad uvedených v kolaudačním rozhodnutí vzniklých činností zhotovitele</w:t>
      </w:r>
      <w:r w:rsidR="000207DF">
        <w:rPr>
          <w:rFonts w:ascii="Calibri" w:hAnsi="Calibri" w:cs="Calibri"/>
          <w:sz w:val="20"/>
          <w:szCs w:val="20"/>
        </w:rPr>
        <w:t>, bude-li vyžadováno</w:t>
      </w:r>
      <w:r w:rsidRPr="00EA50BA">
        <w:rPr>
          <w:rFonts w:ascii="Calibri" w:hAnsi="Calibri" w:cs="Calibri"/>
          <w:sz w:val="20"/>
          <w:szCs w:val="20"/>
        </w:rPr>
        <w:t>;</w:t>
      </w:r>
    </w:p>
    <w:p w14:paraId="59225ADF" w14:textId="77777777" w:rsidR="00AD2789" w:rsidRPr="00EA50BA" w:rsidRDefault="00AD2789" w:rsidP="00612D25">
      <w:pPr>
        <w:numPr>
          <w:ilvl w:val="3"/>
          <w:numId w:val="5"/>
        </w:numPr>
        <w:tabs>
          <w:tab w:val="clear" w:pos="786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vybudování, provoz, údržba a likvidace kompletního zařízení staveniště, jeho střežení a ochrana, požární ochrana, ekologická ochrana, zajištění případných dalších potřebných ploch, zajištění skládek a meziskládek, odvoz, uložení a likvidace odpadů a přebytečných hmot, zabezpečení příslušných povolení k provedení a provozu dočasných objektů zařízení staveniště včetně úhrady poplatků;</w:t>
      </w:r>
    </w:p>
    <w:p w14:paraId="16050A09" w14:textId="77777777" w:rsidR="00AD2789" w:rsidRPr="00EA50BA" w:rsidRDefault="00AD2789" w:rsidP="00612D25">
      <w:pPr>
        <w:numPr>
          <w:ilvl w:val="3"/>
          <w:numId w:val="5"/>
        </w:numPr>
        <w:tabs>
          <w:tab w:val="clear" w:pos="786"/>
          <w:tab w:val="num" w:pos="567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uvedení veškerých zhotovitelem dotčených ploch, objektů a zařízení do původního stavu a po dokončení díla jejich předání zpět vlastníkům nebo provozovatelům písemným dokladem;</w:t>
      </w:r>
    </w:p>
    <w:p w14:paraId="5A5EB9C2" w14:textId="77777777" w:rsidR="00AD2789" w:rsidRPr="00EA50BA" w:rsidRDefault="00AD2789" w:rsidP="00612D25">
      <w:pPr>
        <w:numPr>
          <w:ilvl w:val="3"/>
          <w:numId w:val="5"/>
        </w:numPr>
        <w:tabs>
          <w:tab w:val="clear" w:pos="786"/>
          <w:tab w:val="num" w:pos="567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veškeré další dodávky, práce, činnosti a služby, potřebné ke kompletnímu provedení předmětu díla, jeho kolaudaci a uvedení do provozu, o nichž zhotovitel před podpisem smlouvy měl nebo mohl vědět;</w:t>
      </w:r>
    </w:p>
    <w:p w14:paraId="7F09340B" w14:textId="77777777" w:rsidR="00AD2789" w:rsidRPr="00EA50BA" w:rsidRDefault="00AD2789" w:rsidP="00612D25">
      <w:pPr>
        <w:numPr>
          <w:ilvl w:val="3"/>
          <w:numId w:val="5"/>
        </w:numPr>
        <w:tabs>
          <w:tab w:val="clear" w:pos="786"/>
          <w:tab w:val="num" w:pos="567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splnění všech podmínek stavebního povolení, vč. podmínek vyjádření nebo stanovisek či rozhodnutí všech dotčených orgánů a organizací, týkajících se realizace stavby a ukládaných stavebníkovi resp. </w:t>
      </w:r>
      <w:r w:rsidR="00640AE9" w:rsidRPr="00EA50BA">
        <w:rPr>
          <w:rFonts w:ascii="Calibri" w:hAnsi="Calibri" w:cs="Calibri"/>
          <w:sz w:val="20"/>
          <w:szCs w:val="20"/>
        </w:rPr>
        <w:t>investorovi</w:t>
      </w:r>
      <w:r w:rsidRPr="00EA50BA">
        <w:rPr>
          <w:rFonts w:ascii="Calibri" w:hAnsi="Calibri" w:cs="Calibri"/>
          <w:sz w:val="20"/>
          <w:szCs w:val="20"/>
        </w:rPr>
        <w:t>, tuto skutečnost je zhotovitel při předání a převzetí dokončeného díla povinen prokázat předáním dokladů, ve kterých se nebudou vyskytovat závady.</w:t>
      </w:r>
    </w:p>
    <w:p w14:paraId="1F1E91C5" w14:textId="7FE3955B" w:rsidR="006C6CCB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3.4</w:t>
      </w:r>
      <w:r w:rsidRPr="00EA50BA">
        <w:rPr>
          <w:rFonts w:ascii="Calibri" w:hAnsi="Calibri" w:cs="Calibri"/>
          <w:sz w:val="20"/>
          <w:szCs w:val="20"/>
        </w:rPr>
        <w:tab/>
      </w:r>
      <w:r w:rsidR="00AD2789" w:rsidRPr="00EA50BA">
        <w:rPr>
          <w:rFonts w:ascii="Calibri" w:hAnsi="Calibri" w:cs="Calibri"/>
          <w:sz w:val="20"/>
          <w:szCs w:val="20"/>
        </w:rPr>
        <w:t xml:space="preserve">Zhotovitel podpisem této Smlouvy stvrzuje, že </w:t>
      </w:r>
      <w:r w:rsidRPr="00EA50BA">
        <w:rPr>
          <w:rFonts w:ascii="Calibri" w:hAnsi="Calibri" w:cs="Calibri"/>
          <w:sz w:val="20"/>
          <w:szCs w:val="20"/>
        </w:rPr>
        <w:t xml:space="preserve">při podpisu této smlouvy </w:t>
      </w:r>
      <w:r w:rsidR="00AD2789" w:rsidRPr="00EA50BA">
        <w:rPr>
          <w:rFonts w:ascii="Calibri" w:hAnsi="Calibri" w:cs="Calibri"/>
          <w:sz w:val="20"/>
          <w:szCs w:val="20"/>
        </w:rPr>
        <w:t>převzal od objednatele příslušn</w:t>
      </w:r>
      <w:r w:rsidR="00032534">
        <w:rPr>
          <w:rFonts w:ascii="Calibri" w:hAnsi="Calibri" w:cs="Calibri"/>
          <w:sz w:val="20"/>
          <w:szCs w:val="20"/>
        </w:rPr>
        <w:t>á</w:t>
      </w:r>
      <w:r w:rsidR="00AD2789" w:rsidRPr="00EA50BA">
        <w:rPr>
          <w:rFonts w:ascii="Calibri" w:hAnsi="Calibri" w:cs="Calibri"/>
          <w:sz w:val="20"/>
          <w:szCs w:val="20"/>
        </w:rPr>
        <w:t xml:space="preserve"> </w:t>
      </w:r>
      <w:r w:rsidR="003B757C">
        <w:rPr>
          <w:rFonts w:ascii="Calibri" w:hAnsi="Calibri" w:cs="Calibri"/>
          <w:sz w:val="20"/>
          <w:szCs w:val="20"/>
        </w:rPr>
        <w:t>závazn</w:t>
      </w:r>
      <w:r w:rsidR="00032534">
        <w:rPr>
          <w:rFonts w:ascii="Calibri" w:hAnsi="Calibri" w:cs="Calibri"/>
          <w:sz w:val="20"/>
          <w:szCs w:val="20"/>
        </w:rPr>
        <w:t>á</w:t>
      </w:r>
      <w:r w:rsidR="003B757C">
        <w:rPr>
          <w:rFonts w:ascii="Calibri" w:hAnsi="Calibri" w:cs="Calibri"/>
          <w:sz w:val="20"/>
          <w:szCs w:val="20"/>
        </w:rPr>
        <w:t xml:space="preserve"> stanovisk</w:t>
      </w:r>
      <w:r w:rsidR="00032534">
        <w:rPr>
          <w:rFonts w:ascii="Calibri" w:hAnsi="Calibri" w:cs="Calibri"/>
          <w:sz w:val="20"/>
          <w:szCs w:val="20"/>
        </w:rPr>
        <w:t>a</w:t>
      </w:r>
      <w:r w:rsidR="00AD2789" w:rsidRPr="00EA50BA">
        <w:rPr>
          <w:rFonts w:ascii="Calibri" w:hAnsi="Calibri" w:cs="Calibri"/>
          <w:sz w:val="20"/>
          <w:szCs w:val="20"/>
        </w:rPr>
        <w:t>, včetně všech podkladů, které jsou nezbytné pro provedení předmětného díla.</w:t>
      </w:r>
    </w:p>
    <w:p w14:paraId="72CAEB22" w14:textId="145A4753" w:rsidR="006C6CCB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3.5 </w:t>
      </w:r>
      <w:r w:rsidRPr="00EA50BA">
        <w:rPr>
          <w:rFonts w:ascii="Calibri" w:hAnsi="Calibri" w:cs="Calibri"/>
          <w:sz w:val="20"/>
          <w:szCs w:val="20"/>
        </w:rPr>
        <w:tab/>
      </w:r>
      <w:r w:rsidR="001D516C" w:rsidRPr="00EA50BA">
        <w:rPr>
          <w:rFonts w:ascii="Calibri" w:hAnsi="Calibri" w:cs="Calibri"/>
          <w:sz w:val="20"/>
          <w:szCs w:val="20"/>
        </w:rPr>
        <w:t>Zhotovitel prohlašuje, že se seznámil s místem pro provedení stavby, se stávajícími konstrukcemi</w:t>
      </w:r>
      <w:r w:rsidR="00FE10CC">
        <w:rPr>
          <w:rFonts w:ascii="Calibri" w:hAnsi="Calibri" w:cs="Calibri"/>
          <w:sz w:val="20"/>
          <w:szCs w:val="20"/>
        </w:rPr>
        <w:t xml:space="preserve"> </w:t>
      </w:r>
      <w:r w:rsidR="001D516C" w:rsidRPr="00EA50BA">
        <w:rPr>
          <w:rFonts w:ascii="Calibri" w:hAnsi="Calibri" w:cs="Calibri"/>
          <w:sz w:val="20"/>
          <w:szCs w:val="20"/>
        </w:rPr>
        <w:t>a ostatními podklady pro provedení díla a všemi dalšími skutečnostmi, které mohou mít vliv na jeho plnění díla.</w:t>
      </w:r>
    </w:p>
    <w:p w14:paraId="6DAB7CDF" w14:textId="77777777" w:rsidR="006C6CCB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3.6 </w:t>
      </w:r>
      <w:r w:rsidRPr="00EA50BA">
        <w:rPr>
          <w:rFonts w:ascii="Calibri" w:hAnsi="Calibri" w:cs="Calibri"/>
          <w:sz w:val="20"/>
          <w:szCs w:val="20"/>
        </w:rPr>
        <w:tab/>
      </w:r>
      <w:r w:rsidR="001D516C" w:rsidRPr="00EA50BA">
        <w:rPr>
          <w:rFonts w:ascii="Calibri" w:hAnsi="Calibri" w:cs="Calibri"/>
          <w:sz w:val="20"/>
          <w:szCs w:val="20"/>
        </w:rPr>
        <w:t>Zhotovitel prohlašuje, že nezjistil při své odborné způsobilo</w:t>
      </w:r>
      <w:r w:rsidR="006329EA" w:rsidRPr="00EA50BA">
        <w:rPr>
          <w:rFonts w:ascii="Calibri" w:hAnsi="Calibri" w:cs="Calibri"/>
          <w:sz w:val="20"/>
          <w:szCs w:val="20"/>
        </w:rPr>
        <w:t xml:space="preserve">sti žádnou skutečnost, která by </w:t>
      </w:r>
      <w:r w:rsidR="001D516C" w:rsidRPr="00EA50BA">
        <w:rPr>
          <w:rFonts w:ascii="Calibri" w:hAnsi="Calibri" w:cs="Calibri"/>
          <w:sz w:val="20"/>
          <w:szCs w:val="20"/>
        </w:rPr>
        <w:t xml:space="preserve">mohla bránit provedení díla podle této Smlouvy v termínu a za cenu dle této Smlouvy. </w:t>
      </w:r>
    </w:p>
    <w:p w14:paraId="66E26B39" w14:textId="77777777" w:rsidR="006C6CCB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3.7 </w:t>
      </w:r>
      <w:r w:rsidRPr="00EA50BA">
        <w:rPr>
          <w:rFonts w:ascii="Calibri" w:hAnsi="Calibri" w:cs="Calibri"/>
          <w:sz w:val="20"/>
          <w:szCs w:val="20"/>
        </w:rPr>
        <w:tab/>
      </w:r>
      <w:r w:rsidR="001D516C" w:rsidRPr="00EA50BA">
        <w:rPr>
          <w:rFonts w:ascii="Calibri" w:hAnsi="Calibri" w:cs="Calibri"/>
          <w:sz w:val="20"/>
          <w:szCs w:val="20"/>
        </w:rPr>
        <w:t xml:space="preserve">Zhotovitel je v plné míře odpovědný za škody způsobené svojí činností třetím stranám. Skutečnost, že tyto škody byly nahrazeny, zhotovitel prokáže při předání díla písemnými doklady potvrzenými odpovědnými zástupci dotčených třetích stran. </w:t>
      </w:r>
    </w:p>
    <w:p w14:paraId="17385F6C" w14:textId="697D570F" w:rsidR="006C6CCB" w:rsidRPr="00EA50BA" w:rsidRDefault="006C6CCB" w:rsidP="006C6CCB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3.8 </w:t>
      </w:r>
      <w:r w:rsidRPr="00EA50BA">
        <w:rPr>
          <w:rFonts w:ascii="Calibri" w:hAnsi="Calibri" w:cs="Calibri"/>
          <w:sz w:val="20"/>
          <w:szCs w:val="20"/>
        </w:rPr>
        <w:tab/>
      </w:r>
      <w:r w:rsidR="001D516C" w:rsidRPr="00EA50BA">
        <w:rPr>
          <w:rFonts w:ascii="Calibri" w:hAnsi="Calibri" w:cs="Calibri"/>
          <w:sz w:val="20"/>
          <w:szCs w:val="20"/>
        </w:rPr>
        <w:t>Žádné změny díla nebudou započaty ani prováděny bez p</w:t>
      </w:r>
      <w:r w:rsidR="00774215">
        <w:rPr>
          <w:rFonts w:ascii="Calibri" w:hAnsi="Calibri" w:cs="Calibri"/>
          <w:sz w:val="20"/>
          <w:szCs w:val="20"/>
        </w:rPr>
        <w:t>ísemného dodatku k této smlouvě.</w:t>
      </w:r>
      <w:r w:rsidR="001D516C" w:rsidRPr="00EA50BA">
        <w:rPr>
          <w:rFonts w:ascii="Calibri" w:hAnsi="Calibri" w:cs="Calibri"/>
          <w:sz w:val="20"/>
          <w:szCs w:val="20"/>
        </w:rPr>
        <w:t xml:space="preserve"> </w:t>
      </w:r>
    </w:p>
    <w:p w14:paraId="31A9BD43" w14:textId="1F666115" w:rsidR="001D516C" w:rsidRDefault="006C6CCB" w:rsidP="00032534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3.9 </w:t>
      </w:r>
      <w:r w:rsidRPr="00EA50BA">
        <w:rPr>
          <w:rFonts w:ascii="Calibri" w:hAnsi="Calibri" w:cs="Calibri"/>
          <w:sz w:val="20"/>
          <w:szCs w:val="20"/>
        </w:rPr>
        <w:tab/>
      </w:r>
      <w:r w:rsidR="00032534" w:rsidRPr="00EA50BA">
        <w:rPr>
          <w:rFonts w:ascii="Calibri" w:hAnsi="Calibri" w:cs="Calibri"/>
          <w:sz w:val="20"/>
          <w:szCs w:val="20"/>
        </w:rPr>
        <w:t>Objednatel nebo jimi řádně zmocněné osoby budou mít kdykoli právo kontrolovat dílo.</w:t>
      </w:r>
    </w:p>
    <w:p w14:paraId="4A3AC946" w14:textId="77777777" w:rsidR="009B6194" w:rsidRPr="00EA50BA" w:rsidRDefault="009B6194" w:rsidP="00032534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</w:p>
    <w:p w14:paraId="57CE86CF" w14:textId="77777777" w:rsidR="00AD2789" w:rsidRPr="00EA50BA" w:rsidRDefault="00AD2789" w:rsidP="00DF36F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A50BA">
        <w:rPr>
          <w:rFonts w:ascii="Calibri" w:hAnsi="Calibri" w:cs="Calibri"/>
          <w:b/>
          <w:bCs/>
          <w:sz w:val="20"/>
          <w:szCs w:val="20"/>
        </w:rPr>
        <w:t>IV.</w:t>
      </w:r>
    </w:p>
    <w:p w14:paraId="29169A61" w14:textId="77777777" w:rsidR="00AD2789" w:rsidRDefault="00AD2789" w:rsidP="00DF36F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A50BA">
        <w:rPr>
          <w:rFonts w:ascii="Calibri" w:hAnsi="Calibri" w:cs="Calibri"/>
          <w:b/>
          <w:bCs/>
          <w:sz w:val="20"/>
          <w:szCs w:val="20"/>
        </w:rPr>
        <w:t>Doba plnění</w:t>
      </w:r>
    </w:p>
    <w:p w14:paraId="4C0EEC2E" w14:textId="77777777" w:rsidR="00F5276A" w:rsidRPr="00EA50BA" w:rsidRDefault="00F5276A" w:rsidP="00DF36F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F0FF409" w14:textId="77777777" w:rsidR="00825D01" w:rsidRPr="00EA50BA" w:rsidRDefault="00825D01" w:rsidP="00825D01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Dílo bude prováděno po níže uvedenou dobu v následujících termínech:</w:t>
      </w:r>
    </w:p>
    <w:p w14:paraId="5211EBCA" w14:textId="35A73307" w:rsidR="00825D01" w:rsidRDefault="00825D01" w:rsidP="00825D01">
      <w:pPr>
        <w:ind w:left="851" w:hanging="284"/>
        <w:jc w:val="both"/>
        <w:rPr>
          <w:rFonts w:ascii="Calibri" w:hAnsi="Calibri" w:cs="Calibri"/>
          <w:bCs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a) </w:t>
      </w:r>
      <w:r w:rsidRPr="00EA50BA">
        <w:rPr>
          <w:rFonts w:ascii="Calibri" w:hAnsi="Calibri" w:cs="Calibri"/>
          <w:b/>
          <w:bCs/>
          <w:sz w:val="20"/>
          <w:szCs w:val="20"/>
        </w:rPr>
        <w:t>termín protokolárního předání a převzetí staveniště</w:t>
      </w:r>
      <w:r w:rsidRPr="00EA50BA">
        <w:rPr>
          <w:rFonts w:ascii="Calibri" w:hAnsi="Calibri" w:cs="Calibri"/>
          <w:bCs/>
          <w:sz w:val="20"/>
          <w:szCs w:val="20"/>
        </w:rPr>
        <w:t xml:space="preserve">: </w:t>
      </w:r>
      <w:r>
        <w:rPr>
          <w:rFonts w:ascii="Calibri" w:hAnsi="Calibri" w:cs="Calibri"/>
          <w:bCs/>
          <w:sz w:val="20"/>
          <w:szCs w:val="20"/>
        </w:rPr>
        <w:t xml:space="preserve">do 10 dnů od účinnosti této </w:t>
      </w:r>
      <w:r w:rsidR="00A04A26">
        <w:rPr>
          <w:rFonts w:ascii="Calibri" w:hAnsi="Calibri" w:cs="Calibri"/>
          <w:bCs/>
          <w:sz w:val="20"/>
          <w:szCs w:val="20"/>
        </w:rPr>
        <w:t>S</w:t>
      </w:r>
      <w:r>
        <w:rPr>
          <w:rFonts w:ascii="Calibri" w:hAnsi="Calibri" w:cs="Calibri"/>
          <w:bCs/>
          <w:sz w:val="20"/>
          <w:szCs w:val="20"/>
        </w:rPr>
        <w:t>mlouvy</w:t>
      </w:r>
    </w:p>
    <w:p w14:paraId="148F7B3A" w14:textId="2F20F9DB" w:rsidR="00825D01" w:rsidRPr="00EA50BA" w:rsidRDefault="00825D01" w:rsidP="00825D01">
      <w:pPr>
        <w:ind w:left="851" w:hanging="284"/>
        <w:jc w:val="both"/>
        <w:rPr>
          <w:rFonts w:ascii="Calibri" w:hAnsi="Calibri" w:cs="Calibri"/>
          <w:bCs/>
          <w:sz w:val="20"/>
          <w:szCs w:val="20"/>
        </w:rPr>
      </w:pPr>
      <w:r w:rsidRPr="00EA50BA">
        <w:rPr>
          <w:rFonts w:ascii="Calibri" w:hAnsi="Calibri" w:cs="Calibri"/>
          <w:bCs/>
          <w:sz w:val="20"/>
          <w:szCs w:val="20"/>
        </w:rPr>
        <w:t xml:space="preserve">b) </w:t>
      </w:r>
      <w:r w:rsidRPr="00EA50BA">
        <w:rPr>
          <w:rFonts w:ascii="Calibri" w:hAnsi="Calibri" w:cs="Calibri"/>
          <w:b/>
          <w:bCs/>
          <w:sz w:val="20"/>
          <w:szCs w:val="20"/>
        </w:rPr>
        <w:t>termín zahájení díla</w:t>
      </w:r>
      <w:r w:rsidRPr="00EA50BA">
        <w:rPr>
          <w:rFonts w:ascii="Calibri" w:hAnsi="Calibri" w:cs="Calibri"/>
          <w:bCs/>
          <w:sz w:val="20"/>
          <w:szCs w:val="20"/>
        </w:rPr>
        <w:t xml:space="preserve">: </w:t>
      </w:r>
      <w:r w:rsidR="00A04A26">
        <w:rPr>
          <w:rFonts w:ascii="Calibri" w:hAnsi="Calibri" w:cs="Calibri"/>
          <w:bCs/>
          <w:sz w:val="20"/>
          <w:szCs w:val="20"/>
        </w:rPr>
        <w:t xml:space="preserve">do </w:t>
      </w:r>
      <w:r>
        <w:rPr>
          <w:rFonts w:asciiTheme="minorHAnsi" w:hAnsiTheme="minorHAnsi" w:cs="Calibri"/>
          <w:bCs/>
          <w:sz w:val="20"/>
          <w:szCs w:val="20"/>
        </w:rPr>
        <w:t>3</w:t>
      </w:r>
      <w:r w:rsidRPr="00EA50BA">
        <w:rPr>
          <w:rFonts w:asciiTheme="minorHAnsi" w:hAnsiTheme="minorHAnsi" w:cs="Calibri"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bCs/>
          <w:sz w:val="20"/>
          <w:szCs w:val="20"/>
        </w:rPr>
        <w:t xml:space="preserve">pracovních </w:t>
      </w:r>
      <w:r w:rsidRPr="00EA50BA">
        <w:rPr>
          <w:rFonts w:asciiTheme="minorHAnsi" w:hAnsiTheme="minorHAnsi" w:cs="Calibri"/>
          <w:bCs/>
          <w:sz w:val="20"/>
          <w:szCs w:val="20"/>
        </w:rPr>
        <w:t>dnů od protokolárního převzetí staveniště</w:t>
      </w:r>
    </w:p>
    <w:p w14:paraId="5F77278D" w14:textId="32F6409F" w:rsidR="00825D01" w:rsidRPr="00EA50BA" w:rsidRDefault="00825D01" w:rsidP="00825D01">
      <w:pPr>
        <w:ind w:left="851" w:hanging="284"/>
        <w:jc w:val="both"/>
        <w:rPr>
          <w:rFonts w:ascii="Calibri" w:hAnsi="Calibri" w:cs="Calibri"/>
          <w:bCs/>
          <w:sz w:val="20"/>
          <w:szCs w:val="20"/>
        </w:rPr>
      </w:pPr>
      <w:r w:rsidRPr="00EA50BA">
        <w:rPr>
          <w:rFonts w:ascii="Calibri" w:hAnsi="Calibri" w:cs="Calibri"/>
          <w:bCs/>
          <w:sz w:val="20"/>
          <w:szCs w:val="20"/>
        </w:rPr>
        <w:t xml:space="preserve">c) </w:t>
      </w:r>
      <w:r w:rsidRPr="00EA50BA">
        <w:rPr>
          <w:rFonts w:ascii="Calibri" w:hAnsi="Calibri" w:cs="Calibri"/>
          <w:b/>
          <w:bCs/>
          <w:sz w:val="20"/>
          <w:szCs w:val="20"/>
        </w:rPr>
        <w:t>termín protokolárního předání díla bez vad a nedodělků</w:t>
      </w:r>
      <w:r w:rsidRPr="00490658">
        <w:rPr>
          <w:rFonts w:ascii="Calibri" w:hAnsi="Calibri" w:cs="Calibri"/>
          <w:bCs/>
          <w:sz w:val="20"/>
          <w:szCs w:val="20"/>
        </w:rPr>
        <w:t xml:space="preserve">: </w:t>
      </w:r>
      <w:r>
        <w:rPr>
          <w:rFonts w:ascii="Calibri" w:hAnsi="Calibri" w:cs="Calibri"/>
          <w:bCs/>
          <w:sz w:val="20"/>
          <w:szCs w:val="20"/>
        </w:rPr>
        <w:t xml:space="preserve">do </w:t>
      </w:r>
      <w:r w:rsidR="00387E47">
        <w:rPr>
          <w:rFonts w:ascii="Calibri" w:hAnsi="Calibri" w:cs="Calibri"/>
          <w:bCs/>
          <w:sz w:val="20"/>
          <w:szCs w:val="20"/>
        </w:rPr>
        <w:t xml:space="preserve">3 </w:t>
      </w:r>
      <w:r>
        <w:rPr>
          <w:rFonts w:ascii="Calibri" w:hAnsi="Calibri" w:cs="Calibri"/>
          <w:bCs/>
          <w:sz w:val="20"/>
          <w:szCs w:val="20"/>
        </w:rPr>
        <w:t xml:space="preserve">měsíců od účinnosti </w:t>
      </w:r>
      <w:r w:rsidR="00A04A26">
        <w:rPr>
          <w:rFonts w:ascii="Calibri" w:hAnsi="Calibri" w:cs="Calibri"/>
          <w:bCs/>
          <w:sz w:val="20"/>
          <w:szCs w:val="20"/>
        </w:rPr>
        <w:t>S</w:t>
      </w:r>
      <w:r>
        <w:rPr>
          <w:rFonts w:ascii="Calibri" w:hAnsi="Calibri" w:cs="Calibri"/>
          <w:bCs/>
          <w:sz w:val="20"/>
          <w:szCs w:val="20"/>
        </w:rPr>
        <w:t>mlouvy</w:t>
      </w:r>
      <w:r w:rsidRPr="00490658">
        <w:rPr>
          <w:rFonts w:ascii="Calibri" w:hAnsi="Calibri" w:cs="Calibri"/>
          <w:bCs/>
          <w:sz w:val="20"/>
          <w:szCs w:val="20"/>
        </w:rPr>
        <w:t>,</w:t>
      </w:r>
      <w:r w:rsidRPr="00D82419">
        <w:rPr>
          <w:rFonts w:ascii="Calibri" w:hAnsi="Calibri" w:cs="Calibri"/>
          <w:bCs/>
          <w:sz w:val="20"/>
          <w:szCs w:val="20"/>
        </w:rPr>
        <w:t xml:space="preserve"> </w:t>
      </w:r>
      <w:r w:rsidRPr="00D82419">
        <w:rPr>
          <w:rFonts w:ascii="Calibri" w:hAnsi="Calibri" w:cs="Calibri"/>
          <w:sz w:val="20"/>
          <w:szCs w:val="20"/>
        </w:rPr>
        <w:t>objednatel je povinen zahájit převzetí díla nejpozději do 10 kalendářních</w:t>
      </w:r>
      <w:r w:rsidRPr="00EA50BA">
        <w:rPr>
          <w:rFonts w:ascii="Calibri" w:hAnsi="Calibri" w:cs="Calibri"/>
          <w:sz w:val="20"/>
          <w:szCs w:val="20"/>
        </w:rPr>
        <w:t xml:space="preserve"> dnů ode dne, kdy objednatele k převzetí dokončeného díla zhotovitel prokazatelně vyzval</w:t>
      </w:r>
      <w:r>
        <w:rPr>
          <w:rFonts w:ascii="Calibri" w:hAnsi="Calibri" w:cs="Calibri"/>
          <w:sz w:val="20"/>
          <w:szCs w:val="20"/>
        </w:rPr>
        <w:t>,</w:t>
      </w:r>
    </w:p>
    <w:p w14:paraId="793530FF" w14:textId="77777777" w:rsidR="00825D01" w:rsidRPr="00EA50BA" w:rsidRDefault="00825D01" w:rsidP="00825D01">
      <w:pPr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bCs/>
          <w:sz w:val="20"/>
          <w:szCs w:val="20"/>
        </w:rPr>
        <w:t xml:space="preserve">d) </w:t>
      </w:r>
      <w:r w:rsidRPr="00EA50BA">
        <w:rPr>
          <w:rFonts w:ascii="Calibri" w:hAnsi="Calibri" w:cs="Calibri"/>
          <w:b/>
          <w:bCs/>
          <w:sz w:val="20"/>
          <w:szCs w:val="20"/>
        </w:rPr>
        <w:t>termín odstranění zařízení, vyklizení a vyčištění staveniště</w:t>
      </w:r>
      <w:r w:rsidRPr="00EA50BA">
        <w:rPr>
          <w:rFonts w:ascii="Calibri" w:hAnsi="Calibri" w:cs="Calibri"/>
          <w:bCs/>
          <w:sz w:val="20"/>
          <w:szCs w:val="20"/>
        </w:rPr>
        <w:t xml:space="preserve">: </w:t>
      </w:r>
      <w:r w:rsidRPr="00EA50BA">
        <w:rPr>
          <w:rFonts w:ascii="Calibri" w:hAnsi="Calibri" w:cs="Calibri"/>
          <w:sz w:val="20"/>
          <w:szCs w:val="20"/>
        </w:rPr>
        <w:t>nejpozději do 10 kalendářních dnů od protokolárního předání a převzetí díla.</w:t>
      </w:r>
    </w:p>
    <w:p w14:paraId="543E89B7" w14:textId="6107B065" w:rsidR="001D516C" w:rsidRPr="00EA50BA" w:rsidRDefault="001D516C" w:rsidP="009D1C8E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Zhotovitel se zavazuje celé dílo řádně zhotovit, ukončit a předat objednateli ve výše uvedeném termínu na základě oboustranně podepsaného protokolu o převzetí a předání díla. Součástí předání díla budou i dokumenty, </w:t>
      </w:r>
      <w:r w:rsidR="001B2EA6" w:rsidRPr="00EA50BA">
        <w:rPr>
          <w:rFonts w:ascii="Calibri" w:hAnsi="Calibri" w:cs="Calibri"/>
          <w:sz w:val="20"/>
          <w:szCs w:val="20"/>
        </w:rPr>
        <w:t xml:space="preserve">zejména </w:t>
      </w:r>
      <w:r w:rsidRPr="00EA50BA">
        <w:rPr>
          <w:rFonts w:ascii="Calibri" w:hAnsi="Calibri" w:cs="Calibri"/>
          <w:sz w:val="20"/>
          <w:szCs w:val="20"/>
        </w:rPr>
        <w:t>záruční listiny, prohlášení o původu zboží, návod k</w:t>
      </w:r>
      <w:r w:rsidR="00032534">
        <w:rPr>
          <w:rFonts w:ascii="Calibri" w:hAnsi="Calibri" w:cs="Calibri"/>
          <w:sz w:val="20"/>
          <w:szCs w:val="20"/>
        </w:rPr>
        <w:t> </w:t>
      </w:r>
      <w:r w:rsidRPr="00EA50BA">
        <w:rPr>
          <w:rFonts w:ascii="Calibri" w:hAnsi="Calibri" w:cs="Calibri"/>
          <w:sz w:val="20"/>
          <w:szCs w:val="20"/>
        </w:rPr>
        <w:t>použití</w:t>
      </w:r>
      <w:r w:rsidR="00032534">
        <w:rPr>
          <w:rFonts w:ascii="Calibri" w:hAnsi="Calibri" w:cs="Calibri"/>
          <w:sz w:val="20"/>
          <w:szCs w:val="20"/>
        </w:rPr>
        <w:t xml:space="preserve">, </w:t>
      </w:r>
      <w:r w:rsidRPr="00EA50BA">
        <w:rPr>
          <w:rFonts w:ascii="Calibri" w:hAnsi="Calibri" w:cs="Calibri"/>
          <w:sz w:val="20"/>
          <w:szCs w:val="20"/>
        </w:rPr>
        <w:t>apod.</w:t>
      </w:r>
      <w:r w:rsidR="001B2EA6" w:rsidRPr="00EA50BA">
        <w:rPr>
          <w:rFonts w:ascii="Calibri" w:hAnsi="Calibri" w:cs="Calibri"/>
          <w:sz w:val="20"/>
          <w:szCs w:val="20"/>
        </w:rPr>
        <w:t xml:space="preserve"> </w:t>
      </w:r>
      <w:r w:rsidR="00081913" w:rsidRPr="00EA50BA">
        <w:rPr>
          <w:rFonts w:ascii="Calibri" w:hAnsi="Calibri" w:cs="Calibri"/>
          <w:sz w:val="20"/>
          <w:szCs w:val="20"/>
        </w:rPr>
        <w:t>Kolaudační řízení organizuje objednatel a zhotovitel je povinen poskytnout mu součinnost ve smyslu ustanovení odst. 3.3 výše.</w:t>
      </w:r>
    </w:p>
    <w:p w14:paraId="7E361189" w14:textId="7F06F42B" w:rsidR="001D516C" w:rsidRPr="00EA50BA" w:rsidRDefault="001D516C" w:rsidP="009D1C8E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Zhotovitel podpisem této </w:t>
      </w:r>
      <w:r w:rsidR="00A04A26">
        <w:rPr>
          <w:rFonts w:ascii="Calibri" w:hAnsi="Calibri" w:cs="Calibri"/>
          <w:sz w:val="20"/>
          <w:szCs w:val="20"/>
        </w:rPr>
        <w:t>S</w:t>
      </w:r>
      <w:r w:rsidRPr="00EA50BA">
        <w:rPr>
          <w:rFonts w:ascii="Calibri" w:hAnsi="Calibri" w:cs="Calibri"/>
          <w:sz w:val="20"/>
          <w:szCs w:val="20"/>
        </w:rPr>
        <w:t>mlouvy vyjadřuje bezvýhradný souhlas s výlučným právem objednatele omezit předmět díla či provádění díla ukončit např. z důvodů nepřidělení finančních prostředků, a to jednostranným příkazem, který bude pro zhotovitele závazný dnem jeho doručení. Zhotovitel souhlasí s touto možností a je si vědom skutečnosti, že pokud nastane takovýto případ, nemá právo vymáhat realizaci předmětu díla a nemůže objednateli účtovat jakékoliv sankce ani náhrady škod z toho plynoucí.</w:t>
      </w:r>
    </w:p>
    <w:p w14:paraId="7B4BAFB9" w14:textId="77777777" w:rsidR="001D516C" w:rsidRPr="00EA50BA" w:rsidRDefault="001D516C" w:rsidP="009D1C8E">
      <w:pPr>
        <w:numPr>
          <w:ilvl w:val="1"/>
          <w:numId w:val="2"/>
        </w:numPr>
        <w:tabs>
          <w:tab w:val="clear" w:pos="360"/>
          <w:tab w:val="num" w:pos="567"/>
        </w:tabs>
        <w:ind w:left="540"/>
        <w:jc w:val="both"/>
        <w:rPr>
          <w:rFonts w:ascii="Calibri" w:hAnsi="Calibri" w:cs="Calibri"/>
          <w:color w:val="FF0000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lastRenderedPageBreak/>
        <w:t xml:space="preserve">Organizace provádění díla bude probíhat tak, aby dílo bylo provedeno v souladu s harmonogramem provádění díla. Tento harmonogram bude vypracován zhotovitelem a po odsouhlasení objednatelem protokolárně předán při převzetí staveniště. </w:t>
      </w:r>
    </w:p>
    <w:p w14:paraId="21A14F42" w14:textId="77777777" w:rsidR="001D516C" w:rsidRPr="00EA50BA" w:rsidRDefault="001D516C" w:rsidP="009D1C8E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V  harmonogramu budou zachyceny všechny hlavní činnosti zhotovitele na díle, provádění díla v čase a nároky na součinnost objednatele</w:t>
      </w:r>
      <w:r w:rsidR="00D82419">
        <w:rPr>
          <w:rFonts w:ascii="Calibri" w:hAnsi="Calibri" w:cs="Calibri"/>
          <w:sz w:val="20"/>
          <w:szCs w:val="20"/>
        </w:rPr>
        <w:t xml:space="preserve"> a finanční harmonogram.</w:t>
      </w:r>
    </w:p>
    <w:p w14:paraId="446A64FA" w14:textId="7E604AFD" w:rsidR="0005004D" w:rsidRPr="002576A2" w:rsidRDefault="001D516C" w:rsidP="002576A2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Style w:val="Odkaznakoment"/>
          <w:sz w:val="24"/>
          <w:szCs w:val="24"/>
        </w:rPr>
      </w:pPr>
      <w:r w:rsidRPr="00EA50BA">
        <w:rPr>
          <w:rFonts w:ascii="Calibri" w:hAnsi="Calibri" w:cs="Calibri"/>
          <w:sz w:val="20"/>
          <w:szCs w:val="20"/>
        </w:rPr>
        <w:t>Smluvní strany se dohodly, že dílo podle této Smlouvy bude dokončeno v termínech dle harmonogramu uvedeného výše v tomto článku. Termíny uvedené v harmonogramu prací jsou pro zhoto</w:t>
      </w:r>
      <w:r w:rsidR="00961D96">
        <w:rPr>
          <w:rFonts w:ascii="Calibri" w:hAnsi="Calibri" w:cs="Calibri"/>
          <w:sz w:val="20"/>
          <w:szCs w:val="20"/>
        </w:rPr>
        <w:t>vitele závazné.</w:t>
      </w:r>
    </w:p>
    <w:p w14:paraId="40B0A808" w14:textId="3FA8DBD8" w:rsidR="0005004D" w:rsidRPr="002576A2" w:rsidRDefault="0005004D" w:rsidP="002576A2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2576A2">
        <w:rPr>
          <w:rFonts w:ascii="Calibri" w:hAnsi="Calibri" w:cs="Calibri"/>
          <w:sz w:val="20"/>
          <w:szCs w:val="20"/>
        </w:rPr>
        <w:t>Změny termínů dokončení díla</w:t>
      </w:r>
      <w:r w:rsidR="00E41978">
        <w:rPr>
          <w:rFonts w:ascii="Calibri" w:hAnsi="Calibri" w:cs="Calibri"/>
          <w:sz w:val="20"/>
          <w:szCs w:val="20"/>
        </w:rPr>
        <w:t>:</w:t>
      </w:r>
    </w:p>
    <w:p w14:paraId="542B133F" w14:textId="77777777" w:rsidR="0005004D" w:rsidRPr="002576A2" w:rsidRDefault="0005004D" w:rsidP="00E41978">
      <w:pPr>
        <w:numPr>
          <w:ilvl w:val="0"/>
          <w:numId w:val="14"/>
        </w:numPr>
        <w:ind w:left="851" w:hanging="284"/>
        <w:jc w:val="both"/>
      </w:pPr>
      <w:r w:rsidRPr="0005004D">
        <w:rPr>
          <w:sz w:val="14"/>
          <w:szCs w:val="14"/>
        </w:rPr>
        <w:t xml:space="preserve"> </w:t>
      </w:r>
      <w:r w:rsidRPr="0005004D">
        <w:rPr>
          <w:rFonts w:ascii="Calibri" w:hAnsi="Calibri" w:cs="Calibri"/>
          <w:sz w:val="20"/>
          <w:szCs w:val="20"/>
        </w:rPr>
        <w:t xml:space="preserve">V případě zásahu vis maior, tj. zásahu mimořádné nepředvídatelné a nepřekonatelné překážky, která vznikla nezávisle na vůli Zhotovitele, bude termín předání díla posunut o stejný počet dnů, o který ve splnění povinnost bránila vis maior; překážka vzniklá ze zhotovitelových osobních poměrů nebo vzniklá až v době, kdy byl zhotovitel v prodlení, ani překážka, kterou byl zhotovitel povinen podle smlouvy překonat, nelze považovat za vis maior; </w:t>
      </w:r>
    </w:p>
    <w:p w14:paraId="51F99406" w14:textId="77777777" w:rsidR="0005004D" w:rsidRDefault="0005004D" w:rsidP="00E41978">
      <w:pPr>
        <w:numPr>
          <w:ilvl w:val="0"/>
          <w:numId w:val="14"/>
        </w:numPr>
        <w:ind w:left="851" w:hanging="284"/>
        <w:jc w:val="both"/>
      </w:pPr>
      <w:r w:rsidRPr="0005004D">
        <w:rPr>
          <w:rFonts w:ascii="Calibri" w:hAnsi="Calibri" w:cs="Calibri"/>
          <w:sz w:val="20"/>
          <w:szCs w:val="20"/>
        </w:rPr>
        <w:t>V případě nesplnění lhůt stanovených příslušnými právními předpisy pro vydání rozhodnutí, závazných stanovisek či jiných úkonů ze strany orgánů veřejné moci nebo v případě jiných posunů termínů, které vyplynou z řízení před orgány veřejné moci, bude termín předání díla posunut o stejný počet dnů, o který byl termín plnění z těchto důvodů prodloužen;</w:t>
      </w:r>
    </w:p>
    <w:p w14:paraId="6EB09746" w14:textId="7CE7EA7B" w:rsidR="001D516C" w:rsidRPr="00EA50BA" w:rsidRDefault="0005004D" w:rsidP="0005004D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Skutečnost, že došlo k některému z  posun</w:t>
      </w:r>
      <w:r w:rsidR="002576A2">
        <w:rPr>
          <w:rFonts w:ascii="Calibri" w:hAnsi="Calibri" w:cs="Calibri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 xml:space="preserve"> termínů</w:t>
      </w:r>
      <w:r w:rsidR="002576A2">
        <w:rPr>
          <w:rFonts w:ascii="Calibri" w:hAnsi="Calibri" w:cs="Calibri"/>
          <w:sz w:val="20"/>
          <w:szCs w:val="20"/>
        </w:rPr>
        <w:t xml:space="preserve"> dle předchozího odstavce</w:t>
      </w:r>
      <w:r>
        <w:rPr>
          <w:rFonts w:ascii="Calibri" w:hAnsi="Calibri" w:cs="Calibri"/>
          <w:sz w:val="20"/>
          <w:szCs w:val="20"/>
        </w:rPr>
        <w:t>, si smluvní strany výslovně potvrdí v písemném oboustranně podepsaném prohlášení, které bude obsahovat důvody posunu, počet dnů, o který došlo k prodloužení termínů, případně i podklady, z nichž toto vyplývá, přičemž takové prohlášení bude připojeno ke smlouvě a stává se nedílnou součástí této smlouvy.</w:t>
      </w:r>
    </w:p>
    <w:p w14:paraId="07A84441" w14:textId="77777777" w:rsidR="001B2EA6" w:rsidRPr="00EA50BA" w:rsidRDefault="001D516C" w:rsidP="0005004D">
      <w:pPr>
        <w:numPr>
          <w:ilvl w:val="1"/>
          <w:numId w:val="2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Zhotovitel je povinen předem prokazatelně vyzvat objednatele k převzetí dokončeného díla. </w:t>
      </w:r>
    </w:p>
    <w:p w14:paraId="657EAAB3" w14:textId="77777777" w:rsidR="00F5276A" w:rsidRPr="00EA50BA" w:rsidRDefault="00F5276A" w:rsidP="001D516C">
      <w:pPr>
        <w:pStyle w:val="Nzev"/>
        <w:numPr>
          <w:ilvl w:val="0"/>
          <w:numId w:val="0"/>
        </w:numPr>
        <w:ind w:left="4254"/>
        <w:jc w:val="both"/>
        <w:rPr>
          <w:b/>
          <w:bCs/>
          <w:sz w:val="20"/>
          <w:szCs w:val="20"/>
          <w:u w:val="none"/>
        </w:rPr>
      </w:pPr>
    </w:p>
    <w:p w14:paraId="42821BAE" w14:textId="77777777" w:rsidR="001D516C" w:rsidRPr="00EA50BA" w:rsidRDefault="001D516C" w:rsidP="001D516C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EA50BA">
        <w:rPr>
          <w:b/>
          <w:bCs/>
          <w:sz w:val="20"/>
          <w:szCs w:val="20"/>
          <w:u w:val="none"/>
        </w:rPr>
        <w:t>V.</w:t>
      </w:r>
    </w:p>
    <w:p w14:paraId="146CB981" w14:textId="77777777" w:rsidR="001D516C" w:rsidRDefault="001D516C" w:rsidP="001D516C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EA50BA">
        <w:rPr>
          <w:b/>
          <w:bCs/>
          <w:sz w:val="20"/>
          <w:szCs w:val="20"/>
          <w:u w:val="none"/>
        </w:rPr>
        <w:t>Cena díla a platební podmínky</w:t>
      </w:r>
    </w:p>
    <w:p w14:paraId="73878BDB" w14:textId="77777777" w:rsidR="00F5276A" w:rsidRPr="00EA50BA" w:rsidRDefault="00F5276A" w:rsidP="001D516C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</w:p>
    <w:p w14:paraId="2A1554CB" w14:textId="77777777" w:rsidR="001D516C" w:rsidRPr="0070273B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 xml:space="preserve">Smluvní strany se dohodly na tom, že celková cena za provedení díla specifikovaného v článku </w:t>
      </w:r>
    </w:p>
    <w:p w14:paraId="066E54B0" w14:textId="783BCFF2" w:rsidR="00387E47" w:rsidRDefault="00F5276A" w:rsidP="00734B0E">
      <w:pPr>
        <w:ind w:left="567"/>
        <w:jc w:val="both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III. této smlouvy činí</w:t>
      </w:r>
      <w:r w:rsidRPr="00387E47">
        <w:rPr>
          <w:rFonts w:ascii="Calibri" w:hAnsi="Calibri" w:cs="Calibri"/>
          <w:sz w:val="20"/>
          <w:szCs w:val="20"/>
        </w:rPr>
        <w:t xml:space="preserve">: </w:t>
      </w:r>
      <w:r w:rsidR="00387E47" w:rsidRPr="00734B0E">
        <w:rPr>
          <w:rFonts w:ascii="Calibri" w:hAnsi="Calibri" w:cs="Calibri"/>
          <w:b/>
          <w:sz w:val="20"/>
          <w:szCs w:val="20"/>
        </w:rPr>
        <w:t xml:space="preserve">419.383,- </w:t>
      </w:r>
      <w:proofErr w:type="spellStart"/>
      <w:r w:rsidR="00AB2C75" w:rsidRPr="00734B0E">
        <w:rPr>
          <w:rFonts w:ascii="Calibri" w:hAnsi="Calibri" w:cs="Calibri"/>
          <w:b/>
          <w:sz w:val="20"/>
          <w:szCs w:val="20"/>
        </w:rPr>
        <w:t>kč</w:t>
      </w:r>
      <w:proofErr w:type="spellEnd"/>
      <w:r w:rsidR="001D516C" w:rsidRPr="00734B0E">
        <w:rPr>
          <w:rFonts w:ascii="Calibri" w:hAnsi="Calibri" w:cs="Calibri"/>
          <w:sz w:val="20"/>
          <w:szCs w:val="20"/>
        </w:rPr>
        <w:t xml:space="preserve"> </w:t>
      </w:r>
      <w:r w:rsidR="001D516C" w:rsidRPr="00734B0E">
        <w:rPr>
          <w:rFonts w:ascii="Calibri" w:hAnsi="Calibri" w:cs="Calibri"/>
          <w:b/>
          <w:sz w:val="20"/>
          <w:szCs w:val="20"/>
        </w:rPr>
        <w:t xml:space="preserve">(slovy: </w:t>
      </w:r>
      <w:proofErr w:type="spellStart"/>
      <w:r w:rsidR="00387E47" w:rsidRPr="00734B0E">
        <w:rPr>
          <w:rFonts w:ascii="Calibri" w:hAnsi="Calibri" w:cs="Calibri"/>
          <w:b/>
          <w:sz w:val="20"/>
          <w:szCs w:val="20"/>
        </w:rPr>
        <w:t>čtyřistadevatenácttisíctřistaosmdesáttři</w:t>
      </w:r>
      <w:proofErr w:type="spellEnd"/>
      <w:r w:rsidR="00AB2C75" w:rsidRPr="00734B0E">
        <w:rPr>
          <w:rFonts w:ascii="Calibri" w:hAnsi="Calibri" w:cs="Calibri"/>
          <w:b/>
          <w:sz w:val="20"/>
          <w:szCs w:val="20"/>
        </w:rPr>
        <w:t xml:space="preserve"> korun</w:t>
      </w:r>
      <w:r w:rsidR="001D516C" w:rsidRPr="00734B0E">
        <w:rPr>
          <w:rFonts w:ascii="Calibri" w:hAnsi="Calibri" w:cs="Calibri"/>
          <w:b/>
          <w:sz w:val="20"/>
          <w:szCs w:val="20"/>
        </w:rPr>
        <w:t>)</w:t>
      </w:r>
      <w:r w:rsidR="00567834" w:rsidRPr="00734B0E">
        <w:rPr>
          <w:rFonts w:ascii="Calibri" w:hAnsi="Calibri" w:cs="Calibri"/>
          <w:b/>
          <w:sz w:val="20"/>
          <w:szCs w:val="20"/>
        </w:rPr>
        <w:t>.</w:t>
      </w:r>
      <w:r w:rsidR="00567834" w:rsidRPr="00387E47">
        <w:rPr>
          <w:rFonts w:ascii="Calibri" w:hAnsi="Calibri" w:cs="Calibri"/>
          <w:sz w:val="20"/>
          <w:szCs w:val="20"/>
        </w:rPr>
        <w:t xml:space="preserve"> </w:t>
      </w:r>
    </w:p>
    <w:p w14:paraId="59CB68F5" w14:textId="53231C46" w:rsidR="001D516C" w:rsidRPr="0070273B" w:rsidRDefault="001D516C" w:rsidP="00734B0E">
      <w:pPr>
        <w:ind w:left="567"/>
        <w:jc w:val="both"/>
        <w:rPr>
          <w:rFonts w:ascii="Calibri" w:hAnsi="Calibri" w:cs="Calibri"/>
          <w:b/>
          <w:bCs/>
          <w:sz w:val="20"/>
          <w:szCs w:val="20"/>
        </w:rPr>
      </w:pPr>
      <w:r w:rsidRPr="00387E47">
        <w:rPr>
          <w:rFonts w:ascii="Calibri" w:hAnsi="Calibri" w:cs="Calibri"/>
          <w:sz w:val="20"/>
          <w:szCs w:val="20"/>
        </w:rPr>
        <w:t>K ceně díla bude připočteno DPH v sazbě aktuální v den uskutečnění zdanitelného plnění.</w:t>
      </w:r>
      <w:r w:rsidR="00387E47" w:rsidRPr="00387E4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34B0E">
        <w:rPr>
          <w:rFonts w:ascii="Calibri" w:hAnsi="Calibri" w:cs="Calibri"/>
          <w:bCs/>
          <w:sz w:val="20"/>
          <w:szCs w:val="20"/>
        </w:rPr>
        <w:t>Cena díla celkem s DPH ve výši ke dni uzavření této smlouvy činí</w:t>
      </w:r>
      <w:r w:rsidRPr="00387E4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87E47" w:rsidRPr="00387E47">
        <w:rPr>
          <w:rFonts w:ascii="Calibri" w:hAnsi="Calibri" w:cs="Calibri"/>
          <w:b/>
          <w:bCs/>
          <w:sz w:val="20"/>
          <w:szCs w:val="20"/>
        </w:rPr>
        <w:t>507.453,43</w:t>
      </w:r>
      <w:r w:rsidR="009B0613" w:rsidRPr="00734B0E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34B0E">
        <w:rPr>
          <w:rFonts w:ascii="Calibri" w:hAnsi="Calibri" w:cs="Calibri"/>
          <w:b/>
          <w:bCs/>
          <w:sz w:val="20"/>
          <w:szCs w:val="20"/>
        </w:rPr>
        <w:t>Kč</w:t>
      </w:r>
      <w:r w:rsidR="00387E47" w:rsidRPr="00734B0E">
        <w:rPr>
          <w:rFonts w:ascii="Calibri" w:hAnsi="Calibri" w:cs="Calibri"/>
          <w:b/>
          <w:bCs/>
          <w:sz w:val="20"/>
          <w:szCs w:val="20"/>
        </w:rPr>
        <w:t>.</w:t>
      </w:r>
    </w:p>
    <w:p w14:paraId="6B8675C3" w14:textId="77777777" w:rsidR="001D516C" w:rsidRPr="0070273B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Smluvní cena uvedená v bodě 5.1 je cenou pevnou, maximální a nepřekročitelnou, a to za dílo provedené v rozsahu a kvalitě dle závazných podkladů pro jeho provedení dle této Smlouvy a současně provedené v čase plnění dle této Smlouvy. Cena obsahuje veškeré náklady zhotovitele na řádné zhotovení díla včetně veškerých vedlejších nákladů a přiměřeného zisku.</w:t>
      </w:r>
    </w:p>
    <w:p w14:paraId="2060B639" w14:textId="77777777" w:rsidR="001D516C" w:rsidRPr="0070273B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Sjednanou cenu díla lze měnit pouze a výlučně formou písemných, vzestupně číslovaných dodatků, a to pouze z</w:t>
      </w:r>
      <w:r w:rsidR="00A358E0" w:rsidRPr="0070273B">
        <w:rPr>
          <w:rFonts w:ascii="Calibri" w:hAnsi="Calibri" w:cs="Calibri"/>
          <w:sz w:val="20"/>
          <w:szCs w:val="20"/>
        </w:rPr>
        <w:t xml:space="preserve">e zákonných </w:t>
      </w:r>
      <w:r w:rsidRPr="0070273B">
        <w:rPr>
          <w:rFonts w:ascii="Calibri" w:hAnsi="Calibri" w:cs="Calibri"/>
          <w:sz w:val="20"/>
          <w:szCs w:val="20"/>
        </w:rPr>
        <w:t xml:space="preserve">důvodů </w:t>
      </w:r>
      <w:r w:rsidR="00A358E0" w:rsidRPr="0070273B">
        <w:rPr>
          <w:rFonts w:ascii="Calibri" w:hAnsi="Calibri" w:cs="Calibri"/>
          <w:sz w:val="20"/>
          <w:szCs w:val="20"/>
        </w:rPr>
        <w:t xml:space="preserve">a podle podmínek </w:t>
      </w:r>
      <w:r w:rsidRPr="0070273B">
        <w:rPr>
          <w:rFonts w:ascii="Calibri" w:hAnsi="Calibri" w:cs="Calibri"/>
          <w:sz w:val="20"/>
          <w:szCs w:val="20"/>
        </w:rPr>
        <w:t xml:space="preserve">uvedených v této Smlouvě. </w:t>
      </w:r>
    </w:p>
    <w:p w14:paraId="393B7044" w14:textId="77777777" w:rsidR="001D516C" w:rsidRPr="00EA50BA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V případě, že dojde </w:t>
      </w:r>
      <w:r w:rsidR="0004332D" w:rsidRPr="0004332D">
        <w:rPr>
          <w:rFonts w:ascii="Calibri" w:hAnsi="Calibri" w:cs="Calibri"/>
          <w:sz w:val="20"/>
          <w:szCs w:val="20"/>
        </w:rPr>
        <w:t xml:space="preserve">ke změně rozsahu díla </w:t>
      </w:r>
      <w:r w:rsidR="0004332D" w:rsidRPr="00410106">
        <w:rPr>
          <w:rFonts w:ascii="Calibri" w:hAnsi="Calibri" w:cs="Calibri"/>
          <w:sz w:val="20"/>
          <w:szCs w:val="20"/>
        </w:rPr>
        <w:t>(více či méně práce), postupuje objednatel pouze v souladu se zákon</w:t>
      </w:r>
      <w:r w:rsidR="00410106">
        <w:rPr>
          <w:rFonts w:ascii="Calibri" w:hAnsi="Calibri" w:cs="Calibri"/>
          <w:sz w:val="20"/>
          <w:szCs w:val="20"/>
        </w:rPr>
        <w:t>em o zadávání veřejných zakázek</w:t>
      </w:r>
      <w:r w:rsidRPr="00EA50BA">
        <w:rPr>
          <w:rFonts w:ascii="Calibri" w:hAnsi="Calibri" w:cs="Calibri"/>
          <w:sz w:val="20"/>
          <w:szCs w:val="20"/>
        </w:rPr>
        <w:t xml:space="preserve">. </w:t>
      </w:r>
    </w:p>
    <w:p w14:paraId="384EA616" w14:textId="48D221E3" w:rsidR="00E85F15" w:rsidRPr="00EA50BA" w:rsidRDefault="00E85F15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Smluvní strany se dohodly, že nabídnutá cena víceprací nemůže převýšit cenu položkového rozpočtu</w:t>
      </w:r>
      <w:r w:rsidR="001E5CE4" w:rsidRPr="00EA50BA">
        <w:rPr>
          <w:rFonts w:ascii="Calibri" w:hAnsi="Calibri" w:cs="Calibri"/>
          <w:sz w:val="20"/>
          <w:szCs w:val="20"/>
        </w:rPr>
        <w:t xml:space="preserve">, který je přílohou č. </w:t>
      </w:r>
      <w:r w:rsidR="00774215">
        <w:rPr>
          <w:rFonts w:ascii="Calibri" w:hAnsi="Calibri" w:cs="Calibri"/>
          <w:sz w:val="20"/>
          <w:szCs w:val="20"/>
        </w:rPr>
        <w:t>1</w:t>
      </w:r>
      <w:r w:rsidR="001E5CE4" w:rsidRPr="00EA50BA">
        <w:rPr>
          <w:rFonts w:ascii="Calibri" w:hAnsi="Calibri" w:cs="Calibri"/>
          <w:sz w:val="20"/>
          <w:szCs w:val="20"/>
        </w:rPr>
        <w:t xml:space="preserve"> této </w:t>
      </w:r>
      <w:r w:rsidR="00A04A26">
        <w:rPr>
          <w:rFonts w:ascii="Calibri" w:hAnsi="Calibri" w:cs="Calibri"/>
          <w:sz w:val="20"/>
          <w:szCs w:val="20"/>
        </w:rPr>
        <w:t>S</w:t>
      </w:r>
      <w:r w:rsidR="001E5CE4" w:rsidRPr="00EA50BA">
        <w:rPr>
          <w:rFonts w:ascii="Calibri" w:hAnsi="Calibri" w:cs="Calibri"/>
          <w:sz w:val="20"/>
          <w:szCs w:val="20"/>
        </w:rPr>
        <w:t xml:space="preserve">mlouvy. </w:t>
      </w:r>
      <w:r w:rsidR="00567834">
        <w:rPr>
          <w:rFonts w:ascii="Calibri" w:hAnsi="Calibri" w:cs="Calibri"/>
          <w:sz w:val="20"/>
          <w:szCs w:val="20"/>
        </w:rPr>
        <w:t>Pokud</w:t>
      </w:r>
      <w:r w:rsidR="001E5CE4" w:rsidRPr="00EA50BA">
        <w:rPr>
          <w:rFonts w:ascii="Calibri" w:hAnsi="Calibri" w:cs="Calibri"/>
          <w:sz w:val="20"/>
          <w:szCs w:val="20"/>
        </w:rPr>
        <w:t xml:space="preserve"> cena není uvedena v položkovém rozpočtu, bude stanovena dle aktuálně platné cenové soustavy</w:t>
      </w:r>
      <w:r w:rsidR="00567834">
        <w:rPr>
          <w:rFonts w:ascii="Calibri" w:hAnsi="Calibri" w:cs="Calibri"/>
          <w:sz w:val="20"/>
          <w:szCs w:val="20"/>
        </w:rPr>
        <w:t>, ve které je vyhotoven položkový rozpočet</w:t>
      </w:r>
      <w:r w:rsidRPr="00EA50BA">
        <w:rPr>
          <w:rFonts w:ascii="Calibri" w:hAnsi="Calibri" w:cs="Calibri"/>
          <w:sz w:val="20"/>
          <w:szCs w:val="20"/>
        </w:rPr>
        <w:t>. V případě, že položka nebude uvedena v cenové soustavě, bude cena stanovena dohodou smluvní stran.</w:t>
      </w:r>
    </w:p>
    <w:p w14:paraId="746B6E21" w14:textId="1143D557" w:rsidR="00F459AC" w:rsidRPr="00F459AC" w:rsidRDefault="00DF05C5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Dokončené dílo dle této </w:t>
      </w:r>
      <w:r w:rsidR="00A04A26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mlouvy bude</w:t>
      </w:r>
      <w:r w:rsidR="00E8746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uhrazeno</w:t>
      </w:r>
      <w:r w:rsidR="00E87462" w:rsidRPr="00A9093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na základě řádně vystaveném</w:t>
      </w:r>
      <w:r w:rsidR="00E87462" w:rsidRPr="00A90936">
        <w:rPr>
          <w:rFonts w:ascii="Calibri" w:hAnsi="Calibri" w:cs="Calibri"/>
          <w:sz w:val="20"/>
          <w:szCs w:val="20"/>
        </w:rPr>
        <w:t xml:space="preserve"> a označen</w:t>
      </w:r>
      <w:r>
        <w:rPr>
          <w:rFonts w:ascii="Calibri" w:hAnsi="Calibri" w:cs="Calibri"/>
          <w:sz w:val="20"/>
          <w:szCs w:val="20"/>
        </w:rPr>
        <w:t>ém daňovém</w:t>
      </w:r>
      <w:r w:rsidR="00E87462" w:rsidRPr="00A90936">
        <w:rPr>
          <w:rFonts w:ascii="Calibri" w:hAnsi="Calibri" w:cs="Calibri"/>
          <w:sz w:val="20"/>
          <w:szCs w:val="20"/>
        </w:rPr>
        <w:t xml:space="preserve"> doklad</w:t>
      </w:r>
      <w:r>
        <w:rPr>
          <w:rFonts w:ascii="Calibri" w:hAnsi="Calibri" w:cs="Calibri"/>
          <w:sz w:val="20"/>
          <w:szCs w:val="20"/>
        </w:rPr>
        <w:t>u</w:t>
      </w:r>
      <w:r w:rsidR="00E87462" w:rsidRPr="00A90936">
        <w:rPr>
          <w:rFonts w:ascii="Calibri" w:hAnsi="Calibri" w:cs="Calibri"/>
          <w:sz w:val="20"/>
          <w:szCs w:val="20"/>
        </w:rPr>
        <w:t>. K faktuře bude přiložen soupis provedených prací</w:t>
      </w:r>
      <w:r w:rsidRPr="00DF05C5">
        <w:rPr>
          <w:rFonts w:ascii="Calibri" w:hAnsi="Calibri" w:cs="Calibri"/>
          <w:sz w:val="20"/>
          <w:szCs w:val="20"/>
        </w:rPr>
        <w:t xml:space="preserve"> </w:t>
      </w:r>
      <w:r w:rsidRPr="00F459AC">
        <w:rPr>
          <w:rFonts w:ascii="Calibri" w:hAnsi="Calibri" w:cs="Calibri"/>
          <w:sz w:val="20"/>
          <w:szCs w:val="20"/>
        </w:rPr>
        <w:t>vystav</w:t>
      </w:r>
      <w:r>
        <w:rPr>
          <w:rFonts w:ascii="Calibri" w:hAnsi="Calibri" w:cs="Calibri"/>
          <w:sz w:val="20"/>
          <w:szCs w:val="20"/>
        </w:rPr>
        <w:t>e</w:t>
      </w:r>
      <w:r w:rsidRPr="00F459AC">
        <w:rPr>
          <w:rFonts w:ascii="Calibri" w:hAnsi="Calibri" w:cs="Calibri"/>
          <w:sz w:val="20"/>
          <w:szCs w:val="20"/>
        </w:rPr>
        <w:t xml:space="preserve">ný Zhotovitelem a </w:t>
      </w:r>
      <w:r w:rsidRPr="00032534">
        <w:rPr>
          <w:rFonts w:ascii="Calibri" w:hAnsi="Calibri" w:cs="Calibri"/>
          <w:b/>
          <w:sz w:val="20"/>
          <w:szCs w:val="20"/>
        </w:rPr>
        <w:t xml:space="preserve">potvrzený za objednatele </w:t>
      </w:r>
      <w:r w:rsidR="00A04A26">
        <w:rPr>
          <w:rFonts w:ascii="Calibri" w:hAnsi="Calibri" w:cs="Calibri"/>
          <w:b/>
          <w:sz w:val="20"/>
          <w:szCs w:val="20"/>
        </w:rPr>
        <w:t>zástupcem pro věci technické</w:t>
      </w:r>
      <w:r w:rsidR="00E87462" w:rsidRPr="00A90936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F</w:t>
      </w:r>
      <w:r w:rsidR="00E87462" w:rsidRPr="00A90936">
        <w:rPr>
          <w:rFonts w:ascii="Calibri" w:hAnsi="Calibri" w:cs="Calibri"/>
          <w:sz w:val="20"/>
          <w:szCs w:val="20"/>
        </w:rPr>
        <w:t xml:space="preserve">akturu vystaví </w:t>
      </w:r>
      <w:r w:rsidR="00E87462">
        <w:rPr>
          <w:rFonts w:ascii="Calibri" w:hAnsi="Calibri" w:cs="Calibri"/>
          <w:sz w:val="20"/>
          <w:szCs w:val="20"/>
        </w:rPr>
        <w:t>Zhotovitel</w:t>
      </w:r>
      <w:r w:rsidR="00E87462" w:rsidRPr="00A90936">
        <w:rPr>
          <w:rFonts w:ascii="Calibri" w:hAnsi="Calibri" w:cs="Calibri"/>
          <w:sz w:val="20"/>
          <w:szCs w:val="20"/>
        </w:rPr>
        <w:t xml:space="preserve"> po úplném předání a převzetí stavby bez vad a nedodělků </w:t>
      </w:r>
      <w:r w:rsidR="00E87462">
        <w:rPr>
          <w:rFonts w:ascii="Calibri" w:hAnsi="Calibri" w:cs="Calibri"/>
          <w:sz w:val="20"/>
          <w:szCs w:val="20"/>
        </w:rPr>
        <w:t>objednateli</w:t>
      </w:r>
    </w:p>
    <w:p w14:paraId="76FBB6DB" w14:textId="4F44D2F2" w:rsidR="001D516C" w:rsidRPr="00EA50BA" w:rsidRDefault="0067665F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Faktura</w:t>
      </w:r>
      <w:r w:rsidR="001D516C" w:rsidRPr="00EA50BA">
        <w:rPr>
          <w:rFonts w:ascii="Calibri" w:hAnsi="Calibri" w:cs="Calibri"/>
          <w:sz w:val="20"/>
          <w:szCs w:val="20"/>
        </w:rPr>
        <w:t xml:space="preserve"> bud</w:t>
      </w:r>
      <w:r w:rsidR="00774215">
        <w:rPr>
          <w:rFonts w:ascii="Calibri" w:hAnsi="Calibri" w:cs="Calibri"/>
          <w:sz w:val="20"/>
          <w:szCs w:val="20"/>
        </w:rPr>
        <w:t>e</w:t>
      </w:r>
      <w:r w:rsidR="001D516C" w:rsidRPr="00EA50BA">
        <w:rPr>
          <w:rFonts w:ascii="Calibri" w:hAnsi="Calibri" w:cs="Calibri"/>
          <w:sz w:val="20"/>
          <w:szCs w:val="20"/>
        </w:rPr>
        <w:t xml:space="preserve"> současně daňovým dokladem</w:t>
      </w:r>
      <w:r w:rsidR="00774215">
        <w:rPr>
          <w:rFonts w:ascii="Calibri" w:hAnsi="Calibri" w:cs="Calibri"/>
          <w:sz w:val="20"/>
          <w:szCs w:val="20"/>
        </w:rPr>
        <w:t>,</w:t>
      </w:r>
      <w:r w:rsidR="001D516C" w:rsidRPr="00EA50B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splatnost </w:t>
      </w:r>
      <w:r w:rsidR="001D516C" w:rsidRPr="00EA50BA">
        <w:rPr>
          <w:rFonts w:ascii="Calibri" w:hAnsi="Calibri" w:cs="Calibri"/>
          <w:sz w:val="20"/>
          <w:szCs w:val="20"/>
        </w:rPr>
        <w:t xml:space="preserve">činí </w:t>
      </w:r>
      <w:r w:rsidR="00DA47D5">
        <w:rPr>
          <w:rFonts w:ascii="Calibri" w:hAnsi="Calibri" w:cs="Calibri"/>
          <w:b/>
          <w:bCs/>
          <w:sz w:val="20"/>
          <w:szCs w:val="20"/>
        </w:rPr>
        <w:t>3</w:t>
      </w:r>
      <w:r w:rsidR="00DA47D5" w:rsidRPr="00EA50BA">
        <w:rPr>
          <w:rFonts w:ascii="Calibri" w:hAnsi="Calibri" w:cs="Calibri"/>
          <w:b/>
          <w:bCs/>
          <w:sz w:val="20"/>
          <w:szCs w:val="20"/>
        </w:rPr>
        <w:t xml:space="preserve">0 </w:t>
      </w:r>
      <w:r w:rsidR="001D516C" w:rsidRPr="00EA50BA">
        <w:rPr>
          <w:rFonts w:ascii="Calibri" w:hAnsi="Calibri" w:cs="Calibri"/>
          <w:b/>
          <w:bCs/>
          <w:sz w:val="20"/>
          <w:szCs w:val="20"/>
        </w:rPr>
        <w:t>kalendářních dnů</w:t>
      </w:r>
      <w:r w:rsidR="001D516C" w:rsidRPr="00EA50BA">
        <w:rPr>
          <w:rFonts w:ascii="Calibri" w:hAnsi="Calibri" w:cs="Calibri"/>
          <w:sz w:val="20"/>
          <w:szCs w:val="20"/>
        </w:rPr>
        <w:t xml:space="preserve"> ode dne jejich doručení na adresu Národní památkový ústav, </w:t>
      </w:r>
      <w:r w:rsidR="00612D25">
        <w:rPr>
          <w:rFonts w:ascii="Calibri" w:hAnsi="Calibri" w:cs="Calibri"/>
          <w:b/>
          <w:sz w:val="20"/>
          <w:szCs w:val="20"/>
        </w:rPr>
        <w:t>Sněmovní nám. 1, 76701 Kroměříž</w:t>
      </w:r>
      <w:r w:rsidR="00490658">
        <w:rPr>
          <w:rFonts w:ascii="Calibri" w:hAnsi="Calibri" w:cs="Calibri"/>
          <w:b/>
          <w:sz w:val="20"/>
          <w:szCs w:val="20"/>
        </w:rPr>
        <w:t xml:space="preserve"> </w:t>
      </w:r>
      <w:r w:rsidR="00984984">
        <w:rPr>
          <w:rFonts w:ascii="Calibri" w:hAnsi="Calibri" w:cs="Calibri"/>
          <w:sz w:val="20"/>
          <w:szCs w:val="20"/>
        </w:rPr>
        <w:t xml:space="preserve">nebo v elektronické podobě na email: </w:t>
      </w:r>
      <w:proofErr w:type="spellStart"/>
      <w:r w:rsidR="00A321FB">
        <w:rPr>
          <w:rFonts w:ascii="Calibri" w:hAnsi="Calibri" w:cs="Calibri"/>
          <w:b/>
          <w:sz w:val="20"/>
          <w:szCs w:val="20"/>
        </w:rPr>
        <w:t>xxxxxxxxxxxxxxxxxx</w:t>
      </w:r>
      <w:proofErr w:type="spellEnd"/>
    </w:p>
    <w:p w14:paraId="31A2F0F6" w14:textId="77777777" w:rsidR="001D516C" w:rsidRPr="00EA50BA" w:rsidRDefault="001D516C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Faktura – daňový doklad - musí splňovat Smlouvou stanovené náležitosti a náležitosti řádného daňového dokladu podle příslušných právních předpisů, jinak je objednatel oprávněn jej do data splatnosti vrátit s tím, že zhotovitel je poté povinen vystavit nový daňový doklad s novým termínem splatnosti. V takovém případě není objednatel v prodlení s úhradou.</w:t>
      </w:r>
    </w:p>
    <w:p w14:paraId="5302DB84" w14:textId="15A5452F" w:rsidR="00410106" w:rsidRDefault="005725B0" w:rsidP="009D1C8E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="001D516C" w:rsidRPr="00EA50BA">
        <w:rPr>
          <w:rFonts w:ascii="Calibri" w:hAnsi="Calibri" w:cs="Calibri"/>
          <w:sz w:val="20"/>
          <w:szCs w:val="20"/>
        </w:rPr>
        <w:t xml:space="preserve"> faktuře – daňovém dokladu musí být uvedeno číslo Smlouvy objednatele a název stavby. Bez uvedení těchto údajů nebude faktura uhrazena a bude zhotoviteli vrácena podle bodu 5. 9 této Smlouvy.</w:t>
      </w:r>
      <w:bookmarkStart w:id="1" w:name="_Ref427926073"/>
    </w:p>
    <w:bookmarkEnd w:id="1"/>
    <w:p w14:paraId="6C46718A" w14:textId="77777777" w:rsidR="00F5276A" w:rsidRPr="00EA50BA" w:rsidRDefault="00F5276A" w:rsidP="00E85F15">
      <w:pPr>
        <w:ind w:left="567"/>
        <w:jc w:val="both"/>
        <w:rPr>
          <w:rFonts w:ascii="Calibri" w:hAnsi="Calibri" w:cs="Calibri"/>
          <w:sz w:val="20"/>
          <w:szCs w:val="20"/>
        </w:rPr>
      </w:pPr>
    </w:p>
    <w:p w14:paraId="7CDA9479" w14:textId="77777777" w:rsidR="001D516C" w:rsidRPr="00EA50BA" w:rsidRDefault="001D516C" w:rsidP="00DF36FA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EA50BA">
        <w:rPr>
          <w:b/>
          <w:bCs/>
          <w:sz w:val="20"/>
          <w:szCs w:val="20"/>
          <w:u w:val="none"/>
        </w:rPr>
        <w:lastRenderedPageBreak/>
        <w:t>VI.</w:t>
      </w:r>
    </w:p>
    <w:p w14:paraId="687EDF7D" w14:textId="77777777" w:rsidR="001D516C" w:rsidRDefault="001D516C" w:rsidP="00DF36FA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EA50BA">
        <w:rPr>
          <w:b/>
          <w:bCs/>
          <w:sz w:val="20"/>
          <w:szCs w:val="20"/>
          <w:u w:val="none"/>
        </w:rPr>
        <w:t>Záruka za jakost díla</w:t>
      </w:r>
    </w:p>
    <w:p w14:paraId="0A92EA8E" w14:textId="77777777" w:rsidR="00F5276A" w:rsidRPr="00EA50BA" w:rsidRDefault="00F5276A" w:rsidP="00DF36FA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</w:p>
    <w:p w14:paraId="6650B039" w14:textId="77777777" w:rsidR="001D516C" w:rsidRPr="00EA50BA" w:rsidRDefault="001D516C" w:rsidP="009D1C8E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Zhotovitel se zavazuje provést dílo tak, aby nemělo vady, nedodělky a nedostatky, které by bránily jeho užívání ke sjednanému účelu.</w:t>
      </w:r>
    </w:p>
    <w:p w14:paraId="4085778A" w14:textId="0996B179" w:rsidR="001D516C" w:rsidRPr="00EA50BA" w:rsidRDefault="001D516C" w:rsidP="009D1C8E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Zhotovitel poskytuje na dílo záruku za jakost v délce </w:t>
      </w:r>
      <w:r w:rsidR="00AB2C75">
        <w:rPr>
          <w:rFonts w:ascii="Calibri" w:hAnsi="Calibri" w:cs="Calibri"/>
          <w:b/>
          <w:sz w:val="20"/>
          <w:szCs w:val="20"/>
        </w:rPr>
        <w:t>6</w:t>
      </w:r>
      <w:r w:rsidR="008C5314">
        <w:rPr>
          <w:rFonts w:ascii="Calibri" w:hAnsi="Calibri" w:cs="Calibri"/>
          <w:b/>
          <w:sz w:val="20"/>
          <w:szCs w:val="20"/>
        </w:rPr>
        <w:t>0</w:t>
      </w:r>
      <w:r w:rsidRPr="00EA50BA">
        <w:rPr>
          <w:rFonts w:ascii="Calibri" w:hAnsi="Calibri" w:cs="Calibri"/>
          <w:sz w:val="20"/>
          <w:szCs w:val="20"/>
        </w:rPr>
        <w:t xml:space="preserve"> </w:t>
      </w:r>
      <w:r w:rsidRPr="00EA50BA">
        <w:rPr>
          <w:rFonts w:ascii="Calibri" w:hAnsi="Calibri" w:cs="Calibri"/>
          <w:b/>
          <w:bCs/>
          <w:sz w:val="20"/>
          <w:szCs w:val="20"/>
        </w:rPr>
        <w:t>měsí</w:t>
      </w:r>
      <w:r w:rsidR="00E85F15" w:rsidRPr="00EA50BA">
        <w:rPr>
          <w:rFonts w:ascii="Calibri" w:hAnsi="Calibri" w:cs="Calibri"/>
          <w:b/>
          <w:bCs/>
          <w:sz w:val="20"/>
          <w:szCs w:val="20"/>
        </w:rPr>
        <w:t>ců na celé dílo,</w:t>
      </w:r>
      <w:r w:rsidRPr="00EA50B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A50BA">
        <w:rPr>
          <w:rFonts w:ascii="Calibri" w:hAnsi="Calibri" w:cs="Calibri"/>
          <w:bCs/>
          <w:sz w:val="20"/>
          <w:szCs w:val="20"/>
        </w:rPr>
        <w:t xml:space="preserve">a to </w:t>
      </w:r>
      <w:r w:rsidRPr="00EA50BA">
        <w:rPr>
          <w:rFonts w:ascii="Calibri" w:hAnsi="Calibri" w:cs="Calibri"/>
          <w:sz w:val="20"/>
          <w:szCs w:val="20"/>
        </w:rPr>
        <w:t xml:space="preserve">ode dne předání a převzetí díla (bezvadné převzetí). Převzetím této záruky přejímá zhotovitel svůj závazek, že zhotovené dílo bude po tuto záruční dobu mít smluvené vlastnosti a bude způsobilé k účelu sjednanému v této Smlouvě, a že si zachová smluvené nebo obvyklé vlastnosti. </w:t>
      </w:r>
      <w:r w:rsidR="00E25D65">
        <w:rPr>
          <w:rFonts w:ascii="Calibri" w:hAnsi="Calibri" w:cs="Calibri"/>
          <w:sz w:val="20"/>
          <w:szCs w:val="20"/>
        </w:rPr>
        <w:t xml:space="preserve">Dílem se rozumí předmětný kompletní střešní plášť včetně souvisejících prvků, u kterého byla v rámci díla provedena revize stavu. Rozsah předmětných střech je zakreslen v samostatném výkrese, který je přílohou této smlouvy. </w:t>
      </w:r>
    </w:p>
    <w:p w14:paraId="5B47B422" w14:textId="77777777" w:rsidR="001D516C" w:rsidRPr="00EA50BA" w:rsidRDefault="001D516C" w:rsidP="009D1C8E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napToGrid w:val="0"/>
          <w:sz w:val="20"/>
          <w:szCs w:val="20"/>
        </w:rPr>
        <w:t>Objednatel se zavazuje veškeré vady a nedostatky zjištěné v záruční době oznámit bezodkladně zhotoviteli, nejpozději však do 10 kalendářních dnů ode dne jejich zjištění. Zhotovitel se zavazuje reklamované vady na svůj náklad bezodkladně odstranit, nejpozději však do 5 pracovních</w:t>
      </w:r>
      <w:r w:rsidRPr="00EA50BA">
        <w:rPr>
          <w:rFonts w:ascii="Calibri" w:hAnsi="Calibri" w:cs="Calibri"/>
          <w:snapToGrid w:val="0"/>
          <w:color w:val="FF0000"/>
          <w:sz w:val="20"/>
          <w:szCs w:val="20"/>
        </w:rPr>
        <w:t xml:space="preserve"> </w:t>
      </w:r>
      <w:r w:rsidRPr="00EA50BA">
        <w:rPr>
          <w:rFonts w:ascii="Calibri" w:hAnsi="Calibri" w:cs="Calibri"/>
          <w:snapToGrid w:val="0"/>
          <w:sz w:val="20"/>
          <w:szCs w:val="20"/>
        </w:rPr>
        <w:t xml:space="preserve">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 </w:t>
      </w:r>
    </w:p>
    <w:p w14:paraId="68D675BC" w14:textId="77777777" w:rsidR="001D516C" w:rsidRPr="00EA50BA" w:rsidRDefault="001D516C" w:rsidP="009D1C8E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napToGrid w:val="0"/>
          <w:sz w:val="20"/>
          <w:szCs w:val="20"/>
        </w:rPr>
        <w:t>Záruka se nevztahuje na běžné opotřebení ani na běžné škody nebo poškození, které vznikly ze strany objednatele z následujících důvodů:</w:t>
      </w:r>
    </w:p>
    <w:p w14:paraId="066F9108" w14:textId="77777777" w:rsidR="001D516C" w:rsidRPr="00EA50BA" w:rsidRDefault="001D516C" w:rsidP="001F4FD2">
      <w:pPr>
        <w:pStyle w:val="Zkladntext"/>
        <w:widowControl w:val="0"/>
        <w:numPr>
          <w:ilvl w:val="3"/>
          <w:numId w:val="14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</w:rPr>
      </w:pPr>
      <w:r w:rsidRPr="00EA50BA">
        <w:rPr>
          <w:rFonts w:ascii="Calibri" w:hAnsi="Calibri" w:cs="Calibri"/>
          <w:snapToGrid w:val="0"/>
        </w:rPr>
        <w:t>neodborné zásahy zejména jakékoliv opravy či úpravy provedené v průběhu záruční doby třetí osobou bez vědomí zhotovitele,</w:t>
      </w:r>
    </w:p>
    <w:p w14:paraId="011B8A52" w14:textId="77777777" w:rsidR="001D516C" w:rsidRPr="00EA50BA" w:rsidRDefault="001D516C" w:rsidP="001F4FD2">
      <w:pPr>
        <w:pStyle w:val="Zkladntext"/>
        <w:widowControl w:val="0"/>
        <w:numPr>
          <w:ilvl w:val="3"/>
          <w:numId w:val="14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</w:rPr>
      </w:pPr>
      <w:r w:rsidRPr="00EA50BA">
        <w:rPr>
          <w:rFonts w:ascii="Calibri" w:hAnsi="Calibri" w:cs="Calibri"/>
          <w:snapToGrid w:val="0"/>
        </w:rPr>
        <w:t>hrubé zacházení, přetížení a nedodržení provozních podmínek nebo návodu k používání,</w:t>
      </w:r>
    </w:p>
    <w:p w14:paraId="189617ED" w14:textId="77777777" w:rsidR="001D516C" w:rsidRPr="00EA50BA" w:rsidRDefault="001D516C" w:rsidP="001F4FD2">
      <w:pPr>
        <w:pStyle w:val="Zkladntext"/>
        <w:widowControl w:val="0"/>
        <w:numPr>
          <w:ilvl w:val="3"/>
          <w:numId w:val="14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</w:rPr>
      </w:pPr>
      <w:r w:rsidRPr="00EA50BA">
        <w:rPr>
          <w:rFonts w:ascii="Calibri" w:hAnsi="Calibri" w:cs="Calibri"/>
          <w:snapToGrid w:val="0"/>
        </w:rPr>
        <w:t xml:space="preserve">nadměrným znečištěním či nadměrným opotřebením, </w:t>
      </w:r>
    </w:p>
    <w:p w14:paraId="5120920D" w14:textId="77777777" w:rsidR="001D516C" w:rsidRPr="00EA50BA" w:rsidRDefault="001D516C" w:rsidP="001F4FD2">
      <w:pPr>
        <w:pStyle w:val="Zkladntext"/>
        <w:widowControl w:val="0"/>
        <w:numPr>
          <w:ilvl w:val="3"/>
          <w:numId w:val="14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</w:rPr>
      </w:pPr>
      <w:r w:rsidRPr="00EA50BA">
        <w:rPr>
          <w:rFonts w:ascii="Calibri" w:hAnsi="Calibri" w:cs="Calibri"/>
          <w:snapToGrid w:val="0"/>
        </w:rPr>
        <w:t>užíváním předmětu díla v rozporu s jeho stavebně technickým určením.</w:t>
      </w:r>
    </w:p>
    <w:p w14:paraId="7BCE5823" w14:textId="75231D2F" w:rsidR="008C5314" w:rsidRPr="00EA50BA" w:rsidRDefault="001D516C" w:rsidP="00A90936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Práva a povinnosti z poskytnuté záruky za jakost nezanikají ani pro případ odstoupení od této Smlouvy.</w:t>
      </w:r>
    </w:p>
    <w:p w14:paraId="25A721A9" w14:textId="730C2C1E" w:rsidR="008C5314" w:rsidRDefault="008C5314" w:rsidP="00A90936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cs="Calibri"/>
          <w:snapToGrid w:val="0"/>
          <w:sz w:val="20"/>
          <w:szCs w:val="20"/>
        </w:rPr>
      </w:pPr>
      <w:r w:rsidRPr="00A90936">
        <w:rPr>
          <w:rFonts w:ascii="Calibri" w:hAnsi="Calibri" w:cs="Calibri"/>
          <w:snapToGrid w:val="0"/>
          <w:sz w:val="20"/>
          <w:szCs w:val="20"/>
        </w:rPr>
        <w:t xml:space="preserve">Zhotovitel je povinen do čtrnácti 14 kalendářních dnů po každém čerpání Bankovní záruky objednatelem doručit novou Bankovní záruku (tj. příslušnou záruční listinu) ve shodném znění a výši jako měla čerpaná Bankovní záruka, případně doplnit do původní sjednané výše. Nesplnění této povinnosti zhotovitelem zakládá objednateli právo na odstoupení od Smlouvy. </w:t>
      </w:r>
    </w:p>
    <w:p w14:paraId="3B33CED3" w14:textId="2C9AD6A6" w:rsidR="008C5314" w:rsidRPr="00A90936" w:rsidRDefault="008C5314" w:rsidP="00A90936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cs="Calibri"/>
          <w:snapToGrid w:val="0"/>
          <w:sz w:val="20"/>
          <w:szCs w:val="20"/>
        </w:rPr>
      </w:pPr>
      <w:r w:rsidRPr="00A90936">
        <w:rPr>
          <w:rFonts w:ascii="Calibri" w:hAnsi="Calibri" w:cs="Calibri"/>
          <w:snapToGrid w:val="0"/>
          <w:sz w:val="20"/>
          <w:szCs w:val="20"/>
        </w:rPr>
        <w:t>Objednatel je po skončení platnosti Bankovní záruky povinen vrátit záruční listinu zpět zhotoviteli do čtrnácti 14 dnů ode dne skončení její platnosti.</w:t>
      </w:r>
    </w:p>
    <w:p w14:paraId="1FC539C8" w14:textId="77777777" w:rsidR="00F5276A" w:rsidRDefault="00F5276A" w:rsidP="001D516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80032B8" w14:textId="77777777" w:rsidR="00DA47D5" w:rsidRDefault="00DA47D5" w:rsidP="00A90936">
      <w:pPr>
        <w:jc w:val="center"/>
        <w:rPr>
          <w:rFonts w:cs="Calibri"/>
          <w:b/>
          <w:bCs/>
          <w:sz w:val="20"/>
          <w:szCs w:val="20"/>
        </w:rPr>
      </w:pPr>
      <w:r w:rsidRPr="00EA50BA">
        <w:rPr>
          <w:rFonts w:ascii="Calibri" w:hAnsi="Calibri" w:cs="Calibri"/>
          <w:b/>
          <w:bCs/>
          <w:sz w:val="20"/>
          <w:szCs w:val="20"/>
        </w:rPr>
        <w:t>VII.</w:t>
      </w:r>
    </w:p>
    <w:p w14:paraId="5A746642" w14:textId="2AA681DB" w:rsidR="00DA47D5" w:rsidRPr="00A90936" w:rsidRDefault="00DA47D5" w:rsidP="00A90936">
      <w:pPr>
        <w:jc w:val="center"/>
        <w:rPr>
          <w:rFonts w:cs="Calibri"/>
          <w:b/>
          <w:bCs/>
          <w:sz w:val="20"/>
          <w:szCs w:val="20"/>
        </w:rPr>
      </w:pPr>
      <w:r w:rsidRPr="00A90936">
        <w:rPr>
          <w:rFonts w:ascii="Calibri" w:hAnsi="Calibri" w:cs="Calibri"/>
          <w:b/>
          <w:bCs/>
          <w:sz w:val="20"/>
          <w:szCs w:val="20"/>
        </w:rPr>
        <w:t>Stavební deník</w:t>
      </w:r>
    </w:p>
    <w:p w14:paraId="5582A5F2" w14:textId="77777777" w:rsidR="00760DDD" w:rsidRPr="00760DDD" w:rsidRDefault="00760DDD" w:rsidP="00760DDD">
      <w:pPr>
        <w:pStyle w:val="Odstavecseseznamem"/>
        <w:keepNext/>
        <w:numPr>
          <w:ilvl w:val="0"/>
          <w:numId w:val="17"/>
        </w:numPr>
        <w:jc w:val="both"/>
        <w:rPr>
          <w:rFonts w:ascii="Calibri" w:hAnsi="Calibri" w:cs="Calibri"/>
          <w:snapToGrid w:val="0"/>
          <w:vanish/>
          <w:sz w:val="20"/>
          <w:szCs w:val="20"/>
        </w:rPr>
      </w:pPr>
    </w:p>
    <w:p w14:paraId="786ED6E3" w14:textId="77777777" w:rsidR="00760DDD" w:rsidRPr="00760DDD" w:rsidRDefault="00760DDD" w:rsidP="00760DDD">
      <w:pPr>
        <w:pStyle w:val="Odstavecseseznamem"/>
        <w:keepNext/>
        <w:numPr>
          <w:ilvl w:val="0"/>
          <w:numId w:val="17"/>
        </w:numPr>
        <w:jc w:val="both"/>
        <w:rPr>
          <w:rFonts w:ascii="Calibri" w:hAnsi="Calibri" w:cs="Calibri"/>
          <w:snapToGrid w:val="0"/>
          <w:vanish/>
          <w:sz w:val="20"/>
          <w:szCs w:val="20"/>
        </w:rPr>
      </w:pPr>
    </w:p>
    <w:p w14:paraId="0058C895" w14:textId="77777777" w:rsidR="00760DDD" w:rsidRPr="00760DDD" w:rsidRDefault="00760DDD" w:rsidP="00760DDD">
      <w:pPr>
        <w:pStyle w:val="Odstavecseseznamem"/>
        <w:keepNext/>
        <w:numPr>
          <w:ilvl w:val="0"/>
          <w:numId w:val="17"/>
        </w:numPr>
        <w:jc w:val="both"/>
        <w:rPr>
          <w:rFonts w:ascii="Calibri" w:hAnsi="Calibri" w:cs="Calibri"/>
          <w:snapToGrid w:val="0"/>
          <w:vanish/>
          <w:sz w:val="20"/>
          <w:szCs w:val="20"/>
        </w:rPr>
      </w:pPr>
    </w:p>
    <w:p w14:paraId="335E7DD2" w14:textId="77777777" w:rsidR="00760DDD" w:rsidRPr="00760DDD" w:rsidRDefault="00760DDD" w:rsidP="00760DDD">
      <w:pPr>
        <w:pStyle w:val="Odstavecseseznamem"/>
        <w:keepNext/>
        <w:numPr>
          <w:ilvl w:val="0"/>
          <w:numId w:val="17"/>
        </w:numPr>
        <w:jc w:val="both"/>
        <w:rPr>
          <w:rFonts w:ascii="Calibri" w:hAnsi="Calibri" w:cs="Calibri"/>
          <w:snapToGrid w:val="0"/>
          <w:vanish/>
          <w:sz w:val="20"/>
          <w:szCs w:val="20"/>
        </w:rPr>
      </w:pPr>
    </w:p>
    <w:p w14:paraId="65587A9F" w14:textId="77777777" w:rsidR="00760DDD" w:rsidRPr="00760DDD" w:rsidRDefault="00760DDD" w:rsidP="00760DDD">
      <w:pPr>
        <w:pStyle w:val="Odstavecseseznamem"/>
        <w:keepNext/>
        <w:numPr>
          <w:ilvl w:val="0"/>
          <w:numId w:val="17"/>
        </w:numPr>
        <w:jc w:val="both"/>
        <w:rPr>
          <w:rFonts w:ascii="Calibri" w:hAnsi="Calibri" w:cs="Calibri"/>
          <w:snapToGrid w:val="0"/>
          <w:vanish/>
          <w:sz w:val="20"/>
          <w:szCs w:val="20"/>
        </w:rPr>
      </w:pPr>
    </w:p>
    <w:p w14:paraId="54B9DC97" w14:textId="77777777" w:rsidR="00760DDD" w:rsidRPr="00760DDD" w:rsidRDefault="00760DDD" w:rsidP="00760DDD">
      <w:pPr>
        <w:pStyle w:val="Odstavecseseznamem"/>
        <w:keepNext/>
        <w:numPr>
          <w:ilvl w:val="0"/>
          <w:numId w:val="17"/>
        </w:numPr>
        <w:jc w:val="both"/>
        <w:rPr>
          <w:rFonts w:ascii="Calibri" w:hAnsi="Calibri" w:cs="Calibri"/>
          <w:snapToGrid w:val="0"/>
          <w:vanish/>
          <w:sz w:val="20"/>
          <w:szCs w:val="20"/>
        </w:rPr>
      </w:pPr>
    </w:p>
    <w:p w14:paraId="1C7DAC78" w14:textId="77777777" w:rsidR="00760DDD" w:rsidRPr="00760DDD" w:rsidRDefault="00760DDD" w:rsidP="003A4A99">
      <w:pPr>
        <w:pStyle w:val="Odstavecseseznamem"/>
        <w:keepNext/>
        <w:numPr>
          <w:ilvl w:val="0"/>
          <w:numId w:val="17"/>
        </w:numPr>
        <w:ind w:left="567" w:hanging="567"/>
        <w:jc w:val="both"/>
        <w:rPr>
          <w:rFonts w:ascii="Calibri" w:hAnsi="Calibri" w:cs="Calibri"/>
          <w:snapToGrid w:val="0"/>
          <w:vanish/>
          <w:sz w:val="20"/>
          <w:szCs w:val="20"/>
        </w:rPr>
      </w:pPr>
    </w:p>
    <w:p w14:paraId="3E83DCE6" w14:textId="7950669E" w:rsidR="00DA47D5" w:rsidRPr="00A90936" w:rsidRDefault="00DA47D5" w:rsidP="00A90936">
      <w:pPr>
        <w:pStyle w:val="Nzev"/>
        <w:keepNext/>
        <w:numPr>
          <w:ilvl w:val="1"/>
          <w:numId w:val="17"/>
        </w:numPr>
        <w:ind w:left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Zhotovitel je povinen vést stavební deník, do kterého zapisuje skutečnosti předepsané zák. č. 183/2006 Sb., stavebním zákonem, ve znění pozdějších předpisů, a příslušnou prováděcí vyhláškou č. 499/2006 Sb., o dokumentaci staveb, ve znění pozdějších předpisů. Tato povinnost se týká i staveb, podléhajících souhlasu s provedením ohlášené stavby.</w:t>
      </w:r>
    </w:p>
    <w:p w14:paraId="63BE451C" w14:textId="77777777" w:rsidR="00DA47D5" w:rsidRPr="00A90936" w:rsidRDefault="00DA47D5" w:rsidP="003A4A99">
      <w:pPr>
        <w:pStyle w:val="Nzev"/>
        <w:keepNext/>
        <w:numPr>
          <w:ilvl w:val="1"/>
          <w:numId w:val="17"/>
        </w:numPr>
        <w:ind w:left="567" w:hanging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Zápisy do stavebního deníku provádí zhotovitel formou denních záznamů. Veškeré zápisy do stavebního deníku musí být zaznamenány zhotovitelem v ten den, kdy zapisované události nastaly. Stavební deník je základní dokumentací průběhu provádění díla. Zapisují se do něj veškeré skutečnosti, úkony a pokyny týkající se této smlouvy. Záznamy o postupu prací a jejich souvislostech se zapisují tentýž den, nejpozději následující den, ve kterém se na stavbě pracuje. U technicky jednoduchých staveb se mohou záznamy se souhlasem stavebního úřadu provádět nejdéle za období jednoho pracovního týdne.</w:t>
      </w:r>
    </w:p>
    <w:p w14:paraId="156E300C" w14:textId="77777777" w:rsidR="00DA47D5" w:rsidRPr="00A90936" w:rsidRDefault="00DA47D5" w:rsidP="003A4A99">
      <w:pPr>
        <w:pStyle w:val="Nzev"/>
        <w:keepNext/>
        <w:numPr>
          <w:ilvl w:val="1"/>
          <w:numId w:val="17"/>
        </w:numPr>
        <w:ind w:left="567" w:hanging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Stavební deník</w:t>
      </w:r>
    </w:p>
    <w:p w14:paraId="3F35ECEA" w14:textId="77777777" w:rsidR="00DA47D5" w:rsidRPr="00A90936" w:rsidRDefault="00DA47D5" w:rsidP="00DA47D5">
      <w:pPr>
        <w:pStyle w:val="Nzev"/>
        <w:numPr>
          <w:ilvl w:val="0"/>
          <w:numId w:val="0"/>
        </w:numPr>
        <w:ind w:left="792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a) se vede ode dne předání a převzetí staveniště do dne dokončení stavby, popřípadě do odstranění vad a nedodělků zjištěných při kontrolní prohlídce stavby,</w:t>
      </w:r>
    </w:p>
    <w:p w14:paraId="12CE9B76" w14:textId="3A79CDE5" w:rsidR="00DA47D5" w:rsidRPr="00A90936" w:rsidRDefault="00DA47D5" w:rsidP="00DA47D5">
      <w:pPr>
        <w:pStyle w:val="Nzev"/>
        <w:numPr>
          <w:ilvl w:val="0"/>
          <w:numId w:val="0"/>
        </w:numPr>
        <w:ind w:left="792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b) musí být na stavbě přístupný kdykoli v průběhu práce na staveništi všem oprávněným osobám</w:t>
      </w:r>
      <w:r w:rsidR="00DE2D2E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.</w:t>
      </w:r>
    </w:p>
    <w:p w14:paraId="1B2EB82A" w14:textId="77777777" w:rsidR="00DA47D5" w:rsidRPr="00A90936" w:rsidRDefault="00DA47D5" w:rsidP="00DA47D5">
      <w:pPr>
        <w:pStyle w:val="Nzev"/>
        <w:numPr>
          <w:ilvl w:val="0"/>
          <w:numId w:val="0"/>
        </w:numPr>
        <w:ind w:left="792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c) obsahuje originální listy a potřebné množství kopií pro oddělení dalším osobám. Má číslované stránky a nesmí v něm být vynechána volná místa.</w:t>
      </w:r>
    </w:p>
    <w:p w14:paraId="6A5BE2DF" w14:textId="32A077F9" w:rsidR="00DA47D5" w:rsidRPr="00A90936" w:rsidRDefault="00DA47D5" w:rsidP="00DA47D5">
      <w:pPr>
        <w:pStyle w:val="Nzev"/>
        <w:keepNext/>
        <w:numPr>
          <w:ilvl w:val="1"/>
          <w:numId w:val="17"/>
        </w:numPr>
        <w:ind w:left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 xml:space="preserve">Povinnost provést zápis do stavebního deníku se považuje za splněnou, připíše-li k nim objednatel nebo jím pověřená osoba (zástupce pro věcná jednání, TDS nebo osoba vykonávající autorský dozor, případně další osoby zastupující objednatele) svůj záznam (souhlas, stanovisko či jiné připomínky); toto je objednatel nebo jím pověřená osoba povinen učinit do 5 dnů od provedení zápisu, jinak se má za to, že </w:t>
      </w: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lastRenderedPageBreak/>
        <w:t xml:space="preserve">zápis byl proveden a objednatel s ním zcela souhlasí, ledaže zhotovitel poruší svou povinnost podle čl. </w:t>
      </w:r>
      <w:proofErr w:type="gramStart"/>
      <w:r w:rsidR="00AA21EE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7</w:t>
      </w: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.3. písm.</w:t>
      </w:r>
      <w:proofErr w:type="gramEnd"/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 xml:space="preserve"> b) této smlouvy.  </w:t>
      </w:r>
    </w:p>
    <w:p w14:paraId="621B6704" w14:textId="77777777" w:rsidR="00DA47D5" w:rsidRPr="00A90936" w:rsidRDefault="00DA47D5" w:rsidP="00DA47D5">
      <w:pPr>
        <w:pStyle w:val="Nzev"/>
        <w:keepNext/>
        <w:numPr>
          <w:ilvl w:val="1"/>
          <w:numId w:val="17"/>
        </w:numPr>
        <w:ind w:left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Nesouhlasí-li zhotovitel se zápisem, který učinil do stavebního deníku objednatel nebo jím pověřená osoba podle předchozího odstavce, musí k tomuto zápisu připojit svoje stanovisko nejpozději do 5 dnů, jinak se má za to, že se zápisem souhlasí.</w:t>
      </w:r>
    </w:p>
    <w:p w14:paraId="504BF4C5" w14:textId="77777777" w:rsidR="00DA47D5" w:rsidRPr="00A90936" w:rsidRDefault="00DA47D5" w:rsidP="00DA47D5">
      <w:pPr>
        <w:pStyle w:val="Nzev"/>
        <w:keepNext/>
        <w:numPr>
          <w:ilvl w:val="1"/>
          <w:numId w:val="17"/>
        </w:numPr>
        <w:ind w:left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Zápisy do stavebního deníku se provádí v originále a dvou kopiích. Originály zápisů je zhotovitel povinen předat objednateli po dokončení stavby nebo odstranění vad a nedodělků. První kopii obdrží zhotovitel a druhou kopii objednatel, případně jím pověřená osoba.</w:t>
      </w:r>
    </w:p>
    <w:p w14:paraId="0CFA0E20" w14:textId="77777777" w:rsidR="00DA47D5" w:rsidRPr="00A90936" w:rsidRDefault="00DA47D5" w:rsidP="00DA47D5">
      <w:pPr>
        <w:pStyle w:val="Nzev"/>
        <w:keepNext/>
        <w:numPr>
          <w:ilvl w:val="1"/>
          <w:numId w:val="17"/>
        </w:numPr>
        <w:ind w:left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Stavební deník obsahuje tyto identifikační údaje:</w:t>
      </w:r>
    </w:p>
    <w:p w14:paraId="6FFC8BF5" w14:textId="77777777" w:rsidR="00DA47D5" w:rsidRPr="00A90936" w:rsidRDefault="00DA47D5" w:rsidP="00DA47D5">
      <w:pPr>
        <w:pStyle w:val="Nzev"/>
        <w:numPr>
          <w:ilvl w:val="0"/>
          <w:numId w:val="0"/>
        </w:numPr>
        <w:ind w:left="858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a) název stavby (nebo její části) podle jejího ohlášení, stavebního povolení, datum jejich vydání, popřípadě číslo jednací,</w:t>
      </w:r>
    </w:p>
    <w:p w14:paraId="469227E5" w14:textId="77777777" w:rsidR="00DA47D5" w:rsidRPr="00A90936" w:rsidRDefault="00DA47D5" w:rsidP="00DA47D5">
      <w:pPr>
        <w:pStyle w:val="Nzev"/>
        <w:numPr>
          <w:ilvl w:val="0"/>
          <w:numId w:val="0"/>
        </w:numPr>
        <w:ind w:left="858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b) místo stavby,</w:t>
      </w:r>
    </w:p>
    <w:p w14:paraId="701159A0" w14:textId="7B022FDF" w:rsidR="00DA47D5" w:rsidRPr="00A90936" w:rsidRDefault="00DA47D5" w:rsidP="00DA47D5">
      <w:pPr>
        <w:pStyle w:val="Nzev"/>
        <w:numPr>
          <w:ilvl w:val="0"/>
          <w:numId w:val="0"/>
        </w:numPr>
        <w:ind w:left="858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c) obchodní firma, místo podnikání nebo sídlo účastníků výstavby (nebo jméno a příjmení): zhotovitele (resp. zhotovitelů částí stavby), objednatele, projektanta, poddodavatelů</w:t>
      </w:r>
      <w:r w:rsidR="005751CB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,</w:t>
      </w:r>
    </w:p>
    <w:p w14:paraId="64A83C5E" w14:textId="77777777" w:rsidR="00DA47D5" w:rsidRPr="00A90936" w:rsidRDefault="00DA47D5" w:rsidP="00DA47D5">
      <w:pPr>
        <w:pStyle w:val="Nzev"/>
        <w:numPr>
          <w:ilvl w:val="0"/>
          <w:numId w:val="0"/>
        </w:numPr>
        <w:ind w:left="858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d) jména a příjmení osob stavbyvedoucího a osoby vykonávající stavební dozor s rozsahem jejich oprávnění a odpovědnosti,</w:t>
      </w:r>
    </w:p>
    <w:p w14:paraId="2520DC0F" w14:textId="77777777" w:rsidR="00DA47D5" w:rsidRPr="00A90936" w:rsidRDefault="00DA47D5" w:rsidP="00DA47D5">
      <w:pPr>
        <w:pStyle w:val="Nzev"/>
        <w:numPr>
          <w:ilvl w:val="0"/>
          <w:numId w:val="0"/>
        </w:numPr>
        <w:ind w:left="858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e) jména a příjmení osob, vykonávajících technický dozor stavebníka a autorský dozor (jsou-li tyto dozory zřízeny),</w:t>
      </w:r>
    </w:p>
    <w:p w14:paraId="78A6F33A" w14:textId="77777777" w:rsidR="00DA47D5" w:rsidRPr="00A90936" w:rsidRDefault="00DA47D5" w:rsidP="00DA47D5">
      <w:pPr>
        <w:pStyle w:val="Nzev"/>
        <w:numPr>
          <w:ilvl w:val="0"/>
          <w:numId w:val="0"/>
        </w:numPr>
        <w:ind w:left="858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f) jména, příjmení a funkce dalších osob, oprávněných k provádění záznamů do stavebního deníku podle § 157 odst. 2 stavebního zákona (stavebník - objednatel, stavbyvedoucí, osoba vykonávající stavební dozor, osoba provádějící kontrolní prohlídku stavby, osoby vykonávající technický dozor stavebníka a autorský dozor, jsou-li takové dozory zřízeny, koordinátor BOZP, působí-li na staveništi, a další osoby oprávněné plnit úkoly správního dozoru podle zvláštních právních předpisů).</w:t>
      </w:r>
    </w:p>
    <w:p w14:paraId="37CDF8B9" w14:textId="77777777" w:rsidR="00DA47D5" w:rsidRPr="00A90936" w:rsidRDefault="00DA47D5" w:rsidP="00DA47D5">
      <w:pPr>
        <w:pStyle w:val="Nzev"/>
        <w:numPr>
          <w:ilvl w:val="0"/>
          <w:numId w:val="0"/>
        </w:numPr>
        <w:ind w:left="858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g) údaje o projektové a ostatní technické dokumentaci stavby, včetně jejich případných změn,</w:t>
      </w:r>
    </w:p>
    <w:p w14:paraId="73CBA666" w14:textId="77777777" w:rsidR="00DA47D5" w:rsidRPr="00A90936" w:rsidRDefault="00DA47D5" w:rsidP="00DA47D5">
      <w:pPr>
        <w:pStyle w:val="Nzev"/>
        <w:numPr>
          <w:ilvl w:val="0"/>
          <w:numId w:val="0"/>
        </w:numPr>
        <w:ind w:left="858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h) seznam nebo odkazy na dokumenty a doklady ke stavbě (smlouvy, povolení, souhlasy, správní rozhodnutí, protokoly o kontrolách, zkouškách, přejímkách apod.),</w:t>
      </w:r>
    </w:p>
    <w:p w14:paraId="66BB850C" w14:textId="77777777" w:rsidR="00DA47D5" w:rsidRPr="00A90936" w:rsidRDefault="00DA47D5" w:rsidP="00DA47D5">
      <w:pPr>
        <w:pStyle w:val="Nzev"/>
        <w:numPr>
          <w:ilvl w:val="0"/>
          <w:numId w:val="0"/>
        </w:numPr>
        <w:ind w:left="858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i) změny zhotovitelů stavby nebo odpovědných osob během výstavby.</w:t>
      </w:r>
    </w:p>
    <w:p w14:paraId="42EC1013" w14:textId="77777777" w:rsidR="00DA47D5" w:rsidRPr="00A90936" w:rsidRDefault="00DA47D5" w:rsidP="00DA47D5">
      <w:pPr>
        <w:pStyle w:val="Nzev"/>
        <w:keepNext/>
        <w:numPr>
          <w:ilvl w:val="1"/>
          <w:numId w:val="17"/>
        </w:numPr>
        <w:ind w:left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 xml:space="preserve">Záznamy ve stavebním deníku: </w:t>
      </w:r>
    </w:p>
    <w:p w14:paraId="6514BD70" w14:textId="77777777" w:rsidR="00E023C1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Pravidelné denní záznamy obsahují:</w:t>
      </w:r>
    </w:p>
    <w:p w14:paraId="35281D45" w14:textId="77777777" w:rsidR="00E023C1" w:rsidRDefault="00DA47D5" w:rsidP="00A90936">
      <w:pPr>
        <w:pStyle w:val="Nzev"/>
        <w:numPr>
          <w:ilvl w:val="0"/>
          <w:numId w:val="0"/>
        </w:numPr>
        <w:ind w:left="1134" w:hanging="425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a) jména a příjmení osob pracujících na staveništi,</w:t>
      </w:r>
    </w:p>
    <w:p w14:paraId="6BCF18EB" w14:textId="77777777" w:rsidR="00E023C1" w:rsidRDefault="00DA47D5" w:rsidP="00A90936">
      <w:pPr>
        <w:pStyle w:val="Nzev"/>
        <w:numPr>
          <w:ilvl w:val="0"/>
          <w:numId w:val="0"/>
        </w:numPr>
        <w:ind w:left="1134" w:hanging="425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b) klimatické podmínky (počasí, teploty apod.) na staveništi a jeho stav,</w:t>
      </w:r>
    </w:p>
    <w:p w14:paraId="33897186" w14:textId="77777777" w:rsidR="00E023C1" w:rsidRDefault="00DA47D5" w:rsidP="00A90936">
      <w:pPr>
        <w:pStyle w:val="Nzev"/>
        <w:numPr>
          <w:ilvl w:val="0"/>
          <w:numId w:val="0"/>
        </w:numPr>
        <w:ind w:left="1134" w:hanging="425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c) popis a množství provedených prací a montáží a jejich časový postup,</w:t>
      </w:r>
    </w:p>
    <w:p w14:paraId="1A55621E" w14:textId="77777777" w:rsidR="00E023C1" w:rsidRDefault="00DA47D5" w:rsidP="00A90936">
      <w:pPr>
        <w:pStyle w:val="Nzev"/>
        <w:numPr>
          <w:ilvl w:val="0"/>
          <w:numId w:val="0"/>
        </w:numPr>
        <w:ind w:left="1134" w:hanging="425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d) dodávky materiálů, výrobků, strojů a zařízení pro stavbu, jejich uskladnění a zabudování,</w:t>
      </w:r>
    </w:p>
    <w:p w14:paraId="75318643" w14:textId="58A1D537" w:rsidR="00DA47D5" w:rsidRPr="00A90936" w:rsidRDefault="00DA47D5" w:rsidP="00A90936">
      <w:pPr>
        <w:pStyle w:val="Nzev"/>
        <w:numPr>
          <w:ilvl w:val="0"/>
          <w:numId w:val="0"/>
        </w:numPr>
        <w:ind w:left="1134" w:hanging="425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e) nasazení mechanizačních prostředků.</w:t>
      </w:r>
    </w:p>
    <w:p w14:paraId="2108A057" w14:textId="77777777" w:rsidR="00AF54B4" w:rsidRDefault="00DA47D5" w:rsidP="00A90936">
      <w:pPr>
        <w:pStyle w:val="Nzev"/>
        <w:numPr>
          <w:ilvl w:val="0"/>
          <w:numId w:val="0"/>
        </w:numPr>
        <w:ind w:left="720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Další záznamy dokumentují údaje o těchto skutečnostech:</w:t>
      </w:r>
    </w:p>
    <w:p w14:paraId="0FEAB70D" w14:textId="77777777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a) předání a převzetí staveniště (mezi stavebníkem a zhotoviteli),</w:t>
      </w:r>
    </w:p>
    <w:p w14:paraId="02C0323E" w14:textId="77777777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b) zahájení prací, případně termíny a důvody jejich přerušení a obnovení, včetně technologických přestávek,</w:t>
      </w:r>
    </w:p>
    <w:p w14:paraId="5AFD6B49" w14:textId="77777777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c) nástupy, provádění prací a ukončení činností poddodavatelů,</w:t>
      </w:r>
    </w:p>
    <w:p w14:paraId="6376E48B" w14:textId="77777777" w:rsidR="00AF16BC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d) seznámení a proškolení pracovníků s podmínkami bezpečnosti prací, požární ochranou, ochranou životního prostředí, dále s technologickými postupy prací a montáží a s možnými riziky při stavebních pracích,</w:t>
      </w:r>
    </w:p>
    <w:p w14:paraId="59EEA5D2" w14:textId="632A83FB" w:rsidR="00AF16BC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e) údaje o opatřeních týkajících se bezpečnosti a ochrany zdraví při práci, požární ochrany a ochrany životního prostředí,</w:t>
      </w:r>
    </w:p>
    <w:p w14:paraId="7AA579FD" w14:textId="77777777" w:rsidR="00AF16BC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f) zvláštní opatření při bouracích pracích, pracích ve výškách, za provozu, v ochranných pásmech apod.,</w:t>
      </w:r>
    </w:p>
    <w:p w14:paraId="76F4D052" w14:textId="77777777" w:rsidR="00AF16BC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g) manipulace se zeminami, stavební sutí a nakládání s odpady,</w:t>
      </w:r>
    </w:p>
    <w:p w14:paraId="4AAB0635" w14:textId="77777777" w:rsidR="00AF16BC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h) geodetická měření,</w:t>
      </w:r>
    </w:p>
    <w:p w14:paraId="22BF8E47" w14:textId="1E1A0815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i) montáže a demontáže dočasných stavebních konstrukcí (lešení, pažení, bednění apod.), jejich předání a převzetí,</w:t>
      </w:r>
    </w:p>
    <w:p w14:paraId="01E1DA0A" w14:textId="29C1EE9E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j) provoz a užívání mechanizačních prostředků,</w:t>
      </w:r>
    </w:p>
    <w:p w14:paraId="1B2AF3CE" w14:textId="50766B54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k) výsledky kvantitativních a kvalitativních přejímek dodávek pro stavbu (vstupní kontroly),</w:t>
      </w:r>
    </w:p>
    <w:p w14:paraId="56A18CFD" w14:textId="6A004A1C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l) opatření k zajištění stavby, zabudovaných nebo skladovaných výrobků a zařízení proti poškození, odcizení apod.,</w:t>
      </w:r>
    </w:p>
    <w:p w14:paraId="7FFE08ED" w14:textId="0EAAB256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m) provádění a výsledky kontrol všech druhů,</w:t>
      </w:r>
    </w:p>
    <w:p w14:paraId="01924270" w14:textId="4FA97AD6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n) souhlas se zakrýváním prací (základové spáry, výztuž do betonu, podzemní vedení apod.),</w:t>
      </w:r>
    </w:p>
    <w:p w14:paraId="16334F83" w14:textId="77777777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lastRenderedPageBreak/>
        <w:t xml:space="preserve">o) odůvodnění a schvalování změn materiálů, technického řešení stavby a odchylek od </w:t>
      </w:r>
      <w:r w:rsidR="00AF54B4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ověřené projektové dokumentace,</w:t>
      </w:r>
    </w:p>
    <w:p w14:paraId="6867770F" w14:textId="77777777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p) skutečnosti důležité pro věcné, časové a finanční plnění smluv (vícepráce, nepředvídatelné vlivy, výskyt překážek na staveništi, výsledky dodatečných technických průzkumů, mimořádné klimatické vlivy, archeologický výzkum, práce za provozu apod.),</w:t>
      </w:r>
    </w:p>
    <w:p w14:paraId="3633AA8E" w14:textId="644F7B19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q) dílčí přejímky ukončených prací,</w:t>
      </w:r>
    </w:p>
    <w:p w14:paraId="1D92E110" w14:textId="77777777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r) provedení a výsledky zkoušek a měření (technická a technologická zařízení, přípojky apod.),</w:t>
      </w:r>
    </w:p>
    <w:p w14:paraId="1E1CAA8E" w14:textId="26D0E80C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s) škody způsobené stavební nebo jinou činností, havárie, nehody, ztráty, úrazy a jiné mimořádné události, včetně přijatých opatření,</w:t>
      </w:r>
    </w:p>
    <w:p w14:paraId="74C404B1" w14:textId="4CC7BB43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t) předávání a přejímky díla nebo jeho ucelených částí, u) odstranění vad a nedodělků,</w:t>
      </w:r>
    </w:p>
    <w:p w14:paraId="6BB23B14" w14:textId="1EF4E646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v) výsledky kontrolních prohlídek stavby (§ 133 a 134 stavebního zákona),</w:t>
      </w:r>
    </w:p>
    <w:p w14:paraId="4986DFB3" w14:textId="77777777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w) výsledky činnosti autorizovaného inspektora,</w:t>
      </w:r>
    </w:p>
    <w:p w14:paraId="513FBDF1" w14:textId="5640AE24" w:rsidR="00AF54B4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x) zřízení, provozování a odstranění zařízení staveniště,</w:t>
      </w:r>
    </w:p>
    <w:p w14:paraId="07F89E9F" w14:textId="15669AB3" w:rsidR="00DA47D5" w:rsidRPr="00A90936" w:rsidRDefault="00DA47D5" w:rsidP="00A90936">
      <w:pPr>
        <w:pStyle w:val="Nzev"/>
        <w:numPr>
          <w:ilvl w:val="0"/>
          <w:numId w:val="0"/>
        </w:numPr>
        <w:ind w:left="993" w:hanging="284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y) nepředvídané nálezy kulturně cenných předmětů, detailů stavby nebo chráněných částí přírody anebo archeologické nálezy.</w:t>
      </w:r>
    </w:p>
    <w:p w14:paraId="67E9EAFD" w14:textId="77777777" w:rsidR="00DA47D5" w:rsidRPr="00A90936" w:rsidRDefault="00DA47D5" w:rsidP="00DA47D5">
      <w:pPr>
        <w:pStyle w:val="Nzev"/>
        <w:numPr>
          <w:ilvl w:val="1"/>
          <w:numId w:val="17"/>
        </w:numPr>
        <w:ind w:left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Objednatel má povinnost archivovat stavební deník po dobu nejméně 10 let ode dne vydání kolaudačního souhlasu, případně ode dne dokončení stavby, pokud se kolaudační souhlas nevyžaduje.</w:t>
      </w:r>
    </w:p>
    <w:p w14:paraId="13E8D2B7" w14:textId="77777777" w:rsidR="00DA47D5" w:rsidRPr="00A90936" w:rsidRDefault="00DA47D5" w:rsidP="00DA47D5">
      <w:pPr>
        <w:pStyle w:val="Nzev"/>
        <w:numPr>
          <w:ilvl w:val="1"/>
          <w:numId w:val="17"/>
        </w:numPr>
        <w:ind w:left="567"/>
        <w:jc w:val="both"/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</w:pPr>
      <w:r w:rsidRPr="00A90936">
        <w:rPr>
          <w:rFonts w:eastAsia="Times New Roman" w:cs="Calibri"/>
          <w:snapToGrid w:val="0"/>
          <w:sz w:val="20"/>
          <w:szCs w:val="20"/>
          <w:u w:val="none"/>
          <w:lang w:val="cs-CZ" w:eastAsia="cs-CZ"/>
        </w:rPr>
        <w:t>Zápisem ve stavebním deníku nelze měnit ustanovení smlouvy.</w:t>
      </w:r>
    </w:p>
    <w:p w14:paraId="1F8CCCA0" w14:textId="77777777" w:rsidR="00DA47D5" w:rsidRPr="00EA50BA" w:rsidRDefault="00DA47D5" w:rsidP="001D516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99FAD35" w14:textId="6B235106" w:rsidR="001D516C" w:rsidRPr="00EA50BA" w:rsidRDefault="001D516C" w:rsidP="001D516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A50BA">
        <w:rPr>
          <w:rFonts w:ascii="Calibri" w:hAnsi="Calibri" w:cs="Calibri"/>
          <w:b/>
          <w:bCs/>
          <w:sz w:val="20"/>
          <w:szCs w:val="20"/>
        </w:rPr>
        <w:t>VI</w:t>
      </w:r>
      <w:r w:rsidR="00DA47D5">
        <w:rPr>
          <w:rFonts w:ascii="Calibri" w:hAnsi="Calibri" w:cs="Calibri"/>
          <w:b/>
          <w:bCs/>
          <w:sz w:val="20"/>
          <w:szCs w:val="20"/>
        </w:rPr>
        <w:t>I</w:t>
      </w:r>
      <w:r w:rsidRPr="00EA50BA">
        <w:rPr>
          <w:rFonts w:ascii="Calibri" w:hAnsi="Calibri" w:cs="Calibri"/>
          <w:b/>
          <w:bCs/>
          <w:sz w:val="20"/>
          <w:szCs w:val="20"/>
        </w:rPr>
        <w:t>I.</w:t>
      </w:r>
    </w:p>
    <w:p w14:paraId="1DC48633" w14:textId="77777777" w:rsidR="001D516C" w:rsidRDefault="001D516C" w:rsidP="001D516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A50BA">
        <w:rPr>
          <w:rFonts w:ascii="Calibri" w:hAnsi="Calibri" w:cs="Calibri"/>
          <w:b/>
          <w:bCs/>
          <w:sz w:val="20"/>
          <w:szCs w:val="20"/>
        </w:rPr>
        <w:t>Kontrolní dny</w:t>
      </w:r>
    </w:p>
    <w:p w14:paraId="413D1245" w14:textId="77777777" w:rsidR="00F5276A" w:rsidRPr="00EA50BA" w:rsidRDefault="00F5276A" w:rsidP="001D516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8220527" w14:textId="77777777" w:rsidR="00760DDD" w:rsidRPr="00760DDD" w:rsidRDefault="00760DDD" w:rsidP="00760DDD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vanish/>
          <w:sz w:val="20"/>
          <w:szCs w:val="20"/>
        </w:rPr>
      </w:pPr>
    </w:p>
    <w:p w14:paraId="103DD156" w14:textId="77777777" w:rsidR="00760DDD" w:rsidRPr="00760DDD" w:rsidRDefault="00760DDD" w:rsidP="003A4A99">
      <w:pPr>
        <w:pStyle w:val="Odstavecseseznamem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vanish/>
          <w:sz w:val="20"/>
          <w:szCs w:val="20"/>
        </w:rPr>
      </w:pPr>
    </w:p>
    <w:p w14:paraId="175D11FF" w14:textId="725C1709" w:rsidR="001D516C" w:rsidRPr="00EA50BA" w:rsidRDefault="001D516C" w:rsidP="00A90936">
      <w:pPr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Objednatel kontroluje postup, způsob a kvalitu provádění prací běžně denně (</w:t>
      </w:r>
      <w:r w:rsidR="00A04A26">
        <w:rPr>
          <w:rFonts w:ascii="Calibri" w:hAnsi="Calibri" w:cs="Calibri"/>
          <w:sz w:val="20"/>
          <w:szCs w:val="20"/>
        </w:rPr>
        <w:t xml:space="preserve">zástupce pro věci technické, </w:t>
      </w:r>
      <w:r w:rsidRPr="00EA50BA">
        <w:rPr>
          <w:rFonts w:ascii="Calibri" w:hAnsi="Calibri" w:cs="Calibri"/>
          <w:sz w:val="20"/>
          <w:szCs w:val="20"/>
        </w:rPr>
        <w:t>kastelán a příp. da</w:t>
      </w:r>
      <w:r w:rsidR="009B6194">
        <w:rPr>
          <w:rFonts w:ascii="Calibri" w:hAnsi="Calibri" w:cs="Calibri"/>
          <w:sz w:val="20"/>
          <w:szCs w:val="20"/>
        </w:rPr>
        <w:t>lší odborný zástupce kastelána).</w:t>
      </w:r>
    </w:p>
    <w:p w14:paraId="470E2F2A" w14:textId="2AF0FC67" w:rsidR="001D516C" w:rsidRPr="009B6194" w:rsidRDefault="001D516C" w:rsidP="009B6194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Účelem kontrolního dne je zejména posoudit plnění závazků zhotovitele z věcného a časového hlediska, zaznamenat pokyny či vyjádření objednatele, resp. návrhy na opatření či jiná vyjádření zhotovitele, projednat skutečnosti či okolnosti, které mají nebo by mohly mít vliv na plnění závazků zhotovitele a projednat a dohodnout návrhy na opatření.</w:t>
      </w:r>
    </w:p>
    <w:p w14:paraId="06344211" w14:textId="77777777" w:rsidR="001D516C" w:rsidRPr="00EA50BA" w:rsidRDefault="001D516C" w:rsidP="009D1C8E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Místem konání kontrolních dnů je zpravidla místo stavby, nebude-li dohodnuto jinak. </w:t>
      </w:r>
    </w:p>
    <w:p w14:paraId="1DD7378E" w14:textId="7F2DCAA3" w:rsidR="001D516C" w:rsidRPr="00EA50BA" w:rsidRDefault="001D516C" w:rsidP="009D1C8E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Jednání kontrolního dne vede </w:t>
      </w:r>
      <w:r w:rsidR="000A0669">
        <w:rPr>
          <w:rFonts w:ascii="Calibri" w:hAnsi="Calibri" w:cs="Calibri"/>
          <w:sz w:val="20"/>
          <w:szCs w:val="20"/>
        </w:rPr>
        <w:t>zástupce pro věci technické.</w:t>
      </w:r>
    </w:p>
    <w:p w14:paraId="647B10F6" w14:textId="77777777" w:rsidR="00D82419" w:rsidRDefault="001D516C" w:rsidP="00D82419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Z jednání kontrolního dne se pořizuje zápis, v němž jsou zaznamenány všechny skutečnosti, o jejichž zaznamenání alespoň jedna ze smluvních stran požádá. Čistopis zápisu z kontrolního dne všechny zúčastněné strany stvrdí svým podpisem. Zápis z kontrolního dne stvrzuje svým podpisem odpovědný zástupce objednatele i zhotovitele.</w:t>
      </w:r>
    </w:p>
    <w:p w14:paraId="6046870E" w14:textId="77777777" w:rsidR="004A0C6E" w:rsidRPr="00D82419" w:rsidRDefault="001D516C" w:rsidP="00D82419">
      <w:pPr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82419">
        <w:rPr>
          <w:rFonts w:ascii="Calibri" w:hAnsi="Calibri" w:cs="Calibri"/>
          <w:sz w:val="20"/>
          <w:szCs w:val="20"/>
        </w:rPr>
        <w:t xml:space="preserve">Při kontrole konstrukcí, které budou zakryty, vyzve zhotovitel objednatele a </w:t>
      </w:r>
      <w:r w:rsidR="003D6720" w:rsidRPr="00D82419">
        <w:rPr>
          <w:rFonts w:ascii="Calibri" w:hAnsi="Calibri" w:cs="Calibri"/>
          <w:sz w:val="20"/>
          <w:szCs w:val="20"/>
        </w:rPr>
        <w:t>osoba stavebního dozoru</w:t>
      </w:r>
      <w:r w:rsidRPr="00D82419">
        <w:rPr>
          <w:rFonts w:ascii="Calibri" w:hAnsi="Calibri" w:cs="Calibri"/>
          <w:sz w:val="20"/>
          <w:szCs w:val="20"/>
        </w:rPr>
        <w:t xml:space="preserve"> písemně prokazatelně 3 pracovní dny před zakrytím konstrukcí k fyzické prohlídce provedených prací. Po prohlídce těchto konstrukcí a po písemném odsouhlasení jejich řádného provedení objednatelem mohou být konstrukce zakryty.</w:t>
      </w:r>
    </w:p>
    <w:p w14:paraId="0C0502B6" w14:textId="4162B193" w:rsidR="001D516C" w:rsidRPr="004A0C6E" w:rsidRDefault="001D516C" w:rsidP="001F4FD2">
      <w:pPr>
        <w:tabs>
          <w:tab w:val="left" w:pos="4425"/>
          <w:tab w:val="center" w:pos="4819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4A0C6E">
        <w:rPr>
          <w:rFonts w:ascii="Calibri" w:hAnsi="Calibri" w:cs="Calibri"/>
          <w:b/>
          <w:bCs/>
          <w:sz w:val="20"/>
          <w:szCs w:val="20"/>
        </w:rPr>
        <w:t>I</w:t>
      </w:r>
      <w:r w:rsidR="00760DDD">
        <w:rPr>
          <w:rFonts w:ascii="Calibri" w:hAnsi="Calibri" w:cs="Calibri"/>
          <w:b/>
          <w:bCs/>
          <w:sz w:val="20"/>
          <w:szCs w:val="20"/>
        </w:rPr>
        <w:t>X</w:t>
      </w:r>
      <w:r w:rsidRPr="004A0C6E">
        <w:rPr>
          <w:rFonts w:ascii="Calibri" w:hAnsi="Calibri" w:cs="Calibri"/>
          <w:b/>
          <w:bCs/>
          <w:sz w:val="20"/>
          <w:szCs w:val="20"/>
        </w:rPr>
        <w:t>.</w:t>
      </w:r>
    </w:p>
    <w:p w14:paraId="3745A73B" w14:textId="77777777" w:rsidR="001D516C" w:rsidRDefault="001D516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A50BA">
        <w:rPr>
          <w:rFonts w:ascii="Calibri" w:hAnsi="Calibri" w:cs="Calibri"/>
          <w:b/>
          <w:bCs/>
          <w:sz w:val="20"/>
          <w:szCs w:val="20"/>
        </w:rPr>
        <w:t>Staveniště</w:t>
      </w:r>
    </w:p>
    <w:p w14:paraId="5EF2B2E1" w14:textId="77777777" w:rsidR="00F5276A" w:rsidRPr="00EA50BA" w:rsidRDefault="00F5276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62D553C" w14:textId="1AC3C6F4" w:rsidR="001B5A38" w:rsidRPr="00EA50BA" w:rsidRDefault="003B5238" w:rsidP="001B5A38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9</w:t>
      </w:r>
      <w:r w:rsidR="001B5A38" w:rsidRPr="00EA50BA">
        <w:rPr>
          <w:rFonts w:ascii="Calibri" w:hAnsi="Calibri" w:cs="Calibri"/>
          <w:sz w:val="20"/>
          <w:szCs w:val="20"/>
        </w:rPr>
        <w:t>.1</w:t>
      </w:r>
      <w:proofErr w:type="gramEnd"/>
      <w:r w:rsidR="00F31667">
        <w:rPr>
          <w:rFonts w:ascii="Calibri" w:hAnsi="Calibri" w:cs="Calibri"/>
          <w:sz w:val="20"/>
          <w:szCs w:val="20"/>
        </w:rPr>
        <w:t>.</w:t>
      </w:r>
      <w:r w:rsidR="001B5A38" w:rsidRPr="00EA50BA">
        <w:rPr>
          <w:rFonts w:ascii="Calibri" w:hAnsi="Calibri" w:cs="Calibri"/>
          <w:sz w:val="20"/>
          <w:szCs w:val="20"/>
        </w:rPr>
        <w:tab/>
      </w:r>
      <w:r w:rsidR="009A24D1" w:rsidRPr="00EA50BA">
        <w:rPr>
          <w:rFonts w:ascii="Calibri" w:hAnsi="Calibri" w:cs="Calibri"/>
          <w:sz w:val="20"/>
          <w:szCs w:val="20"/>
        </w:rPr>
        <w:t>O p</w:t>
      </w:r>
      <w:r w:rsidR="001D516C" w:rsidRPr="00EA50BA">
        <w:rPr>
          <w:rFonts w:ascii="Calibri" w:hAnsi="Calibri" w:cs="Calibri"/>
          <w:sz w:val="20"/>
          <w:szCs w:val="20"/>
        </w:rPr>
        <w:t>ředání a převzetí staveniště bude pořízen protokol podepsaný oprávněnými zástupci obou stran, přičemž za rozhodný termín předání a převzetí staveniště se považuje den zahájení předání a převzetí staveniště.</w:t>
      </w:r>
    </w:p>
    <w:p w14:paraId="142B8743" w14:textId="63B43C4E" w:rsidR="001B5A38" w:rsidRPr="00EA50BA" w:rsidRDefault="003B5238" w:rsidP="001B5A38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9</w:t>
      </w:r>
      <w:r w:rsidR="001B5A38" w:rsidRPr="00EA50BA">
        <w:rPr>
          <w:rFonts w:ascii="Calibri" w:hAnsi="Calibri" w:cs="Calibri"/>
          <w:sz w:val="20"/>
          <w:szCs w:val="20"/>
        </w:rPr>
        <w:t>.2</w:t>
      </w:r>
      <w:proofErr w:type="gramEnd"/>
      <w:r w:rsidR="00F31667">
        <w:rPr>
          <w:rFonts w:ascii="Calibri" w:hAnsi="Calibri" w:cs="Calibri"/>
          <w:sz w:val="20"/>
          <w:szCs w:val="20"/>
        </w:rPr>
        <w:t>.</w:t>
      </w:r>
      <w:r w:rsidR="001B5A38" w:rsidRPr="00EA50BA">
        <w:rPr>
          <w:rFonts w:ascii="Calibri" w:hAnsi="Calibri" w:cs="Calibri"/>
          <w:sz w:val="20"/>
          <w:szCs w:val="20"/>
        </w:rPr>
        <w:tab/>
      </w:r>
      <w:r w:rsidR="001D516C" w:rsidRPr="00EA50BA">
        <w:rPr>
          <w:rFonts w:ascii="Calibri" w:hAnsi="Calibri" w:cs="Calibri"/>
          <w:sz w:val="20"/>
          <w:szCs w:val="20"/>
        </w:rPr>
        <w:t xml:space="preserve">Zhotovitel zabezpečí staveniště a plochy s ním související tak, aby zabránil jakémukoliv nebezpečí a škodě způsobené na zdraví a majetku třetích osob a nese za to veškerou odpovědnost. Stavba bude realizována v průběhu návštěvnického provozu. Ode dne předání staveniště nese zhotovitel nebezpečí všech škod na prováděném díle až do doby jeho předání objednateli. Zhotovitel nese veškerou odpovědnost za případné poškození a zničení materiálů, zařízení, mechanizmů a pomůcek, rozpracovanou výrobu nebo vybudovanou část díla až do okamžiku předání a převzetí díla (nebo jeho poslední části) bez vad a nedodělků. </w:t>
      </w:r>
    </w:p>
    <w:p w14:paraId="64F0CC1C" w14:textId="147A68FC" w:rsidR="001B5A38" w:rsidRPr="00EA50BA" w:rsidRDefault="003B5238" w:rsidP="001B5A38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9</w:t>
      </w:r>
      <w:r w:rsidR="001B5A38" w:rsidRPr="00EA50BA">
        <w:rPr>
          <w:rFonts w:ascii="Calibri" w:hAnsi="Calibri" w:cs="Calibri"/>
          <w:sz w:val="20"/>
          <w:szCs w:val="20"/>
        </w:rPr>
        <w:t>.3</w:t>
      </w:r>
      <w:proofErr w:type="gramEnd"/>
      <w:r w:rsidR="00F31667">
        <w:rPr>
          <w:rFonts w:ascii="Calibri" w:hAnsi="Calibri" w:cs="Calibri"/>
          <w:sz w:val="20"/>
          <w:szCs w:val="20"/>
        </w:rPr>
        <w:t>.</w:t>
      </w:r>
      <w:r w:rsidR="001B5A38" w:rsidRPr="00EA50BA">
        <w:rPr>
          <w:rFonts w:ascii="Calibri" w:hAnsi="Calibri" w:cs="Calibri"/>
          <w:sz w:val="20"/>
          <w:szCs w:val="20"/>
        </w:rPr>
        <w:tab/>
      </w:r>
      <w:r w:rsidR="001D516C" w:rsidRPr="00EA50BA">
        <w:rPr>
          <w:rFonts w:ascii="Calibri" w:hAnsi="Calibri" w:cs="Calibri"/>
          <w:sz w:val="20"/>
          <w:szCs w:val="20"/>
        </w:rPr>
        <w:t xml:space="preserve">Zhotovitel vyklidí staveniště a odstraní zařízení nejpozději do </w:t>
      </w:r>
      <w:r w:rsidR="001D516C" w:rsidRPr="00EA50BA">
        <w:rPr>
          <w:rFonts w:ascii="Calibri" w:hAnsi="Calibri" w:cs="Calibri"/>
          <w:sz w:val="20"/>
          <w:szCs w:val="20"/>
          <w:u w:val="single"/>
        </w:rPr>
        <w:t>10 kalendářních dnů</w:t>
      </w:r>
      <w:r w:rsidR="001D516C" w:rsidRPr="00EA50BA">
        <w:rPr>
          <w:rFonts w:ascii="Calibri" w:hAnsi="Calibri" w:cs="Calibri"/>
          <w:sz w:val="20"/>
          <w:szCs w:val="20"/>
        </w:rPr>
        <w:t xml:space="preserve"> po předání a převzetí předmětu díla. Po této lhůtě je oprávněn na staveništi ponechat pouze stroje a materiál potřebný k odstranění vad či nedodělků uvedených v protokolu o předání a převzetí a zcela staveniště vyklidit je povinen nejpozději d</w:t>
      </w:r>
      <w:r w:rsidR="00D605FE">
        <w:rPr>
          <w:rFonts w:ascii="Calibri" w:hAnsi="Calibri" w:cs="Calibri"/>
          <w:sz w:val="20"/>
          <w:szCs w:val="20"/>
        </w:rPr>
        <w:t xml:space="preserve">o </w:t>
      </w:r>
      <w:r w:rsidR="00D605FE">
        <w:rPr>
          <w:rFonts w:ascii="Calibri" w:hAnsi="Calibri" w:cs="Calibri"/>
          <w:sz w:val="20"/>
          <w:szCs w:val="20"/>
          <w:u w:val="single"/>
        </w:rPr>
        <w:t>10 kalendářních dnů</w:t>
      </w:r>
      <w:r w:rsidR="00D605FE">
        <w:rPr>
          <w:rFonts w:ascii="Calibri" w:hAnsi="Calibri" w:cs="Calibri"/>
          <w:sz w:val="20"/>
          <w:szCs w:val="20"/>
        </w:rPr>
        <w:t xml:space="preserve"> p</w:t>
      </w:r>
      <w:r w:rsidR="001D516C" w:rsidRPr="00EA50BA">
        <w:rPr>
          <w:rFonts w:ascii="Calibri" w:hAnsi="Calibri" w:cs="Calibri"/>
          <w:sz w:val="20"/>
          <w:szCs w:val="20"/>
        </w:rPr>
        <w:t xml:space="preserve">o odstranění poslední vady či nedodělku. Po vyklizení je </w:t>
      </w:r>
      <w:r w:rsidR="001D516C" w:rsidRPr="00EA50BA">
        <w:rPr>
          <w:rFonts w:ascii="Calibri" w:hAnsi="Calibri" w:cs="Calibri"/>
          <w:sz w:val="20"/>
          <w:szCs w:val="20"/>
        </w:rPr>
        <w:lastRenderedPageBreak/>
        <w:t>zhotovitel povinen upravit staveniště tak, jak mu to ukládá projektová dokumentace, popř. do původního stavu.</w:t>
      </w:r>
    </w:p>
    <w:p w14:paraId="4D25389A" w14:textId="371A4D8F" w:rsidR="001B5A38" w:rsidRPr="00EA50BA" w:rsidRDefault="003B5238" w:rsidP="009B6194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9</w:t>
      </w:r>
      <w:r w:rsidR="001B5A38" w:rsidRPr="00EA50BA">
        <w:rPr>
          <w:rFonts w:ascii="Calibri" w:hAnsi="Calibri" w:cs="Calibri"/>
          <w:sz w:val="20"/>
          <w:szCs w:val="20"/>
        </w:rPr>
        <w:t>.4</w:t>
      </w:r>
      <w:proofErr w:type="gramEnd"/>
      <w:r w:rsidR="00F31667">
        <w:rPr>
          <w:rFonts w:ascii="Calibri" w:hAnsi="Calibri" w:cs="Calibri"/>
          <w:sz w:val="20"/>
          <w:szCs w:val="20"/>
        </w:rPr>
        <w:t>.</w:t>
      </w:r>
      <w:r w:rsidR="001B5A38" w:rsidRPr="00EA50BA">
        <w:rPr>
          <w:rFonts w:ascii="Calibri" w:hAnsi="Calibri" w:cs="Calibri"/>
          <w:sz w:val="20"/>
          <w:szCs w:val="20"/>
        </w:rPr>
        <w:tab/>
      </w:r>
      <w:r w:rsidR="001D516C" w:rsidRPr="00EA50BA">
        <w:rPr>
          <w:rFonts w:ascii="Calibri" w:hAnsi="Calibri" w:cs="Calibri"/>
          <w:sz w:val="20"/>
          <w:szCs w:val="20"/>
        </w:rPr>
        <w:t>Zhotovitel je povinen udržovat staveniště i dílo v čistotě a pořádku, bez hromadění odpadů a zbytků materiálu.</w:t>
      </w:r>
    </w:p>
    <w:p w14:paraId="27F95C90" w14:textId="071E41C4" w:rsidR="001D516C" w:rsidRPr="00EA50BA" w:rsidRDefault="003B5238" w:rsidP="001B5A38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9</w:t>
      </w:r>
      <w:r w:rsidR="001B5A38" w:rsidRPr="00EA50BA">
        <w:rPr>
          <w:rFonts w:ascii="Calibri" w:hAnsi="Calibri" w:cs="Calibri"/>
          <w:sz w:val="20"/>
          <w:szCs w:val="20"/>
        </w:rPr>
        <w:t>.</w:t>
      </w:r>
      <w:r w:rsidR="009B6194">
        <w:rPr>
          <w:rFonts w:ascii="Calibri" w:hAnsi="Calibri" w:cs="Calibri"/>
          <w:sz w:val="20"/>
          <w:szCs w:val="20"/>
        </w:rPr>
        <w:t>5</w:t>
      </w:r>
      <w:proofErr w:type="gramEnd"/>
      <w:r w:rsidR="00F31667">
        <w:rPr>
          <w:rFonts w:ascii="Calibri" w:hAnsi="Calibri" w:cs="Calibri"/>
          <w:sz w:val="20"/>
          <w:szCs w:val="20"/>
        </w:rPr>
        <w:t>.</w:t>
      </w:r>
      <w:r w:rsidR="001B5A38" w:rsidRPr="00EA50BA">
        <w:rPr>
          <w:rFonts w:ascii="Calibri" w:hAnsi="Calibri" w:cs="Calibri"/>
          <w:sz w:val="20"/>
          <w:szCs w:val="20"/>
        </w:rPr>
        <w:tab/>
      </w:r>
      <w:r w:rsidR="001D516C" w:rsidRPr="00EA50BA">
        <w:rPr>
          <w:rFonts w:ascii="Calibri" w:hAnsi="Calibri" w:cs="Calibri"/>
          <w:sz w:val="20"/>
          <w:szCs w:val="20"/>
        </w:rPr>
        <w:t xml:space="preserve">Zhotovitel zabezpečí staveniště a plochy s ním související tak, aby zabránil jakémukoliv nebezpečí a škodě způsobené na majetku státu. Dílo je realizované na </w:t>
      </w:r>
      <w:r w:rsidR="00DA7B1E">
        <w:rPr>
          <w:rFonts w:ascii="Calibri" w:hAnsi="Calibri" w:cs="Calibri"/>
          <w:sz w:val="20"/>
          <w:szCs w:val="20"/>
        </w:rPr>
        <w:t xml:space="preserve">národní </w:t>
      </w:r>
      <w:r w:rsidR="001D516C" w:rsidRPr="00EA50BA">
        <w:rPr>
          <w:rFonts w:ascii="Calibri" w:hAnsi="Calibri" w:cs="Calibri"/>
          <w:sz w:val="20"/>
          <w:szCs w:val="20"/>
        </w:rPr>
        <w:t>kulturní památce a zhotovitel je povinen se u této stavby řídit zákonem č. 20/19</w:t>
      </w:r>
      <w:r w:rsidR="00521ACC" w:rsidRPr="00EA50BA">
        <w:rPr>
          <w:rFonts w:ascii="Calibri" w:hAnsi="Calibri" w:cs="Calibri"/>
          <w:sz w:val="20"/>
          <w:szCs w:val="20"/>
        </w:rPr>
        <w:t>87</w:t>
      </w:r>
      <w:r w:rsidR="001D516C" w:rsidRPr="00EA50BA">
        <w:rPr>
          <w:rFonts w:ascii="Calibri" w:hAnsi="Calibri" w:cs="Calibri"/>
          <w:sz w:val="20"/>
          <w:szCs w:val="20"/>
        </w:rPr>
        <w:t xml:space="preserve"> Sb., o státní památkové péči, ve znění pozdějších předpisů.</w:t>
      </w:r>
    </w:p>
    <w:p w14:paraId="2460DA61" w14:textId="77777777" w:rsidR="001D516C" w:rsidRPr="00EA50BA" w:rsidRDefault="001D516C" w:rsidP="001D516C">
      <w:pPr>
        <w:pStyle w:val="Nzev"/>
        <w:numPr>
          <w:ilvl w:val="0"/>
          <w:numId w:val="0"/>
        </w:numPr>
        <w:ind w:left="567" w:hanging="567"/>
        <w:rPr>
          <w:b/>
          <w:bCs/>
          <w:sz w:val="20"/>
          <w:szCs w:val="20"/>
          <w:u w:val="none"/>
        </w:rPr>
      </w:pPr>
    </w:p>
    <w:p w14:paraId="32A67B74" w14:textId="024330A5" w:rsidR="001D516C" w:rsidRPr="00EA50BA" w:rsidRDefault="001D516C" w:rsidP="00DF36FA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EA50BA">
        <w:rPr>
          <w:b/>
          <w:bCs/>
          <w:sz w:val="20"/>
          <w:szCs w:val="20"/>
          <w:u w:val="none"/>
        </w:rPr>
        <w:t>X.</w:t>
      </w:r>
    </w:p>
    <w:p w14:paraId="37DADE2B" w14:textId="77777777" w:rsidR="001D516C" w:rsidRDefault="001D516C" w:rsidP="00DF36FA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  <w:lang w:val="cs-CZ"/>
        </w:rPr>
      </w:pPr>
      <w:r w:rsidRPr="00EA50BA">
        <w:rPr>
          <w:b/>
          <w:bCs/>
          <w:sz w:val="20"/>
          <w:szCs w:val="20"/>
          <w:u w:val="none"/>
        </w:rPr>
        <w:t>Smluvní pokuty</w:t>
      </w:r>
    </w:p>
    <w:p w14:paraId="68C12D8A" w14:textId="77777777" w:rsidR="00F5276A" w:rsidRPr="00F5276A" w:rsidRDefault="00F5276A" w:rsidP="00DF36FA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  <w:lang w:val="cs-CZ"/>
        </w:rPr>
      </w:pPr>
    </w:p>
    <w:p w14:paraId="5F6E9FA5" w14:textId="2ECDB560" w:rsidR="00CA4F27" w:rsidRPr="00CA4F27" w:rsidRDefault="008E3AD0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10</w:t>
      </w:r>
      <w:r w:rsidR="001B5A38" w:rsidRPr="00EA50BA">
        <w:rPr>
          <w:rFonts w:ascii="Calibri" w:hAnsi="Calibri" w:cs="Calibri"/>
          <w:sz w:val="20"/>
          <w:szCs w:val="20"/>
        </w:rPr>
        <w:t>.1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="001B5A38" w:rsidRPr="00EA50BA">
        <w:rPr>
          <w:rFonts w:ascii="Calibri" w:hAnsi="Calibri" w:cs="Calibri"/>
          <w:sz w:val="20"/>
          <w:szCs w:val="20"/>
        </w:rPr>
        <w:tab/>
      </w:r>
      <w:r w:rsidR="00CA4F27" w:rsidRPr="00CA4F27">
        <w:rPr>
          <w:rFonts w:ascii="Calibri" w:hAnsi="Calibri" w:cs="Calibri"/>
          <w:sz w:val="20"/>
          <w:szCs w:val="20"/>
        </w:rPr>
        <w:t>V případě nezahájení prací na díle v termínu dle čl. IV. odst. 4.1 nebo porušením povinnosti</w:t>
      </w:r>
      <w:r w:rsidR="00DA7B1E">
        <w:rPr>
          <w:rFonts w:ascii="Calibri" w:hAnsi="Calibri" w:cs="Calibri"/>
          <w:sz w:val="20"/>
          <w:szCs w:val="20"/>
        </w:rPr>
        <w:t xml:space="preserve"> uvedené v čl. VIII. odst. 8.1. </w:t>
      </w:r>
      <w:r w:rsidR="00CA4F27" w:rsidRPr="00CA4F27">
        <w:rPr>
          <w:rFonts w:ascii="Calibri" w:hAnsi="Calibri" w:cs="Calibri"/>
          <w:sz w:val="20"/>
          <w:szCs w:val="20"/>
        </w:rPr>
        <w:t xml:space="preserve">je zhotovitel povinen uhradit ve prospěch objednatele smluvní pokutu ve výši </w:t>
      </w:r>
      <w:r w:rsidR="00CA4F27" w:rsidRPr="00CA4F27">
        <w:rPr>
          <w:rFonts w:ascii="Calibri" w:hAnsi="Calibri" w:cs="Calibri"/>
          <w:b/>
          <w:sz w:val="20"/>
          <w:szCs w:val="20"/>
        </w:rPr>
        <w:t>0,2 %</w:t>
      </w:r>
      <w:r w:rsidR="00CA4F27" w:rsidRPr="00CA4F27">
        <w:rPr>
          <w:rFonts w:ascii="Calibri" w:hAnsi="Calibri" w:cs="Calibri"/>
          <w:sz w:val="20"/>
          <w:szCs w:val="20"/>
        </w:rPr>
        <w:t xml:space="preserve"> ze sjednané ceny díla bez DPH uvedené v čl. V. bodě 5.1 této Smlouvy za každý den prodlení. </w:t>
      </w:r>
    </w:p>
    <w:p w14:paraId="31EF57D5" w14:textId="24B3EE0E" w:rsidR="00CA4F27" w:rsidRPr="00CA4F27" w:rsidRDefault="008E3AD0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10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AA10EA">
        <w:rPr>
          <w:rFonts w:ascii="Calibri" w:hAnsi="Calibri" w:cs="Calibri"/>
          <w:sz w:val="20"/>
          <w:szCs w:val="20"/>
        </w:rPr>
        <w:t>2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>V případě zaviněného prodlení zhotovitele s dokončením díla dle podmínek této Smlouvy, je zhotovitel povinen uhradit objednateli smluvní pokutu ve výši 0,2% ze sjednané ceny díla bez DPH uvedené v čl. V. odst. 5.1 této Smlouvy za každý den prodlení.</w:t>
      </w:r>
    </w:p>
    <w:p w14:paraId="46094684" w14:textId="2C6FADCC" w:rsidR="00CA4F27" w:rsidRPr="00CA4F27" w:rsidRDefault="008E3AD0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10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AA10EA">
        <w:rPr>
          <w:rFonts w:ascii="Calibri" w:hAnsi="Calibri" w:cs="Calibri"/>
          <w:sz w:val="20"/>
          <w:szCs w:val="20"/>
        </w:rPr>
        <w:t>3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 xml:space="preserve">Pokud zhotovitel bude provádět dílo v rozporu s touto Smlouvou nebo projektovou dokumentací a nezjedná nápravu, ačkoliv byl zhotovitel na toto své chování nebo porušování povinností objednatelem písemně upozorněn a vyzván ke zjednání nápravy, je zhotovitel povinen uhradit ve prospěch objednatele smluvní pokutu ve výši </w:t>
      </w:r>
      <w:r w:rsidR="00CA4F27" w:rsidRPr="00CA4F27">
        <w:rPr>
          <w:rFonts w:ascii="Calibri" w:hAnsi="Calibri" w:cs="Calibri"/>
          <w:b/>
          <w:sz w:val="20"/>
          <w:szCs w:val="20"/>
        </w:rPr>
        <w:t xml:space="preserve">0,2 % </w:t>
      </w:r>
      <w:r w:rsidR="00CA4F27" w:rsidRPr="00CA4F27">
        <w:rPr>
          <w:rFonts w:ascii="Calibri" w:hAnsi="Calibri" w:cs="Calibri"/>
          <w:sz w:val="20"/>
          <w:szCs w:val="20"/>
        </w:rPr>
        <w:t>ze sjednané ceny díla bez DPH uvedené v čl. V. odst. 5.1. této Smlouvy za každý den prodlení za každé porušení povinnosti. Toto ustanovení nevylučuje použití ustanovení o odstoupení od smlouvy v čl. X</w:t>
      </w:r>
      <w:r w:rsidR="003B5238">
        <w:rPr>
          <w:rFonts w:ascii="Calibri" w:hAnsi="Calibri" w:cs="Calibri"/>
          <w:sz w:val="20"/>
          <w:szCs w:val="20"/>
        </w:rPr>
        <w:t>I</w:t>
      </w:r>
      <w:r w:rsidR="00CA4F27" w:rsidRPr="00CA4F27">
        <w:rPr>
          <w:rFonts w:ascii="Calibri" w:hAnsi="Calibri" w:cs="Calibri"/>
          <w:sz w:val="20"/>
          <w:szCs w:val="20"/>
        </w:rPr>
        <w:t xml:space="preserve">. odst. </w:t>
      </w:r>
      <w:r w:rsidR="003B5238" w:rsidRPr="00CA4F27">
        <w:rPr>
          <w:rFonts w:ascii="Calibri" w:hAnsi="Calibri" w:cs="Calibri"/>
          <w:sz w:val="20"/>
          <w:szCs w:val="20"/>
        </w:rPr>
        <w:t>1</w:t>
      </w:r>
      <w:r w:rsidR="003B5238">
        <w:rPr>
          <w:rFonts w:ascii="Calibri" w:hAnsi="Calibri" w:cs="Calibri"/>
          <w:sz w:val="20"/>
          <w:szCs w:val="20"/>
        </w:rPr>
        <w:t>1</w:t>
      </w:r>
      <w:r w:rsidR="00CA4F27" w:rsidRPr="00CA4F27">
        <w:rPr>
          <w:rFonts w:ascii="Calibri" w:hAnsi="Calibri" w:cs="Calibri"/>
          <w:sz w:val="20"/>
          <w:szCs w:val="20"/>
        </w:rPr>
        <w:t xml:space="preserve">. </w:t>
      </w:r>
      <w:r w:rsidR="00AA10EA">
        <w:rPr>
          <w:rFonts w:ascii="Calibri" w:hAnsi="Calibri" w:cs="Calibri"/>
          <w:sz w:val="20"/>
          <w:szCs w:val="20"/>
        </w:rPr>
        <w:t>2</w:t>
      </w:r>
      <w:r w:rsidR="003B5238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 xml:space="preserve"> této Smlouvy.</w:t>
      </w:r>
    </w:p>
    <w:p w14:paraId="6CE3225F" w14:textId="536B3DFB" w:rsidR="00CA4F27" w:rsidRPr="00CA4F27" w:rsidRDefault="008E3AD0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10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AA10EA">
        <w:rPr>
          <w:rFonts w:ascii="Calibri" w:hAnsi="Calibri" w:cs="Calibri"/>
          <w:sz w:val="20"/>
          <w:szCs w:val="20"/>
        </w:rPr>
        <w:t>4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 xml:space="preserve">V případě prodlení s odstraněním vad a nedodělků v dohodnuté nebo stanovené lhůtě, je-li dílo předáno a převzato s vadami či nedodělky, je zhotovitel povinen uhradit objednateli smluvní pokutu ve výši </w:t>
      </w:r>
      <w:r w:rsidR="00F10412" w:rsidRPr="00CA4F27">
        <w:rPr>
          <w:rFonts w:ascii="Calibri" w:hAnsi="Calibri" w:cs="Calibri"/>
          <w:b/>
          <w:sz w:val="20"/>
          <w:szCs w:val="20"/>
        </w:rPr>
        <w:t xml:space="preserve">1.000,-Kč </w:t>
      </w:r>
      <w:r w:rsidR="00F10412" w:rsidRPr="00CA4F27">
        <w:rPr>
          <w:rFonts w:ascii="Calibri" w:hAnsi="Calibri" w:cs="Calibri"/>
          <w:sz w:val="20"/>
          <w:szCs w:val="20"/>
        </w:rPr>
        <w:t xml:space="preserve">za každý den prodlení </w:t>
      </w:r>
      <w:r w:rsidR="00CA4F27" w:rsidRPr="00CA4F27">
        <w:rPr>
          <w:rFonts w:ascii="Calibri" w:hAnsi="Calibri" w:cs="Calibri"/>
          <w:sz w:val="20"/>
          <w:szCs w:val="20"/>
        </w:rPr>
        <w:t>a každou vadu nebo nedodělek ode dne porušení povinnosti.</w:t>
      </w:r>
    </w:p>
    <w:p w14:paraId="60AA9058" w14:textId="54359BFA" w:rsidR="00CA4F27" w:rsidRPr="00CA4F27" w:rsidRDefault="008E3AD0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10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AA10EA">
        <w:rPr>
          <w:rFonts w:ascii="Calibri" w:hAnsi="Calibri" w:cs="Calibri"/>
          <w:sz w:val="20"/>
          <w:szCs w:val="20"/>
        </w:rPr>
        <w:t>5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 xml:space="preserve">Smluvní pokuta pro případ prodlení s odstraněním vad uplatněných v záruční lhůtě se sjednává ve výši </w:t>
      </w:r>
      <w:r w:rsidR="00CA4F27" w:rsidRPr="00CA4F27">
        <w:rPr>
          <w:rFonts w:ascii="Calibri" w:hAnsi="Calibri" w:cs="Calibri"/>
          <w:b/>
          <w:sz w:val="20"/>
          <w:szCs w:val="20"/>
        </w:rPr>
        <w:t xml:space="preserve">1.000,-Kč </w:t>
      </w:r>
      <w:r w:rsidR="00CA4F27" w:rsidRPr="00CA4F27">
        <w:rPr>
          <w:rFonts w:ascii="Calibri" w:hAnsi="Calibri" w:cs="Calibri"/>
          <w:sz w:val="20"/>
          <w:szCs w:val="20"/>
        </w:rPr>
        <w:t xml:space="preserve">za každý den prodlení a každou vadu od porušení povinnosti tj. marným uplynutím dohodnuté či objednatelem stanovené lhůtě pro jejich odstranění až do doby odstranění poslední z takto uplatněných vad. </w:t>
      </w:r>
    </w:p>
    <w:p w14:paraId="0A70674C" w14:textId="5B1720C4" w:rsidR="00CA4F27" w:rsidRPr="00CA4F27" w:rsidRDefault="008E3AD0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10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AA10EA">
        <w:rPr>
          <w:rFonts w:ascii="Calibri" w:hAnsi="Calibri" w:cs="Calibri"/>
          <w:sz w:val="20"/>
          <w:szCs w:val="20"/>
        </w:rPr>
        <w:t>6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>V případě prodlení zhotovitele při plnění povinnosti, uvedené v článku X</w:t>
      </w:r>
      <w:r>
        <w:rPr>
          <w:rFonts w:ascii="Calibri" w:hAnsi="Calibri" w:cs="Calibri"/>
          <w:sz w:val="20"/>
          <w:szCs w:val="20"/>
        </w:rPr>
        <w:t>I</w:t>
      </w:r>
      <w:r w:rsidR="00CA4F27" w:rsidRPr="00CA4F27">
        <w:rPr>
          <w:rFonts w:ascii="Calibri" w:hAnsi="Calibri" w:cs="Calibri"/>
          <w:sz w:val="20"/>
          <w:szCs w:val="20"/>
        </w:rPr>
        <w:t xml:space="preserve">I. odst. </w:t>
      </w:r>
      <w:r w:rsidR="003B5238" w:rsidRPr="00CA4F27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2</w:t>
      </w:r>
      <w:r w:rsidR="00CA4F27" w:rsidRPr="00CA4F27">
        <w:rPr>
          <w:rFonts w:ascii="Calibri" w:hAnsi="Calibri" w:cs="Calibri"/>
          <w:sz w:val="20"/>
          <w:szCs w:val="20"/>
        </w:rPr>
        <w:t xml:space="preserve">. 5. smlouvy zavazuje se zhotovitel uhradit objednateli smluvní pokutu ve výši </w:t>
      </w:r>
      <w:r w:rsidR="00CA4F27" w:rsidRPr="00CA4F27">
        <w:rPr>
          <w:rFonts w:ascii="Calibri" w:hAnsi="Calibri" w:cs="Calibri"/>
          <w:b/>
          <w:sz w:val="20"/>
          <w:szCs w:val="20"/>
        </w:rPr>
        <w:t>50.000,- Kč</w:t>
      </w:r>
      <w:r w:rsidR="00CA4F27" w:rsidRPr="00CA4F27">
        <w:rPr>
          <w:rFonts w:ascii="Calibri" w:hAnsi="Calibri" w:cs="Calibri"/>
          <w:sz w:val="20"/>
          <w:szCs w:val="20"/>
        </w:rPr>
        <w:t xml:space="preserve"> za každý započatý den prodlení. </w:t>
      </w:r>
    </w:p>
    <w:p w14:paraId="15379498" w14:textId="254C8DDF" w:rsidR="00CA4F27" w:rsidRPr="00CA4F27" w:rsidRDefault="00CA4F27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CA4F27">
        <w:rPr>
          <w:rFonts w:ascii="Calibri" w:hAnsi="Calibri" w:cs="Calibri"/>
          <w:sz w:val="20"/>
          <w:szCs w:val="20"/>
        </w:rPr>
        <w:tab/>
        <w:t xml:space="preserve">V případě porušení některé z povinností uvedených v čl. XII odst. </w:t>
      </w:r>
      <w:proofErr w:type="gramStart"/>
      <w:r w:rsidRPr="00CA4F27">
        <w:rPr>
          <w:rFonts w:ascii="Calibri" w:hAnsi="Calibri" w:cs="Calibri"/>
          <w:sz w:val="20"/>
          <w:szCs w:val="20"/>
        </w:rPr>
        <w:t>12.6</w:t>
      </w:r>
      <w:r w:rsidR="00F31667">
        <w:rPr>
          <w:rFonts w:ascii="Calibri" w:hAnsi="Calibri" w:cs="Calibri"/>
          <w:sz w:val="20"/>
          <w:szCs w:val="20"/>
        </w:rPr>
        <w:t>.</w:t>
      </w:r>
      <w:r w:rsidRPr="00CA4F27">
        <w:rPr>
          <w:rFonts w:ascii="Calibri" w:hAnsi="Calibri" w:cs="Calibri"/>
          <w:sz w:val="20"/>
          <w:szCs w:val="20"/>
        </w:rPr>
        <w:t xml:space="preserve"> smlouvy</w:t>
      </w:r>
      <w:proofErr w:type="gramEnd"/>
      <w:r w:rsidRPr="00CA4F27">
        <w:rPr>
          <w:rFonts w:ascii="Calibri" w:hAnsi="Calibri" w:cs="Calibri"/>
          <w:sz w:val="20"/>
          <w:szCs w:val="20"/>
        </w:rPr>
        <w:t xml:space="preserve"> je zhotovitel povinen uhradit objednateli smluvní pokutu ve výši </w:t>
      </w:r>
      <w:r w:rsidRPr="00CA4F27">
        <w:rPr>
          <w:rFonts w:ascii="Calibri" w:hAnsi="Calibri" w:cs="Calibri"/>
          <w:b/>
          <w:sz w:val="20"/>
          <w:szCs w:val="20"/>
        </w:rPr>
        <w:t>5 000,- Kč</w:t>
      </w:r>
      <w:r w:rsidRPr="00CA4F27">
        <w:rPr>
          <w:rFonts w:ascii="Calibri" w:hAnsi="Calibri" w:cs="Calibri"/>
          <w:sz w:val="20"/>
          <w:szCs w:val="20"/>
        </w:rPr>
        <w:t xml:space="preserve"> za každé jednotlivé porušení povinnosti.</w:t>
      </w:r>
    </w:p>
    <w:p w14:paraId="5BCE1924" w14:textId="2150EFAC" w:rsidR="00CA4F27" w:rsidRPr="00CA4F27" w:rsidRDefault="008E3AD0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AA10EA">
        <w:rPr>
          <w:rFonts w:ascii="Calibri" w:hAnsi="Calibri" w:cs="Calibri"/>
          <w:sz w:val="20"/>
          <w:szCs w:val="20"/>
        </w:rPr>
        <w:t>7</w:t>
      </w:r>
      <w:r w:rsidR="003B5238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 xml:space="preserve"> </w:t>
      </w:r>
      <w:r w:rsidR="00CA4F27" w:rsidRPr="00CA4F27">
        <w:rPr>
          <w:rFonts w:ascii="Calibri" w:hAnsi="Calibri" w:cs="Calibri"/>
          <w:sz w:val="20"/>
          <w:szCs w:val="20"/>
        </w:rPr>
        <w:tab/>
        <w:t xml:space="preserve">Všechny smluvní pokuty uvedené v tomto článku jsou splatné do </w:t>
      </w:r>
      <w:r w:rsidR="00CA4F27" w:rsidRPr="00CA4F27">
        <w:rPr>
          <w:rFonts w:ascii="Calibri" w:hAnsi="Calibri" w:cs="Calibri"/>
          <w:b/>
          <w:sz w:val="20"/>
          <w:szCs w:val="20"/>
        </w:rPr>
        <w:t>21 dnů</w:t>
      </w:r>
      <w:r w:rsidR="00CA4F27" w:rsidRPr="00CA4F27">
        <w:rPr>
          <w:rFonts w:ascii="Calibri" w:hAnsi="Calibri" w:cs="Calibri"/>
          <w:sz w:val="20"/>
          <w:szCs w:val="20"/>
        </w:rPr>
        <w:t xml:space="preserve"> po jejich vyúčtování objednatelem. Objednatel je oprávněn provést zápočet svého nároku na zaplacení kterékoliv i nesplatné smluvní pokuty sjednané v tomto článku smlouvy proti nároku zhotovitele na zaplacení ceny díla nebo jeho části. Zaplacením smluvní pokuty není dotčen nárok objednatele na náhradu škody vzniklé porušením povinností zhotovitele.</w:t>
      </w:r>
    </w:p>
    <w:p w14:paraId="0CA7581E" w14:textId="3907659D" w:rsidR="00CA4F27" w:rsidRPr="00CA4F27" w:rsidRDefault="008E3AD0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10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AA10EA">
        <w:rPr>
          <w:rFonts w:ascii="Calibri" w:hAnsi="Calibri" w:cs="Calibri"/>
          <w:sz w:val="20"/>
          <w:szCs w:val="20"/>
        </w:rPr>
        <w:t>8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>Smluvní strany se dohodly, že zhotovitel se vzdává práva namítat nepřiměřenost výše smluvní pokuty specifikované v tomto článku u soudu ve smyslu § 2051 zákona č. 89/2012 Sb., občanského zákoníku.</w:t>
      </w:r>
    </w:p>
    <w:p w14:paraId="0AEC28CE" w14:textId="6BD2007D" w:rsidR="001D516C" w:rsidRDefault="008E3AD0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10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AA10EA">
        <w:rPr>
          <w:rFonts w:ascii="Calibri" w:hAnsi="Calibri" w:cs="Calibri"/>
          <w:sz w:val="20"/>
          <w:szCs w:val="20"/>
        </w:rPr>
        <w:t>9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>Za pozdní</w:t>
      </w:r>
      <w:r w:rsidR="00CA4F27" w:rsidRPr="00CA4F2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A4F27" w:rsidRPr="00CA4F27">
        <w:rPr>
          <w:rFonts w:ascii="Calibri" w:hAnsi="Calibri" w:cs="Calibri"/>
          <w:sz w:val="20"/>
          <w:szCs w:val="20"/>
        </w:rPr>
        <w:t>úhradu daňového dokladu (faktury) zaplatí objednatel zhotoviteli zákonný úrok z prodlení dle platných obecně závazných právních předpisů.</w:t>
      </w:r>
    </w:p>
    <w:p w14:paraId="20E61944" w14:textId="77777777" w:rsidR="00AD2789" w:rsidRDefault="00AD2789" w:rsidP="001D516C">
      <w:pPr>
        <w:tabs>
          <w:tab w:val="left" w:pos="0"/>
        </w:tabs>
        <w:jc w:val="center"/>
        <w:rPr>
          <w:rFonts w:ascii="Calibri" w:hAnsi="Calibri"/>
          <w:b/>
          <w:bCs/>
          <w:sz w:val="20"/>
          <w:szCs w:val="20"/>
        </w:rPr>
      </w:pPr>
    </w:p>
    <w:p w14:paraId="081A2367" w14:textId="77777777" w:rsidR="00AD2789" w:rsidRDefault="00AD2789" w:rsidP="002422F2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DCCCD31" w14:textId="47EA37C2" w:rsidR="00AD2789" w:rsidRPr="00EA50BA" w:rsidRDefault="00AD278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A50BA">
        <w:rPr>
          <w:rFonts w:ascii="Calibri" w:hAnsi="Calibri" w:cs="Calibri"/>
          <w:b/>
          <w:bCs/>
          <w:sz w:val="20"/>
          <w:szCs w:val="20"/>
        </w:rPr>
        <w:t>X</w:t>
      </w:r>
      <w:r w:rsidR="003B5238">
        <w:rPr>
          <w:rFonts w:ascii="Calibri" w:hAnsi="Calibri" w:cs="Calibri"/>
          <w:b/>
          <w:bCs/>
          <w:sz w:val="20"/>
          <w:szCs w:val="20"/>
        </w:rPr>
        <w:t>I</w:t>
      </w:r>
      <w:r w:rsidRPr="00EA50BA">
        <w:rPr>
          <w:rFonts w:ascii="Calibri" w:hAnsi="Calibri" w:cs="Calibri"/>
          <w:b/>
          <w:bCs/>
          <w:sz w:val="20"/>
          <w:szCs w:val="20"/>
        </w:rPr>
        <w:t>.</w:t>
      </w:r>
    </w:p>
    <w:p w14:paraId="64E8BDC8" w14:textId="77777777" w:rsidR="00AD2789" w:rsidRDefault="00AD278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A50BA">
        <w:rPr>
          <w:rFonts w:ascii="Calibri" w:hAnsi="Calibri" w:cs="Calibri"/>
          <w:b/>
          <w:bCs/>
          <w:sz w:val="20"/>
          <w:szCs w:val="20"/>
        </w:rPr>
        <w:t>Ukončení smlouvy</w:t>
      </w:r>
    </w:p>
    <w:p w14:paraId="63BC6631" w14:textId="77777777" w:rsidR="00F5276A" w:rsidRPr="00EA50BA" w:rsidRDefault="00F5276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FC59652" w14:textId="7F69F506" w:rsidR="00AD2789" w:rsidRPr="00EA50BA" w:rsidRDefault="001B5A38" w:rsidP="001B5A38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EA50BA">
        <w:rPr>
          <w:rFonts w:ascii="Calibri" w:hAnsi="Calibri" w:cs="Calibri"/>
          <w:sz w:val="20"/>
          <w:szCs w:val="20"/>
        </w:rPr>
        <w:t>1</w:t>
      </w:r>
      <w:r w:rsidR="003B5238">
        <w:rPr>
          <w:rFonts w:ascii="Calibri" w:hAnsi="Calibri" w:cs="Calibri"/>
          <w:sz w:val="20"/>
          <w:szCs w:val="20"/>
        </w:rPr>
        <w:t>1</w:t>
      </w:r>
      <w:r w:rsidRPr="00EA50BA">
        <w:rPr>
          <w:rFonts w:ascii="Calibri" w:hAnsi="Calibri" w:cs="Calibri"/>
          <w:sz w:val="20"/>
          <w:szCs w:val="20"/>
        </w:rPr>
        <w:t>.1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Pr="00EA50BA">
        <w:rPr>
          <w:rFonts w:ascii="Calibri" w:hAnsi="Calibri" w:cs="Calibri"/>
          <w:sz w:val="20"/>
          <w:szCs w:val="20"/>
        </w:rPr>
        <w:tab/>
      </w:r>
      <w:r w:rsidR="00AD2789" w:rsidRPr="00EA50BA">
        <w:rPr>
          <w:rFonts w:ascii="Calibri" w:hAnsi="Calibri" w:cs="Calibri"/>
          <w:sz w:val="20"/>
          <w:szCs w:val="20"/>
        </w:rPr>
        <w:t>Jiným způsobem než splněním lze tuto Smlouvu ukončit:</w:t>
      </w:r>
    </w:p>
    <w:p w14:paraId="6A249A82" w14:textId="77777777" w:rsidR="00AD2789" w:rsidRPr="00EA50BA" w:rsidRDefault="00AD2789" w:rsidP="009D1C8E">
      <w:pPr>
        <w:numPr>
          <w:ilvl w:val="1"/>
          <w:numId w:val="6"/>
        </w:numPr>
        <w:tabs>
          <w:tab w:val="clear" w:pos="1860"/>
          <w:tab w:val="num" w:pos="993"/>
        </w:tabs>
        <w:ind w:hanging="1293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písemnou dohodou smluvních stran,</w:t>
      </w:r>
    </w:p>
    <w:p w14:paraId="07E905AD" w14:textId="77777777" w:rsidR="00AD2789" w:rsidRPr="00EA50BA" w:rsidRDefault="00AD2789" w:rsidP="009D1C8E">
      <w:pPr>
        <w:numPr>
          <w:ilvl w:val="1"/>
          <w:numId w:val="6"/>
        </w:numPr>
        <w:tabs>
          <w:tab w:val="clear" w:pos="1860"/>
          <w:tab w:val="num" w:pos="993"/>
        </w:tabs>
        <w:ind w:hanging="1293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odstoupením od smlouvy.</w:t>
      </w:r>
    </w:p>
    <w:p w14:paraId="6672FEF1" w14:textId="1EE9E86F" w:rsidR="00AD2789" w:rsidRPr="00EA50BA" w:rsidRDefault="001B5A38" w:rsidP="001B5A38">
      <w:pPr>
        <w:tabs>
          <w:tab w:val="num" w:pos="795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EA50BA">
        <w:rPr>
          <w:rFonts w:ascii="Calibri" w:hAnsi="Calibri" w:cs="Calibri"/>
          <w:sz w:val="20"/>
          <w:szCs w:val="20"/>
        </w:rPr>
        <w:t>1</w:t>
      </w:r>
      <w:r w:rsidR="003B5238">
        <w:rPr>
          <w:rFonts w:ascii="Calibri" w:hAnsi="Calibri" w:cs="Calibri"/>
          <w:sz w:val="20"/>
          <w:szCs w:val="20"/>
        </w:rPr>
        <w:t>1</w:t>
      </w:r>
      <w:r w:rsidRPr="00EA50BA">
        <w:rPr>
          <w:rFonts w:ascii="Calibri" w:hAnsi="Calibri" w:cs="Calibri"/>
          <w:sz w:val="20"/>
          <w:szCs w:val="20"/>
        </w:rPr>
        <w:t>.2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Pr="00EA50BA">
        <w:rPr>
          <w:rFonts w:ascii="Calibri" w:hAnsi="Calibri" w:cs="Calibri"/>
          <w:sz w:val="20"/>
          <w:szCs w:val="20"/>
        </w:rPr>
        <w:tab/>
      </w:r>
      <w:r w:rsidR="00DA7B1E">
        <w:rPr>
          <w:rFonts w:ascii="Calibri" w:hAnsi="Calibri" w:cs="Calibri"/>
          <w:sz w:val="20"/>
          <w:szCs w:val="20"/>
        </w:rPr>
        <w:t xml:space="preserve">Objednatel je </w:t>
      </w:r>
      <w:r w:rsidR="00AD2789" w:rsidRPr="00EA50BA">
        <w:rPr>
          <w:rFonts w:ascii="Calibri" w:hAnsi="Calibri" w:cs="Calibri"/>
          <w:sz w:val="20"/>
          <w:szCs w:val="20"/>
        </w:rPr>
        <w:t>oprávněn od této Smlouvy odstoupit zejména z následujících důvodů:</w:t>
      </w:r>
    </w:p>
    <w:p w14:paraId="64AB524B" w14:textId="77777777"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Zhotovitel bude v prodlení s prováděním nebo dokončením díla podle této Smlouvy po dobu delší než 30 kalendářních dnů a k nápravě nedojde ani v přiměřené dodatečné lhůtě uvedené v písemné výzvě objednatele k nápravě.</w:t>
      </w:r>
    </w:p>
    <w:p w14:paraId="1B80F2EC" w14:textId="77777777"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lastRenderedPageBreak/>
        <w:t>Zhotovitel bude provádět dílo v rozporu s touto Smlouvou a nezjedná nápravu, ačkoliv byl Zhotovitel na toto své chování nebo porušování povinností objednatelem písemně upozorněn a vyzván ke zjednání nápravy, ve lhůtě v písemném upozornění uvedené.</w:t>
      </w:r>
    </w:p>
    <w:p w14:paraId="3CF3FBE3" w14:textId="77777777"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Zhotovitel neoprávněně zastaví či přeruší práce na díle na více než 5 kalendářních dnů.</w:t>
      </w:r>
    </w:p>
    <w:p w14:paraId="7712F71F" w14:textId="77777777"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Zhotovitel bude v prodlení s odstraněním jakékoliv vady nebo nedodělku díla podle této Smlouvy po dobu delší než 15 pracovních dnů.</w:t>
      </w:r>
    </w:p>
    <w:p w14:paraId="2D9F614A" w14:textId="77777777"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Opakované nebo zvlášť závažné porušení zhotovitele v místě předmětu díla pravidel bezpečnosti práce, protipožární ochrany, ochrany zdraví při práci či jiných bezpečnostních předpisů a pravidel nebo jednání zhotovitele způsobem, jímž mohl objednateli způsobit škodu na jeho majetku</w:t>
      </w:r>
    </w:p>
    <w:p w14:paraId="566425A1" w14:textId="77777777"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Opakované nedodržování technologických postupů zhotovitelem vyplývajících z všeobecně závazných norem nebo všeobecně závazných předpisů, této smlouvy či pokynů objednatele</w:t>
      </w:r>
    </w:p>
    <w:p w14:paraId="5B0471D8" w14:textId="77777777" w:rsidR="00AD2789" w:rsidRPr="00EA50BA" w:rsidRDefault="00AD2789" w:rsidP="009D1C8E">
      <w:pPr>
        <w:numPr>
          <w:ilvl w:val="1"/>
          <w:numId w:val="8"/>
        </w:numPr>
        <w:tabs>
          <w:tab w:val="clear" w:pos="1440"/>
          <w:tab w:val="num" w:pos="567"/>
          <w:tab w:val="left" w:pos="900"/>
          <w:tab w:val="num" w:pos="6140"/>
        </w:tabs>
        <w:ind w:left="851" w:right="284" w:hanging="284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Soud rozhodne, že je zhotovitel v úpadku nebo v hrozícím úpadku</w:t>
      </w:r>
      <w:r w:rsidR="002005A2" w:rsidRPr="00EA50BA">
        <w:rPr>
          <w:rFonts w:ascii="Calibri" w:hAnsi="Calibri" w:cs="Calibri"/>
          <w:sz w:val="20"/>
          <w:szCs w:val="20"/>
        </w:rPr>
        <w:t>, či vstoupil do likvidace</w:t>
      </w:r>
      <w:r w:rsidRPr="00EA50BA">
        <w:rPr>
          <w:rFonts w:ascii="Calibri" w:hAnsi="Calibri" w:cs="Calibri"/>
          <w:sz w:val="20"/>
          <w:szCs w:val="20"/>
        </w:rPr>
        <w:t>.</w:t>
      </w:r>
    </w:p>
    <w:p w14:paraId="54905BEF" w14:textId="0E86AA8B" w:rsidR="00AD2789" w:rsidRPr="00EA50BA" w:rsidRDefault="001B5A38" w:rsidP="001B5A38">
      <w:pPr>
        <w:pStyle w:val="Text"/>
        <w:tabs>
          <w:tab w:val="clear" w:pos="227"/>
        </w:tabs>
        <w:spacing w:line="240" w:lineRule="auto"/>
        <w:ind w:left="567" w:right="284" w:hanging="567"/>
        <w:rPr>
          <w:rFonts w:ascii="Calibri" w:hAnsi="Calibri" w:cs="Calibri"/>
          <w:color w:val="auto"/>
          <w:sz w:val="20"/>
          <w:szCs w:val="20"/>
          <w:lang w:val="cs-CZ"/>
        </w:rPr>
      </w:pPr>
      <w:proofErr w:type="gramStart"/>
      <w:r w:rsidRPr="00EA50BA">
        <w:rPr>
          <w:rFonts w:ascii="Calibri" w:hAnsi="Calibri" w:cs="Calibri"/>
          <w:color w:val="auto"/>
          <w:sz w:val="20"/>
          <w:szCs w:val="20"/>
          <w:lang w:val="cs-CZ"/>
        </w:rPr>
        <w:t>1</w:t>
      </w:r>
      <w:r w:rsidR="008E3AD0">
        <w:rPr>
          <w:rFonts w:ascii="Calibri" w:hAnsi="Calibri" w:cs="Calibri"/>
          <w:color w:val="auto"/>
          <w:sz w:val="20"/>
          <w:szCs w:val="20"/>
          <w:lang w:val="cs-CZ"/>
        </w:rPr>
        <w:t>1</w:t>
      </w:r>
      <w:r w:rsidRPr="00EA50BA">
        <w:rPr>
          <w:rFonts w:ascii="Calibri" w:hAnsi="Calibri" w:cs="Calibri"/>
          <w:color w:val="auto"/>
          <w:sz w:val="20"/>
          <w:szCs w:val="20"/>
          <w:lang w:val="cs-CZ"/>
        </w:rPr>
        <w:t>.</w:t>
      </w:r>
      <w:r w:rsidR="00AA10EA">
        <w:rPr>
          <w:rFonts w:ascii="Calibri" w:hAnsi="Calibri" w:cs="Calibri"/>
          <w:color w:val="auto"/>
          <w:sz w:val="20"/>
          <w:szCs w:val="20"/>
          <w:lang w:val="cs-CZ"/>
        </w:rPr>
        <w:t>3</w:t>
      </w:r>
      <w:proofErr w:type="gramEnd"/>
      <w:r w:rsidR="003B5238">
        <w:rPr>
          <w:rFonts w:ascii="Calibri" w:hAnsi="Calibri" w:cs="Calibri"/>
          <w:color w:val="auto"/>
          <w:sz w:val="20"/>
          <w:szCs w:val="20"/>
          <w:lang w:val="cs-CZ"/>
        </w:rPr>
        <w:t>.</w:t>
      </w:r>
      <w:r w:rsidRPr="00EA50BA">
        <w:rPr>
          <w:rFonts w:ascii="Calibri" w:hAnsi="Calibri" w:cs="Calibri"/>
          <w:color w:val="auto"/>
          <w:sz w:val="20"/>
          <w:szCs w:val="20"/>
          <w:lang w:val="cs-CZ"/>
        </w:rPr>
        <w:tab/>
      </w:r>
      <w:r w:rsidR="00AD2789" w:rsidRPr="00EA50BA">
        <w:rPr>
          <w:rFonts w:ascii="Calibri" w:hAnsi="Calibri" w:cs="Calibri"/>
          <w:color w:val="auto"/>
          <w:sz w:val="20"/>
          <w:szCs w:val="20"/>
          <w:lang w:val="cs-CZ"/>
        </w:rPr>
        <w:t>Odstoupení od smlouvy musí mít písemnou formu s tím, že je účinné dnem jeho doručení do sídla druhé smluvní strany. V případě pochybností se má za to, že je odstoupení doručeno třetí den od jeho odeslání do sídla smluvní strany, uvedeného v záhlaví této Smlouvy.</w:t>
      </w:r>
    </w:p>
    <w:p w14:paraId="4123D251" w14:textId="77777777" w:rsidR="00AD2789" w:rsidRDefault="00AD2789" w:rsidP="002422F2">
      <w:pPr>
        <w:tabs>
          <w:tab w:val="left" w:pos="540"/>
        </w:tabs>
        <w:ind w:left="435" w:right="284"/>
        <w:jc w:val="both"/>
        <w:rPr>
          <w:rFonts w:ascii="Calibri" w:hAnsi="Calibri" w:cs="Calibri"/>
          <w:sz w:val="20"/>
          <w:szCs w:val="20"/>
        </w:rPr>
      </w:pPr>
    </w:p>
    <w:p w14:paraId="164835E2" w14:textId="5F493D28" w:rsidR="00AD2789" w:rsidRPr="00EA50BA" w:rsidRDefault="00AD2789" w:rsidP="002422F2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EA50BA">
        <w:rPr>
          <w:b/>
          <w:bCs/>
          <w:sz w:val="20"/>
          <w:szCs w:val="20"/>
          <w:u w:val="none"/>
        </w:rPr>
        <w:t>XI.</w:t>
      </w:r>
    </w:p>
    <w:p w14:paraId="6B47EB60" w14:textId="77777777" w:rsidR="00AD2789" w:rsidRDefault="00AD2789" w:rsidP="002422F2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EA50BA">
        <w:rPr>
          <w:b/>
          <w:bCs/>
          <w:sz w:val="20"/>
          <w:szCs w:val="20"/>
          <w:u w:val="none"/>
        </w:rPr>
        <w:t>Ostatní ujednání</w:t>
      </w:r>
    </w:p>
    <w:p w14:paraId="4DA95DC3" w14:textId="77777777" w:rsidR="00F5276A" w:rsidRPr="00EA50BA" w:rsidRDefault="00F5276A" w:rsidP="002422F2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</w:p>
    <w:p w14:paraId="411DBEA2" w14:textId="17BC1D3F" w:rsidR="001B5A38" w:rsidRPr="00EA50BA" w:rsidRDefault="001B5A38" w:rsidP="001B5A3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2</w:t>
      </w:r>
      <w:r w:rsidRPr="00EA50BA">
        <w:rPr>
          <w:rFonts w:ascii="Calibri" w:hAnsi="Calibri" w:cs="Calibri"/>
          <w:sz w:val="20"/>
          <w:szCs w:val="20"/>
        </w:rPr>
        <w:t>.1</w:t>
      </w:r>
      <w:r w:rsidR="003B5238">
        <w:rPr>
          <w:rFonts w:ascii="Calibri" w:hAnsi="Calibri" w:cs="Calibri"/>
          <w:sz w:val="20"/>
          <w:szCs w:val="20"/>
        </w:rPr>
        <w:t>.</w:t>
      </w:r>
      <w:r w:rsidRPr="00EA50BA">
        <w:rPr>
          <w:rFonts w:ascii="Calibri" w:hAnsi="Calibri" w:cs="Calibri"/>
          <w:sz w:val="20"/>
          <w:szCs w:val="20"/>
        </w:rPr>
        <w:t xml:space="preserve"> </w:t>
      </w:r>
      <w:r w:rsidR="00EA50BA">
        <w:rPr>
          <w:rFonts w:ascii="Calibri" w:hAnsi="Calibri" w:cs="Calibri"/>
          <w:sz w:val="20"/>
          <w:szCs w:val="20"/>
        </w:rPr>
        <w:tab/>
      </w:r>
      <w:r w:rsidR="00AD2789" w:rsidRPr="00EA50BA">
        <w:rPr>
          <w:rFonts w:ascii="Calibri" w:hAnsi="Calibri" w:cs="Calibri"/>
          <w:sz w:val="20"/>
          <w:szCs w:val="20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2D2710F6" w14:textId="26BABB14" w:rsidR="001B5A38" w:rsidRPr="00EA50BA" w:rsidRDefault="001B5A38" w:rsidP="001B5A3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EA50BA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2</w:t>
      </w:r>
      <w:r w:rsidRPr="00EA50BA">
        <w:rPr>
          <w:rFonts w:ascii="Calibri" w:hAnsi="Calibri" w:cs="Calibri"/>
          <w:sz w:val="20"/>
          <w:szCs w:val="20"/>
        </w:rPr>
        <w:t>.2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Pr="00EA50BA">
        <w:rPr>
          <w:rFonts w:ascii="Calibri" w:hAnsi="Calibri" w:cs="Calibri"/>
          <w:sz w:val="20"/>
          <w:szCs w:val="20"/>
        </w:rPr>
        <w:tab/>
      </w:r>
      <w:r w:rsidR="00AD2789" w:rsidRPr="00EA50BA">
        <w:rPr>
          <w:rFonts w:ascii="Calibri" w:hAnsi="Calibri" w:cs="Calibri"/>
          <w:sz w:val="20"/>
          <w:szCs w:val="20"/>
        </w:rPr>
        <w:t>Zhotovitel není oprávněn postoupit práva, povinnosti a závazky dle této Smlouvy třetí osobě bez předchozího písemného souhlasu objednatele.</w:t>
      </w:r>
    </w:p>
    <w:p w14:paraId="4EC28B7A" w14:textId="64A7A2CA" w:rsidR="001B5A38" w:rsidRPr="00CA4F27" w:rsidRDefault="001B5A38" w:rsidP="001B5A3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EA50BA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2</w:t>
      </w:r>
      <w:r w:rsidRPr="00EA50BA">
        <w:rPr>
          <w:rFonts w:ascii="Calibri" w:hAnsi="Calibri" w:cs="Calibri"/>
          <w:sz w:val="20"/>
          <w:szCs w:val="20"/>
        </w:rPr>
        <w:t>.3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Pr="00EA50BA">
        <w:rPr>
          <w:rFonts w:ascii="Calibri" w:hAnsi="Calibri" w:cs="Calibri"/>
          <w:sz w:val="20"/>
          <w:szCs w:val="20"/>
        </w:rPr>
        <w:tab/>
      </w:r>
      <w:r w:rsidR="00AD2789" w:rsidRPr="00CA4F27">
        <w:rPr>
          <w:rFonts w:ascii="Calibri" w:hAnsi="Calibri" w:cs="Calibri"/>
          <w:sz w:val="20"/>
          <w:szCs w:val="20"/>
        </w:rPr>
        <w:t>Objednatel si vyhrazuje právo zveřejnit obsah této Smlouvy včetně případných dodatků k této Smlouvě. Zhotovitel dále souhlasí se zveřejněním své identifikace a dalších údajů u</w:t>
      </w:r>
      <w:r w:rsidR="00251F89" w:rsidRPr="00CA4F27">
        <w:rPr>
          <w:rFonts w:ascii="Calibri" w:hAnsi="Calibri" w:cs="Calibri"/>
          <w:sz w:val="20"/>
          <w:szCs w:val="20"/>
        </w:rPr>
        <w:t xml:space="preserve">vedených ve Smlouvě včetně ceny a to </w:t>
      </w:r>
      <w:r w:rsidRPr="00CA4F27">
        <w:rPr>
          <w:rFonts w:ascii="Calibri" w:hAnsi="Calibri" w:cs="Calibri"/>
          <w:sz w:val="20"/>
          <w:szCs w:val="20"/>
        </w:rPr>
        <w:t xml:space="preserve">zejména </w:t>
      </w:r>
      <w:r w:rsidR="00251F89" w:rsidRPr="00CA4F27">
        <w:rPr>
          <w:rFonts w:ascii="Calibri" w:hAnsi="Calibri" w:cs="Calibri"/>
          <w:sz w:val="20"/>
          <w:szCs w:val="20"/>
        </w:rPr>
        <w:t xml:space="preserve">podle zákona č. 106/1999 Sb. o </w:t>
      </w:r>
      <w:r w:rsidRPr="00CA4F27">
        <w:rPr>
          <w:rFonts w:ascii="Calibri" w:hAnsi="Calibri" w:cs="Arial"/>
          <w:sz w:val="20"/>
          <w:szCs w:val="20"/>
        </w:rPr>
        <w:t xml:space="preserve">svobodném přístupu k informacím nebo podle </w:t>
      </w:r>
      <w:r w:rsidRPr="00CA4F27">
        <w:rPr>
          <w:rFonts w:ascii="Calibri" w:hAnsi="Calibri" w:cs="Calibri"/>
          <w:sz w:val="20"/>
          <w:szCs w:val="20"/>
        </w:rPr>
        <w:t xml:space="preserve">zákona č. 340/2015 Sb. o zvláštních podmínkách účinnosti některých smluv, uveřejňování těchto smluv a o registru smluv (zákon o registru smluv). </w:t>
      </w:r>
    </w:p>
    <w:p w14:paraId="186DA68F" w14:textId="0E1D05E3" w:rsidR="001B5A38" w:rsidRPr="00CA4F27" w:rsidRDefault="001B5A38" w:rsidP="001B5A3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CA4F27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2</w:t>
      </w:r>
      <w:r w:rsidRPr="00CA4F27">
        <w:rPr>
          <w:rFonts w:ascii="Calibri" w:hAnsi="Calibri" w:cs="Calibri"/>
          <w:sz w:val="20"/>
          <w:szCs w:val="20"/>
        </w:rPr>
        <w:t>.4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Pr="00CA4F27">
        <w:rPr>
          <w:rFonts w:ascii="Calibri" w:hAnsi="Calibri" w:cs="Calibri"/>
          <w:sz w:val="20"/>
          <w:szCs w:val="20"/>
        </w:rPr>
        <w:tab/>
      </w:r>
      <w:r w:rsidR="00AD2789" w:rsidRPr="00CA4F27">
        <w:rPr>
          <w:rFonts w:ascii="Calibri" w:hAnsi="Calibri" w:cs="Calibri"/>
          <w:sz w:val="20"/>
          <w:szCs w:val="20"/>
        </w:rPr>
        <w:t>Zhotovitel se zavazuje během plnění této Smlouvy i po ukončení Smlouvy, zachovávat mlčenlivost o všech skutečnostech, o kterých se dozví od objednatele v souvislosti s plněním Smlouvy</w:t>
      </w:r>
      <w:r w:rsidR="002005A2" w:rsidRPr="00CA4F27">
        <w:rPr>
          <w:rFonts w:ascii="Calibri" w:hAnsi="Calibri" w:cs="Calibri"/>
          <w:sz w:val="20"/>
          <w:szCs w:val="20"/>
        </w:rPr>
        <w:t>, a které se týkají bezpečnostního řešení stavebního objektu</w:t>
      </w:r>
      <w:r w:rsidR="00AD2789" w:rsidRPr="00CA4F27">
        <w:rPr>
          <w:rFonts w:ascii="Calibri" w:hAnsi="Calibri" w:cs="Calibri"/>
          <w:sz w:val="20"/>
          <w:szCs w:val="20"/>
        </w:rPr>
        <w:t xml:space="preserve">. </w:t>
      </w:r>
    </w:p>
    <w:p w14:paraId="419B6A41" w14:textId="0A779B87" w:rsidR="001B5A38" w:rsidRPr="00EA50BA" w:rsidRDefault="00FB3638" w:rsidP="001B5A3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CA4F27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2</w:t>
      </w:r>
      <w:r w:rsidRPr="00CA4F27">
        <w:rPr>
          <w:rFonts w:ascii="Calibri" w:hAnsi="Calibri" w:cs="Calibri"/>
          <w:sz w:val="20"/>
          <w:szCs w:val="20"/>
        </w:rPr>
        <w:t>.5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Pr="00CA4F27">
        <w:rPr>
          <w:rFonts w:ascii="Calibri" w:hAnsi="Calibri" w:cs="Calibri"/>
          <w:sz w:val="20"/>
          <w:szCs w:val="20"/>
        </w:rPr>
        <w:tab/>
      </w:r>
      <w:r w:rsidR="00AD2789" w:rsidRPr="00CA4F27">
        <w:rPr>
          <w:rFonts w:ascii="Calibri" w:hAnsi="Calibri" w:cs="Calibri"/>
          <w:sz w:val="20"/>
          <w:szCs w:val="20"/>
        </w:rPr>
        <w:t>Zhotovitel prohlašuje, že ke dni podpisu této Smlouvy není nespolehlivým plátcem DPH dle § 106 zákona č. 235/2004 Sb., o dani z přidané hodnoty, v</w:t>
      </w:r>
      <w:r w:rsidR="00301ADB" w:rsidRPr="00CA4F27">
        <w:rPr>
          <w:rFonts w:ascii="Calibri" w:hAnsi="Calibri" w:cs="Calibri"/>
          <w:sz w:val="20"/>
          <w:szCs w:val="20"/>
        </w:rPr>
        <w:t>e znění pozdějších předpisů</w:t>
      </w:r>
      <w:r w:rsidR="00AD2789" w:rsidRPr="00CA4F27">
        <w:rPr>
          <w:rFonts w:ascii="Calibri" w:hAnsi="Calibri" w:cs="Calibri"/>
          <w:sz w:val="20"/>
          <w:szCs w:val="20"/>
        </w:rPr>
        <w:t>, a není veden v registru nespolehlivých plátců DPH. Zhotovitel se dále zavazuje uvádět pro účely bezhotovostního převodu pouze účet či účty, které jsou správcem daně zveřejněny způsobem umožňujícím dálkový přístup dle zákona č. 235/2004 S</w:t>
      </w:r>
      <w:r w:rsidR="00301ADB" w:rsidRPr="00CA4F27">
        <w:rPr>
          <w:rFonts w:ascii="Calibri" w:hAnsi="Calibri" w:cs="Calibri"/>
          <w:sz w:val="20"/>
          <w:szCs w:val="20"/>
        </w:rPr>
        <w:t xml:space="preserve">b., o dani z přidané hodnoty, ve </w:t>
      </w:r>
      <w:r w:rsidR="00AD2789" w:rsidRPr="00CA4F27">
        <w:rPr>
          <w:rFonts w:ascii="Calibri" w:hAnsi="Calibri" w:cs="Calibri"/>
          <w:sz w:val="20"/>
          <w:szCs w:val="20"/>
        </w:rPr>
        <w:t>znění</w:t>
      </w:r>
      <w:r w:rsidR="00301ADB" w:rsidRPr="00CA4F27">
        <w:rPr>
          <w:rFonts w:ascii="Calibri" w:hAnsi="Calibri" w:cs="Calibri"/>
          <w:sz w:val="20"/>
          <w:szCs w:val="20"/>
        </w:rPr>
        <w:t xml:space="preserve"> pozdějších předpisů</w:t>
      </w:r>
      <w:r w:rsidR="00AD2789" w:rsidRPr="00CA4F27">
        <w:rPr>
          <w:rFonts w:ascii="Calibri" w:hAnsi="Calibri" w:cs="Calibri"/>
          <w:sz w:val="20"/>
          <w:szCs w:val="20"/>
        </w:rPr>
        <w:t xml:space="preserve">. V případě, že se zhotovitel stane nespolehlivým plátcem DPH, je povinen tuto skutečnost oznámit objednateli nejpozději do 5 pracovních dnů ode dne, kdy tato skutečnost nastala, přičemž oznámením se rozumí den, kdy objednatel </w:t>
      </w:r>
      <w:r w:rsidR="00AD2789" w:rsidRPr="00EA50BA">
        <w:rPr>
          <w:rFonts w:ascii="Calibri" w:hAnsi="Calibri" w:cs="Calibri"/>
          <w:sz w:val="20"/>
          <w:szCs w:val="20"/>
        </w:rPr>
        <w:t>předmětnou informaci prokazatelně obdržel. 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02482332" w14:textId="29963727" w:rsidR="001B5A38" w:rsidRPr="00EA50BA" w:rsidRDefault="001B5A38" w:rsidP="001B5A3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EA50BA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2</w:t>
      </w:r>
      <w:r w:rsidRPr="00EA50BA">
        <w:rPr>
          <w:rFonts w:ascii="Calibri" w:hAnsi="Calibri" w:cs="Calibri"/>
          <w:sz w:val="20"/>
          <w:szCs w:val="20"/>
        </w:rPr>
        <w:t>.</w:t>
      </w:r>
      <w:r w:rsidR="00CA4F27">
        <w:rPr>
          <w:rFonts w:ascii="Calibri" w:hAnsi="Calibri" w:cs="Calibri"/>
          <w:sz w:val="20"/>
          <w:szCs w:val="20"/>
        </w:rPr>
        <w:t>6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Pr="00EA50BA">
        <w:rPr>
          <w:rFonts w:ascii="Calibri" w:hAnsi="Calibri" w:cs="Calibri"/>
          <w:sz w:val="20"/>
          <w:szCs w:val="20"/>
        </w:rPr>
        <w:tab/>
      </w:r>
      <w:r w:rsidR="00AD2789" w:rsidRPr="00EA50BA">
        <w:rPr>
          <w:rFonts w:ascii="Calibri" w:hAnsi="Calibri" w:cs="Calibri"/>
          <w:sz w:val="20"/>
          <w:szCs w:val="20"/>
        </w:rPr>
        <w:t>Zhotovitel je v rámci plnění této Smlouvy o dílo povinen zajistit řádné dodržování právních předpisů v oblasti BOZP a plnit další povinnosti vyplývající ze zákona č. 309/2006 Sb., o zajištění dalších podmínek bezpečnosti a ochrany zdraví při práci</w:t>
      </w:r>
      <w:r w:rsidR="00301ADB" w:rsidRPr="00EA50BA">
        <w:rPr>
          <w:rFonts w:ascii="Calibri" w:hAnsi="Calibri" w:cs="Calibri"/>
          <w:sz w:val="20"/>
          <w:szCs w:val="20"/>
        </w:rPr>
        <w:t>,</w:t>
      </w:r>
      <w:r w:rsidR="00AD2789" w:rsidRPr="00EA50BA">
        <w:rPr>
          <w:rFonts w:ascii="Calibri" w:hAnsi="Calibri" w:cs="Calibri"/>
          <w:sz w:val="20"/>
          <w:szCs w:val="20"/>
        </w:rPr>
        <w:t xml:space="preserve"> v</w:t>
      </w:r>
      <w:r w:rsidR="00301ADB" w:rsidRPr="00EA50BA">
        <w:rPr>
          <w:rFonts w:ascii="Calibri" w:hAnsi="Calibri" w:cs="Calibri"/>
          <w:sz w:val="20"/>
          <w:szCs w:val="20"/>
        </w:rPr>
        <w:t xml:space="preserve">e </w:t>
      </w:r>
      <w:r w:rsidR="00AD2789" w:rsidRPr="00EA50BA">
        <w:rPr>
          <w:rFonts w:ascii="Calibri" w:hAnsi="Calibri" w:cs="Calibri"/>
          <w:sz w:val="20"/>
          <w:szCs w:val="20"/>
        </w:rPr>
        <w:t>znění</w:t>
      </w:r>
      <w:r w:rsidR="00301ADB" w:rsidRPr="00EA50BA">
        <w:rPr>
          <w:rFonts w:ascii="Calibri" w:hAnsi="Calibri" w:cs="Calibri"/>
          <w:sz w:val="20"/>
          <w:szCs w:val="20"/>
        </w:rPr>
        <w:t xml:space="preserve"> pozdějších předpisů</w:t>
      </w:r>
      <w:r w:rsidR="00AD2789" w:rsidRPr="00EA50BA">
        <w:rPr>
          <w:rFonts w:ascii="Calibri" w:hAnsi="Calibri" w:cs="Calibri"/>
          <w:sz w:val="20"/>
          <w:szCs w:val="20"/>
        </w:rPr>
        <w:t>.</w:t>
      </w:r>
    </w:p>
    <w:p w14:paraId="78279201" w14:textId="02CE93FC" w:rsidR="001B5A38" w:rsidRPr="00EA50BA" w:rsidRDefault="001B5A38" w:rsidP="001B5A3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EA50BA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2</w:t>
      </w:r>
      <w:r w:rsidRPr="00EA50BA">
        <w:rPr>
          <w:rFonts w:ascii="Calibri" w:hAnsi="Calibri" w:cs="Calibri"/>
          <w:sz w:val="20"/>
          <w:szCs w:val="20"/>
        </w:rPr>
        <w:t>.</w:t>
      </w:r>
      <w:r w:rsidR="00CA4F27">
        <w:rPr>
          <w:rFonts w:ascii="Calibri" w:hAnsi="Calibri" w:cs="Calibri"/>
          <w:sz w:val="20"/>
          <w:szCs w:val="20"/>
        </w:rPr>
        <w:t>7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Pr="00EA50BA">
        <w:rPr>
          <w:rFonts w:ascii="Calibri" w:hAnsi="Calibri" w:cs="Calibri"/>
          <w:sz w:val="20"/>
          <w:szCs w:val="20"/>
        </w:rPr>
        <w:tab/>
      </w:r>
      <w:r w:rsidR="00AD2789" w:rsidRPr="00EA50BA">
        <w:rPr>
          <w:rFonts w:ascii="Calibri" w:hAnsi="Calibri" w:cs="Calibri"/>
          <w:sz w:val="20"/>
          <w:szCs w:val="20"/>
        </w:rPr>
        <w:t>Zhotovitel se zavazuje poskytovat potřebnou součinnost objednatelem určenému koordinátorovi BOZP na staveništi po celou dobu svého zapojení do přípravy a realizace stavby. Zhotovitel je povinen nejpozději do 8 dnů před zahájením prací na staveništi doložit, že informoval koordinátora o rizicích vznikajících při pracovních nebo technologických postupech, které zvolil.</w:t>
      </w:r>
    </w:p>
    <w:p w14:paraId="211918BE" w14:textId="4A0FE298" w:rsidR="001B5A38" w:rsidRPr="00EA50BA" w:rsidRDefault="001B5A38" w:rsidP="001B5A3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EA50BA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2</w:t>
      </w:r>
      <w:r w:rsidRPr="00EA50BA">
        <w:rPr>
          <w:rFonts w:ascii="Calibri" w:hAnsi="Calibri" w:cs="Calibri"/>
          <w:sz w:val="20"/>
          <w:szCs w:val="20"/>
        </w:rPr>
        <w:t>.</w:t>
      </w:r>
      <w:r w:rsidR="00AA10EA">
        <w:rPr>
          <w:rFonts w:ascii="Calibri" w:hAnsi="Calibri" w:cs="Calibri"/>
          <w:sz w:val="20"/>
          <w:szCs w:val="20"/>
        </w:rPr>
        <w:t>8</w:t>
      </w:r>
      <w:proofErr w:type="gramEnd"/>
      <w:r w:rsidR="003B5238">
        <w:rPr>
          <w:rFonts w:ascii="Calibri" w:hAnsi="Calibri" w:cs="Calibri"/>
          <w:sz w:val="20"/>
          <w:szCs w:val="20"/>
        </w:rPr>
        <w:t>.</w:t>
      </w:r>
      <w:r w:rsidRPr="00EA50BA">
        <w:rPr>
          <w:rFonts w:ascii="Calibri" w:hAnsi="Calibri" w:cs="Calibri"/>
          <w:sz w:val="20"/>
          <w:szCs w:val="20"/>
        </w:rPr>
        <w:tab/>
      </w:r>
      <w:r w:rsidR="00AD2789" w:rsidRPr="00EA50BA">
        <w:rPr>
          <w:rFonts w:ascii="Calibri" w:hAnsi="Calibri" w:cs="Calibri"/>
          <w:sz w:val="20"/>
          <w:szCs w:val="20"/>
        </w:rPr>
        <w:t>Zhotovitel poskytuje touto Smlouvou objednateli licenci ke všem autorskoprávním dílům vzniklým v průběhu provádění díla, zejména pak –</w:t>
      </w:r>
      <w:r w:rsidR="00BB4568">
        <w:rPr>
          <w:rFonts w:ascii="Calibri" w:hAnsi="Calibri" w:cs="Calibri"/>
          <w:sz w:val="20"/>
          <w:szCs w:val="20"/>
        </w:rPr>
        <w:t xml:space="preserve"> </w:t>
      </w:r>
      <w:r w:rsidR="00AD2789" w:rsidRPr="00EA50BA">
        <w:rPr>
          <w:rFonts w:ascii="Calibri" w:hAnsi="Calibri" w:cs="Calibri"/>
          <w:sz w:val="20"/>
          <w:szCs w:val="20"/>
        </w:rPr>
        <w:t>fotodokumentac</w:t>
      </w:r>
      <w:r w:rsidR="00BB4568">
        <w:rPr>
          <w:rFonts w:ascii="Calibri" w:hAnsi="Calibri" w:cs="Calibri"/>
          <w:sz w:val="20"/>
          <w:szCs w:val="20"/>
        </w:rPr>
        <w:t>e</w:t>
      </w:r>
      <w:r w:rsidR="00AD2789" w:rsidRPr="00EA50BA">
        <w:rPr>
          <w:rFonts w:ascii="Calibri" w:hAnsi="Calibri" w:cs="Calibri"/>
          <w:sz w:val="20"/>
          <w:szCs w:val="20"/>
        </w:rPr>
        <w:t>, popř.</w:t>
      </w:r>
      <w:r w:rsidR="00BB456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D2789" w:rsidRPr="00EA50BA">
        <w:rPr>
          <w:rFonts w:ascii="Calibri" w:hAnsi="Calibri" w:cs="Calibri"/>
          <w:sz w:val="20"/>
          <w:szCs w:val="20"/>
        </w:rPr>
        <w:t>videodokumentac</w:t>
      </w:r>
      <w:r w:rsidR="00BB4568">
        <w:rPr>
          <w:rFonts w:ascii="Calibri" w:hAnsi="Calibri" w:cs="Calibri"/>
          <w:sz w:val="20"/>
          <w:szCs w:val="20"/>
        </w:rPr>
        <w:t>e</w:t>
      </w:r>
      <w:proofErr w:type="spellEnd"/>
      <w:r w:rsidR="00AD2789" w:rsidRPr="00EA50BA">
        <w:rPr>
          <w:rFonts w:ascii="Calibri" w:hAnsi="Calibri" w:cs="Calibri"/>
          <w:sz w:val="20"/>
          <w:szCs w:val="20"/>
        </w:rPr>
        <w:t xml:space="preserve"> průběhu provádění díla zhotovené dle čl. III. odst. 3.3</w:t>
      </w:r>
      <w:r w:rsidR="007B17BA" w:rsidRPr="00EA50BA">
        <w:rPr>
          <w:rFonts w:ascii="Calibri" w:hAnsi="Calibri" w:cs="Calibri"/>
          <w:sz w:val="20"/>
          <w:szCs w:val="20"/>
        </w:rPr>
        <w:t>.</w:t>
      </w:r>
      <w:r w:rsidR="00AD2789" w:rsidRPr="00EA50BA">
        <w:rPr>
          <w:rFonts w:ascii="Calibri" w:hAnsi="Calibri" w:cs="Calibri"/>
          <w:sz w:val="20"/>
          <w:szCs w:val="20"/>
        </w:rPr>
        <w:t xml:space="preserve"> této Smlouvy, </w:t>
      </w:r>
      <w:r w:rsidR="002F6A15" w:rsidRPr="00EA50BA">
        <w:rPr>
          <w:rFonts w:ascii="Calibri" w:hAnsi="Calibri" w:cs="Calibri"/>
          <w:sz w:val="20"/>
          <w:szCs w:val="20"/>
        </w:rPr>
        <w:t xml:space="preserve">nebo ke zpracované závěrečné restaurátorské zprávě </w:t>
      </w:r>
      <w:r w:rsidR="00AD2789" w:rsidRPr="00EA50BA">
        <w:rPr>
          <w:rFonts w:ascii="Calibri" w:hAnsi="Calibri" w:cs="Calibri"/>
          <w:sz w:val="20"/>
          <w:szCs w:val="20"/>
        </w:rPr>
        <w:t xml:space="preserve">a to okamžikem vzniku autorskoprávního díla. V případě zhotovení autorského díla třetí osobou, je zhotovitel povinen zajisti pro objednatele licenci ke všem autorským dílům takto vzniklým, a to ve stejném rozsahu, v jaké zhotovitel poskytuje objednateli licenci dle tohoto článku smlouvy. Licence se poskytuje </w:t>
      </w:r>
      <w:r w:rsidR="00AD2789" w:rsidRPr="00EA50BA">
        <w:rPr>
          <w:rFonts w:ascii="Calibri" w:hAnsi="Calibri" w:cs="Calibri"/>
          <w:sz w:val="20"/>
          <w:szCs w:val="20"/>
        </w:rPr>
        <w:lastRenderedPageBreak/>
        <w:t xml:space="preserve">jako výhradní, s právem objednatele poskytnout práva získaná touto smlouvou třetím osobám, a to i opakovaně. Objednatel je oprávněn spojit dílo s jiným dílem, jakož i zařadit jej do díla souborného. Objednatel i zhotovitel prohlašují, že odměna za licenci je již obsažena v ceně díla. Zhotovitel není oprávněn autorské dílo ani jeho část poskytnout třetí osobě bez předchozího písemného souhlasu objednatele. </w:t>
      </w:r>
    </w:p>
    <w:p w14:paraId="5AD6E58C" w14:textId="5E74B5F7" w:rsidR="002F6A15" w:rsidRPr="00A021BC" w:rsidRDefault="008E3AD0" w:rsidP="00A021B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12.9.</w:t>
      </w:r>
      <w:r w:rsidR="00AB2C75" w:rsidRPr="00A021BC">
        <w:rPr>
          <w:rFonts w:ascii="Calibri" w:hAnsi="Calibri" w:cs="Calibri"/>
          <w:sz w:val="20"/>
          <w:szCs w:val="20"/>
        </w:rPr>
        <w:t xml:space="preserve">   </w:t>
      </w:r>
      <w:r w:rsidR="00AD2789" w:rsidRPr="00A021BC">
        <w:rPr>
          <w:rFonts w:ascii="Calibri" w:hAnsi="Calibri" w:cs="Calibri"/>
          <w:sz w:val="20"/>
          <w:szCs w:val="20"/>
        </w:rPr>
        <w:t>Vlastnická práva ke zhotovenému autorskoprávnímu dílu náleží výlučně objednateli.</w:t>
      </w:r>
    </w:p>
    <w:p w14:paraId="1453E3D8" w14:textId="7BBA0D69" w:rsidR="00055024" w:rsidRPr="00A021BC" w:rsidRDefault="00055024" w:rsidP="00A021BC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A021BC">
        <w:rPr>
          <w:rFonts w:ascii="Calibri" w:hAnsi="Calibri" w:cs="Calibri"/>
          <w:sz w:val="20"/>
          <w:szCs w:val="20"/>
        </w:rPr>
        <w:t>V případě zjištění výše popsaných skutečností je zhotovitel povinen objednatele prokazatelně písemně uvědomit do 5 pracovních dnů po jejich zjištění. Současně je zhotovitel povinen do 5 pracovních dnů od zjištění některé z výše popsaných skutečností předložit potřebné dokumenty prokazující splnění kvalifikace jiným poddodavatelem a to nejméně v rozsahu, v jakém zhotovitel v zadávacím řízení prokazoval kvalifikaci prostřednictvím původního poddodavatele. Při splnění těchto podmínek, objednatel změnu poddodavatele bez zbytečného odkladu odsouhlasí.</w:t>
      </w:r>
    </w:p>
    <w:p w14:paraId="6C802DD3" w14:textId="77777777" w:rsidR="00AD2789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0"/>
          <w:szCs w:val="20"/>
          <w:u w:val="none"/>
        </w:rPr>
      </w:pPr>
    </w:p>
    <w:p w14:paraId="0C6AF46A" w14:textId="3E759FEB" w:rsidR="00AD2789" w:rsidRPr="00EA50BA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0"/>
          <w:szCs w:val="20"/>
          <w:u w:val="none"/>
        </w:rPr>
      </w:pPr>
      <w:r w:rsidRPr="00EA50BA">
        <w:rPr>
          <w:b/>
          <w:bCs/>
          <w:sz w:val="20"/>
          <w:szCs w:val="20"/>
          <w:u w:val="none"/>
        </w:rPr>
        <w:t>X</w:t>
      </w:r>
      <w:r w:rsidR="008E3AD0">
        <w:rPr>
          <w:b/>
          <w:bCs/>
          <w:sz w:val="20"/>
          <w:szCs w:val="20"/>
          <w:u w:val="none"/>
          <w:lang w:val="cs-CZ"/>
        </w:rPr>
        <w:t>I</w:t>
      </w:r>
      <w:r w:rsidRPr="00EA50BA">
        <w:rPr>
          <w:b/>
          <w:bCs/>
          <w:sz w:val="20"/>
          <w:szCs w:val="20"/>
          <w:u w:val="none"/>
        </w:rPr>
        <w:t>II.</w:t>
      </w:r>
    </w:p>
    <w:p w14:paraId="7E2F3B2E" w14:textId="77777777" w:rsidR="00AD2789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0"/>
          <w:szCs w:val="20"/>
          <w:u w:val="none"/>
        </w:rPr>
      </w:pPr>
      <w:r w:rsidRPr="00EA50BA">
        <w:rPr>
          <w:b/>
          <w:bCs/>
          <w:sz w:val="20"/>
          <w:szCs w:val="20"/>
          <w:u w:val="none"/>
        </w:rPr>
        <w:t>Závěrečná ustanovení</w:t>
      </w:r>
    </w:p>
    <w:p w14:paraId="2F3151CC" w14:textId="77777777" w:rsidR="00F5276A" w:rsidRPr="00EA50BA" w:rsidRDefault="00F5276A" w:rsidP="002422F2">
      <w:pPr>
        <w:pStyle w:val="Nzev"/>
        <w:numPr>
          <w:ilvl w:val="0"/>
          <w:numId w:val="0"/>
        </w:numPr>
        <w:ind w:left="360"/>
        <w:rPr>
          <w:b/>
          <w:bCs/>
          <w:sz w:val="20"/>
          <w:szCs w:val="20"/>
          <w:u w:val="none"/>
        </w:rPr>
      </w:pPr>
    </w:p>
    <w:p w14:paraId="74FE4826" w14:textId="4184D662" w:rsidR="00CA4F27" w:rsidRPr="00CA4F27" w:rsidRDefault="002F6A15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EA50BA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3</w:t>
      </w:r>
      <w:r w:rsidRPr="00EA50BA">
        <w:rPr>
          <w:rFonts w:ascii="Calibri" w:hAnsi="Calibri" w:cs="Calibri"/>
          <w:sz w:val="20"/>
          <w:szCs w:val="20"/>
        </w:rPr>
        <w:t>.1</w:t>
      </w:r>
      <w:proofErr w:type="gramEnd"/>
      <w:r w:rsidR="008E3AD0">
        <w:rPr>
          <w:rFonts w:ascii="Calibri" w:hAnsi="Calibri" w:cs="Calibri"/>
          <w:sz w:val="20"/>
          <w:szCs w:val="20"/>
        </w:rPr>
        <w:t>.</w:t>
      </w:r>
      <w:r w:rsidRPr="00EA50BA">
        <w:rPr>
          <w:rFonts w:ascii="Calibri" w:hAnsi="Calibri" w:cs="Calibri"/>
          <w:sz w:val="20"/>
          <w:szCs w:val="20"/>
        </w:rPr>
        <w:tab/>
      </w:r>
      <w:r w:rsidR="00CA4F27" w:rsidRPr="00CA4F27">
        <w:rPr>
          <w:rFonts w:ascii="Calibri" w:hAnsi="Calibri" w:cs="Calibri"/>
          <w:sz w:val="20"/>
          <w:szCs w:val="20"/>
        </w:rPr>
        <w:t xml:space="preserve">Tato Smlouva nabývá platnosti dnem jejího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</w:t>
      </w:r>
    </w:p>
    <w:p w14:paraId="5A22BE22" w14:textId="2021498A" w:rsidR="00CA4F27" w:rsidRPr="00CA4F27" w:rsidRDefault="003B5238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3</w:t>
      </w:r>
      <w:r w:rsidR="00CA4F27" w:rsidRPr="00CA4F27">
        <w:rPr>
          <w:rFonts w:ascii="Calibri" w:hAnsi="Calibri" w:cs="Calibri"/>
          <w:sz w:val="20"/>
          <w:szCs w:val="20"/>
        </w:rPr>
        <w:t>.2</w:t>
      </w:r>
      <w:proofErr w:type="gramEnd"/>
      <w:r w:rsidR="008E3AD0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>Tuto Smlouvu lze měnit pouze a výlučně písemnými, vzestupně číslovanými dodatky. Jakýmkoliv jiným způsobem dohodnutá ujednání, například i odsouhlasený zápis ve stavebním deníku, jsou bez uzavření písemného číslovaného dodatku této Smlouvy neúčinná.</w:t>
      </w:r>
    </w:p>
    <w:p w14:paraId="01E50096" w14:textId="380F081A" w:rsidR="00CA4F27" w:rsidRPr="00CA4F27" w:rsidRDefault="003B5238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3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FB538B">
        <w:rPr>
          <w:rFonts w:ascii="Calibri" w:hAnsi="Calibri" w:cs="Calibri"/>
          <w:sz w:val="20"/>
          <w:szCs w:val="20"/>
        </w:rPr>
        <w:t>3</w:t>
      </w:r>
      <w:proofErr w:type="gramEnd"/>
      <w:r w:rsidR="008E3AD0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495432FD" w14:textId="33B6A689" w:rsidR="00CA4F27" w:rsidRDefault="003B5238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3</w:t>
      </w:r>
      <w:r w:rsidR="00CA4F27" w:rsidRPr="00CA4F27">
        <w:rPr>
          <w:rFonts w:ascii="Calibri" w:hAnsi="Calibri" w:cs="Calibri"/>
          <w:sz w:val="20"/>
          <w:szCs w:val="20"/>
        </w:rPr>
        <w:t>.</w:t>
      </w:r>
      <w:r w:rsidR="00FB538B">
        <w:rPr>
          <w:rFonts w:ascii="Calibri" w:hAnsi="Calibri" w:cs="Calibri"/>
          <w:sz w:val="20"/>
          <w:szCs w:val="20"/>
        </w:rPr>
        <w:t>4</w:t>
      </w:r>
      <w:proofErr w:type="gramEnd"/>
      <w:r w:rsidR="008E3AD0">
        <w:rPr>
          <w:rFonts w:ascii="Calibri" w:hAnsi="Calibri" w:cs="Calibri"/>
          <w:sz w:val="20"/>
          <w:szCs w:val="20"/>
        </w:rPr>
        <w:t>.</w:t>
      </w:r>
      <w:r w:rsidR="00CA4F27" w:rsidRPr="00CA4F27">
        <w:rPr>
          <w:rFonts w:ascii="Calibri" w:hAnsi="Calibri" w:cs="Calibri"/>
          <w:sz w:val="20"/>
          <w:szCs w:val="20"/>
        </w:rPr>
        <w:tab/>
        <w:t>Vztahy touto Smlouvou výslovně neupravené se řídí příslušnými ustanoveními citovaného Občanského zákoníku a předpisy souvisejícími. Tento smluvní vztah se řídí právním řádem České republiky.</w:t>
      </w:r>
    </w:p>
    <w:p w14:paraId="3E34EC1B" w14:textId="3775A749" w:rsidR="00992CDC" w:rsidRPr="00992CDC" w:rsidRDefault="003B5238" w:rsidP="00992CDC">
      <w:pPr>
        <w:ind w:left="567" w:hanging="567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3</w:t>
      </w:r>
      <w:r w:rsidR="00992CDC" w:rsidRPr="00992CD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5</w:t>
      </w:r>
      <w:r w:rsidR="008E3AD0">
        <w:rPr>
          <w:rFonts w:ascii="Calibri" w:hAnsi="Calibri" w:cs="Calibri"/>
          <w:sz w:val="20"/>
          <w:szCs w:val="20"/>
        </w:rPr>
        <w:t>.</w:t>
      </w:r>
      <w:r w:rsidR="00992CDC" w:rsidRPr="00992CDC">
        <w:rPr>
          <w:rFonts w:ascii="Calibri" w:hAnsi="Calibri" w:cs="Calibri"/>
          <w:sz w:val="20"/>
          <w:szCs w:val="20"/>
        </w:rPr>
        <w:t xml:space="preserve"> </w:t>
      </w:r>
      <w:r w:rsidR="00992CDC">
        <w:rPr>
          <w:rFonts w:ascii="Calibri" w:hAnsi="Calibri" w:cs="Calibri"/>
          <w:sz w:val="20"/>
          <w:szCs w:val="20"/>
        </w:rPr>
        <w:t xml:space="preserve">  </w:t>
      </w:r>
      <w:r w:rsidR="00FB538B">
        <w:rPr>
          <w:rFonts w:ascii="Calibri" w:hAnsi="Calibri" w:cs="Calibri"/>
          <w:sz w:val="20"/>
          <w:szCs w:val="20"/>
        </w:rPr>
        <w:tab/>
      </w:r>
      <w:r w:rsidR="00992CDC" w:rsidRPr="00992CDC">
        <w:rPr>
          <w:rFonts w:ascii="Calibri" w:hAnsi="Calibri"/>
          <w:sz w:val="20"/>
          <w:szCs w:val="20"/>
        </w:rPr>
        <w:t xml:space="preserve">Informace k ochraně osobních údajů jsou ze strany </w:t>
      </w:r>
      <w:r w:rsidR="00FB538B">
        <w:rPr>
          <w:rFonts w:ascii="Calibri" w:hAnsi="Calibri"/>
          <w:sz w:val="20"/>
          <w:szCs w:val="20"/>
        </w:rPr>
        <w:t>objednatele</w:t>
      </w:r>
      <w:r w:rsidR="00992CDC" w:rsidRPr="00992CDC">
        <w:rPr>
          <w:rFonts w:ascii="Calibri" w:hAnsi="Calibri"/>
          <w:sz w:val="20"/>
          <w:szCs w:val="20"/>
        </w:rPr>
        <w:t xml:space="preserve"> uveřejněny na webových stránkách </w:t>
      </w:r>
      <w:hyperlink r:id="rId9" w:history="1">
        <w:r w:rsidR="00992CDC" w:rsidRPr="00992CDC">
          <w:rPr>
            <w:rStyle w:val="Hypertextovodkaz"/>
            <w:rFonts w:ascii="Calibri" w:hAnsi="Calibri"/>
            <w:iCs/>
            <w:sz w:val="20"/>
            <w:szCs w:val="20"/>
          </w:rPr>
          <w:t>www.npu.cz</w:t>
        </w:r>
      </w:hyperlink>
      <w:r w:rsidR="00992CDC" w:rsidRPr="00992CDC">
        <w:rPr>
          <w:rFonts w:ascii="Calibri" w:hAnsi="Calibri"/>
          <w:sz w:val="20"/>
          <w:szCs w:val="20"/>
        </w:rPr>
        <w:t xml:space="preserve"> v sekci „Ochrana osobních údajů“.</w:t>
      </w:r>
    </w:p>
    <w:p w14:paraId="0F528A46" w14:textId="7918E211" w:rsidR="00CA4F27" w:rsidRDefault="00CA4F27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proofErr w:type="gramStart"/>
      <w:r w:rsidRPr="00CA4F27">
        <w:rPr>
          <w:rFonts w:ascii="Calibri" w:hAnsi="Calibri" w:cs="Calibri"/>
          <w:sz w:val="20"/>
          <w:szCs w:val="20"/>
        </w:rPr>
        <w:t>1</w:t>
      </w:r>
      <w:r w:rsidR="008E3AD0">
        <w:rPr>
          <w:rFonts w:ascii="Calibri" w:hAnsi="Calibri" w:cs="Calibri"/>
          <w:sz w:val="20"/>
          <w:szCs w:val="20"/>
        </w:rPr>
        <w:t>3</w:t>
      </w:r>
      <w:r w:rsidRPr="00CA4F27">
        <w:rPr>
          <w:rFonts w:ascii="Calibri" w:hAnsi="Calibri" w:cs="Calibri"/>
          <w:sz w:val="20"/>
          <w:szCs w:val="20"/>
        </w:rPr>
        <w:t>.</w:t>
      </w:r>
      <w:r w:rsidR="003B5238">
        <w:rPr>
          <w:rFonts w:ascii="Calibri" w:hAnsi="Calibri" w:cs="Calibri"/>
          <w:sz w:val="20"/>
          <w:szCs w:val="20"/>
        </w:rPr>
        <w:t>6</w:t>
      </w:r>
      <w:proofErr w:type="gramEnd"/>
      <w:r w:rsidR="008E3AD0">
        <w:rPr>
          <w:rFonts w:ascii="Calibri" w:hAnsi="Calibri" w:cs="Calibri"/>
          <w:sz w:val="20"/>
          <w:szCs w:val="20"/>
        </w:rPr>
        <w:t>.</w:t>
      </w:r>
      <w:r w:rsidRPr="00CA4F27">
        <w:rPr>
          <w:rFonts w:ascii="Calibri" w:hAnsi="Calibri" w:cs="Calibri"/>
          <w:sz w:val="20"/>
          <w:szCs w:val="20"/>
        </w:rPr>
        <w:tab/>
        <w:t xml:space="preserve">Smluvní strany prohlašují, že si tuto Smlouvu o dílo řádně přečetly, s jejím obsahem souhlasí, že tato je projevem jejich úplné, určité, svobodné a vážné vůle, že ji neuzavřely v tísni za jednostranně nevýhodných podmínek. Na důkaz toho níže připojují své podpisy. </w:t>
      </w:r>
    </w:p>
    <w:p w14:paraId="0645FE29" w14:textId="41EDE2E7" w:rsidR="000A0669" w:rsidRDefault="000A0669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</w:p>
    <w:p w14:paraId="5E268F22" w14:textId="58C6E999" w:rsidR="000A0669" w:rsidRPr="00CA4F27" w:rsidRDefault="000A0669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Přílohy: Položkový rozpočet</w:t>
      </w:r>
    </w:p>
    <w:p w14:paraId="6C8F5753" w14:textId="77777777" w:rsidR="00AD2789" w:rsidRPr="00EA50BA" w:rsidRDefault="00AD2789" w:rsidP="00CA4F27">
      <w:pPr>
        <w:ind w:left="567" w:hanging="567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46"/>
        <w:gridCol w:w="4524"/>
      </w:tblGrid>
      <w:tr w:rsidR="00AD2789" w:rsidRPr="0070273B" w14:paraId="137BD179" w14:textId="77777777" w:rsidTr="00F974F4">
        <w:tc>
          <w:tcPr>
            <w:tcW w:w="4606" w:type="dxa"/>
          </w:tcPr>
          <w:p w14:paraId="5215F852" w14:textId="77777777" w:rsidR="00AD2789" w:rsidRPr="0070273B" w:rsidRDefault="00AD2789" w:rsidP="0070273B">
            <w:pPr>
              <w:ind w:left="565"/>
              <w:rPr>
                <w:rFonts w:ascii="Calibri" w:hAnsi="Calibri"/>
                <w:sz w:val="20"/>
                <w:szCs w:val="20"/>
              </w:rPr>
            </w:pPr>
          </w:p>
          <w:p w14:paraId="2FE454A8" w14:textId="3115B643" w:rsidR="00AD2789" w:rsidRPr="0070273B" w:rsidRDefault="00AD2789">
            <w:pPr>
              <w:ind w:left="565"/>
              <w:rPr>
                <w:rFonts w:ascii="Calibri" w:hAnsi="Calibri"/>
                <w:sz w:val="20"/>
                <w:szCs w:val="20"/>
              </w:rPr>
            </w:pPr>
            <w:r w:rsidRPr="0070273B">
              <w:rPr>
                <w:rFonts w:ascii="Calibri" w:hAnsi="Calibri"/>
                <w:sz w:val="20"/>
                <w:szCs w:val="20"/>
              </w:rPr>
              <w:t>V</w:t>
            </w:r>
            <w:r w:rsidR="00D142FB">
              <w:rPr>
                <w:rFonts w:ascii="Calibri" w:hAnsi="Calibri"/>
                <w:sz w:val="20"/>
                <w:szCs w:val="20"/>
              </w:rPr>
              <w:t> </w:t>
            </w:r>
            <w:r w:rsidR="00DE2D2E">
              <w:rPr>
                <w:rFonts w:ascii="Calibri" w:hAnsi="Calibri"/>
                <w:sz w:val="20"/>
                <w:szCs w:val="20"/>
              </w:rPr>
              <w:t>Dubňanech</w:t>
            </w:r>
            <w:r w:rsidR="00DE2D2E" w:rsidRPr="0070273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0273B">
              <w:rPr>
                <w:rFonts w:ascii="Calibri" w:hAnsi="Calibri"/>
                <w:sz w:val="20"/>
                <w:szCs w:val="20"/>
              </w:rPr>
              <w:t>dne</w:t>
            </w:r>
            <w:r w:rsidR="00DE2D2E">
              <w:rPr>
                <w:rFonts w:ascii="Calibri" w:hAnsi="Calibri"/>
                <w:sz w:val="20"/>
                <w:szCs w:val="20"/>
              </w:rPr>
              <w:t xml:space="preserve"> 8.</w:t>
            </w:r>
            <w:r w:rsidR="00A321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E2D2E">
              <w:rPr>
                <w:rFonts w:ascii="Calibri" w:hAnsi="Calibri"/>
                <w:sz w:val="20"/>
                <w:szCs w:val="20"/>
              </w:rPr>
              <w:t>6. 2023</w:t>
            </w:r>
          </w:p>
        </w:tc>
        <w:tc>
          <w:tcPr>
            <w:tcW w:w="4606" w:type="dxa"/>
          </w:tcPr>
          <w:p w14:paraId="659075F7" w14:textId="77777777" w:rsidR="00AD2789" w:rsidRPr="0070273B" w:rsidRDefault="00AD2789" w:rsidP="00F974F4">
            <w:pPr>
              <w:rPr>
                <w:rFonts w:ascii="Calibri" w:hAnsi="Calibri"/>
                <w:sz w:val="20"/>
                <w:szCs w:val="20"/>
              </w:rPr>
            </w:pPr>
            <w:r w:rsidRPr="0070273B">
              <w:rPr>
                <w:rFonts w:ascii="Calibri" w:hAnsi="Calibri"/>
                <w:sz w:val="20"/>
                <w:szCs w:val="20"/>
              </w:rPr>
              <w:t xml:space="preserve">        </w:t>
            </w:r>
          </w:p>
          <w:p w14:paraId="720A62C3" w14:textId="50207604" w:rsidR="00AD2789" w:rsidRPr="0070273B" w:rsidRDefault="00BB3DDE" w:rsidP="00A321FB">
            <w:pPr>
              <w:rPr>
                <w:rFonts w:ascii="Calibri" w:hAnsi="Calibri"/>
                <w:sz w:val="20"/>
                <w:szCs w:val="20"/>
              </w:rPr>
            </w:pPr>
            <w:r w:rsidRPr="0070273B">
              <w:rPr>
                <w:rFonts w:ascii="Calibri" w:hAnsi="Calibri"/>
                <w:sz w:val="20"/>
                <w:szCs w:val="20"/>
              </w:rPr>
              <w:t xml:space="preserve"> V</w:t>
            </w:r>
            <w:r w:rsidR="009B6194">
              <w:rPr>
                <w:rFonts w:ascii="Calibri" w:hAnsi="Calibri"/>
                <w:sz w:val="20"/>
                <w:szCs w:val="20"/>
              </w:rPr>
              <w:t>e Valticích</w:t>
            </w:r>
            <w:r w:rsidRPr="0070273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E110C" w:rsidRPr="0070273B">
              <w:rPr>
                <w:rFonts w:ascii="Calibri" w:hAnsi="Calibri"/>
                <w:sz w:val="20"/>
                <w:szCs w:val="20"/>
              </w:rPr>
              <w:t xml:space="preserve">dne </w:t>
            </w:r>
            <w:r w:rsidR="00A321FB">
              <w:rPr>
                <w:rFonts w:ascii="Calibri" w:hAnsi="Calibri"/>
                <w:sz w:val="20"/>
                <w:szCs w:val="20"/>
              </w:rPr>
              <w:t>8. 6. 2023</w:t>
            </w:r>
          </w:p>
        </w:tc>
      </w:tr>
    </w:tbl>
    <w:p w14:paraId="101FC189" w14:textId="77777777" w:rsidR="00AD2789" w:rsidRPr="0070273B" w:rsidRDefault="00AD2789" w:rsidP="00117C9E">
      <w:pPr>
        <w:jc w:val="both"/>
        <w:rPr>
          <w:rFonts w:ascii="Calibri" w:hAnsi="Calibri"/>
          <w:sz w:val="20"/>
          <w:szCs w:val="20"/>
        </w:rPr>
      </w:pPr>
    </w:p>
    <w:p w14:paraId="2D506F8D" w14:textId="00153EB6" w:rsidR="00AD2789" w:rsidRPr="00EA50BA" w:rsidRDefault="00AD2789" w:rsidP="00117C9E">
      <w:pPr>
        <w:jc w:val="both"/>
        <w:rPr>
          <w:rFonts w:ascii="Calibri" w:hAnsi="Calibri"/>
          <w:sz w:val="20"/>
          <w:szCs w:val="20"/>
        </w:rPr>
      </w:pPr>
      <w:r w:rsidRPr="0070273B">
        <w:rPr>
          <w:rFonts w:ascii="Calibri" w:hAnsi="Calibri"/>
          <w:sz w:val="20"/>
          <w:szCs w:val="20"/>
        </w:rPr>
        <w:t xml:space="preserve">            Za zhotovitele:                                                   </w:t>
      </w:r>
      <w:r w:rsidR="005B1CEC" w:rsidRPr="0070273B">
        <w:rPr>
          <w:rFonts w:ascii="Calibri" w:hAnsi="Calibri"/>
          <w:sz w:val="20"/>
          <w:szCs w:val="20"/>
        </w:rPr>
        <w:t xml:space="preserve">        </w:t>
      </w:r>
      <w:r w:rsidRPr="0070273B">
        <w:rPr>
          <w:rFonts w:ascii="Calibri" w:hAnsi="Calibri"/>
          <w:sz w:val="20"/>
          <w:szCs w:val="20"/>
        </w:rPr>
        <w:t xml:space="preserve">       Za objednatele:</w:t>
      </w:r>
    </w:p>
    <w:p w14:paraId="01D43258" w14:textId="77777777" w:rsidR="00CA4F27" w:rsidRDefault="00AD2789" w:rsidP="00117C9E">
      <w:pPr>
        <w:jc w:val="both"/>
        <w:rPr>
          <w:rFonts w:ascii="Calibri" w:hAnsi="Calibri"/>
          <w:sz w:val="20"/>
          <w:szCs w:val="20"/>
        </w:rPr>
      </w:pPr>
      <w:r w:rsidRPr="00EA50BA">
        <w:rPr>
          <w:rFonts w:ascii="Calibri" w:hAnsi="Calibri"/>
          <w:sz w:val="20"/>
          <w:szCs w:val="20"/>
        </w:rPr>
        <w:t xml:space="preserve">                   </w:t>
      </w:r>
    </w:p>
    <w:p w14:paraId="2F529BE5" w14:textId="77777777" w:rsidR="00FB538B" w:rsidRDefault="00FB538B" w:rsidP="00117C9E">
      <w:pPr>
        <w:jc w:val="both"/>
        <w:rPr>
          <w:rFonts w:ascii="Calibri" w:hAnsi="Calibri"/>
          <w:sz w:val="20"/>
          <w:szCs w:val="20"/>
        </w:rPr>
      </w:pPr>
    </w:p>
    <w:p w14:paraId="54596F2E" w14:textId="77777777" w:rsidR="00F5276A" w:rsidRDefault="00F5276A" w:rsidP="00117C9E">
      <w:pPr>
        <w:jc w:val="both"/>
        <w:rPr>
          <w:rFonts w:ascii="Calibri" w:hAnsi="Calibri"/>
          <w:sz w:val="20"/>
          <w:szCs w:val="20"/>
        </w:rPr>
      </w:pPr>
    </w:p>
    <w:p w14:paraId="060B1CDE" w14:textId="77777777" w:rsidR="00F5276A" w:rsidRDefault="00F5276A" w:rsidP="00117C9E">
      <w:pPr>
        <w:jc w:val="both"/>
        <w:rPr>
          <w:rFonts w:ascii="Calibri" w:hAnsi="Calibri"/>
          <w:sz w:val="20"/>
          <w:szCs w:val="20"/>
        </w:rPr>
      </w:pPr>
    </w:p>
    <w:p w14:paraId="1BD8794E" w14:textId="77777777" w:rsidR="003B5238" w:rsidRDefault="003B5238" w:rsidP="00117C9E">
      <w:pPr>
        <w:jc w:val="both"/>
        <w:rPr>
          <w:rFonts w:ascii="Calibri" w:hAnsi="Calibri"/>
          <w:sz w:val="20"/>
          <w:szCs w:val="20"/>
        </w:rPr>
      </w:pPr>
    </w:p>
    <w:p w14:paraId="5AB260AE" w14:textId="77777777" w:rsidR="003B5238" w:rsidRDefault="003B5238" w:rsidP="00117C9E">
      <w:pPr>
        <w:jc w:val="both"/>
        <w:rPr>
          <w:rFonts w:ascii="Calibri" w:hAnsi="Calibri"/>
          <w:sz w:val="20"/>
          <w:szCs w:val="20"/>
        </w:rPr>
      </w:pPr>
    </w:p>
    <w:p w14:paraId="735F2C5D" w14:textId="77777777" w:rsidR="00F5276A" w:rsidRDefault="00F5276A" w:rsidP="00117C9E">
      <w:pPr>
        <w:jc w:val="both"/>
        <w:rPr>
          <w:rFonts w:ascii="Calibri" w:hAnsi="Calibri"/>
          <w:sz w:val="20"/>
          <w:szCs w:val="20"/>
        </w:rPr>
      </w:pPr>
    </w:p>
    <w:p w14:paraId="0F336DE5" w14:textId="77777777" w:rsidR="00AD2789" w:rsidRPr="00EA50BA" w:rsidRDefault="00AD2789" w:rsidP="00117C9E">
      <w:pPr>
        <w:jc w:val="both"/>
        <w:rPr>
          <w:rFonts w:ascii="Calibri" w:hAnsi="Calibri"/>
          <w:sz w:val="20"/>
          <w:szCs w:val="20"/>
        </w:rPr>
      </w:pPr>
      <w:r w:rsidRPr="00EA50BA">
        <w:rPr>
          <w:rFonts w:ascii="Calibri" w:hAnsi="Calibri"/>
          <w:sz w:val="20"/>
          <w:szCs w:val="20"/>
        </w:rPr>
        <w:t xml:space="preserve">                                                                    </w:t>
      </w:r>
    </w:p>
    <w:p w14:paraId="430BAB87" w14:textId="6627699F" w:rsidR="00AD2789" w:rsidRPr="00EA50BA" w:rsidRDefault="00AD2789" w:rsidP="00117C9E">
      <w:pPr>
        <w:jc w:val="both"/>
        <w:rPr>
          <w:rFonts w:ascii="Calibri" w:hAnsi="Calibri"/>
          <w:sz w:val="20"/>
          <w:szCs w:val="20"/>
        </w:rPr>
      </w:pPr>
      <w:r w:rsidRPr="00EA50BA">
        <w:rPr>
          <w:rFonts w:ascii="Calibri" w:hAnsi="Calibri"/>
          <w:sz w:val="20"/>
          <w:szCs w:val="20"/>
        </w:rPr>
        <w:t xml:space="preserve">          </w:t>
      </w:r>
      <w:r w:rsidR="00DE2D2E">
        <w:rPr>
          <w:rFonts w:ascii="Calibri" w:hAnsi="Calibri"/>
          <w:sz w:val="20"/>
          <w:szCs w:val="20"/>
        </w:rPr>
        <w:t xml:space="preserve">        </w:t>
      </w:r>
      <w:r w:rsidRPr="00EA50BA">
        <w:rPr>
          <w:rFonts w:ascii="Calibri" w:hAnsi="Calibri"/>
          <w:sz w:val="20"/>
          <w:szCs w:val="20"/>
        </w:rPr>
        <w:t xml:space="preserve">  ……………………………………..                         </w:t>
      </w:r>
      <w:r w:rsidR="00301ADB" w:rsidRPr="00EA50BA">
        <w:rPr>
          <w:rFonts w:ascii="Calibri" w:hAnsi="Calibri"/>
          <w:sz w:val="20"/>
          <w:szCs w:val="20"/>
        </w:rPr>
        <w:tab/>
      </w:r>
      <w:r w:rsidR="00301ADB" w:rsidRPr="00EA50BA">
        <w:rPr>
          <w:rFonts w:ascii="Calibri" w:hAnsi="Calibri"/>
          <w:sz w:val="20"/>
          <w:szCs w:val="20"/>
        </w:rPr>
        <w:tab/>
      </w:r>
      <w:r w:rsidR="00301ADB" w:rsidRPr="00EA50BA">
        <w:rPr>
          <w:rFonts w:ascii="Calibri" w:hAnsi="Calibri"/>
          <w:sz w:val="20"/>
          <w:szCs w:val="20"/>
        </w:rPr>
        <w:tab/>
      </w:r>
      <w:r w:rsidRPr="00EA50BA">
        <w:rPr>
          <w:rFonts w:ascii="Calibri" w:hAnsi="Calibri"/>
          <w:sz w:val="20"/>
          <w:szCs w:val="20"/>
        </w:rPr>
        <w:t xml:space="preserve">……………………………………                                </w:t>
      </w:r>
    </w:p>
    <w:p w14:paraId="5F230C1D" w14:textId="08C71032" w:rsidR="00150B8A" w:rsidRDefault="00DE2D2E" w:rsidP="00150B8A">
      <w:pPr>
        <w:ind w:hanging="705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</w:t>
      </w:r>
      <w:proofErr w:type="spellStart"/>
      <w:r w:rsidR="00A321FB">
        <w:rPr>
          <w:rFonts w:asciiTheme="minorHAnsi" w:hAnsiTheme="minorHAnsi" w:cstheme="minorHAnsi"/>
          <w:bCs/>
          <w:sz w:val="20"/>
          <w:szCs w:val="20"/>
        </w:rPr>
        <w:t>Xxxxxxxxxxxxxxxxxx</w:t>
      </w:r>
      <w:proofErr w:type="spellEnd"/>
      <w:r w:rsidR="00A321FB">
        <w:rPr>
          <w:rFonts w:asciiTheme="minorHAnsi" w:hAnsiTheme="minorHAnsi" w:cstheme="minorHAnsi"/>
          <w:bCs/>
          <w:sz w:val="20"/>
          <w:szCs w:val="20"/>
        </w:rPr>
        <w:tab/>
      </w:r>
      <w:r w:rsidR="00A321FB">
        <w:rPr>
          <w:rFonts w:asciiTheme="minorHAnsi" w:hAnsiTheme="minorHAnsi" w:cstheme="minorHAnsi"/>
          <w:bCs/>
          <w:sz w:val="20"/>
          <w:szCs w:val="20"/>
        </w:rPr>
        <w:tab/>
      </w:r>
      <w:r w:rsidR="00A321FB">
        <w:rPr>
          <w:rFonts w:asciiTheme="minorHAnsi" w:hAnsiTheme="minorHAnsi" w:cstheme="minorHAnsi"/>
          <w:bCs/>
          <w:sz w:val="20"/>
          <w:szCs w:val="20"/>
        </w:rPr>
        <w:tab/>
      </w:r>
      <w:r w:rsidR="00A321FB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A321FB">
        <w:rPr>
          <w:rFonts w:asciiTheme="minorHAnsi" w:hAnsiTheme="minorHAnsi"/>
          <w:sz w:val="20"/>
          <w:szCs w:val="20"/>
        </w:rPr>
        <w:t>xxxxxxxxxxxxxxxxxxx</w:t>
      </w:r>
      <w:proofErr w:type="spellEnd"/>
    </w:p>
    <w:p w14:paraId="5E94B0C4" w14:textId="2C5937F9" w:rsidR="00150B8A" w:rsidRPr="00EA50BA" w:rsidRDefault="00150B8A" w:rsidP="00150B8A">
      <w:pPr>
        <w:ind w:hanging="705"/>
        <w:rPr>
          <w:rFonts w:ascii="Calibri" w:hAnsi="Calibri"/>
          <w:b/>
          <w:bCs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                         </w:t>
      </w:r>
      <w:r w:rsidR="00DE2D2E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       </w:t>
      </w:r>
      <w:r w:rsidRPr="009B6194">
        <w:rPr>
          <w:rFonts w:ascii="Calibri" w:hAnsi="Calibri"/>
          <w:bCs/>
          <w:sz w:val="20"/>
          <w:szCs w:val="20"/>
        </w:rPr>
        <w:t xml:space="preserve">jednatel </w:t>
      </w:r>
      <w:proofErr w:type="gramStart"/>
      <w:r w:rsidRPr="009B6194">
        <w:rPr>
          <w:rFonts w:ascii="Calibri" w:hAnsi="Calibri"/>
          <w:bCs/>
          <w:sz w:val="20"/>
          <w:szCs w:val="20"/>
        </w:rPr>
        <w:t>společnosti</w:t>
      </w:r>
      <w:r w:rsidRPr="00EA50BA">
        <w:rPr>
          <w:rFonts w:ascii="Calibri" w:hAnsi="Calibri"/>
          <w:b/>
          <w:bCs/>
          <w:sz w:val="20"/>
          <w:szCs w:val="20"/>
        </w:rPr>
        <w:t xml:space="preserve">                </w:t>
      </w:r>
      <w:r>
        <w:rPr>
          <w:rFonts w:ascii="Calibri" w:hAnsi="Calibri"/>
          <w:b/>
          <w:bCs/>
          <w:sz w:val="20"/>
          <w:szCs w:val="20"/>
        </w:rPr>
        <w:t xml:space="preserve">                   </w:t>
      </w:r>
      <w:r w:rsidRPr="00EA50BA">
        <w:rPr>
          <w:rFonts w:ascii="Calibri" w:hAnsi="Calibri"/>
          <w:b/>
          <w:bCs/>
          <w:sz w:val="20"/>
          <w:szCs w:val="20"/>
        </w:rPr>
        <w:t xml:space="preserve">  </w:t>
      </w:r>
      <w:r w:rsidR="00DE2D2E">
        <w:rPr>
          <w:rFonts w:ascii="Calibri" w:hAnsi="Calibri"/>
          <w:b/>
          <w:bCs/>
          <w:sz w:val="20"/>
          <w:szCs w:val="20"/>
        </w:rPr>
        <w:t xml:space="preserve">                           </w:t>
      </w:r>
      <w:r w:rsidRPr="00EA50BA">
        <w:rPr>
          <w:rFonts w:ascii="Calibri" w:hAnsi="Calibri"/>
          <w:b/>
          <w:bCs/>
          <w:sz w:val="20"/>
          <w:szCs w:val="20"/>
        </w:rPr>
        <w:t xml:space="preserve">    </w:t>
      </w:r>
      <w:r w:rsidR="00DE2D2E" w:rsidRPr="00422C0E">
        <w:rPr>
          <w:rFonts w:asciiTheme="minorHAnsi" w:hAnsiTheme="minorHAnsi"/>
          <w:sz w:val="20"/>
          <w:szCs w:val="20"/>
        </w:rPr>
        <w:t>vedoucí</w:t>
      </w:r>
      <w:proofErr w:type="gramEnd"/>
      <w:r w:rsidR="00DE2D2E" w:rsidRPr="00422C0E">
        <w:rPr>
          <w:rFonts w:asciiTheme="minorHAnsi" w:hAnsiTheme="minorHAnsi"/>
          <w:sz w:val="20"/>
          <w:szCs w:val="20"/>
        </w:rPr>
        <w:t xml:space="preserve"> správy SZ Valtice</w:t>
      </w:r>
      <w:r w:rsidRPr="00EA50BA">
        <w:rPr>
          <w:rFonts w:ascii="Calibri" w:hAnsi="Calibri"/>
          <w:b/>
          <w:bCs/>
          <w:sz w:val="20"/>
          <w:szCs w:val="20"/>
        </w:rPr>
        <w:t xml:space="preserve"> 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05D61E88" w14:textId="75C5036D" w:rsidR="00150B8A" w:rsidRDefault="00150B8A" w:rsidP="00734B0E">
      <w:pPr>
        <w:ind w:firstLine="1134"/>
        <w:rPr>
          <w:rFonts w:ascii="Calibri" w:hAnsi="Calibri"/>
          <w:bCs/>
          <w:sz w:val="20"/>
          <w:szCs w:val="20"/>
        </w:rPr>
      </w:pPr>
    </w:p>
    <w:p w14:paraId="31C042DE" w14:textId="3B56859E" w:rsidR="00AD2789" w:rsidRPr="00EA50BA" w:rsidRDefault="00981769" w:rsidP="00734B0E">
      <w:pPr>
        <w:ind w:hanging="705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</w:p>
    <w:sectPr w:rsidR="00AD2789" w:rsidRPr="00EA50BA" w:rsidSect="003B6D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82E7" w14:textId="77777777" w:rsidR="00AE7C8A" w:rsidRDefault="00AE7C8A">
      <w:r>
        <w:separator/>
      </w:r>
    </w:p>
  </w:endnote>
  <w:endnote w:type="continuationSeparator" w:id="0">
    <w:p w14:paraId="72B081D8" w14:textId="77777777" w:rsidR="00AE7C8A" w:rsidRDefault="00AE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D993" w14:textId="157D1C17" w:rsidR="00EB532E" w:rsidRPr="00AA21EE" w:rsidRDefault="00EB532E">
    <w:pPr>
      <w:pStyle w:val="Zpat"/>
      <w:jc w:val="right"/>
      <w:rPr>
        <w:rFonts w:ascii="Calibri" w:hAnsi="Calibri"/>
        <w:sz w:val="18"/>
        <w:szCs w:val="20"/>
      </w:rPr>
    </w:pPr>
    <w:r w:rsidRPr="00AA21EE">
      <w:rPr>
        <w:rFonts w:ascii="Calibri" w:hAnsi="Calibri"/>
        <w:sz w:val="18"/>
        <w:szCs w:val="20"/>
      </w:rPr>
      <w:t xml:space="preserve">Stránka </w:t>
    </w:r>
    <w:r w:rsidR="005E0BE4" w:rsidRPr="00AA21EE">
      <w:rPr>
        <w:rFonts w:ascii="Calibri" w:hAnsi="Calibri"/>
        <w:b/>
        <w:bCs/>
        <w:sz w:val="18"/>
        <w:szCs w:val="20"/>
      </w:rPr>
      <w:fldChar w:fldCharType="begin"/>
    </w:r>
    <w:r w:rsidRPr="00AA21EE">
      <w:rPr>
        <w:rFonts w:ascii="Calibri" w:hAnsi="Calibri"/>
        <w:b/>
        <w:bCs/>
        <w:sz w:val="18"/>
        <w:szCs w:val="20"/>
      </w:rPr>
      <w:instrText>PAGE</w:instrText>
    </w:r>
    <w:r w:rsidR="005E0BE4" w:rsidRPr="00AA21EE">
      <w:rPr>
        <w:rFonts w:ascii="Calibri" w:hAnsi="Calibri"/>
        <w:b/>
        <w:bCs/>
        <w:sz w:val="18"/>
        <w:szCs w:val="20"/>
      </w:rPr>
      <w:fldChar w:fldCharType="separate"/>
    </w:r>
    <w:r w:rsidR="001B5DF2">
      <w:rPr>
        <w:rFonts w:ascii="Calibri" w:hAnsi="Calibri"/>
        <w:b/>
        <w:bCs/>
        <w:noProof/>
        <w:sz w:val="18"/>
        <w:szCs w:val="20"/>
      </w:rPr>
      <w:t>9</w:t>
    </w:r>
    <w:r w:rsidR="005E0BE4" w:rsidRPr="00AA21EE">
      <w:rPr>
        <w:rFonts w:ascii="Calibri" w:hAnsi="Calibri"/>
        <w:b/>
        <w:bCs/>
        <w:sz w:val="18"/>
        <w:szCs w:val="20"/>
      </w:rPr>
      <w:fldChar w:fldCharType="end"/>
    </w:r>
    <w:r w:rsidRPr="00AA21EE">
      <w:rPr>
        <w:rFonts w:ascii="Calibri" w:hAnsi="Calibri"/>
        <w:sz w:val="18"/>
        <w:szCs w:val="20"/>
      </w:rPr>
      <w:t xml:space="preserve"> z </w:t>
    </w:r>
    <w:r w:rsidR="005E0BE4" w:rsidRPr="00AA21EE">
      <w:rPr>
        <w:rFonts w:ascii="Calibri" w:hAnsi="Calibri"/>
        <w:b/>
        <w:bCs/>
        <w:sz w:val="18"/>
        <w:szCs w:val="20"/>
      </w:rPr>
      <w:fldChar w:fldCharType="begin"/>
    </w:r>
    <w:r w:rsidRPr="00AA21EE">
      <w:rPr>
        <w:rFonts w:ascii="Calibri" w:hAnsi="Calibri"/>
        <w:b/>
        <w:bCs/>
        <w:sz w:val="18"/>
        <w:szCs w:val="20"/>
      </w:rPr>
      <w:instrText>NUMPAGES</w:instrText>
    </w:r>
    <w:r w:rsidR="005E0BE4" w:rsidRPr="00AA21EE">
      <w:rPr>
        <w:rFonts w:ascii="Calibri" w:hAnsi="Calibri"/>
        <w:b/>
        <w:bCs/>
        <w:sz w:val="18"/>
        <w:szCs w:val="20"/>
      </w:rPr>
      <w:fldChar w:fldCharType="separate"/>
    </w:r>
    <w:r w:rsidR="001B5DF2">
      <w:rPr>
        <w:rFonts w:ascii="Calibri" w:hAnsi="Calibri"/>
        <w:b/>
        <w:bCs/>
        <w:noProof/>
        <w:sz w:val="18"/>
        <w:szCs w:val="20"/>
      </w:rPr>
      <w:t>9</w:t>
    </w:r>
    <w:r w:rsidR="005E0BE4" w:rsidRPr="00AA21EE">
      <w:rPr>
        <w:rFonts w:ascii="Calibri" w:hAnsi="Calibri"/>
        <w:b/>
        <w:bCs/>
        <w:sz w:val="18"/>
        <w:szCs w:val="20"/>
      </w:rPr>
      <w:fldChar w:fldCharType="end"/>
    </w:r>
  </w:p>
  <w:p w14:paraId="76D4C526" w14:textId="7D255DA2" w:rsidR="00EB532E" w:rsidRDefault="00984032" w:rsidP="00984032">
    <w:pPr>
      <w:pStyle w:val="Zpat"/>
      <w:tabs>
        <w:tab w:val="clear" w:pos="4536"/>
        <w:tab w:val="clear" w:pos="9072"/>
        <w:tab w:val="left" w:pos="8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E012A" w14:textId="77777777" w:rsidR="00AE7C8A" w:rsidRDefault="00AE7C8A">
      <w:r>
        <w:separator/>
      </w:r>
    </w:p>
  </w:footnote>
  <w:footnote w:type="continuationSeparator" w:id="0">
    <w:p w14:paraId="552993B2" w14:textId="77777777" w:rsidR="00AE7C8A" w:rsidRDefault="00AE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5336" w14:textId="5F8819BA" w:rsidR="00AA21EE" w:rsidRDefault="00AA21EE" w:rsidP="00AA21EE">
    <w:pPr>
      <w:pStyle w:val="Nadpis1"/>
      <w:rPr>
        <w:rFonts w:ascii="Calibri" w:hAnsi="Calibri"/>
        <w:bCs/>
        <w:i/>
        <w:sz w:val="16"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34FEFFB" wp14:editId="278C1E96">
          <wp:simplePos x="0" y="0"/>
          <wp:positionH relativeFrom="column">
            <wp:posOffset>-171037</wp:posOffset>
          </wp:positionH>
          <wp:positionV relativeFrom="paragraph">
            <wp:posOffset>-86360</wp:posOffset>
          </wp:positionV>
          <wp:extent cx="1171575" cy="320788"/>
          <wp:effectExtent l="0" t="0" r="0" b="3175"/>
          <wp:wrapSquare wrapText="bothSides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20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F93967" w14:textId="550D7B0E" w:rsidR="00B30B86" w:rsidRPr="00AA21EE" w:rsidRDefault="00B30B86" w:rsidP="00A90936">
    <w:pPr>
      <w:pStyle w:val="Nadpis1"/>
      <w:jc w:val="right"/>
      <w:rPr>
        <w:rFonts w:ascii="Calibri" w:hAnsi="Calibri"/>
        <w:bCs/>
        <w:i/>
        <w:sz w:val="16"/>
        <w:szCs w:val="20"/>
        <w:lang w:val="cs-CZ"/>
      </w:rPr>
    </w:pPr>
    <w:r w:rsidRPr="00AA21EE">
      <w:rPr>
        <w:rFonts w:ascii="Calibri" w:hAnsi="Calibri"/>
        <w:bCs/>
        <w:i/>
        <w:sz w:val="16"/>
        <w:szCs w:val="20"/>
      </w:rPr>
      <w:t>číslo objednatele: NPU</w:t>
    </w:r>
    <w:r w:rsidR="0009678C">
      <w:rPr>
        <w:rFonts w:ascii="Calibri" w:hAnsi="Calibri"/>
        <w:bCs/>
        <w:i/>
        <w:sz w:val="16"/>
        <w:szCs w:val="20"/>
        <w:lang w:val="cs-CZ"/>
      </w:rPr>
      <w:t>-</w:t>
    </w:r>
    <w:r w:rsidRPr="00AA21EE">
      <w:rPr>
        <w:rFonts w:ascii="Calibri" w:hAnsi="Calibri"/>
        <w:bCs/>
        <w:i/>
        <w:sz w:val="16"/>
        <w:szCs w:val="20"/>
      </w:rPr>
      <w:t>450/</w:t>
    </w:r>
    <w:r w:rsidR="00A021BC">
      <w:rPr>
        <w:rFonts w:ascii="Calibri" w:hAnsi="Calibri"/>
        <w:bCs/>
        <w:i/>
        <w:sz w:val="16"/>
        <w:szCs w:val="20"/>
        <w:lang w:val="cs-CZ"/>
      </w:rPr>
      <w:t>47553</w:t>
    </w:r>
    <w:r w:rsidRPr="00AA21EE">
      <w:rPr>
        <w:rFonts w:ascii="Calibri" w:hAnsi="Calibri"/>
        <w:bCs/>
        <w:i/>
        <w:sz w:val="16"/>
        <w:szCs w:val="20"/>
      </w:rPr>
      <w:t>/202</w:t>
    </w:r>
    <w:r w:rsidR="00984032" w:rsidRPr="00AA21EE">
      <w:rPr>
        <w:rFonts w:ascii="Calibri" w:hAnsi="Calibri"/>
        <w:bCs/>
        <w:i/>
        <w:sz w:val="16"/>
        <w:szCs w:val="20"/>
        <w:lang w:val="cs-CZ"/>
      </w:rPr>
      <w:t>3</w:t>
    </w:r>
  </w:p>
  <w:p w14:paraId="031BF93E" w14:textId="06D0717C" w:rsidR="00B30B86" w:rsidRPr="00AA21EE" w:rsidRDefault="00B30B86" w:rsidP="00A90936">
    <w:pPr>
      <w:jc w:val="right"/>
      <w:rPr>
        <w:rFonts w:ascii="Calibri" w:eastAsia="Calibri" w:hAnsi="Calibri"/>
        <w:bCs/>
        <w:i/>
        <w:sz w:val="16"/>
        <w:szCs w:val="20"/>
        <w:lang w:eastAsia="x-none"/>
      </w:rPr>
    </w:pPr>
    <w:r w:rsidRPr="00AA21EE">
      <w:rPr>
        <w:rFonts w:ascii="Calibri" w:eastAsia="Calibri" w:hAnsi="Calibri"/>
        <w:bCs/>
        <w:i/>
        <w:sz w:val="16"/>
        <w:szCs w:val="20"/>
        <w:lang w:val="x-none" w:eastAsia="x-none"/>
      </w:rPr>
      <w:t>číslo krycího listu: KLVZ/NPU</w:t>
    </w:r>
    <w:r w:rsidR="0009678C">
      <w:rPr>
        <w:rFonts w:ascii="Calibri" w:eastAsia="Calibri" w:hAnsi="Calibri"/>
        <w:bCs/>
        <w:i/>
        <w:sz w:val="16"/>
        <w:szCs w:val="20"/>
        <w:lang w:eastAsia="x-none"/>
      </w:rPr>
      <w:t>-</w:t>
    </w:r>
    <w:r w:rsidRPr="00AA21EE">
      <w:rPr>
        <w:rFonts w:ascii="Calibri" w:eastAsia="Calibri" w:hAnsi="Calibri"/>
        <w:bCs/>
        <w:i/>
        <w:sz w:val="16"/>
        <w:szCs w:val="20"/>
        <w:lang w:val="x-none" w:eastAsia="x-none"/>
      </w:rPr>
      <w:t>450/</w:t>
    </w:r>
    <w:r w:rsidR="0009678C">
      <w:rPr>
        <w:rFonts w:ascii="Calibri" w:eastAsia="Calibri" w:hAnsi="Calibri"/>
        <w:bCs/>
        <w:i/>
        <w:sz w:val="16"/>
        <w:szCs w:val="20"/>
        <w:lang w:eastAsia="x-none"/>
      </w:rPr>
      <w:t>53/</w:t>
    </w:r>
    <w:r w:rsidRPr="00AA21EE">
      <w:rPr>
        <w:rFonts w:ascii="Calibri" w:eastAsia="Calibri" w:hAnsi="Calibri"/>
        <w:bCs/>
        <w:i/>
        <w:sz w:val="16"/>
        <w:szCs w:val="20"/>
        <w:lang w:val="x-none" w:eastAsia="x-none"/>
      </w:rPr>
      <w:t>202</w:t>
    </w:r>
    <w:r w:rsidR="00984032" w:rsidRPr="00AA21EE">
      <w:rPr>
        <w:rFonts w:ascii="Calibri" w:eastAsia="Calibri" w:hAnsi="Calibri"/>
        <w:bCs/>
        <w:i/>
        <w:sz w:val="16"/>
        <w:szCs w:val="20"/>
        <w:lang w:eastAsia="x-none"/>
      </w:rPr>
      <w:t>3</w:t>
    </w:r>
  </w:p>
  <w:p w14:paraId="7641C2A0" w14:textId="77777777" w:rsidR="00B30B86" w:rsidRDefault="00B30B86" w:rsidP="00A9093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0ED713BF"/>
    <w:multiLevelType w:val="multilevel"/>
    <w:tmpl w:val="AF968E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D3E145B"/>
    <w:multiLevelType w:val="hybridMultilevel"/>
    <w:tmpl w:val="6398473A"/>
    <w:lvl w:ilvl="0" w:tplc="D47E8B60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68C6"/>
    <w:multiLevelType w:val="multilevel"/>
    <w:tmpl w:val="6F5C9F9A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E51B94"/>
    <w:multiLevelType w:val="hybridMultilevel"/>
    <w:tmpl w:val="75B2A5FE"/>
    <w:lvl w:ilvl="0" w:tplc="73A87E3E">
      <w:numFmt w:val="bullet"/>
      <w:lvlText w:val="-"/>
      <w:lvlJc w:val="left"/>
      <w:pPr>
        <w:ind w:left="496" w:hanging="360"/>
      </w:pPr>
      <w:rPr>
        <w:rFonts w:ascii="Calibri" w:eastAsia="Calibri" w:hAnsi="Calibri" w:cs="Calibri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7" w15:restartNumberingAfterBreak="0">
    <w:nsid w:val="38277668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25C6E"/>
    <w:multiLevelType w:val="multilevel"/>
    <w:tmpl w:val="57A0EE8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31409B8"/>
    <w:multiLevelType w:val="multilevel"/>
    <w:tmpl w:val="A96AD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ascii="Calibri" w:hAnsi="Calibri" w:cs="Calibri" w:hint="default"/>
        <w:b w:val="0"/>
        <w:bCs w:val="0"/>
        <w:color w:val="auto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31409CC"/>
    <w:multiLevelType w:val="hybridMultilevel"/>
    <w:tmpl w:val="05D4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3" w15:restartNumberingAfterBreak="0">
    <w:nsid w:val="470550F2"/>
    <w:multiLevelType w:val="multilevel"/>
    <w:tmpl w:val="A22AD25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B0278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216D3"/>
    <w:multiLevelType w:val="multilevel"/>
    <w:tmpl w:val="4A52AD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asciiTheme="minorHAnsi" w:hAnsi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621914EF"/>
    <w:multiLevelType w:val="hybridMultilevel"/>
    <w:tmpl w:val="7D8CE448"/>
    <w:lvl w:ilvl="0" w:tplc="3C4E0908">
      <w:start w:val="1"/>
      <w:numFmt w:val="bullet"/>
      <w:lvlText w:val=""/>
      <w:lvlJc w:val="left"/>
      <w:pPr>
        <w:tabs>
          <w:tab w:val="num" w:pos="3414"/>
        </w:tabs>
        <w:ind w:left="3414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633A769E"/>
    <w:multiLevelType w:val="multilevel"/>
    <w:tmpl w:val="A7108CF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40F6B3D"/>
    <w:multiLevelType w:val="multilevel"/>
    <w:tmpl w:val="8110C13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2" w15:restartNumberingAfterBreak="0">
    <w:nsid w:val="747C0AAE"/>
    <w:multiLevelType w:val="hybridMultilevel"/>
    <w:tmpl w:val="ACE8B98C"/>
    <w:lvl w:ilvl="0" w:tplc="072096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6"/>
  </w:num>
  <w:num w:numId="5">
    <w:abstractNumId w:val="8"/>
  </w:num>
  <w:num w:numId="6">
    <w:abstractNumId w:val="2"/>
  </w:num>
  <w:num w:numId="7">
    <w:abstractNumId w:val="23"/>
  </w:num>
  <w:num w:numId="8">
    <w:abstractNumId w:val="20"/>
  </w:num>
  <w:num w:numId="9">
    <w:abstractNumId w:val="21"/>
  </w:num>
  <w:num w:numId="10">
    <w:abstractNumId w:val="17"/>
  </w:num>
  <w:num w:numId="11">
    <w:abstractNumId w:val="22"/>
  </w:num>
  <w:num w:numId="12">
    <w:abstractNumId w:val="13"/>
  </w:num>
  <w:num w:numId="13">
    <w:abstractNumId w:val="11"/>
  </w:num>
  <w:num w:numId="14">
    <w:abstractNumId w:val="4"/>
  </w:num>
  <w:num w:numId="15">
    <w:abstractNumId w:val="18"/>
  </w:num>
  <w:num w:numId="16">
    <w:abstractNumId w:val="19"/>
  </w:num>
  <w:num w:numId="17">
    <w:abstractNumId w:val="14"/>
  </w:num>
  <w:num w:numId="18">
    <w:abstractNumId w:val="15"/>
  </w:num>
  <w:num w:numId="19">
    <w:abstractNumId w:val="6"/>
  </w:num>
  <w:num w:numId="20">
    <w:abstractNumId w:val="7"/>
  </w:num>
  <w:num w:numId="21">
    <w:abstractNumId w:val="9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4EF8"/>
    <w:rsid w:val="000053B7"/>
    <w:rsid w:val="00005E2B"/>
    <w:rsid w:val="00007C43"/>
    <w:rsid w:val="000144BB"/>
    <w:rsid w:val="00015FC0"/>
    <w:rsid w:val="000207DF"/>
    <w:rsid w:val="00022DC8"/>
    <w:rsid w:val="00024FE1"/>
    <w:rsid w:val="00025120"/>
    <w:rsid w:val="000252F4"/>
    <w:rsid w:val="00027EDF"/>
    <w:rsid w:val="00030F9A"/>
    <w:rsid w:val="000313CE"/>
    <w:rsid w:val="00032534"/>
    <w:rsid w:val="00032E6C"/>
    <w:rsid w:val="00036E8A"/>
    <w:rsid w:val="000406DB"/>
    <w:rsid w:val="00040AA8"/>
    <w:rsid w:val="00041343"/>
    <w:rsid w:val="0004332D"/>
    <w:rsid w:val="00043F39"/>
    <w:rsid w:val="000448A3"/>
    <w:rsid w:val="0005004D"/>
    <w:rsid w:val="00050257"/>
    <w:rsid w:val="00050FF9"/>
    <w:rsid w:val="00052FAD"/>
    <w:rsid w:val="00053A57"/>
    <w:rsid w:val="00055024"/>
    <w:rsid w:val="00055AC0"/>
    <w:rsid w:val="00057087"/>
    <w:rsid w:val="00060538"/>
    <w:rsid w:val="00063E36"/>
    <w:rsid w:val="000648BA"/>
    <w:rsid w:val="000662A8"/>
    <w:rsid w:val="0006744C"/>
    <w:rsid w:val="00070FDD"/>
    <w:rsid w:val="00072E86"/>
    <w:rsid w:val="000754A3"/>
    <w:rsid w:val="00075640"/>
    <w:rsid w:val="000774AF"/>
    <w:rsid w:val="00081913"/>
    <w:rsid w:val="00084F15"/>
    <w:rsid w:val="0009120D"/>
    <w:rsid w:val="00091B3A"/>
    <w:rsid w:val="00093364"/>
    <w:rsid w:val="000933C0"/>
    <w:rsid w:val="0009605C"/>
    <w:rsid w:val="0009678C"/>
    <w:rsid w:val="000A01DF"/>
    <w:rsid w:val="000A0669"/>
    <w:rsid w:val="000A644E"/>
    <w:rsid w:val="000B414B"/>
    <w:rsid w:val="000B7FBD"/>
    <w:rsid w:val="000C630C"/>
    <w:rsid w:val="000C643F"/>
    <w:rsid w:val="000C7463"/>
    <w:rsid w:val="000D274B"/>
    <w:rsid w:val="000D4D2A"/>
    <w:rsid w:val="000D6394"/>
    <w:rsid w:val="000E390F"/>
    <w:rsid w:val="000E4CD0"/>
    <w:rsid w:val="000E6C96"/>
    <w:rsid w:val="000E7214"/>
    <w:rsid w:val="000E7655"/>
    <w:rsid w:val="000F25BE"/>
    <w:rsid w:val="000F3028"/>
    <w:rsid w:val="000F311C"/>
    <w:rsid w:val="000F4395"/>
    <w:rsid w:val="000F49AA"/>
    <w:rsid w:val="000F5C83"/>
    <w:rsid w:val="000F67BE"/>
    <w:rsid w:val="000F68A1"/>
    <w:rsid w:val="000F7241"/>
    <w:rsid w:val="00101F85"/>
    <w:rsid w:val="0010393A"/>
    <w:rsid w:val="0010453E"/>
    <w:rsid w:val="00110685"/>
    <w:rsid w:val="001121A1"/>
    <w:rsid w:val="00112F79"/>
    <w:rsid w:val="00114947"/>
    <w:rsid w:val="00117C9E"/>
    <w:rsid w:val="00120D15"/>
    <w:rsid w:val="001214F2"/>
    <w:rsid w:val="00123BE2"/>
    <w:rsid w:val="0013043F"/>
    <w:rsid w:val="001320AC"/>
    <w:rsid w:val="001358B7"/>
    <w:rsid w:val="00140163"/>
    <w:rsid w:val="00140C33"/>
    <w:rsid w:val="00142041"/>
    <w:rsid w:val="00150B8A"/>
    <w:rsid w:val="00151600"/>
    <w:rsid w:val="00151B39"/>
    <w:rsid w:val="00153E38"/>
    <w:rsid w:val="00153E9E"/>
    <w:rsid w:val="00156EEA"/>
    <w:rsid w:val="001576E8"/>
    <w:rsid w:val="00161654"/>
    <w:rsid w:val="001618D2"/>
    <w:rsid w:val="00162E1C"/>
    <w:rsid w:val="0016453A"/>
    <w:rsid w:val="00165DAB"/>
    <w:rsid w:val="001722D7"/>
    <w:rsid w:val="001802BB"/>
    <w:rsid w:val="00182ADE"/>
    <w:rsid w:val="00185769"/>
    <w:rsid w:val="001859EE"/>
    <w:rsid w:val="001859F7"/>
    <w:rsid w:val="00186CCC"/>
    <w:rsid w:val="00187959"/>
    <w:rsid w:val="00192E7A"/>
    <w:rsid w:val="001945DC"/>
    <w:rsid w:val="001A18EF"/>
    <w:rsid w:val="001A4C87"/>
    <w:rsid w:val="001A5DE4"/>
    <w:rsid w:val="001A797A"/>
    <w:rsid w:val="001B2EA6"/>
    <w:rsid w:val="001B58A5"/>
    <w:rsid w:val="001B5A38"/>
    <w:rsid w:val="001B5DF2"/>
    <w:rsid w:val="001B7C87"/>
    <w:rsid w:val="001B7FBC"/>
    <w:rsid w:val="001C2255"/>
    <w:rsid w:val="001C379C"/>
    <w:rsid w:val="001C7EBA"/>
    <w:rsid w:val="001D0380"/>
    <w:rsid w:val="001D4F71"/>
    <w:rsid w:val="001D516C"/>
    <w:rsid w:val="001D5CE9"/>
    <w:rsid w:val="001D6CA4"/>
    <w:rsid w:val="001E0716"/>
    <w:rsid w:val="001E268E"/>
    <w:rsid w:val="001E31D2"/>
    <w:rsid w:val="001E3FE2"/>
    <w:rsid w:val="001E5B48"/>
    <w:rsid w:val="001E5CE4"/>
    <w:rsid w:val="001E6E6A"/>
    <w:rsid w:val="001E70CA"/>
    <w:rsid w:val="001F0913"/>
    <w:rsid w:val="001F0ADC"/>
    <w:rsid w:val="001F0C08"/>
    <w:rsid w:val="001F1CB1"/>
    <w:rsid w:val="001F4FD2"/>
    <w:rsid w:val="001F6225"/>
    <w:rsid w:val="001F7387"/>
    <w:rsid w:val="001F7F17"/>
    <w:rsid w:val="001F7FAB"/>
    <w:rsid w:val="002005A2"/>
    <w:rsid w:val="00201CD1"/>
    <w:rsid w:val="00205813"/>
    <w:rsid w:val="002070B9"/>
    <w:rsid w:val="002120C1"/>
    <w:rsid w:val="002139C5"/>
    <w:rsid w:val="00216DE5"/>
    <w:rsid w:val="002202F3"/>
    <w:rsid w:val="002219F2"/>
    <w:rsid w:val="0022259A"/>
    <w:rsid w:val="00230524"/>
    <w:rsid w:val="00230B17"/>
    <w:rsid w:val="00230C1B"/>
    <w:rsid w:val="00231A8A"/>
    <w:rsid w:val="00234A45"/>
    <w:rsid w:val="0023500B"/>
    <w:rsid w:val="002350BB"/>
    <w:rsid w:val="002363E0"/>
    <w:rsid w:val="002402BE"/>
    <w:rsid w:val="00240A0F"/>
    <w:rsid w:val="002418D1"/>
    <w:rsid w:val="002420C3"/>
    <w:rsid w:val="002422F2"/>
    <w:rsid w:val="002427D3"/>
    <w:rsid w:val="0024451D"/>
    <w:rsid w:val="002517BF"/>
    <w:rsid w:val="00251F89"/>
    <w:rsid w:val="002561B7"/>
    <w:rsid w:val="0025722E"/>
    <w:rsid w:val="002576A2"/>
    <w:rsid w:val="00260C2A"/>
    <w:rsid w:val="00261214"/>
    <w:rsid w:val="002619FA"/>
    <w:rsid w:val="00262384"/>
    <w:rsid w:val="00263150"/>
    <w:rsid w:val="00264568"/>
    <w:rsid w:val="002664E1"/>
    <w:rsid w:val="00270707"/>
    <w:rsid w:val="002729C3"/>
    <w:rsid w:val="0027377A"/>
    <w:rsid w:val="002764CC"/>
    <w:rsid w:val="0028004B"/>
    <w:rsid w:val="00281ECB"/>
    <w:rsid w:val="00282BF3"/>
    <w:rsid w:val="00283DA6"/>
    <w:rsid w:val="00285E94"/>
    <w:rsid w:val="0029344D"/>
    <w:rsid w:val="00294FDE"/>
    <w:rsid w:val="00295C32"/>
    <w:rsid w:val="002963FE"/>
    <w:rsid w:val="002A513D"/>
    <w:rsid w:val="002A649C"/>
    <w:rsid w:val="002B4AB9"/>
    <w:rsid w:val="002C0E5E"/>
    <w:rsid w:val="002C2E40"/>
    <w:rsid w:val="002C3A22"/>
    <w:rsid w:val="002C5211"/>
    <w:rsid w:val="002C5FB5"/>
    <w:rsid w:val="002C743C"/>
    <w:rsid w:val="002D04EB"/>
    <w:rsid w:val="002D2398"/>
    <w:rsid w:val="002D6CEE"/>
    <w:rsid w:val="002E14E0"/>
    <w:rsid w:val="002E249D"/>
    <w:rsid w:val="002E34F6"/>
    <w:rsid w:val="002E3AAE"/>
    <w:rsid w:val="002F0EC3"/>
    <w:rsid w:val="002F1EF2"/>
    <w:rsid w:val="002F64FB"/>
    <w:rsid w:val="002F6A15"/>
    <w:rsid w:val="002F79A5"/>
    <w:rsid w:val="002F7D87"/>
    <w:rsid w:val="00301ADB"/>
    <w:rsid w:val="00311F94"/>
    <w:rsid w:val="003123AB"/>
    <w:rsid w:val="00320DB2"/>
    <w:rsid w:val="003213E4"/>
    <w:rsid w:val="00323743"/>
    <w:rsid w:val="00324B93"/>
    <w:rsid w:val="00325BD6"/>
    <w:rsid w:val="003269CA"/>
    <w:rsid w:val="003327D4"/>
    <w:rsid w:val="00332E33"/>
    <w:rsid w:val="00335F45"/>
    <w:rsid w:val="00336172"/>
    <w:rsid w:val="00343D03"/>
    <w:rsid w:val="00346A19"/>
    <w:rsid w:val="003571ED"/>
    <w:rsid w:val="003622C5"/>
    <w:rsid w:val="00374C0C"/>
    <w:rsid w:val="003759D6"/>
    <w:rsid w:val="00376391"/>
    <w:rsid w:val="003800EF"/>
    <w:rsid w:val="00381726"/>
    <w:rsid w:val="003829A0"/>
    <w:rsid w:val="00386618"/>
    <w:rsid w:val="00387E47"/>
    <w:rsid w:val="0039012C"/>
    <w:rsid w:val="00390FFE"/>
    <w:rsid w:val="00392EA3"/>
    <w:rsid w:val="00393E79"/>
    <w:rsid w:val="00396237"/>
    <w:rsid w:val="00397CCC"/>
    <w:rsid w:val="003A0ED1"/>
    <w:rsid w:val="003A1551"/>
    <w:rsid w:val="003A1FBF"/>
    <w:rsid w:val="003A2B72"/>
    <w:rsid w:val="003A2CBD"/>
    <w:rsid w:val="003A3223"/>
    <w:rsid w:val="003A354F"/>
    <w:rsid w:val="003A3CC1"/>
    <w:rsid w:val="003A4515"/>
    <w:rsid w:val="003A4A99"/>
    <w:rsid w:val="003B34BE"/>
    <w:rsid w:val="003B5238"/>
    <w:rsid w:val="003B6CFE"/>
    <w:rsid w:val="003B6D9E"/>
    <w:rsid w:val="003B7531"/>
    <w:rsid w:val="003B757C"/>
    <w:rsid w:val="003C0563"/>
    <w:rsid w:val="003C745B"/>
    <w:rsid w:val="003C7E3B"/>
    <w:rsid w:val="003D1858"/>
    <w:rsid w:val="003D56D2"/>
    <w:rsid w:val="003D6541"/>
    <w:rsid w:val="003D66C1"/>
    <w:rsid w:val="003D6720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3F6600"/>
    <w:rsid w:val="00400D54"/>
    <w:rsid w:val="004053A6"/>
    <w:rsid w:val="0040658C"/>
    <w:rsid w:val="00410106"/>
    <w:rsid w:val="00410CDE"/>
    <w:rsid w:val="00411C7C"/>
    <w:rsid w:val="00412562"/>
    <w:rsid w:val="004135CF"/>
    <w:rsid w:val="004139EE"/>
    <w:rsid w:val="00413AD0"/>
    <w:rsid w:val="004166B5"/>
    <w:rsid w:val="004225A9"/>
    <w:rsid w:val="00422C2B"/>
    <w:rsid w:val="00431842"/>
    <w:rsid w:val="004331EA"/>
    <w:rsid w:val="00437843"/>
    <w:rsid w:val="0044447F"/>
    <w:rsid w:val="004460A4"/>
    <w:rsid w:val="00447285"/>
    <w:rsid w:val="00451B92"/>
    <w:rsid w:val="00454125"/>
    <w:rsid w:val="00455E2F"/>
    <w:rsid w:val="00455FC3"/>
    <w:rsid w:val="004579B5"/>
    <w:rsid w:val="0046359D"/>
    <w:rsid w:val="004668C1"/>
    <w:rsid w:val="00467579"/>
    <w:rsid w:val="00472663"/>
    <w:rsid w:val="0047419E"/>
    <w:rsid w:val="00475928"/>
    <w:rsid w:val="00476855"/>
    <w:rsid w:val="00477456"/>
    <w:rsid w:val="0048152D"/>
    <w:rsid w:val="00482A9D"/>
    <w:rsid w:val="00482B50"/>
    <w:rsid w:val="00484037"/>
    <w:rsid w:val="00490658"/>
    <w:rsid w:val="004916B2"/>
    <w:rsid w:val="00492328"/>
    <w:rsid w:val="004930C7"/>
    <w:rsid w:val="0049637E"/>
    <w:rsid w:val="004A0C6E"/>
    <w:rsid w:val="004A3D15"/>
    <w:rsid w:val="004A414F"/>
    <w:rsid w:val="004B0104"/>
    <w:rsid w:val="004B1322"/>
    <w:rsid w:val="004B195C"/>
    <w:rsid w:val="004B1EBE"/>
    <w:rsid w:val="004B3854"/>
    <w:rsid w:val="004B4E06"/>
    <w:rsid w:val="004B5057"/>
    <w:rsid w:val="004B5862"/>
    <w:rsid w:val="004B737A"/>
    <w:rsid w:val="004C039D"/>
    <w:rsid w:val="004C3292"/>
    <w:rsid w:val="004C3D9A"/>
    <w:rsid w:val="004C4F1D"/>
    <w:rsid w:val="004C5A2B"/>
    <w:rsid w:val="004C605F"/>
    <w:rsid w:val="004C7735"/>
    <w:rsid w:val="004D1878"/>
    <w:rsid w:val="004D77FF"/>
    <w:rsid w:val="004E0C30"/>
    <w:rsid w:val="004F6A98"/>
    <w:rsid w:val="004F71DD"/>
    <w:rsid w:val="0050093F"/>
    <w:rsid w:val="00500A78"/>
    <w:rsid w:val="0050415E"/>
    <w:rsid w:val="00505197"/>
    <w:rsid w:val="00506B79"/>
    <w:rsid w:val="00512E79"/>
    <w:rsid w:val="00517079"/>
    <w:rsid w:val="00520B75"/>
    <w:rsid w:val="00521ACC"/>
    <w:rsid w:val="005222F2"/>
    <w:rsid w:val="0052383B"/>
    <w:rsid w:val="00530B8E"/>
    <w:rsid w:val="005322E2"/>
    <w:rsid w:val="00532CD9"/>
    <w:rsid w:val="00534B4D"/>
    <w:rsid w:val="005364DC"/>
    <w:rsid w:val="00540DE2"/>
    <w:rsid w:val="005470C3"/>
    <w:rsid w:val="005531E9"/>
    <w:rsid w:val="005601DA"/>
    <w:rsid w:val="00563B61"/>
    <w:rsid w:val="0056757E"/>
    <w:rsid w:val="00567834"/>
    <w:rsid w:val="00570289"/>
    <w:rsid w:val="00572301"/>
    <w:rsid w:val="005724D2"/>
    <w:rsid w:val="005725B0"/>
    <w:rsid w:val="005751CB"/>
    <w:rsid w:val="0057526A"/>
    <w:rsid w:val="00575CC9"/>
    <w:rsid w:val="005834B2"/>
    <w:rsid w:val="0059112C"/>
    <w:rsid w:val="005928F3"/>
    <w:rsid w:val="00593D7F"/>
    <w:rsid w:val="00594D9F"/>
    <w:rsid w:val="00595671"/>
    <w:rsid w:val="005A5AB2"/>
    <w:rsid w:val="005A63F7"/>
    <w:rsid w:val="005B1CEC"/>
    <w:rsid w:val="005B3875"/>
    <w:rsid w:val="005B52C0"/>
    <w:rsid w:val="005B6504"/>
    <w:rsid w:val="005B6FA8"/>
    <w:rsid w:val="005C2644"/>
    <w:rsid w:val="005C4E0F"/>
    <w:rsid w:val="005C4F51"/>
    <w:rsid w:val="005C7C76"/>
    <w:rsid w:val="005C7EAC"/>
    <w:rsid w:val="005D3399"/>
    <w:rsid w:val="005D3B26"/>
    <w:rsid w:val="005E0BE4"/>
    <w:rsid w:val="005E151E"/>
    <w:rsid w:val="005E1DBB"/>
    <w:rsid w:val="005E1FA4"/>
    <w:rsid w:val="005E2C55"/>
    <w:rsid w:val="005E4976"/>
    <w:rsid w:val="005E4CFA"/>
    <w:rsid w:val="005E50BD"/>
    <w:rsid w:val="005E58FB"/>
    <w:rsid w:val="005E796D"/>
    <w:rsid w:val="005F13FC"/>
    <w:rsid w:val="005F19A8"/>
    <w:rsid w:val="005F4226"/>
    <w:rsid w:val="005F6F61"/>
    <w:rsid w:val="006006A0"/>
    <w:rsid w:val="0060169F"/>
    <w:rsid w:val="00602ED4"/>
    <w:rsid w:val="00603516"/>
    <w:rsid w:val="00604053"/>
    <w:rsid w:val="0060406F"/>
    <w:rsid w:val="00607BDA"/>
    <w:rsid w:val="0061116F"/>
    <w:rsid w:val="00612D25"/>
    <w:rsid w:val="00613A7C"/>
    <w:rsid w:val="006148CE"/>
    <w:rsid w:val="00614E1A"/>
    <w:rsid w:val="0061585D"/>
    <w:rsid w:val="006209F7"/>
    <w:rsid w:val="006241D6"/>
    <w:rsid w:val="00627DB8"/>
    <w:rsid w:val="00630342"/>
    <w:rsid w:val="00632541"/>
    <w:rsid w:val="006329EA"/>
    <w:rsid w:val="006352BA"/>
    <w:rsid w:val="00635E07"/>
    <w:rsid w:val="00640AE9"/>
    <w:rsid w:val="006415A8"/>
    <w:rsid w:val="00644969"/>
    <w:rsid w:val="00645493"/>
    <w:rsid w:val="006472BF"/>
    <w:rsid w:val="00650401"/>
    <w:rsid w:val="00650CE9"/>
    <w:rsid w:val="00653E55"/>
    <w:rsid w:val="00654ABA"/>
    <w:rsid w:val="00656A84"/>
    <w:rsid w:val="006614BC"/>
    <w:rsid w:val="006651ED"/>
    <w:rsid w:val="00665F94"/>
    <w:rsid w:val="00667849"/>
    <w:rsid w:val="00667DAC"/>
    <w:rsid w:val="006701C5"/>
    <w:rsid w:val="006727CE"/>
    <w:rsid w:val="00674AB9"/>
    <w:rsid w:val="00674CBF"/>
    <w:rsid w:val="0067665F"/>
    <w:rsid w:val="0067771F"/>
    <w:rsid w:val="0068276B"/>
    <w:rsid w:val="00683181"/>
    <w:rsid w:val="0068419F"/>
    <w:rsid w:val="006848C3"/>
    <w:rsid w:val="00686447"/>
    <w:rsid w:val="0069161F"/>
    <w:rsid w:val="0069239B"/>
    <w:rsid w:val="00695936"/>
    <w:rsid w:val="00695B7B"/>
    <w:rsid w:val="006A151E"/>
    <w:rsid w:val="006A2A7E"/>
    <w:rsid w:val="006A552A"/>
    <w:rsid w:val="006A69C9"/>
    <w:rsid w:val="006B5BB6"/>
    <w:rsid w:val="006B77A8"/>
    <w:rsid w:val="006B77E1"/>
    <w:rsid w:val="006C0BEC"/>
    <w:rsid w:val="006C14C1"/>
    <w:rsid w:val="006C3147"/>
    <w:rsid w:val="006C5E82"/>
    <w:rsid w:val="006C62B0"/>
    <w:rsid w:val="006C6857"/>
    <w:rsid w:val="006C6CCB"/>
    <w:rsid w:val="006C7939"/>
    <w:rsid w:val="006D0DFA"/>
    <w:rsid w:val="006D6887"/>
    <w:rsid w:val="006E061A"/>
    <w:rsid w:val="006E3F59"/>
    <w:rsid w:val="006E404F"/>
    <w:rsid w:val="006E4607"/>
    <w:rsid w:val="006E592C"/>
    <w:rsid w:val="006E6BC4"/>
    <w:rsid w:val="006F4AD1"/>
    <w:rsid w:val="00701242"/>
    <w:rsid w:val="00701522"/>
    <w:rsid w:val="0070273B"/>
    <w:rsid w:val="00702D0B"/>
    <w:rsid w:val="00703594"/>
    <w:rsid w:val="0070448E"/>
    <w:rsid w:val="00705E05"/>
    <w:rsid w:val="0070768D"/>
    <w:rsid w:val="00707F45"/>
    <w:rsid w:val="007110CA"/>
    <w:rsid w:val="007119E4"/>
    <w:rsid w:val="00711DF5"/>
    <w:rsid w:val="00714D2F"/>
    <w:rsid w:val="00717B61"/>
    <w:rsid w:val="00720039"/>
    <w:rsid w:val="00720B49"/>
    <w:rsid w:val="00721578"/>
    <w:rsid w:val="00722E56"/>
    <w:rsid w:val="00723679"/>
    <w:rsid w:val="00732A16"/>
    <w:rsid w:val="007344EA"/>
    <w:rsid w:val="0073454B"/>
    <w:rsid w:val="00734B0E"/>
    <w:rsid w:val="007356D7"/>
    <w:rsid w:val="00735B59"/>
    <w:rsid w:val="00747F1D"/>
    <w:rsid w:val="00750D17"/>
    <w:rsid w:val="00756807"/>
    <w:rsid w:val="00756A85"/>
    <w:rsid w:val="00757148"/>
    <w:rsid w:val="00760027"/>
    <w:rsid w:val="00760DDD"/>
    <w:rsid w:val="00762E09"/>
    <w:rsid w:val="0076320C"/>
    <w:rsid w:val="0076371B"/>
    <w:rsid w:val="00763F53"/>
    <w:rsid w:val="007642ED"/>
    <w:rsid w:val="00770B77"/>
    <w:rsid w:val="007722CA"/>
    <w:rsid w:val="00773384"/>
    <w:rsid w:val="00774215"/>
    <w:rsid w:val="0077568C"/>
    <w:rsid w:val="007774F3"/>
    <w:rsid w:val="00780766"/>
    <w:rsid w:val="00782E8C"/>
    <w:rsid w:val="00783253"/>
    <w:rsid w:val="00784AF1"/>
    <w:rsid w:val="00792912"/>
    <w:rsid w:val="00793D8E"/>
    <w:rsid w:val="0079423D"/>
    <w:rsid w:val="007945AF"/>
    <w:rsid w:val="0079520D"/>
    <w:rsid w:val="00796FBD"/>
    <w:rsid w:val="0079768F"/>
    <w:rsid w:val="00797E13"/>
    <w:rsid w:val="007A213C"/>
    <w:rsid w:val="007A2369"/>
    <w:rsid w:val="007A5A00"/>
    <w:rsid w:val="007A7997"/>
    <w:rsid w:val="007B17BA"/>
    <w:rsid w:val="007B58FE"/>
    <w:rsid w:val="007C087C"/>
    <w:rsid w:val="007C31F7"/>
    <w:rsid w:val="007C5686"/>
    <w:rsid w:val="007C5CC9"/>
    <w:rsid w:val="007D5DAF"/>
    <w:rsid w:val="007D6C69"/>
    <w:rsid w:val="007E16C0"/>
    <w:rsid w:val="007E3693"/>
    <w:rsid w:val="007E660E"/>
    <w:rsid w:val="007E6757"/>
    <w:rsid w:val="007E6C8F"/>
    <w:rsid w:val="007E76ED"/>
    <w:rsid w:val="007E7B36"/>
    <w:rsid w:val="007F2047"/>
    <w:rsid w:val="007F58C5"/>
    <w:rsid w:val="007F5CD5"/>
    <w:rsid w:val="008017B6"/>
    <w:rsid w:val="008035D2"/>
    <w:rsid w:val="00803904"/>
    <w:rsid w:val="008041B0"/>
    <w:rsid w:val="008041E3"/>
    <w:rsid w:val="0080600B"/>
    <w:rsid w:val="00806462"/>
    <w:rsid w:val="00811B4B"/>
    <w:rsid w:val="00811DF8"/>
    <w:rsid w:val="0081786D"/>
    <w:rsid w:val="00823761"/>
    <w:rsid w:val="0082537D"/>
    <w:rsid w:val="00825D01"/>
    <w:rsid w:val="00826279"/>
    <w:rsid w:val="00826751"/>
    <w:rsid w:val="00826B94"/>
    <w:rsid w:val="00830631"/>
    <w:rsid w:val="0083167D"/>
    <w:rsid w:val="00833E39"/>
    <w:rsid w:val="00835E54"/>
    <w:rsid w:val="008367B6"/>
    <w:rsid w:val="00836B20"/>
    <w:rsid w:val="0083767A"/>
    <w:rsid w:val="008451F2"/>
    <w:rsid w:val="00846F18"/>
    <w:rsid w:val="008530DE"/>
    <w:rsid w:val="0085317B"/>
    <w:rsid w:val="00854BEE"/>
    <w:rsid w:val="00861021"/>
    <w:rsid w:val="0086107A"/>
    <w:rsid w:val="00864445"/>
    <w:rsid w:val="00864BF2"/>
    <w:rsid w:val="00865910"/>
    <w:rsid w:val="00867741"/>
    <w:rsid w:val="00870348"/>
    <w:rsid w:val="008721CD"/>
    <w:rsid w:val="00872753"/>
    <w:rsid w:val="0087390E"/>
    <w:rsid w:val="00875C95"/>
    <w:rsid w:val="008767DD"/>
    <w:rsid w:val="00877593"/>
    <w:rsid w:val="00884BE9"/>
    <w:rsid w:val="0088789C"/>
    <w:rsid w:val="008879CD"/>
    <w:rsid w:val="00892219"/>
    <w:rsid w:val="00892446"/>
    <w:rsid w:val="00892DEA"/>
    <w:rsid w:val="008950BD"/>
    <w:rsid w:val="0089524C"/>
    <w:rsid w:val="008A2892"/>
    <w:rsid w:val="008A2A5B"/>
    <w:rsid w:val="008B1A22"/>
    <w:rsid w:val="008B4FCC"/>
    <w:rsid w:val="008C3044"/>
    <w:rsid w:val="008C38B2"/>
    <w:rsid w:val="008C5314"/>
    <w:rsid w:val="008C5371"/>
    <w:rsid w:val="008C6000"/>
    <w:rsid w:val="008C65C8"/>
    <w:rsid w:val="008C6A77"/>
    <w:rsid w:val="008C76A8"/>
    <w:rsid w:val="008D03B0"/>
    <w:rsid w:val="008D2F04"/>
    <w:rsid w:val="008E39F0"/>
    <w:rsid w:val="008E3AD0"/>
    <w:rsid w:val="008E634B"/>
    <w:rsid w:val="008F2ECD"/>
    <w:rsid w:val="008F6EC3"/>
    <w:rsid w:val="00901111"/>
    <w:rsid w:val="00906768"/>
    <w:rsid w:val="00911703"/>
    <w:rsid w:val="00911E0B"/>
    <w:rsid w:val="00912874"/>
    <w:rsid w:val="00917BA0"/>
    <w:rsid w:val="00923C80"/>
    <w:rsid w:val="009255C3"/>
    <w:rsid w:val="00927EAD"/>
    <w:rsid w:val="00936F87"/>
    <w:rsid w:val="009440D3"/>
    <w:rsid w:val="00947AD8"/>
    <w:rsid w:val="00950E18"/>
    <w:rsid w:val="009546D5"/>
    <w:rsid w:val="00955985"/>
    <w:rsid w:val="009566E5"/>
    <w:rsid w:val="00956D41"/>
    <w:rsid w:val="00961D96"/>
    <w:rsid w:val="00961DA2"/>
    <w:rsid w:val="0096409C"/>
    <w:rsid w:val="00964B8D"/>
    <w:rsid w:val="009715BD"/>
    <w:rsid w:val="00971DD5"/>
    <w:rsid w:val="00976781"/>
    <w:rsid w:val="00981769"/>
    <w:rsid w:val="00982A1B"/>
    <w:rsid w:val="00984032"/>
    <w:rsid w:val="00984984"/>
    <w:rsid w:val="00985EA0"/>
    <w:rsid w:val="00986D8F"/>
    <w:rsid w:val="00992048"/>
    <w:rsid w:val="00992CDC"/>
    <w:rsid w:val="00994E68"/>
    <w:rsid w:val="00996900"/>
    <w:rsid w:val="009A1F89"/>
    <w:rsid w:val="009A24D1"/>
    <w:rsid w:val="009A4F30"/>
    <w:rsid w:val="009B0613"/>
    <w:rsid w:val="009B1AA2"/>
    <w:rsid w:val="009B5BEE"/>
    <w:rsid w:val="009B6194"/>
    <w:rsid w:val="009C2BB5"/>
    <w:rsid w:val="009C5972"/>
    <w:rsid w:val="009C5AAA"/>
    <w:rsid w:val="009C68A7"/>
    <w:rsid w:val="009D1C8E"/>
    <w:rsid w:val="009D5D2D"/>
    <w:rsid w:val="009D71A9"/>
    <w:rsid w:val="009E1114"/>
    <w:rsid w:val="009E2E1E"/>
    <w:rsid w:val="009E2F7D"/>
    <w:rsid w:val="009E33DB"/>
    <w:rsid w:val="009E3737"/>
    <w:rsid w:val="009E400E"/>
    <w:rsid w:val="009E4E36"/>
    <w:rsid w:val="009F04BB"/>
    <w:rsid w:val="009F184E"/>
    <w:rsid w:val="009F1B66"/>
    <w:rsid w:val="009F1E54"/>
    <w:rsid w:val="009F22EC"/>
    <w:rsid w:val="009F4BB1"/>
    <w:rsid w:val="009F6099"/>
    <w:rsid w:val="009F6AE3"/>
    <w:rsid w:val="00A021BC"/>
    <w:rsid w:val="00A04A26"/>
    <w:rsid w:val="00A06FFF"/>
    <w:rsid w:val="00A079E5"/>
    <w:rsid w:val="00A1168F"/>
    <w:rsid w:val="00A1181C"/>
    <w:rsid w:val="00A227FD"/>
    <w:rsid w:val="00A23E00"/>
    <w:rsid w:val="00A25E85"/>
    <w:rsid w:val="00A304CA"/>
    <w:rsid w:val="00A31BF8"/>
    <w:rsid w:val="00A321FB"/>
    <w:rsid w:val="00A3508E"/>
    <w:rsid w:val="00A358E0"/>
    <w:rsid w:val="00A360B9"/>
    <w:rsid w:val="00A412E9"/>
    <w:rsid w:val="00A412FA"/>
    <w:rsid w:val="00A420EB"/>
    <w:rsid w:val="00A43FEF"/>
    <w:rsid w:val="00A44A6B"/>
    <w:rsid w:val="00A44EE1"/>
    <w:rsid w:val="00A46832"/>
    <w:rsid w:val="00A5249E"/>
    <w:rsid w:val="00A53CF7"/>
    <w:rsid w:val="00A60FFD"/>
    <w:rsid w:val="00A6348D"/>
    <w:rsid w:val="00A659A4"/>
    <w:rsid w:val="00A67EA9"/>
    <w:rsid w:val="00A701DE"/>
    <w:rsid w:val="00A711FF"/>
    <w:rsid w:val="00A724E7"/>
    <w:rsid w:val="00A7374E"/>
    <w:rsid w:val="00A77695"/>
    <w:rsid w:val="00A80791"/>
    <w:rsid w:val="00A82304"/>
    <w:rsid w:val="00A8359D"/>
    <w:rsid w:val="00A83939"/>
    <w:rsid w:val="00A85807"/>
    <w:rsid w:val="00A86CE8"/>
    <w:rsid w:val="00A903DF"/>
    <w:rsid w:val="00A90936"/>
    <w:rsid w:val="00A91841"/>
    <w:rsid w:val="00A93A39"/>
    <w:rsid w:val="00A94827"/>
    <w:rsid w:val="00A9509D"/>
    <w:rsid w:val="00A9573F"/>
    <w:rsid w:val="00AA10EA"/>
    <w:rsid w:val="00AA21EE"/>
    <w:rsid w:val="00AA5DC7"/>
    <w:rsid w:val="00AA7531"/>
    <w:rsid w:val="00AA7823"/>
    <w:rsid w:val="00AB0539"/>
    <w:rsid w:val="00AB21F4"/>
    <w:rsid w:val="00AB2575"/>
    <w:rsid w:val="00AB2C75"/>
    <w:rsid w:val="00AB2C8A"/>
    <w:rsid w:val="00AB3208"/>
    <w:rsid w:val="00AB547E"/>
    <w:rsid w:val="00AB7566"/>
    <w:rsid w:val="00AB79B8"/>
    <w:rsid w:val="00AC2E1D"/>
    <w:rsid w:val="00AC779B"/>
    <w:rsid w:val="00AD2789"/>
    <w:rsid w:val="00AD4D4C"/>
    <w:rsid w:val="00AD523F"/>
    <w:rsid w:val="00AD7923"/>
    <w:rsid w:val="00AE40B3"/>
    <w:rsid w:val="00AE5545"/>
    <w:rsid w:val="00AE57D3"/>
    <w:rsid w:val="00AE74CE"/>
    <w:rsid w:val="00AE7C8A"/>
    <w:rsid w:val="00AF16BC"/>
    <w:rsid w:val="00AF54B4"/>
    <w:rsid w:val="00B02E82"/>
    <w:rsid w:val="00B06924"/>
    <w:rsid w:val="00B11CC0"/>
    <w:rsid w:val="00B245D3"/>
    <w:rsid w:val="00B24FCD"/>
    <w:rsid w:val="00B256BF"/>
    <w:rsid w:val="00B269AA"/>
    <w:rsid w:val="00B26C67"/>
    <w:rsid w:val="00B26DFC"/>
    <w:rsid w:val="00B27235"/>
    <w:rsid w:val="00B30B86"/>
    <w:rsid w:val="00B31270"/>
    <w:rsid w:val="00B325AA"/>
    <w:rsid w:val="00B32D60"/>
    <w:rsid w:val="00B35053"/>
    <w:rsid w:val="00B3511F"/>
    <w:rsid w:val="00B35209"/>
    <w:rsid w:val="00B3573F"/>
    <w:rsid w:val="00B3643F"/>
    <w:rsid w:val="00B40A0C"/>
    <w:rsid w:val="00B45B02"/>
    <w:rsid w:val="00B518AB"/>
    <w:rsid w:val="00B51AC5"/>
    <w:rsid w:val="00B541FC"/>
    <w:rsid w:val="00B567B7"/>
    <w:rsid w:val="00B61B6E"/>
    <w:rsid w:val="00B646A3"/>
    <w:rsid w:val="00B650AB"/>
    <w:rsid w:val="00B67092"/>
    <w:rsid w:val="00B70D15"/>
    <w:rsid w:val="00B7116E"/>
    <w:rsid w:val="00B72601"/>
    <w:rsid w:val="00B73196"/>
    <w:rsid w:val="00B739A2"/>
    <w:rsid w:val="00B75ACC"/>
    <w:rsid w:val="00B76216"/>
    <w:rsid w:val="00B762A5"/>
    <w:rsid w:val="00B77439"/>
    <w:rsid w:val="00B81C5A"/>
    <w:rsid w:val="00B92E9D"/>
    <w:rsid w:val="00B949CD"/>
    <w:rsid w:val="00B95CCC"/>
    <w:rsid w:val="00B95DC0"/>
    <w:rsid w:val="00B9677B"/>
    <w:rsid w:val="00BA23B0"/>
    <w:rsid w:val="00BA4C70"/>
    <w:rsid w:val="00BA6D38"/>
    <w:rsid w:val="00BA7B5F"/>
    <w:rsid w:val="00BB099A"/>
    <w:rsid w:val="00BB196D"/>
    <w:rsid w:val="00BB2087"/>
    <w:rsid w:val="00BB214F"/>
    <w:rsid w:val="00BB3DDE"/>
    <w:rsid w:val="00BB4568"/>
    <w:rsid w:val="00BB5B41"/>
    <w:rsid w:val="00BB7D63"/>
    <w:rsid w:val="00BC19CD"/>
    <w:rsid w:val="00BC26C6"/>
    <w:rsid w:val="00BC63BF"/>
    <w:rsid w:val="00BD1BC8"/>
    <w:rsid w:val="00BD5AD1"/>
    <w:rsid w:val="00BE3601"/>
    <w:rsid w:val="00BE40F8"/>
    <w:rsid w:val="00BE4760"/>
    <w:rsid w:val="00BE6A21"/>
    <w:rsid w:val="00BE7972"/>
    <w:rsid w:val="00BF0838"/>
    <w:rsid w:val="00BF0A28"/>
    <w:rsid w:val="00BF0C6A"/>
    <w:rsid w:val="00BF4CE1"/>
    <w:rsid w:val="00BF50C0"/>
    <w:rsid w:val="00BF77BE"/>
    <w:rsid w:val="00BF799B"/>
    <w:rsid w:val="00C009D5"/>
    <w:rsid w:val="00C02364"/>
    <w:rsid w:val="00C0513A"/>
    <w:rsid w:val="00C05D87"/>
    <w:rsid w:val="00C07BD6"/>
    <w:rsid w:val="00C11ECC"/>
    <w:rsid w:val="00C124B6"/>
    <w:rsid w:val="00C1366B"/>
    <w:rsid w:val="00C165BD"/>
    <w:rsid w:val="00C21288"/>
    <w:rsid w:val="00C22215"/>
    <w:rsid w:val="00C30C97"/>
    <w:rsid w:val="00C325A0"/>
    <w:rsid w:val="00C32EC5"/>
    <w:rsid w:val="00C33D88"/>
    <w:rsid w:val="00C34128"/>
    <w:rsid w:val="00C40732"/>
    <w:rsid w:val="00C40BBA"/>
    <w:rsid w:val="00C40DD1"/>
    <w:rsid w:val="00C41B1F"/>
    <w:rsid w:val="00C4276F"/>
    <w:rsid w:val="00C42B13"/>
    <w:rsid w:val="00C47A7E"/>
    <w:rsid w:val="00C51F7A"/>
    <w:rsid w:val="00C56629"/>
    <w:rsid w:val="00C57B7D"/>
    <w:rsid w:val="00C6042C"/>
    <w:rsid w:val="00C63CD7"/>
    <w:rsid w:val="00C64335"/>
    <w:rsid w:val="00C652C6"/>
    <w:rsid w:val="00C70A93"/>
    <w:rsid w:val="00C72C79"/>
    <w:rsid w:val="00C76667"/>
    <w:rsid w:val="00C76F5F"/>
    <w:rsid w:val="00C826BC"/>
    <w:rsid w:val="00C845E9"/>
    <w:rsid w:val="00C84D5E"/>
    <w:rsid w:val="00C85EB6"/>
    <w:rsid w:val="00C9309C"/>
    <w:rsid w:val="00C94464"/>
    <w:rsid w:val="00C94FF0"/>
    <w:rsid w:val="00C96B53"/>
    <w:rsid w:val="00C96E12"/>
    <w:rsid w:val="00C96F4A"/>
    <w:rsid w:val="00CA228E"/>
    <w:rsid w:val="00CA32FC"/>
    <w:rsid w:val="00CA4F27"/>
    <w:rsid w:val="00CA5495"/>
    <w:rsid w:val="00CA6B15"/>
    <w:rsid w:val="00CB0B10"/>
    <w:rsid w:val="00CB44A4"/>
    <w:rsid w:val="00CB4F5E"/>
    <w:rsid w:val="00CC0A46"/>
    <w:rsid w:val="00CC0F62"/>
    <w:rsid w:val="00CC2808"/>
    <w:rsid w:val="00CC5226"/>
    <w:rsid w:val="00CC594B"/>
    <w:rsid w:val="00CD154F"/>
    <w:rsid w:val="00CD60E1"/>
    <w:rsid w:val="00CD7E9E"/>
    <w:rsid w:val="00CE1AAE"/>
    <w:rsid w:val="00CE3AF0"/>
    <w:rsid w:val="00CE4EC4"/>
    <w:rsid w:val="00CE6E1A"/>
    <w:rsid w:val="00CF1D26"/>
    <w:rsid w:val="00CF2B39"/>
    <w:rsid w:val="00CF3F8B"/>
    <w:rsid w:val="00CF6354"/>
    <w:rsid w:val="00CF69C6"/>
    <w:rsid w:val="00D00546"/>
    <w:rsid w:val="00D03CAF"/>
    <w:rsid w:val="00D0462D"/>
    <w:rsid w:val="00D04C80"/>
    <w:rsid w:val="00D0509F"/>
    <w:rsid w:val="00D142FB"/>
    <w:rsid w:val="00D1434B"/>
    <w:rsid w:val="00D160BE"/>
    <w:rsid w:val="00D211CC"/>
    <w:rsid w:val="00D225A5"/>
    <w:rsid w:val="00D24BCD"/>
    <w:rsid w:val="00D25184"/>
    <w:rsid w:val="00D25F6D"/>
    <w:rsid w:val="00D31001"/>
    <w:rsid w:val="00D314B0"/>
    <w:rsid w:val="00D33602"/>
    <w:rsid w:val="00D33A2C"/>
    <w:rsid w:val="00D355BA"/>
    <w:rsid w:val="00D37BE3"/>
    <w:rsid w:val="00D4060D"/>
    <w:rsid w:val="00D42E3B"/>
    <w:rsid w:val="00D43FC2"/>
    <w:rsid w:val="00D47134"/>
    <w:rsid w:val="00D50194"/>
    <w:rsid w:val="00D52BB0"/>
    <w:rsid w:val="00D5451E"/>
    <w:rsid w:val="00D55817"/>
    <w:rsid w:val="00D56A83"/>
    <w:rsid w:val="00D56FA6"/>
    <w:rsid w:val="00D57E2B"/>
    <w:rsid w:val="00D57F35"/>
    <w:rsid w:val="00D60332"/>
    <w:rsid w:val="00D605FE"/>
    <w:rsid w:val="00D62ADC"/>
    <w:rsid w:val="00D63715"/>
    <w:rsid w:val="00D63A88"/>
    <w:rsid w:val="00D66F0D"/>
    <w:rsid w:val="00D70BA1"/>
    <w:rsid w:val="00D719FD"/>
    <w:rsid w:val="00D72CA3"/>
    <w:rsid w:val="00D77363"/>
    <w:rsid w:val="00D81230"/>
    <w:rsid w:val="00D81B5A"/>
    <w:rsid w:val="00D82419"/>
    <w:rsid w:val="00D82A61"/>
    <w:rsid w:val="00D863C3"/>
    <w:rsid w:val="00D86FF6"/>
    <w:rsid w:val="00D87A3F"/>
    <w:rsid w:val="00D9261F"/>
    <w:rsid w:val="00D93DDE"/>
    <w:rsid w:val="00D9640D"/>
    <w:rsid w:val="00D97F51"/>
    <w:rsid w:val="00DA4548"/>
    <w:rsid w:val="00DA47D5"/>
    <w:rsid w:val="00DA594E"/>
    <w:rsid w:val="00DA6861"/>
    <w:rsid w:val="00DA7B1E"/>
    <w:rsid w:val="00DB60BE"/>
    <w:rsid w:val="00DC05B1"/>
    <w:rsid w:val="00DC21FC"/>
    <w:rsid w:val="00DC6618"/>
    <w:rsid w:val="00DD4AFC"/>
    <w:rsid w:val="00DE2D2E"/>
    <w:rsid w:val="00DE3AEA"/>
    <w:rsid w:val="00DE3FF9"/>
    <w:rsid w:val="00DE4190"/>
    <w:rsid w:val="00DE4947"/>
    <w:rsid w:val="00DE5CC2"/>
    <w:rsid w:val="00DE797A"/>
    <w:rsid w:val="00DE7A94"/>
    <w:rsid w:val="00DE7D88"/>
    <w:rsid w:val="00DF05C5"/>
    <w:rsid w:val="00DF3564"/>
    <w:rsid w:val="00DF36FA"/>
    <w:rsid w:val="00DF434B"/>
    <w:rsid w:val="00DF7DBB"/>
    <w:rsid w:val="00E023C1"/>
    <w:rsid w:val="00E04C7C"/>
    <w:rsid w:val="00E04CEF"/>
    <w:rsid w:val="00E10DBF"/>
    <w:rsid w:val="00E11A4E"/>
    <w:rsid w:val="00E123E8"/>
    <w:rsid w:val="00E17BCF"/>
    <w:rsid w:val="00E21A0F"/>
    <w:rsid w:val="00E25926"/>
    <w:rsid w:val="00E25D65"/>
    <w:rsid w:val="00E26568"/>
    <w:rsid w:val="00E27487"/>
    <w:rsid w:val="00E27ECE"/>
    <w:rsid w:val="00E304BE"/>
    <w:rsid w:val="00E30A5D"/>
    <w:rsid w:val="00E30FC9"/>
    <w:rsid w:val="00E3255D"/>
    <w:rsid w:val="00E33D48"/>
    <w:rsid w:val="00E3515A"/>
    <w:rsid w:val="00E35D12"/>
    <w:rsid w:val="00E40F77"/>
    <w:rsid w:val="00E41978"/>
    <w:rsid w:val="00E440C5"/>
    <w:rsid w:val="00E46C83"/>
    <w:rsid w:val="00E51138"/>
    <w:rsid w:val="00E57327"/>
    <w:rsid w:val="00E575F7"/>
    <w:rsid w:val="00E6030A"/>
    <w:rsid w:val="00E71660"/>
    <w:rsid w:val="00E736CF"/>
    <w:rsid w:val="00E74B32"/>
    <w:rsid w:val="00E754F4"/>
    <w:rsid w:val="00E77D82"/>
    <w:rsid w:val="00E825E2"/>
    <w:rsid w:val="00E82CDE"/>
    <w:rsid w:val="00E85D05"/>
    <w:rsid w:val="00E85F15"/>
    <w:rsid w:val="00E86E5A"/>
    <w:rsid w:val="00E87196"/>
    <w:rsid w:val="00E87462"/>
    <w:rsid w:val="00E87546"/>
    <w:rsid w:val="00EA0F58"/>
    <w:rsid w:val="00EA1021"/>
    <w:rsid w:val="00EA40C1"/>
    <w:rsid w:val="00EA437C"/>
    <w:rsid w:val="00EA4B2A"/>
    <w:rsid w:val="00EA50BA"/>
    <w:rsid w:val="00EB1199"/>
    <w:rsid w:val="00EB144C"/>
    <w:rsid w:val="00EB532E"/>
    <w:rsid w:val="00EB61F5"/>
    <w:rsid w:val="00EB6F58"/>
    <w:rsid w:val="00EC46EB"/>
    <w:rsid w:val="00EC6592"/>
    <w:rsid w:val="00ED1261"/>
    <w:rsid w:val="00ED1E2E"/>
    <w:rsid w:val="00ED23D4"/>
    <w:rsid w:val="00ED5417"/>
    <w:rsid w:val="00ED6FFA"/>
    <w:rsid w:val="00ED7CD9"/>
    <w:rsid w:val="00EE0051"/>
    <w:rsid w:val="00EE0302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06B9F"/>
    <w:rsid w:val="00F10412"/>
    <w:rsid w:val="00F11469"/>
    <w:rsid w:val="00F13B3F"/>
    <w:rsid w:val="00F15197"/>
    <w:rsid w:val="00F1769F"/>
    <w:rsid w:val="00F22E80"/>
    <w:rsid w:val="00F233F2"/>
    <w:rsid w:val="00F23C13"/>
    <w:rsid w:val="00F244FC"/>
    <w:rsid w:val="00F24B31"/>
    <w:rsid w:val="00F24CA8"/>
    <w:rsid w:val="00F251B5"/>
    <w:rsid w:val="00F26ED5"/>
    <w:rsid w:val="00F27273"/>
    <w:rsid w:val="00F31667"/>
    <w:rsid w:val="00F320F8"/>
    <w:rsid w:val="00F326F3"/>
    <w:rsid w:val="00F345C4"/>
    <w:rsid w:val="00F35D17"/>
    <w:rsid w:val="00F41DB2"/>
    <w:rsid w:val="00F42C19"/>
    <w:rsid w:val="00F44F12"/>
    <w:rsid w:val="00F459AC"/>
    <w:rsid w:val="00F462B5"/>
    <w:rsid w:val="00F4764C"/>
    <w:rsid w:val="00F50C1F"/>
    <w:rsid w:val="00F5276A"/>
    <w:rsid w:val="00F54CB8"/>
    <w:rsid w:val="00F553CA"/>
    <w:rsid w:val="00F60989"/>
    <w:rsid w:val="00F627F0"/>
    <w:rsid w:val="00F62AFB"/>
    <w:rsid w:val="00F72698"/>
    <w:rsid w:val="00F73216"/>
    <w:rsid w:val="00F77734"/>
    <w:rsid w:val="00F86467"/>
    <w:rsid w:val="00F87F47"/>
    <w:rsid w:val="00F92CC6"/>
    <w:rsid w:val="00F93859"/>
    <w:rsid w:val="00F93AA5"/>
    <w:rsid w:val="00F94207"/>
    <w:rsid w:val="00F974F4"/>
    <w:rsid w:val="00FA1269"/>
    <w:rsid w:val="00FA29E4"/>
    <w:rsid w:val="00FA3752"/>
    <w:rsid w:val="00FA3CCF"/>
    <w:rsid w:val="00FA5A43"/>
    <w:rsid w:val="00FA5FEB"/>
    <w:rsid w:val="00FA783C"/>
    <w:rsid w:val="00FB1F7C"/>
    <w:rsid w:val="00FB3638"/>
    <w:rsid w:val="00FB538B"/>
    <w:rsid w:val="00FB565F"/>
    <w:rsid w:val="00FC1FFA"/>
    <w:rsid w:val="00FD0B42"/>
    <w:rsid w:val="00FD6D17"/>
    <w:rsid w:val="00FE10CC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67E0B"/>
  <w15:docId w15:val="{0E41959C-6A79-4452-8C2E-5F6B6E19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/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rFonts w:cs="Calibri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uiPriority w:val="99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sz w:val="20"/>
      <w:szCs w:val="20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sz w:val="20"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 w:hanging="567"/>
      <w:jc w:val="both"/>
    </w:pPr>
    <w:rPr>
      <w:rFonts w:ascii="Calibri" w:hAnsi="Calibri"/>
      <w:sz w:val="22"/>
      <w:szCs w:val="22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basedOn w:val="Standardnpsmoodstavce"/>
    <w:rsid w:val="00C57B7D"/>
  </w:style>
  <w:style w:type="character" w:customStyle="1" w:styleId="datalabel">
    <w:name w:val="datalabel"/>
    <w:basedOn w:val="Standardnpsmoodstavce"/>
    <w:rsid w:val="00984984"/>
  </w:style>
  <w:style w:type="character" w:customStyle="1" w:styleId="object-hover">
    <w:name w:val="object-hover"/>
    <w:basedOn w:val="Standardnpsmoodstavce"/>
    <w:rsid w:val="0081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VyberKatastrInfo.aspx?encrypted=13X14hGcmEZyfxml7m2kEXoWCAx74ChzQ88MSTgi6eUijf6M73IPhWo5dHPiwvUHafdJa8IGh11pDMYvR3c3vXaeIb5XRNSyioQ0ux7_kqCNa81cb3jfbg=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8CBA-9222-4C55-B33A-B36890F2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5215</Words>
  <Characters>30769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35913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-</cp:lastModifiedBy>
  <cp:revision>4</cp:revision>
  <cp:lastPrinted>2017-05-19T06:07:00Z</cp:lastPrinted>
  <dcterms:created xsi:type="dcterms:W3CDTF">2023-06-13T05:19:00Z</dcterms:created>
  <dcterms:modified xsi:type="dcterms:W3CDTF">2023-06-13T05:30:00Z</dcterms:modified>
</cp:coreProperties>
</file>