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7B0445" w:rsidRDefault="00765896" w:rsidP="004104AF">
      <w:pPr>
        <w:ind w:left="-1304"/>
        <w:rPr>
          <w:rFonts w:ascii="Arial" w:hAnsi="Arial" w:cs="Arial"/>
          <w:b/>
          <w:sz w:val="22"/>
          <w:szCs w:val="22"/>
        </w:rPr>
      </w:pPr>
      <w:r w:rsidRPr="007B0445">
        <w:rPr>
          <w:rFonts w:ascii="Arial" w:hAnsi="Arial" w:cs="Arial"/>
          <w:b/>
          <w:sz w:val="22"/>
          <w:szCs w:val="22"/>
        </w:rPr>
        <w:t xml:space="preserve">       </w:t>
      </w:r>
      <w:r w:rsidR="004104AF" w:rsidRPr="007B044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7B0445" w:rsidRDefault="00107300" w:rsidP="00765896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14:paraId="6CB06E19" w14:textId="77777777" w:rsidR="007B0445" w:rsidRPr="007B0445" w:rsidRDefault="007B0445" w:rsidP="007B044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0445">
        <w:rPr>
          <w:rFonts w:ascii="Arial" w:hAnsi="Arial" w:cs="Arial"/>
          <w:b/>
          <w:bCs/>
          <w:color w:val="000000" w:themeColor="text1"/>
          <w:sz w:val="28"/>
          <w:szCs w:val="28"/>
        </w:rPr>
        <w:t>Smlouva o pronájmu reklamních ploch a poskytování služeb</w:t>
      </w:r>
    </w:p>
    <w:p w14:paraId="477C98D0" w14:textId="77777777" w:rsidR="007B0445" w:rsidRPr="007B0445" w:rsidRDefault="007B0445" w:rsidP="007B044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1FF346A" w14:textId="77777777" w:rsidR="007B0445" w:rsidRPr="007B0445" w:rsidRDefault="007B0445" w:rsidP="007B044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číslo ………………………</w:t>
      </w:r>
    </w:p>
    <w:p w14:paraId="068A799D" w14:textId="77777777" w:rsidR="007B0445" w:rsidRPr="007B0445" w:rsidRDefault="007B0445" w:rsidP="007B0445">
      <w:pPr>
        <w:pStyle w:val="Zkladntex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682ADE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Smluvní strany:</w:t>
      </w:r>
    </w:p>
    <w:p w14:paraId="7519E681" w14:textId="7DACD174" w:rsidR="0094631A" w:rsidRPr="007B0445" w:rsidRDefault="0094631A" w:rsidP="0094631A">
      <w:pPr>
        <w:jc w:val="center"/>
        <w:rPr>
          <w:rFonts w:ascii="Arial" w:hAnsi="Arial" w:cs="Arial"/>
          <w:b/>
          <w:sz w:val="22"/>
          <w:szCs w:val="22"/>
        </w:rPr>
      </w:pPr>
    </w:p>
    <w:p w14:paraId="346504BA" w14:textId="77777777" w:rsidR="007B0445" w:rsidRPr="007B0445" w:rsidRDefault="007B0445" w:rsidP="007B0445">
      <w:pPr>
        <w:jc w:val="both"/>
        <w:rPr>
          <w:rFonts w:ascii="Arial" w:hAnsi="Arial" w:cs="Arial"/>
          <w:b/>
          <w:bCs/>
          <w:color w:val="000000" w:themeColor="text1"/>
        </w:rPr>
      </w:pPr>
      <w:r w:rsidRPr="007B0445">
        <w:rPr>
          <w:rFonts w:ascii="Arial" w:hAnsi="Arial" w:cs="Arial"/>
          <w:b/>
          <w:bCs/>
          <w:color w:val="000000" w:themeColor="text1"/>
        </w:rPr>
        <w:t>VANESTA reklama s.r.o.</w:t>
      </w:r>
    </w:p>
    <w:p w14:paraId="22733282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sídlem:   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9. května 627, 735 81 Bohumín – Nový Bohumín</w:t>
      </w:r>
    </w:p>
    <w:p w14:paraId="38655E06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zapsána v 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>OR  u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KS Ostrava ve složce 24823, oddíl C</w:t>
      </w:r>
    </w:p>
    <w:p w14:paraId="23D4D9E2" w14:textId="35348841" w:rsidR="007B0445" w:rsidRPr="007B0445" w:rsidRDefault="007B0445" w:rsidP="007B0445">
      <w:pPr>
        <w:pStyle w:val="Zkladntext"/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zastoupena: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7B77471" w14:textId="77777777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IČO:   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258 94 510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DIČ:  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CZ25894510</w:t>
      </w:r>
    </w:p>
    <w:p w14:paraId="13FAD584" w14:textId="697B0FAE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bankovní 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spojení: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proofErr w:type="gramEnd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49A8F3F4" w14:textId="77777777" w:rsidR="00E37909" w:rsidRDefault="007B0445" w:rsidP="00E3790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číslo 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účtu:   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E37909" w:rsidRPr="007B04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307D201" w14:textId="307AA63E" w:rsidR="007B0445" w:rsidRPr="007B0445" w:rsidRDefault="007B0445" w:rsidP="00E3790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telefon:   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2E103CCB" w14:textId="32D0E607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E-mail:   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FF8F5B6" w14:textId="77777777" w:rsidR="007B0445" w:rsidRPr="007B0445" w:rsidRDefault="007B0445" w:rsidP="007B0445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(dále jen pronajímatel)</w:t>
      </w:r>
    </w:p>
    <w:p w14:paraId="4CF72946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F73A52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67853819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C60EE4" w14:textId="77777777" w:rsidR="007B0445" w:rsidRPr="007B0445" w:rsidRDefault="007B0445" w:rsidP="007B0445">
      <w:pPr>
        <w:pStyle w:val="Zkladntext"/>
        <w:rPr>
          <w:rFonts w:ascii="Arial" w:hAnsi="Arial" w:cs="Arial"/>
          <w:b/>
          <w:color w:val="000000" w:themeColor="text1"/>
        </w:rPr>
      </w:pPr>
      <w:r w:rsidRPr="007B0445">
        <w:rPr>
          <w:rFonts w:ascii="Arial" w:hAnsi="Arial" w:cs="Arial"/>
          <w:b/>
          <w:color w:val="000000" w:themeColor="text1"/>
        </w:rPr>
        <w:t xml:space="preserve">RBP, zdravotní pojišťovna </w:t>
      </w:r>
    </w:p>
    <w:p w14:paraId="55362BAD" w14:textId="77777777" w:rsidR="007B0445" w:rsidRPr="007B0445" w:rsidRDefault="007B0445" w:rsidP="007B0445">
      <w:pPr>
        <w:pStyle w:val="Zhlav"/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Michálkovická 967/108, Slezská Ostrava, 710 00 Ostrava</w:t>
      </w:r>
    </w:p>
    <w:p w14:paraId="1A366697" w14:textId="77777777" w:rsidR="007B0445" w:rsidRPr="007B0445" w:rsidRDefault="007B0445" w:rsidP="007B0445">
      <w:pPr>
        <w:pStyle w:val="Zhlav"/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zapsaná v OR u KS v Ostravě, odd. AXIV, </w:t>
      </w:r>
      <w:proofErr w:type="spellStart"/>
      <w:r w:rsidRPr="007B0445">
        <w:rPr>
          <w:rFonts w:ascii="Arial" w:hAnsi="Arial" w:cs="Arial"/>
          <w:color w:val="000000" w:themeColor="text1"/>
          <w:sz w:val="22"/>
          <w:szCs w:val="22"/>
        </w:rPr>
        <w:t>vl</w:t>
      </w:r>
      <w:proofErr w:type="spellEnd"/>
      <w:r w:rsidRPr="007B0445">
        <w:rPr>
          <w:rFonts w:ascii="Arial" w:hAnsi="Arial" w:cs="Arial"/>
          <w:color w:val="000000" w:themeColor="text1"/>
          <w:sz w:val="22"/>
          <w:szCs w:val="22"/>
        </w:rPr>
        <w:t>. 554</w:t>
      </w:r>
    </w:p>
    <w:p w14:paraId="340A610F" w14:textId="77777777" w:rsidR="007B0445" w:rsidRPr="007B0445" w:rsidRDefault="007B0445" w:rsidP="007B0445">
      <w:pPr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IČO:   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47673036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DIČ: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CZ 47673036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D3A4AC1" w14:textId="77777777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10527A79" w14:textId="5833F021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47313BD0" w14:textId="7B3EA0CD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46D07BD2" w14:textId="09671B2D" w:rsidR="007B0445" w:rsidRPr="007B0445" w:rsidRDefault="007B0445" w:rsidP="007B0445">
      <w:pPr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472AF849" w14:textId="361C47EF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37909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5683EFEB" w14:textId="77777777" w:rsidR="007B0445" w:rsidRPr="007B0445" w:rsidRDefault="007B0445" w:rsidP="007B0445">
      <w:pPr>
        <w:pStyle w:val="Zkladntext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(dále jen nájemce)</w:t>
      </w:r>
    </w:p>
    <w:p w14:paraId="1E97FDB0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46613C19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1B4B6599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I.   Předmět smlouvy</w:t>
      </w:r>
    </w:p>
    <w:p w14:paraId="3685623E" w14:textId="77777777" w:rsidR="007B0445" w:rsidRPr="007B0445" w:rsidRDefault="007B0445" w:rsidP="00DC73F9">
      <w:pPr>
        <w:pStyle w:val="Zkladntext"/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16BF30" w14:textId="77777777" w:rsidR="007B0445" w:rsidRPr="007B0445" w:rsidRDefault="007B0445" w:rsidP="007B0445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Touto smlouvou se pronajímatel zavazuje pronajmout nájemci reklamní plochu na štítech domů: </w:t>
      </w:r>
    </w:p>
    <w:p w14:paraId="21B16609" w14:textId="77777777" w:rsidR="007B0445" w:rsidRPr="007B0445" w:rsidRDefault="007B0445" w:rsidP="007B0445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štítová stěna 42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Havířov, Dlouhá třída 470,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š 6   x v 12 m</w:t>
      </w:r>
    </w:p>
    <w:p w14:paraId="2DA439B1" w14:textId="77777777" w:rsidR="007B0445" w:rsidRPr="007B0445" w:rsidRDefault="007B0445" w:rsidP="007B044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pro umístění </w:t>
      </w:r>
      <w:proofErr w:type="spellStart"/>
      <w:r w:rsidRPr="007B0445">
        <w:rPr>
          <w:rFonts w:ascii="Arial" w:hAnsi="Arial" w:cs="Arial"/>
          <w:color w:val="000000" w:themeColor="text1"/>
          <w:sz w:val="22"/>
          <w:szCs w:val="22"/>
        </w:rPr>
        <w:t>bantexu</w:t>
      </w:r>
      <w:proofErr w:type="spell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v lokalitě specifikované v příloze č. 1, která je nedílnou součástí této smlouvy. </w:t>
      </w:r>
    </w:p>
    <w:p w14:paraId="10460DA6" w14:textId="77777777" w:rsidR="007B0445" w:rsidRPr="007B0445" w:rsidRDefault="007B0445" w:rsidP="007B044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8664AE" w14:textId="77777777" w:rsidR="007B0445" w:rsidRPr="007B0445" w:rsidRDefault="007B0445" w:rsidP="007B0445">
      <w:pPr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Součástí smlouvy je i závazek pronajímatele reklamní plachty udržovat.</w:t>
      </w:r>
    </w:p>
    <w:p w14:paraId="40D15D13" w14:textId="77777777" w:rsidR="007B0445" w:rsidRPr="007B0445" w:rsidRDefault="007B0445" w:rsidP="007B0445">
      <w:pPr>
        <w:pStyle w:val="Zkladntex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AEC7107" w14:textId="77777777" w:rsidR="007B0445" w:rsidRPr="007B0445" w:rsidRDefault="007B0445" w:rsidP="007B0445">
      <w:pPr>
        <w:pStyle w:val="Zkladntext"/>
        <w:ind w:left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BB8EC31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II.   Termín realizace</w:t>
      </w:r>
    </w:p>
    <w:p w14:paraId="2049D4B1" w14:textId="77777777" w:rsidR="007B0445" w:rsidRPr="007B0445" w:rsidRDefault="007B0445" w:rsidP="007B044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B714951" w14:textId="2D30014B" w:rsidR="007B0445" w:rsidRPr="007B0445" w:rsidRDefault="007B0445" w:rsidP="007B0445">
      <w:pPr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Doba nájmu se stanovuje na 1 rok, a to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>od 01.06.202</w:t>
      </w:r>
      <w:r w:rsidR="00DC73F9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do 31.05.202</w:t>
      </w:r>
      <w:r w:rsidR="00DC73F9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16790C" w14:textId="77777777" w:rsidR="007B0445" w:rsidRPr="007B0445" w:rsidRDefault="007B0445" w:rsidP="007B0445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D2EAC47" w14:textId="77777777" w:rsidR="007B0445" w:rsidRPr="007B0445" w:rsidRDefault="007B0445" w:rsidP="007B0445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Danou smlouvu lze vypovědět s tříměsíční výpovědní dobou, která začne běžet prvního dne následujícího měsíce po doručení výpovědi.</w:t>
      </w:r>
    </w:p>
    <w:p w14:paraId="029427B8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5C4991" w14:textId="77777777" w:rsidR="007B0445" w:rsidRPr="007B0445" w:rsidRDefault="007B0445" w:rsidP="009E5BEC">
      <w:pPr>
        <w:pStyle w:val="Zkladntext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7F433E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III.   Smluvní cena a fakturace za pronájem</w:t>
      </w:r>
    </w:p>
    <w:p w14:paraId="70436ABA" w14:textId="77777777" w:rsidR="007B0445" w:rsidRPr="00DC73F9" w:rsidRDefault="007B0445" w:rsidP="0018731D">
      <w:pPr>
        <w:pStyle w:val="Zkladntext"/>
        <w:spacing w:after="0"/>
        <w:ind w:left="142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5624D2A" w14:textId="77777777" w:rsidR="007B0445" w:rsidRPr="007B0445" w:rsidRDefault="007B0445" w:rsidP="007B0445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Smluvní cena za pronájem štítových stěn byla stanovena dohodou a činí:</w:t>
      </w:r>
    </w:p>
    <w:p w14:paraId="07373E2C" w14:textId="17EC7D16" w:rsidR="007B0445" w:rsidRPr="007B0445" w:rsidRDefault="007B0445" w:rsidP="007B0445">
      <w:pPr>
        <w:pStyle w:val="Zkladntext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proofErr w:type="spellStart"/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>šs</w:t>
      </w:r>
      <w:proofErr w:type="spellEnd"/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č.42 </w:t>
      </w:r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ab/>
        <w:t xml:space="preserve">Havířov 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ab/>
        <w:t xml:space="preserve">  </w:t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proofErr w:type="gramEnd"/>
      <w:r w:rsidR="00726B17"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>Kč/1 měsíc, tj</w:t>
      </w:r>
      <w:r w:rsidRPr="007B044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. </w:t>
      </w:r>
      <w:r w:rsidRPr="007B044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ab/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726B17" w:rsidRPr="007B044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7B044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Kč/1 rok</w:t>
      </w:r>
    </w:p>
    <w:p w14:paraId="6D58BF66" w14:textId="41F79872" w:rsidR="007B0445" w:rsidRPr="007B0445" w:rsidRDefault="007B0445" w:rsidP="007B0445">
      <w:pPr>
        <w:pStyle w:val="Zkladntext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    celkem bez DPH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proofErr w:type="gramEnd"/>
      <w:r w:rsidR="00726B17"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Kč/1 měsíc, tj.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726B17"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>Kč/1 rok</w:t>
      </w:r>
    </w:p>
    <w:p w14:paraId="00B3ACB6" w14:textId="5B36D733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    celkem s DPH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proofErr w:type="gramEnd"/>
      <w:r w:rsidR="00726B17"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Kč/1 měsíc, tj.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726B17"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>Kč/1 rok</w:t>
      </w:r>
    </w:p>
    <w:p w14:paraId="07F570F3" w14:textId="77777777" w:rsidR="007B0445" w:rsidRPr="00DC73F9" w:rsidRDefault="007B0445" w:rsidP="007B0445">
      <w:pPr>
        <w:pStyle w:val="Zkladntext"/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DFAE1E8" w14:textId="0C7E2A9E" w:rsidR="007B0445" w:rsidRPr="007B0445" w:rsidRDefault="007B0445" w:rsidP="007B0445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Nájemné bude hrazeno nájemcem v pravidelných měsíčních splátkách ve výši </w:t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726B17" w:rsidRPr="007B04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Kč + DPH, tj. </w:t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726B17" w:rsidRPr="007B04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Kč vč. DPH, vždy k 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>15-tému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dni daného měsíce na účet pronajímatele. </w:t>
      </w:r>
    </w:p>
    <w:p w14:paraId="4CB97F7F" w14:textId="77777777" w:rsidR="007B0445" w:rsidRPr="00DC73F9" w:rsidRDefault="007B0445" w:rsidP="007B0445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35D1743" w14:textId="77777777" w:rsidR="007B0445" w:rsidRPr="007B0445" w:rsidRDefault="007B0445" w:rsidP="007B0445">
      <w:pPr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V případě prodlení nájemce se zaplacením faktury, je pronajímatel oprávněn vyúčtovat úrok z prodlení ve výši 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  <w:lang w:eastAsia="en-US"/>
        </w:rPr>
        <w:t>0,01%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z nezaplacené částky předmětné faktury za každý den prodlení a nájemce je povinen tuto sankci uhradit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521CF0" w14:textId="77777777" w:rsidR="007B0445" w:rsidRPr="00DC73F9" w:rsidRDefault="007B0445" w:rsidP="007B0445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A2CF47C" w14:textId="10032EA0" w:rsidR="007B0445" w:rsidRPr="007B0445" w:rsidRDefault="007B0445" w:rsidP="007B0445">
      <w:pPr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Datum uskutečnění zdanitelného plnění bude vždy první den daného měsíce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AC15F6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29D33AD6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84EDA0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>IV.   Ostatní s</w:t>
      </w: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mluvní podmínky</w:t>
      </w:r>
    </w:p>
    <w:p w14:paraId="319CCA59" w14:textId="77777777" w:rsidR="007B0445" w:rsidRPr="00DC73F9" w:rsidRDefault="007B0445" w:rsidP="0018731D">
      <w:pPr>
        <w:pStyle w:val="Zkladntext"/>
        <w:spacing w:after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70B8D26" w14:textId="77777777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Změny a doplňky této smlouvy musí mít písemnou formu a musí být podepsány oběma smluvními stranami.</w:t>
      </w:r>
    </w:p>
    <w:p w14:paraId="4132DC52" w14:textId="77777777" w:rsidR="007B0445" w:rsidRPr="00DC73F9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573B16BF" w14:textId="77777777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Pronajímatel neodpovídá za splnění smluvních závazků, vyskytnou-li se skutečnosti znemožňující plnění smlouvy na základě rozhodnutí kompetentních orgánů státní správy nebo na základě právních předpisů a norem. V těchto případech je pronajímatel i nájemce oprávněn smlouvu jednostranně vypovědět s 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>5-ti denní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výpovědní lhůtou ode dne doručení výpovědi nájemci.</w:t>
      </w:r>
    </w:p>
    <w:p w14:paraId="10E478E1" w14:textId="77777777" w:rsidR="007B0445" w:rsidRPr="00DC73F9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27FDFAE6" w14:textId="2E326195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Prodlení s jakoukoliv platbou považují obě strany za podstatné porušení smlouvy. Smluvní strany se dohodly, že při prodlení nájemce s plněním peněžního závazku 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>déle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než 14dnů je pronajímatel oprávněn pozastavit plnění a reklamu na náklady nájemce demontovat, a to do doby, než předloží pronajímateli doklad o splnění peněžního závazku a uhrazení veškerých nákladů na opětovnou instalaci reklamy nebo do skončení smlouvy.</w:t>
      </w:r>
    </w:p>
    <w:p w14:paraId="558F1502" w14:textId="77777777" w:rsidR="007B0445" w:rsidRPr="00DC73F9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6D25C431" w14:textId="7EA34867" w:rsidR="007B0445" w:rsidRPr="007B0445" w:rsidRDefault="007B0445" w:rsidP="007B0445">
      <w:pPr>
        <w:pStyle w:val="Zkladntext3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V případě že zaviněním pronajímatele nebude realizován předmět smlouvy dle bodu I.1., je nájemce oprávněn požadovat po pronajímateli smluvní pokutu ve výši 5.000,00 Kč za 1 měsíc nerealizace příslušné reklamy. </w:t>
      </w:r>
    </w:p>
    <w:p w14:paraId="5CE47D2A" w14:textId="77777777" w:rsidR="007B0445" w:rsidRPr="00DC73F9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44A2ADB7" w14:textId="77777777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Tato smlouva se vyhotovuje ve dvou stejnopisech, z nichž každá má platnost originálu. Každá smluvní strana </w:t>
      </w:r>
      <w:proofErr w:type="gramStart"/>
      <w:r w:rsidRPr="007B0445">
        <w:rPr>
          <w:rFonts w:ascii="Arial" w:hAnsi="Arial" w:cs="Arial"/>
          <w:color w:val="000000" w:themeColor="text1"/>
          <w:sz w:val="22"/>
          <w:szCs w:val="22"/>
        </w:rPr>
        <w:t>obdrží</w:t>
      </w:r>
      <w:proofErr w:type="gram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jeden stejnopis. </w:t>
      </w:r>
    </w:p>
    <w:p w14:paraId="2FEF302E" w14:textId="77777777" w:rsidR="007B0445" w:rsidRPr="00DC73F9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0618215E" w14:textId="1BA626C6" w:rsidR="007B0445" w:rsidRPr="00DC73F9" w:rsidRDefault="00DC73F9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73F9">
        <w:rPr>
          <w:rFonts w:ascii="Arial" w:hAnsi="Arial" w:cs="Arial"/>
          <w:color w:val="000000" w:themeColor="text1"/>
          <w:sz w:val="22"/>
          <w:szCs w:val="22"/>
        </w:rPr>
        <w:t>Tato Smlouva nabývá platnosti dnem jejího podpisu oběma smluvními stranami a účinnosti dnem uveřejnění oznámení v registru smluv vedeném ve smyslu zákona č. 340/2015 Sb., o registru smluv, v platném znění</w:t>
      </w:r>
    </w:p>
    <w:p w14:paraId="66C4BFA7" w14:textId="77777777" w:rsidR="007B0445" w:rsidRPr="00DC73F9" w:rsidRDefault="007B0445" w:rsidP="007B0445">
      <w:pPr>
        <w:pStyle w:val="Odstavecseseznamem"/>
        <w:rPr>
          <w:rFonts w:ascii="Arial" w:hAnsi="Arial" w:cs="Arial"/>
          <w:color w:val="000000" w:themeColor="text1"/>
          <w:sz w:val="16"/>
          <w:szCs w:val="16"/>
        </w:rPr>
      </w:pPr>
    </w:p>
    <w:p w14:paraId="24F965D3" w14:textId="7AF1ED88" w:rsidR="007B0445" w:rsidRPr="007B0445" w:rsidRDefault="007B0445" w:rsidP="007B0445">
      <w:pPr>
        <w:numPr>
          <w:ilvl w:val="0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Provádějící bere na vědomí, že předmětná smlouva podléhá povinnosti uveřejnění v registru smluv vedeném Ministerstvem vnitra. Uveřejnění smlouvy v registru smluv zajistí zadávající. Smluvní strany se dohodly, že cenová ujednání uvedená v této smlouvě mají povahu obchodního tajemství </w:t>
      </w: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 xml:space="preserve">dle § 504 zákona č. 89/2012 Sb., občanský </w:t>
      </w:r>
      <w:proofErr w:type="gramStart"/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zákoník,  a</w:t>
      </w:r>
      <w:proofErr w:type="gramEnd"/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 xml:space="preserve"> jsou dle § 5</w:t>
      </w:r>
      <w:r w:rsidR="006A2713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A2713">
        <w:rPr>
          <w:rFonts w:ascii="Arial" w:hAnsi="Arial" w:cs="Arial"/>
          <w:bCs/>
          <w:color w:val="000000" w:themeColor="text1"/>
          <w:sz w:val="22"/>
          <w:szCs w:val="22"/>
        </w:rPr>
        <w:t xml:space="preserve">      </w:t>
      </w: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odst.</w:t>
      </w:r>
      <w:r w:rsidR="006A2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6 zákona č. 340/2015 Sb., o zvláštních podmínkách účinnosti některých smluv, uveřejňování těchto smluv a o registru smluv, vyloučena z uveřejnění prostřednictvím registru smluv.</w:t>
      </w:r>
    </w:p>
    <w:p w14:paraId="0EC428AC" w14:textId="77777777" w:rsidR="007B0445" w:rsidRPr="00DC73F9" w:rsidRDefault="007B0445" w:rsidP="007B0445">
      <w:pPr>
        <w:pStyle w:val="Odstavecseseznamem"/>
        <w:rPr>
          <w:rFonts w:ascii="Arial" w:hAnsi="Arial" w:cs="Arial"/>
          <w:color w:val="000000" w:themeColor="text1"/>
          <w:sz w:val="16"/>
          <w:szCs w:val="16"/>
        </w:rPr>
      </w:pPr>
    </w:p>
    <w:p w14:paraId="1658F9DF" w14:textId="5A787ACC" w:rsidR="007B0445" w:rsidRDefault="007B0445" w:rsidP="007B0445">
      <w:pPr>
        <w:numPr>
          <w:ilvl w:val="0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Pronajímatel prohlašuje, že ke dni uzavření této smlouvy vůči němu není vedeno řízení dle zákona č. 182/2006 Sb., o úpadku a způsobech jeho řešení (insolvenční zákon), ve znění pozdějších předpisů, a zároveň se zavazuje nájemce o všech skutečnostech o hrozícím úpadku bezodkladně informovat. </w:t>
      </w:r>
    </w:p>
    <w:p w14:paraId="71301F0B" w14:textId="77777777" w:rsidR="0018731D" w:rsidRDefault="0018731D" w:rsidP="0018731D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235BC6AE" w14:textId="77777777" w:rsidR="00DC73F9" w:rsidRDefault="00DC73F9" w:rsidP="0018731D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5B0BDD28" w14:textId="5E23EF31" w:rsidR="0018731D" w:rsidRDefault="0018731D" w:rsidP="0018731D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9C10EE" w14:textId="77777777" w:rsidR="0018731D" w:rsidRPr="007B0445" w:rsidRDefault="0018731D" w:rsidP="0018731D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769A01" w14:textId="77777777" w:rsidR="007B0445" w:rsidRPr="007B0445" w:rsidRDefault="007B0445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FF08D4" w14:textId="77777777" w:rsidR="007B0445" w:rsidRPr="007B0445" w:rsidRDefault="007B0445" w:rsidP="007B0445">
      <w:pPr>
        <w:pStyle w:val="Standard"/>
        <w:numPr>
          <w:ilvl w:val="0"/>
          <w:numId w:val="19"/>
        </w:numPr>
        <w:overflowPunct w:val="0"/>
        <w:spacing w:after="120"/>
        <w:rPr>
          <w:rFonts w:ascii="Arial" w:hAnsi="Arial"/>
          <w:color w:val="000000" w:themeColor="text1"/>
          <w:sz w:val="22"/>
          <w:szCs w:val="22"/>
        </w:rPr>
      </w:pPr>
      <w:r w:rsidRPr="007B0445">
        <w:rPr>
          <w:rFonts w:ascii="Arial" w:hAnsi="Arial"/>
          <w:color w:val="000000" w:themeColor="text1"/>
          <w:sz w:val="22"/>
          <w:szCs w:val="22"/>
        </w:rPr>
        <w:t xml:space="preserve">Nájemce pro účely efektivní komunikace s pronajímatelem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Pronajímatel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7B0445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7B0445">
        <w:rPr>
          <w:rFonts w:ascii="Arial" w:hAnsi="Arial"/>
          <w:color w:val="000000" w:themeColor="text1"/>
          <w:sz w:val="22"/>
          <w:szCs w:val="22"/>
        </w:rPr>
        <w:t>.</w:t>
      </w:r>
    </w:p>
    <w:p w14:paraId="11029F96" w14:textId="77777777" w:rsidR="007B0445" w:rsidRPr="007B0445" w:rsidRDefault="007B0445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7558CA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V Bohumíně dne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V Ostravě dne</w:t>
      </w:r>
    </w:p>
    <w:p w14:paraId="63DC2442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F67E0E1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F2AD69B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977BAFF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14D9571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86ACA7E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</w:p>
    <w:p w14:paraId="63E737B0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……………………………………..</w:t>
      </w:r>
    </w:p>
    <w:p w14:paraId="385034B4" w14:textId="1457A1AB" w:rsidR="007B0445" w:rsidRPr="007B0445" w:rsidRDefault="007B0445" w:rsidP="0018731D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spellStart"/>
      <w:r w:rsidR="00726B17"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726B17">
        <w:rPr>
          <w:rFonts w:ascii="Arial" w:hAnsi="Arial" w:cs="Arial"/>
          <w:color w:val="000000" w:themeColor="text1"/>
          <w:sz w:val="22"/>
          <w:szCs w:val="22"/>
        </w:rPr>
        <w:tab/>
      </w:r>
      <w:r w:rsidR="00726B17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18731D">
        <w:rPr>
          <w:rFonts w:ascii="Arial" w:hAnsi="Arial" w:cs="Arial"/>
          <w:color w:val="000000" w:themeColor="text1"/>
          <w:sz w:val="22"/>
          <w:szCs w:val="22"/>
        </w:rPr>
        <w:tab/>
      </w:r>
      <w:r w:rsidR="0018731D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Ing. Antonín Klimša, MBA   </w:t>
      </w:r>
    </w:p>
    <w:p w14:paraId="7802A817" w14:textId="233F39A5" w:rsidR="007B0445" w:rsidRPr="007B0445" w:rsidRDefault="00726B17" w:rsidP="00726B17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E37909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7B0445"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7B0445" w:rsidRPr="007B0445">
        <w:rPr>
          <w:rFonts w:ascii="Arial" w:hAnsi="Arial" w:cs="Arial"/>
          <w:color w:val="000000" w:themeColor="text1"/>
          <w:sz w:val="22"/>
          <w:szCs w:val="22"/>
        </w:rPr>
        <w:t xml:space="preserve">    výkonný ředitel</w:t>
      </w:r>
    </w:p>
    <w:p w14:paraId="69EC533D" w14:textId="4D9DA8E4" w:rsidR="0094631A" w:rsidRDefault="0094631A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344B4180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06DB567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7D1CDD2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867CE4C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4E56C8FF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C3BB8F9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3CD23B09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0414F8BF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4D41BF8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44733C63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26229DB3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7B3EF976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08B5837C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2FB0C61F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333D1E4A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38CED4B9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7419C079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7DFBE0EF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38409EBE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DF25A1E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C18059C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221B5C98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BE6D14E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1A174775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70F52630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77E28CFA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07F7C8B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4E97525A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7648DF84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60BC2CE5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1933DF3E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2E5734F0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487278D2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7C4B3496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227CF116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74D3BAF7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36AAE29C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0AA5FA5E" w14:textId="77777777" w:rsid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p w14:paraId="5CDAB54A" w14:textId="7C0EEF62" w:rsidR="00F226D2" w:rsidRPr="00F226D2" w:rsidRDefault="00F226D2" w:rsidP="00F226D2">
      <w:pPr>
        <w:jc w:val="both"/>
        <w:rPr>
          <w:rFonts w:ascii="Arial" w:hAnsi="Arial" w:cs="Arial"/>
          <w:b/>
          <w:sz w:val="22"/>
          <w:szCs w:val="22"/>
        </w:rPr>
      </w:pPr>
    </w:p>
    <w:sectPr w:rsidR="00F226D2" w:rsidRPr="00F226D2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5D8E" w14:textId="77777777" w:rsidR="005F5256" w:rsidRDefault="005F5256" w:rsidP="00011F43">
      <w:r>
        <w:separator/>
      </w:r>
    </w:p>
  </w:endnote>
  <w:endnote w:type="continuationSeparator" w:id="0">
    <w:p w14:paraId="37DBF33F" w14:textId="77777777" w:rsidR="005F5256" w:rsidRDefault="005F5256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A051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7C43" w14:textId="77777777" w:rsidR="005F5256" w:rsidRDefault="005F5256" w:rsidP="00011F43">
      <w:r>
        <w:separator/>
      </w:r>
    </w:p>
  </w:footnote>
  <w:footnote w:type="continuationSeparator" w:id="0">
    <w:p w14:paraId="64F59CA5" w14:textId="77777777" w:rsidR="005F5256" w:rsidRDefault="005F5256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424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71D49"/>
    <w:multiLevelType w:val="multilevel"/>
    <w:tmpl w:val="A82AD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5C09"/>
    <w:multiLevelType w:val="hybridMultilevel"/>
    <w:tmpl w:val="261099F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1D739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B7D2D"/>
    <w:multiLevelType w:val="multilevel"/>
    <w:tmpl w:val="0405001F"/>
    <w:numStyleLink w:val="Styl1"/>
  </w:abstractNum>
  <w:abstractNum w:abstractNumId="14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4CA8"/>
    <w:multiLevelType w:val="hybridMultilevel"/>
    <w:tmpl w:val="1040B7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46E4D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F75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8B466B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3315877">
    <w:abstractNumId w:val="9"/>
  </w:num>
  <w:num w:numId="2" w16cid:durableId="369958931">
    <w:abstractNumId w:val="3"/>
  </w:num>
  <w:num w:numId="3" w16cid:durableId="1125075584">
    <w:abstractNumId w:val="6"/>
  </w:num>
  <w:num w:numId="4" w16cid:durableId="1942715879">
    <w:abstractNumId w:val="10"/>
  </w:num>
  <w:num w:numId="5" w16cid:durableId="1244870880">
    <w:abstractNumId w:val="5"/>
  </w:num>
  <w:num w:numId="6" w16cid:durableId="1101298793">
    <w:abstractNumId w:val="17"/>
  </w:num>
  <w:num w:numId="7" w16cid:durableId="74937151">
    <w:abstractNumId w:val="14"/>
  </w:num>
  <w:num w:numId="8" w16cid:durableId="846871818">
    <w:abstractNumId w:val="20"/>
  </w:num>
  <w:num w:numId="9" w16cid:durableId="1671447684">
    <w:abstractNumId w:val="21"/>
  </w:num>
  <w:num w:numId="10" w16cid:durableId="1214200176">
    <w:abstractNumId w:val="11"/>
  </w:num>
  <w:num w:numId="11" w16cid:durableId="372313411">
    <w:abstractNumId w:val="12"/>
  </w:num>
  <w:num w:numId="12" w16cid:durableId="78917372">
    <w:abstractNumId w:val="18"/>
  </w:num>
  <w:num w:numId="13" w16cid:durableId="644360221">
    <w:abstractNumId w:val="0"/>
  </w:num>
  <w:num w:numId="14" w16cid:durableId="1612005623">
    <w:abstractNumId w:val="19"/>
  </w:num>
  <w:num w:numId="15" w16cid:durableId="1715277933">
    <w:abstractNumId w:val="4"/>
  </w:num>
  <w:num w:numId="16" w16cid:durableId="982663414">
    <w:abstractNumId w:val="22"/>
  </w:num>
  <w:num w:numId="17" w16cid:durableId="1417288374">
    <w:abstractNumId w:val="16"/>
  </w:num>
  <w:num w:numId="18" w16cid:durableId="1542472022">
    <w:abstractNumId w:val="8"/>
  </w:num>
  <w:num w:numId="19" w16cid:durableId="978651665">
    <w:abstractNumId w:val="1"/>
  </w:num>
  <w:num w:numId="20" w16cid:durableId="1652059540">
    <w:abstractNumId w:val="7"/>
  </w:num>
  <w:num w:numId="21" w16cid:durableId="452214507">
    <w:abstractNumId w:val="15"/>
  </w:num>
  <w:num w:numId="22" w16cid:durableId="1956250636">
    <w:abstractNumId w:val="13"/>
  </w:num>
  <w:num w:numId="23" w16cid:durableId="2145390256">
    <w:abstractNumId w:val="23"/>
  </w:num>
  <w:num w:numId="24" w16cid:durableId="99307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107300"/>
    <w:rsid w:val="00123BF6"/>
    <w:rsid w:val="001467B7"/>
    <w:rsid w:val="001606D2"/>
    <w:rsid w:val="0018731D"/>
    <w:rsid w:val="001A7F19"/>
    <w:rsid w:val="001B6722"/>
    <w:rsid w:val="001E0478"/>
    <w:rsid w:val="00202075"/>
    <w:rsid w:val="0022570C"/>
    <w:rsid w:val="0024264C"/>
    <w:rsid w:val="00255AF9"/>
    <w:rsid w:val="00267F35"/>
    <w:rsid w:val="002A0994"/>
    <w:rsid w:val="002F5E2C"/>
    <w:rsid w:val="00303803"/>
    <w:rsid w:val="00321502"/>
    <w:rsid w:val="00403C57"/>
    <w:rsid w:val="004104AF"/>
    <w:rsid w:val="00477A50"/>
    <w:rsid w:val="0048024F"/>
    <w:rsid w:val="00481903"/>
    <w:rsid w:val="004838D4"/>
    <w:rsid w:val="0050333E"/>
    <w:rsid w:val="00542224"/>
    <w:rsid w:val="00554032"/>
    <w:rsid w:val="005837B7"/>
    <w:rsid w:val="005D6F23"/>
    <w:rsid w:val="005F5256"/>
    <w:rsid w:val="00603B56"/>
    <w:rsid w:val="00606A9E"/>
    <w:rsid w:val="00630484"/>
    <w:rsid w:val="00644C74"/>
    <w:rsid w:val="006508CC"/>
    <w:rsid w:val="00651B53"/>
    <w:rsid w:val="006A2713"/>
    <w:rsid w:val="006A45C2"/>
    <w:rsid w:val="007206B9"/>
    <w:rsid w:val="00721C64"/>
    <w:rsid w:val="00726B17"/>
    <w:rsid w:val="007329C5"/>
    <w:rsid w:val="00733875"/>
    <w:rsid w:val="007410D0"/>
    <w:rsid w:val="0076236F"/>
    <w:rsid w:val="00765896"/>
    <w:rsid w:val="007902F0"/>
    <w:rsid w:val="007B0445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E1588"/>
    <w:rsid w:val="008E4410"/>
    <w:rsid w:val="00916470"/>
    <w:rsid w:val="009365FD"/>
    <w:rsid w:val="0094631A"/>
    <w:rsid w:val="00984AB3"/>
    <w:rsid w:val="009A2FCE"/>
    <w:rsid w:val="009E5BEC"/>
    <w:rsid w:val="00A0516D"/>
    <w:rsid w:val="00A33B08"/>
    <w:rsid w:val="00A60D10"/>
    <w:rsid w:val="00A61D06"/>
    <w:rsid w:val="00AB0207"/>
    <w:rsid w:val="00AF0F08"/>
    <w:rsid w:val="00AF35DB"/>
    <w:rsid w:val="00B914BF"/>
    <w:rsid w:val="00C47A6E"/>
    <w:rsid w:val="00C759E6"/>
    <w:rsid w:val="00C96E38"/>
    <w:rsid w:val="00CA4D68"/>
    <w:rsid w:val="00CD2B13"/>
    <w:rsid w:val="00D044DF"/>
    <w:rsid w:val="00D31987"/>
    <w:rsid w:val="00D6296A"/>
    <w:rsid w:val="00D92EE0"/>
    <w:rsid w:val="00DC60B7"/>
    <w:rsid w:val="00DC73F9"/>
    <w:rsid w:val="00E21AA1"/>
    <w:rsid w:val="00E37909"/>
    <w:rsid w:val="00E467F8"/>
    <w:rsid w:val="00E632BF"/>
    <w:rsid w:val="00EA7ECE"/>
    <w:rsid w:val="00EC0C7D"/>
    <w:rsid w:val="00EE5C67"/>
    <w:rsid w:val="00F21040"/>
    <w:rsid w:val="00F216E3"/>
    <w:rsid w:val="00F226D2"/>
    <w:rsid w:val="00F53763"/>
    <w:rsid w:val="00F80F4D"/>
    <w:rsid w:val="00F87CCC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numbering" w:customStyle="1" w:styleId="Styl1">
    <w:name w:val="Styl1"/>
    <w:rsid w:val="007B0445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8</cp:revision>
  <cp:lastPrinted>2022-06-27T10:47:00Z</cp:lastPrinted>
  <dcterms:created xsi:type="dcterms:W3CDTF">2023-05-24T06:50:00Z</dcterms:created>
  <dcterms:modified xsi:type="dcterms:W3CDTF">2023-06-12T12:05:00Z</dcterms:modified>
</cp:coreProperties>
</file>