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88CD8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ČKV Praha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0A7D35F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Ke Kablu 289</w:t>
      </w:r>
    </w:p>
    <w:p w14:paraId="6B0D2AD7" w14:textId="5BF804C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102 00 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324BA29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B2590A">
        <w:rPr>
          <w:color w:val="000000"/>
          <w:spacing w:val="-1"/>
          <w:sz w:val="24"/>
          <w:lang w:val="cs"/>
        </w:rPr>
        <w:t>30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5CD0B3E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94F3C">
        <w:rPr>
          <w:color w:val="000000"/>
          <w:sz w:val="24"/>
          <w:szCs w:val="24"/>
          <w:lang w:val="cs"/>
        </w:rPr>
        <w:t>72</w:t>
      </w:r>
    </w:p>
    <w:p w14:paraId="03AA2FF0" w14:textId="10DB13C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4F3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094F3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1F3676D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094F3C">
        <w:rPr>
          <w:color w:val="000000"/>
          <w:spacing w:val="1"/>
          <w:sz w:val="24"/>
          <w:lang w:val="cs"/>
        </w:rPr>
        <w:t>30</w:t>
      </w:r>
      <w:r w:rsidR="00745BDE">
        <w:rPr>
          <w:color w:val="000000"/>
          <w:spacing w:val="1"/>
          <w:sz w:val="24"/>
          <w:lang w:val="cs"/>
        </w:rPr>
        <w:t>/0</w:t>
      </w:r>
      <w:r w:rsidR="00094F3C">
        <w:rPr>
          <w:color w:val="000000"/>
          <w:spacing w:val="1"/>
          <w:sz w:val="24"/>
          <w:lang w:val="cs"/>
        </w:rPr>
        <w:t>7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1407819C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4F3C">
        <w:rPr>
          <w:color w:val="000000"/>
          <w:lang w:val="cs"/>
        </w:rPr>
        <w:t>areál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2D3E4FF5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94F3C">
        <w:rPr>
          <w:color w:val="000000"/>
          <w:spacing w:val="1"/>
          <w:sz w:val="18"/>
          <w:szCs w:val="18"/>
          <w:lang w:val="cs"/>
        </w:rPr>
        <w:t>Oprava požárních hydrantů č. 53 a 60.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31A08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53906">
        <w:rPr>
          <w:color w:val="000000"/>
          <w:spacing w:val="2"/>
          <w:sz w:val="28"/>
          <w:szCs w:val="28"/>
          <w:lang w:val="cs"/>
        </w:rPr>
        <w:t>295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53906">
        <w:rPr>
          <w:color w:val="000000"/>
          <w:spacing w:val="2"/>
          <w:sz w:val="28"/>
          <w:szCs w:val="28"/>
          <w:lang w:val="cs"/>
        </w:rPr>
        <w:t>574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58353F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53906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453906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E89416-65CE-4A85-9843-39261A0B8AA1}"/>
    <w:embedBold r:id="rId2" w:fontKey="{78D80560-5E0E-431F-9776-674ABA5117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5376EA3-B43E-432C-AB43-2AD008DD7B0B}"/>
    <w:embedBold r:id="rId4" w:fontKey="{920B7B9C-818C-46D7-8414-82CC86D3A6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6466635-D0A8-4B1D-B1FA-6DC44601D79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72CAE36-3848-4ACD-B6E2-312611B6337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DF8958F-9707-4400-B43E-93B3A2898E5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15E05E9-A922-47DE-99AB-A3458CB962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94F3C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53906"/>
    <w:rsid w:val="00471A0D"/>
    <w:rsid w:val="0048077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05A3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2590A"/>
    <w:rsid w:val="00B349A8"/>
    <w:rsid w:val="00BA5B2D"/>
    <w:rsid w:val="00BC468C"/>
    <w:rsid w:val="00C12D3F"/>
    <w:rsid w:val="00C304A2"/>
    <w:rsid w:val="00C41F9A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146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2023-06-12T08:30:00Z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