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43" w:rsidRDefault="008F1304" w:rsidP="0075538E">
      <w:pPr>
        <w:spacing w:after="0" w:line="259" w:lineRule="auto"/>
        <w:ind w:left="0" w:firstLine="0"/>
      </w:pPr>
      <w:r>
        <w:t xml:space="preserve"> </w:t>
      </w:r>
    </w:p>
    <w:p w:rsidR="00F54D43" w:rsidRDefault="008F1304" w:rsidP="0075538E">
      <w:pPr>
        <w:spacing w:after="0" w:line="259" w:lineRule="auto"/>
        <w:ind w:left="0" w:right="9" w:firstLine="0"/>
        <w:jc w:val="center"/>
      </w:pPr>
      <w:r>
        <w:rPr>
          <w:b/>
          <w:sz w:val="32"/>
        </w:rPr>
        <w:t xml:space="preserve">Cenová nabídka </w:t>
      </w:r>
    </w:p>
    <w:p w:rsidR="00F54D43" w:rsidRDefault="008F1304" w:rsidP="0075538E">
      <w:pPr>
        <w:spacing w:after="0" w:line="259" w:lineRule="auto"/>
        <w:ind w:left="0" w:firstLine="0"/>
      </w:pPr>
      <w:r>
        <w:t xml:space="preserve"> </w:t>
      </w:r>
    </w:p>
    <w:p w:rsidR="00F54D43" w:rsidRDefault="008F1304" w:rsidP="0075538E">
      <w:pPr>
        <w:spacing w:after="0"/>
        <w:ind w:left="-5"/>
      </w:pPr>
      <w:r>
        <w:t>Na základě Vaší žádosti Vám zasílám následující cenovou nabídku</w:t>
      </w:r>
      <w:r>
        <w:t xml:space="preserve"> </w:t>
      </w:r>
    </w:p>
    <w:p w:rsidR="00F54D43" w:rsidRDefault="008F1304" w:rsidP="0075538E">
      <w:pPr>
        <w:spacing w:after="0" w:line="259" w:lineRule="auto"/>
        <w:ind w:left="0" w:firstLine="0"/>
      </w:pPr>
      <w:r>
        <w:rPr>
          <w:b/>
        </w:rPr>
        <w:t xml:space="preserve">Nový nepoužitý notebook </w:t>
      </w:r>
      <w:proofErr w:type="spellStart"/>
      <w:r>
        <w:rPr>
          <w:b/>
        </w:rPr>
        <w:t>Lenovo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ThinkPad</w:t>
      </w:r>
      <w:proofErr w:type="spellEnd"/>
      <w:r>
        <w:rPr>
          <w:b/>
        </w:rPr>
        <w:t xml:space="preserve"> E15 G4 </w:t>
      </w:r>
      <w:proofErr w:type="spellStart"/>
      <w:r>
        <w:rPr>
          <w:b/>
        </w:rPr>
        <w:t>Ryzen</w:t>
      </w:r>
      <w:proofErr w:type="spellEnd"/>
      <w:r>
        <w:rPr>
          <w:b/>
        </w:rPr>
        <w:t xml:space="preserve"> 5 </w:t>
      </w:r>
      <w:r>
        <w:t xml:space="preserve"> </w:t>
      </w:r>
    </w:p>
    <w:p w:rsidR="0075538E" w:rsidRDefault="0075538E" w:rsidP="0075538E">
      <w:pPr>
        <w:spacing w:after="0" w:line="259" w:lineRule="auto"/>
        <w:ind w:left="-5"/>
        <w:rPr>
          <w:b/>
        </w:rPr>
      </w:pPr>
    </w:p>
    <w:p w:rsidR="0075538E" w:rsidRDefault="0075538E" w:rsidP="0075538E">
      <w:pPr>
        <w:spacing w:after="0" w:line="259" w:lineRule="auto"/>
        <w:ind w:left="-5"/>
      </w:pPr>
      <w:r>
        <w:rPr>
          <w:b/>
        </w:rPr>
        <w:t xml:space="preserve"> </w:t>
      </w:r>
      <w:r w:rsidR="008F1304">
        <w:rPr>
          <w:b/>
        </w:rPr>
        <w:t xml:space="preserve">Popis </w:t>
      </w:r>
    </w:p>
    <w:p w:rsidR="00F54D43" w:rsidRDefault="008F1304" w:rsidP="0075538E">
      <w:pPr>
        <w:spacing w:after="0" w:line="259" w:lineRule="auto"/>
        <w:ind w:left="-15" w:firstLine="0"/>
      </w:pPr>
      <w:r>
        <w:t xml:space="preserve">Notebook - AMD </w:t>
      </w:r>
      <w:proofErr w:type="spellStart"/>
      <w:r>
        <w:t>Ryzen</w:t>
      </w:r>
      <w:proofErr w:type="spellEnd"/>
      <w:r>
        <w:t xml:space="preserve"> 5 5625U, 15.6" IPS antirefle</w:t>
      </w:r>
      <w:r>
        <w:t xml:space="preserve">xní 1920 × 1080, RAM </w:t>
      </w:r>
      <w:r>
        <w:t xml:space="preserve">8+ </w:t>
      </w:r>
      <w:r>
        <w:t xml:space="preserve">8GB DDR4, AMD </w:t>
      </w:r>
      <w:proofErr w:type="spellStart"/>
      <w:r>
        <w:t>Radeon</w:t>
      </w:r>
      <w:proofErr w:type="spellEnd"/>
      <w:r>
        <w:t xml:space="preserve"> </w:t>
      </w:r>
      <w:proofErr w:type="spellStart"/>
      <w:r>
        <w:t>Graphics</w:t>
      </w:r>
      <w:proofErr w:type="spellEnd"/>
      <w:r>
        <w:t>, SSD 512G</w:t>
      </w:r>
      <w:r>
        <w:t>B, podsvícená klávesnice, webkamera, USB 3.2 Gen 1, USB</w:t>
      </w:r>
      <w:r>
        <w:t>-</w:t>
      </w:r>
      <w:r>
        <w:t xml:space="preserve">C, čtečka otisků prstů, </w:t>
      </w:r>
      <w:proofErr w:type="spellStart"/>
      <w:r>
        <w:t>WiFi</w:t>
      </w:r>
      <w:proofErr w:type="spellEnd"/>
      <w:r>
        <w:t xml:space="preserve"> 6, Hmotnost 1,78 kg, Windows 11 Pro</w:t>
      </w:r>
      <w:r>
        <w:t xml:space="preserve"> </w:t>
      </w:r>
    </w:p>
    <w:p w:rsidR="0075538E" w:rsidRDefault="0075538E">
      <w:pPr>
        <w:spacing w:after="0" w:line="240" w:lineRule="auto"/>
        <w:ind w:left="0" w:firstLine="0"/>
        <w:jc w:val="both"/>
      </w:pPr>
    </w:p>
    <w:p w:rsidR="00F54D43" w:rsidRDefault="00F54D43">
      <w:pPr>
        <w:sectPr w:rsidR="00F54D4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59" w:right="1414" w:bottom="2456" w:left="1416" w:header="708" w:footer="1115" w:gutter="0"/>
          <w:cols w:space="708"/>
        </w:sectPr>
      </w:pPr>
    </w:p>
    <w:p w:rsidR="00F54D43" w:rsidRDefault="008F1304">
      <w:pPr>
        <w:pStyle w:val="Nadpis1"/>
        <w:spacing w:after="259"/>
        <w:ind w:left="-5"/>
      </w:pPr>
      <w:r>
        <w:t>Podrobný popis</w:t>
      </w:r>
      <w:r>
        <w:t xml:space="preserve"> </w:t>
      </w:r>
    </w:p>
    <w:p w:rsidR="00F54D43" w:rsidRDefault="008F1304">
      <w:pPr>
        <w:ind w:left="-5"/>
      </w:pPr>
      <w:r>
        <w:t>VÝKON</w:t>
      </w:r>
      <w:r>
        <w:t xml:space="preserve"> </w:t>
      </w:r>
    </w:p>
    <w:p w:rsidR="00F54D43" w:rsidRDefault="008F1304">
      <w:pPr>
        <w:ind w:left="-5"/>
      </w:pPr>
      <w:r>
        <w:t xml:space="preserve">Procesor: AMD </w:t>
      </w:r>
      <w:proofErr w:type="spellStart"/>
      <w:r>
        <w:t>Ryzen</w:t>
      </w:r>
      <w:proofErr w:type="spellEnd"/>
      <w:r>
        <w:t xml:space="preserve"> 5 5625U (6C / 12T, 2,3 / </w:t>
      </w:r>
    </w:p>
    <w:p w:rsidR="00F54D43" w:rsidRDefault="008F1304">
      <w:pPr>
        <w:ind w:left="-5"/>
      </w:pPr>
      <w:r>
        <w:t xml:space="preserve">4,3 GHz, </w:t>
      </w:r>
      <w:r>
        <w:t xml:space="preserve">3 MB L2 / 16 MB L3) </w:t>
      </w:r>
    </w:p>
    <w:p w:rsidR="00F54D43" w:rsidRDefault="008F1304">
      <w:pPr>
        <w:ind w:left="-5"/>
      </w:pPr>
      <w:r>
        <w:t xml:space="preserve">Grafika: Integrovaná grafika AMD </w:t>
      </w:r>
      <w:proofErr w:type="spellStart"/>
      <w:r>
        <w:t>Radeon</w:t>
      </w:r>
      <w:proofErr w:type="spellEnd"/>
      <w:r>
        <w:t xml:space="preserve"> </w:t>
      </w:r>
    </w:p>
    <w:p w:rsidR="00F54D43" w:rsidRDefault="008F1304">
      <w:pPr>
        <w:ind w:left="-5"/>
      </w:pPr>
      <w:r>
        <w:t xml:space="preserve">Čipová sada: Platforma AMD </w:t>
      </w:r>
      <w:proofErr w:type="spellStart"/>
      <w:r>
        <w:t>SoC</w:t>
      </w:r>
      <w:proofErr w:type="spellEnd"/>
      <w:r>
        <w:t xml:space="preserve"> </w:t>
      </w:r>
    </w:p>
    <w:p w:rsidR="00F54D43" w:rsidRDefault="008F1304">
      <w:pPr>
        <w:ind w:left="-5"/>
      </w:pPr>
      <w:r>
        <w:t>Paměť: 8 GB pájené paměti DDR4</w:t>
      </w:r>
      <w:r>
        <w:t xml:space="preserve">-3200 </w:t>
      </w:r>
      <w:r>
        <w:t>Paměťové sloty: Jedna paměť připájená k systémové desce, jeden slot DDR4 SO</w:t>
      </w:r>
      <w:r>
        <w:t xml:space="preserve">-DIMM, s </w:t>
      </w:r>
      <w:r>
        <w:t>možností dvoukanálového zapojení</w:t>
      </w:r>
      <w:r>
        <w:t xml:space="preserve"> </w:t>
      </w:r>
      <w:r>
        <w:t xml:space="preserve">Maximální paměť: Až 40 GB (8 GB pájené + 32 </w:t>
      </w:r>
    </w:p>
    <w:p w:rsidR="00F54D43" w:rsidRDefault="008F1304">
      <w:pPr>
        <w:ind w:left="-5"/>
      </w:pPr>
      <w:r>
        <w:t xml:space="preserve">GB SO-DIMM) DDR4-3200 </w:t>
      </w:r>
    </w:p>
    <w:p w:rsidR="00F54D43" w:rsidRDefault="008F1304">
      <w:pPr>
        <w:ind w:left="-5"/>
      </w:pPr>
      <w:r>
        <w:t xml:space="preserve">Úložiště: </w:t>
      </w:r>
      <w:r>
        <w:t xml:space="preserve">512GB SSD </w:t>
      </w:r>
      <w:proofErr w:type="gramStart"/>
      <w:r>
        <w:t>M.2 2242</w:t>
      </w:r>
      <w:proofErr w:type="gramEnd"/>
      <w:r>
        <w:t xml:space="preserve"> </w:t>
      </w:r>
      <w:proofErr w:type="spellStart"/>
      <w:r>
        <w:t>PCIe</w:t>
      </w:r>
      <w:proofErr w:type="spellEnd"/>
      <w:r>
        <w:t xml:space="preserve"> 4.0x4 </w:t>
      </w:r>
    </w:p>
    <w:p w:rsidR="00F54D43" w:rsidRDefault="008F1304">
      <w:pPr>
        <w:ind w:left="-5"/>
      </w:pPr>
      <w:proofErr w:type="spellStart"/>
      <w:r>
        <w:t>NVMe</w:t>
      </w:r>
      <w:proofErr w:type="spellEnd"/>
      <w:r>
        <w:t xml:space="preserve"> Opal2 </w:t>
      </w:r>
    </w:p>
    <w:p w:rsidR="00F54D43" w:rsidRDefault="008F1304">
      <w:pPr>
        <w:ind w:left="-5"/>
      </w:pPr>
      <w:r>
        <w:t xml:space="preserve">Podpora úložiště: Až dva disky, 2x </w:t>
      </w:r>
      <w:proofErr w:type="gramStart"/>
      <w:r>
        <w:t>M.2 SSD</w:t>
      </w:r>
      <w:proofErr w:type="gramEnd"/>
      <w:r>
        <w:t xml:space="preserve"> </w:t>
      </w:r>
    </w:p>
    <w:p w:rsidR="00F54D43" w:rsidRDefault="008F1304">
      <w:pPr>
        <w:numPr>
          <w:ilvl w:val="0"/>
          <w:numId w:val="1"/>
        </w:numPr>
        <w:ind w:hanging="118"/>
      </w:pPr>
      <w:proofErr w:type="gramStart"/>
      <w:r>
        <w:t>M.2 2242</w:t>
      </w:r>
      <w:proofErr w:type="gramEnd"/>
      <w:r>
        <w:t xml:space="preserve"> SSD až 512 GB</w:t>
      </w:r>
      <w:r>
        <w:t xml:space="preserve"> </w:t>
      </w:r>
    </w:p>
    <w:p w:rsidR="00F54D43" w:rsidRDefault="008F1304">
      <w:pPr>
        <w:numPr>
          <w:ilvl w:val="0"/>
          <w:numId w:val="1"/>
        </w:numPr>
        <w:ind w:hanging="118"/>
      </w:pPr>
      <w:proofErr w:type="gramStart"/>
      <w:r>
        <w:t>M.2 2280</w:t>
      </w:r>
      <w:proofErr w:type="gramEnd"/>
      <w:r>
        <w:t xml:space="preserve"> SSD až 1TB</w:t>
      </w:r>
      <w:r>
        <w:t xml:space="preserve"> </w:t>
      </w:r>
    </w:p>
    <w:p w:rsidR="00F54D43" w:rsidRDefault="008F1304">
      <w:pPr>
        <w:ind w:left="-5"/>
      </w:pPr>
      <w:r>
        <w:t xml:space="preserve">Slot úložiště: Dva sloty </w:t>
      </w:r>
      <w:proofErr w:type="gramStart"/>
      <w:r>
        <w:t>M.2</w:t>
      </w:r>
      <w:proofErr w:type="gramEnd"/>
      <w:r>
        <w:t xml:space="preserve"> </w:t>
      </w:r>
    </w:p>
    <w:p w:rsidR="00F54D43" w:rsidRDefault="008F1304">
      <w:pPr>
        <w:numPr>
          <w:ilvl w:val="0"/>
          <w:numId w:val="1"/>
        </w:numPr>
        <w:ind w:hanging="118"/>
      </w:pPr>
      <w:r>
        <w:t xml:space="preserve">Jeden slot </w:t>
      </w:r>
      <w:proofErr w:type="gramStart"/>
      <w:r>
        <w:t>M.2 2</w:t>
      </w:r>
      <w:r>
        <w:t>242</w:t>
      </w:r>
      <w:proofErr w:type="gramEnd"/>
      <w:r>
        <w:t xml:space="preserve"> </w:t>
      </w:r>
      <w:proofErr w:type="spellStart"/>
      <w:r>
        <w:t>PCIe</w:t>
      </w:r>
      <w:proofErr w:type="spellEnd"/>
      <w:r>
        <w:t xml:space="preserve"> Gen 3x4, podporuje M.2 2242 SSD </w:t>
      </w:r>
    </w:p>
    <w:p w:rsidR="00F54D43" w:rsidRDefault="008F1304">
      <w:pPr>
        <w:numPr>
          <w:ilvl w:val="0"/>
          <w:numId w:val="1"/>
        </w:numPr>
        <w:ind w:hanging="118"/>
      </w:pPr>
      <w:r>
        <w:t xml:space="preserve">Jeden slot </w:t>
      </w:r>
      <w:proofErr w:type="gramStart"/>
      <w:r>
        <w:t>M.2 2280</w:t>
      </w:r>
      <w:proofErr w:type="gramEnd"/>
      <w:r>
        <w:t xml:space="preserve"> </w:t>
      </w:r>
      <w:proofErr w:type="spellStart"/>
      <w:r>
        <w:t>PCIe</w:t>
      </w:r>
      <w:proofErr w:type="spellEnd"/>
      <w:r>
        <w:t xml:space="preserve"> Gen 3x4, podporuje </w:t>
      </w:r>
    </w:p>
    <w:p w:rsidR="00F54D43" w:rsidRDefault="008F1304">
      <w:pPr>
        <w:ind w:left="-5"/>
      </w:pPr>
      <w:proofErr w:type="gramStart"/>
      <w:r>
        <w:t>M.2 2280</w:t>
      </w:r>
      <w:proofErr w:type="gramEnd"/>
      <w:r>
        <w:t xml:space="preserve"> SSD </w:t>
      </w:r>
    </w:p>
    <w:p w:rsidR="00F54D43" w:rsidRDefault="008F1304">
      <w:pPr>
        <w:ind w:left="-5"/>
      </w:pPr>
      <w:r>
        <w:t>Čtečka karet: Ne</w:t>
      </w:r>
      <w:r>
        <w:t xml:space="preserve"> </w:t>
      </w:r>
    </w:p>
    <w:p w:rsidR="00F54D43" w:rsidRDefault="008F1304">
      <w:pPr>
        <w:ind w:left="-5"/>
      </w:pPr>
      <w:r>
        <w:t>Optická mechanika: Ne</w:t>
      </w:r>
      <w:r>
        <w:t xml:space="preserve"> </w:t>
      </w:r>
    </w:p>
    <w:p w:rsidR="00F54D43" w:rsidRDefault="008F1304">
      <w:pPr>
        <w:ind w:left="-5"/>
      </w:pPr>
      <w:r>
        <w:t xml:space="preserve">Zvukový čip: Zvuk ve vysokém rozlišení (HD), </w:t>
      </w:r>
      <w:proofErr w:type="spellStart"/>
      <w:r>
        <w:t>kodek</w:t>
      </w:r>
      <w:proofErr w:type="spellEnd"/>
      <w:r>
        <w:t xml:space="preserve"> </w:t>
      </w:r>
      <w:proofErr w:type="spellStart"/>
      <w:r>
        <w:t>Realtek</w:t>
      </w:r>
      <w:proofErr w:type="spellEnd"/>
      <w:r>
        <w:t xml:space="preserve"> ALC3287 </w:t>
      </w:r>
    </w:p>
    <w:p w:rsidR="00F54D43" w:rsidRDefault="008F1304">
      <w:pPr>
        <w:ind w:left="-5"/>
      </w:pPr>
      <w:r>
        <w:t>Reproduktory: Stereofonní reprod</w:t>
      </w:r>
      <w:r>
        <w:t>uktory, 2 W x2</w:t>
      </w:r>
      <w:r>
        <w:t xml:space="preserve">, </w:t>
      </w:r>
      <w:proofErr w:type="spellStart"/>
      <w:r>
        <w:t>Dolby</w:t>
      </w:r>
      <w:proofErr w:type="spellEnd"/>
      <w:r>
        <w:t xml:space="preserve"> Audio, zvuk HARMAN </w:t>
      </w:r>
      <w:r>
        <w:t xml:space="preserve">Kamera: Infračervená a FHD 1080p s ochranou </w:t>
      </w:r>
      <w:r>
        <w:t>soukro</w:t>
      </w:r>
      <w:r>
        <w:t>mí Závěrka</w:t>
      </w:r>
      <w:r>
        <w:t xml:space="preserve"> </w:t>
      </w:r>
    </w:p>
    <w:p w:rsidR="00F54D43" w:rsidRDefault="008F1304">
      <w:pPr>
        <w:ind w:left="-5"/>
      </w:pPr>
      <w:r>
        <w:t xml:space="preserve">Mikrofon: 2x, pole </w:t>
      </w:r>
    </w:p>
    <w:p w:rsidR="00F54D43" w:rsidRDefault="008F1304">
      <w:pPr>
        <w:ind w:left="-5" w:right="547"/>
      </w:pPr>
      <w:r>
        <w:t>Baterie: Integrovaná 57Wh</w:t>
      </w:r>
      <w:r>
        <w:t xml:space="preserve"> </w:t>
      </w:r>
      <w:r>
        <w:t>Maximální výdrž baterie: Model s 57Wh baterií:</w:t>
      </w:r>
      <w:r>
        <w:t xml:space="preserve"> </w:t>
      </w:r>
    </w:p>
    <w:p w:rsidR="00F54D43" w:rsidRDefault="008F1304">
      <w:pPr>
        <w:ind w:left="-5"/>
      </w:pPr>
      <w:proofErr w:type="spellStart"/>
      <w:r>
        <w:t>MobileMark</w:t>
      </w:r>
      <w:proofErr w:type="spellEnd"/>
      <w:r>
        <w:t xml:space="preserve"> 2018: až 12,0 hod.</w:t>
      </w:r>
      <w:r>
        <w:t xml:space="preserve"> </w:t>
      </w:r>
    </w:p>
    <w:p w:rsidR="00F54D43" w:rsidRDefault="008F1304">
      <w:pPr>
        <w:ind w:left="-5"/>
      </w:pPr>
      <w:r>
        <w:t>JEITA 2.0: až 16,5 hod.</w:t>
      </w:r>
      <w:r>
        <w:t xml:space="preserve"> </w:t>
      </w:r>
    </w:p>
    <w:p w:rsidR="00F54D43" w:rsidRDefault="008F1304">
      <w:pPr>
        <w:ind w:left="-5"/>
      </w:pPr>
      <w:r>
        <w:t>Napájecí</w:t>
      </w:r>
      <w:r>
        <w:t xml:space="preserve"> </w:t>
      </w:r>
      <w:r>
        <w:t>adaptér:</w:t>
      </w:r>
      <w:r>
        <w:t xml:space="preserve"> 65W </w:t>
      </w:r>
      <w:proofErr w:type="gramStart"/>
      <w:r>
        <w:t>USB</w:t>
      </w:r>
      <w:r>
        <w:t>-C (3-pin</w:t>
      </w:r>
      <w:proofErr w:type="gramEnd"/>
      <w:r>
        <w:t xml:space="preserve">) </w:t>
      </w:r>
    </w:p>
    <w:p w:rsidR="00F54D43" w:rsidRDefault="008F1304">
      <w:pPr>
        <w:spacing w:after="0" w:line="259" w:lineRule="auto"/>
        <w:ind w:left="0" w:firstLine="0"/>
      </w:pPr>
      <w:r>
        <w:t xml:space="preserve"> </w:t>
      </w:r>
    </w:p>
    <w:p w:rsidR="00F54D43" w:rsidRDefault="008F1304">
      <w:pPr>
        <w:ind w:left="-5"/>
      </w:pPr>
      <w:r>
        <w:t xml:space="preserve">DESIGN </w:t>
      </w:r>
    </w:p>
    <w:p w:rsidR="00F54D43" w:rsidRDefault="008F1304">
      <w:pPr>
        <w:ind w:left="-5"/>
      </w:pPr>
      <w:r>
        <w:t>Displej: 15,6" FHD (1920x1080) IPS 300nits proti odlesk</w:t>
      </w:r>
      <w:r>
        <w:t>ům, 45% NTSC</w:t>
      </w:r>
      <w:r>
        <w:t xml:space="preserve"> </w:t>
      </w:r>
    </w:p>
    <w:p w:rsidR="00F54D43" w:rsidRDefault="008F1304">
      <w:pPr>
        <w:ind w:left="-5"/>
      </w:pPr>
      <w:r>
        <w:t>Dotyková obrazovka: Ne</w:t>
      </w:r>
      <w:r>
        <w:t xml:space="preserve"> </w:t>
      </w:r>
    </w:p>
    <w:p w:rsidR="00F54D43" w:rsidRDefault="008F1304">
      <w:pPr>
        <w:ind w:left="-5"/>
      </w:pPr>
      <w:r>
        <w:t>Klávesnice: Podsvícená, česká / slovenská</w:t>
      </w:r>
      <w:r>
        <w:t xml:space="preserve"> </w:t>
      </w:r>
    </w:p>
    <w:p w:rsidR="00F54D43" w:rsidRDefault="008F1304">
      <w:pPr>
        <w:ind w:left="-5"/>
      </w:pPr>
      <w:r>
        <w:t>Barva krytu: Černá</w:t>
      </w:r>
      <w:r>
        <w:t xml:space="preserve"> </w:t>
      </w:r>
    </w:p>
    <w:p w:rsidR="00F54D43" w:rsidRDefault="008F1304">
      <w:pPr>
        <w:ind w:left="-5"/>
      </w:pPr>
      <w:r>
        <w:t xml:space="preserve">Materiál pouzdra: Hliník (horní část), PC + ABS </w:t>
      </w:r>
    </w:p>
    <w:p w:rsidR="00F54D43" w:rsidRDefault="008F1304">
      <w:pPr>
        <w:ind w:left="-5"/>
      </w:pPr>
      <w:r>
        <w:t>(spodní část)</w:t>
      </w:r>
      <w:r>
        <w:t xml:space="preserve"> </w:t>
      </w:r>
    </w:p>
    <w:p w:rsidR="00F54D43" w:rsidRDefault="008F1304">
      <w:pPr>
        <w:ind w:left="-5"/>
      </w:pPr>
      <w:r>
        <w:t>Rozměry (</w:t>
      </w:r>
      <w:proofErr w:type="spellStart"/>
      <w:r>
        <w:t>ŠxHxV</w:t>
      </w:r>
      <w:proofErr w:type="spellEnd"/>
      <w:r>
        <w:t xml:space="preserve">): 365 x 240 x 18,9 mm (14,37 </w:t>
      </w:r>
    </w:p>
    <w:p w:rsidR="0075538E" w:rsidRDefault="008F1304">
      <w:pPr>
        <w:ind w:left="-5" w:right="1282"/>
      </w:pPr>
      <w:r>
        <w:t xml:space="preserve">x 9,45 x 0,74 palce) </w:t>
      </w:r>
    </w:p>
    <w:p w:rsidR="00F54D43" w:rsidRDefault="008F1304">
      <w:pPr>
        <w:ind w:left="-5" w:right="1282"/>
      </w:pPr>
      <w:r>
        <w:t xml:space="preserve">Hmotnost: Od 1,78 kg (3,92 </w:t>
      </w:r>
      <w:proofErr w:type="spellStart"/>
      <w:r>
        <w:t>lbs</w:t>
      </w:r>
      <w:proofErr w:type="spellEnd"/>
      <w:r>
        <w:t xml:space="preserve">) </w:t>
      </w:r>
    </w:p>
    <w:p w:rsidR="00F54D43" w:rsidRDefault="008F1304">
      <w:pPr>
        <w:spacing w:after="0" w:line="259" w:lineRule="auto"/>
        <w:ind w:left="0" w:firstLine="0"/>
      </w:pPr>
      <w:r>
        <w:t xml:space="preserve"> </w:t>
      </w:r>
    </w:p>
    <w:p w:rsidR="00F54D43" w:rsidRDefault="008F1304">
      <w:pPr>
        <w:ind w:left="-5"/>
      </w:pPr>
      <w:r>
        <w:t xml:space="preserve">SOFTWARE </w:t>
      </w:r>
    </w:p>
    <w:p w:rsidR="00F54D43" w:rsidRDefault="008F1304">
      <w:pPr>
        <w:ind w:left="-5"/>
      </w:pPr>
      <w:r>
        <w:t xml:space="preserve">Operační systém: Windows 11 Pro 64, čeština </w:t>
      </w:r>
    </w:p>
    <w:p w:rsidR="00F54D43" w:rsidRDefault="008F1304">
      <w:pPr>
        <w:ind w:left="-5"/>
      </w:pPr>
      <w:r>
        <w:t>/ slovenština / angličtina</w:t>
      </w:r>
      <w:r>
        <w:t xml:space="preserve"> </w:t>
      </w:r>
    </w:p>
    <w:p w:rsidR="00F54D43" w:rsidRDefault="008F1304">
      <w:pPr>
        <w:ind w:left="-5"/>
      </w:pPr>
      <w:r>
        <w:t>Dodávaný software: Ne</w:t>
      </w:r>
      <w:r>
        <w:t xml:space="preserve"> </w:t>
      </w:r>
    </w:p>
    <w:p w:rsidR="00F54D43" w:rsidRDefault="008F1304">
      <w:pPr>
        <w:spacing w:after="0" w:line="259" w:lineRule="auto"/>
        <w:ind w:left="0" w:firstLine="0"/>
      </w:pPr>
      <w:r>
        <w:t xml:space="preserve"> </w:t>
      </w:r>
    </w:p>
    <w:p w:rsidR="00F54D43" w:rsidRDefault="008F1304">
      <w:pPr>
        <w:ind w:left="-5"/>
      </w:pPr>
      <w:r>
        <w:t>PŘIPOJENÍ</w:t>
      </w:r>
      <w:r>
        <w:t xml:space="preserve"> </w:t>
      </w:r>
    </w:p>
    <w:p w:rsidR="00F54D43" w:rsidRDefault="008F1304">
      <w:pPr>
        <w:ind w:left="-5"/>
      </w:pPr>
      <w:proofErr w:type="spellStart"/>
      <w:r>
        <w:t>Ethernet</w:t>
      </w:r>
      <w:proofErr w:type="spellEnd"/>
      <w:r>
        <w:t xml:space="preserve">: 100/1000M </w:t>
      </w:r>
    </w:p>
    <w:p w:rsidR="00F54D43" w:rsidRDefault="008F1304">
      <w:pPr>
        <w:ind w:left="-5"/>
      </w:pPr>
      <w:r>
        <w:t xml:space="preserve">WLAN + </w:t>
      </w:r>
      <w:proofErr w:type="spellStart"/>
      <w:r>
        <w:t>Bluetoot</w:t>
      </w:r>
      <w:r>
        <w:t>h</w:t>
      </w:r>
      <w:proofErr w:type="spellEnd"/>
      <w:r>
        <w:t xml:space="preserve">: Wi-Fi 6 11ax, 2x2 + BT5.1 </w:t>
      </w:r>
    </w:p>
    <w:p w:rsidR="00F54D43" w:rsidRDefault="008F1304">
      <w:pPr>
        <w:ind w:left="-5"/>
      </w:pPr>
      <w:r>
        <w:t xml:space="preserve">WWAN: Ne </w:t>
      </w:r>
    </w:p>
    <w:p w:rsidR="00F54D43" w:rsidRDefault="008F1304">
      <w:pPr>
        <w:ind w:left="-5" w:right="2392"/>
      </w:pPr>
      <w:r>
        <w:t xml:space="preserve">Karta SIM: Ne NFC: Ne </w:t>
      </w:r>
      <w:r>
        <w:t>Standardní porty:</w:t>
      </w:r>
      <w:r>
        <w:t xml:space="preserve"> </w:t>
      </w:r>
    </w:p>
    <w:p w:rsidR="00F54D43" w:rsidRDefault="008F1304">
      <w:pPr>
        <w:ind w:left="-5"/>
      </w:pPr>
      <w:r>
        <w:t xml:space="preserve">1x USB 2.0 </w:t>
      </w:r>
    </w:p>
    <w:p w:rsidR="00F54D43" w:rsidRDefault="008F1304">
      <w:pPr>
        <w:ind w:left="-5"/>
      </w:pPr>
      <w:r>
        <w:t>1x USB 3.2 Gen 1 (</w:t>
      </w:r>
      <w:proofErr w:type="spellStart"/>
      <w:r>
        <w:t>Always</w:t>
      </w:r>
      <w:proofErr w:type="spellEnd"/>
      <w:r>
        <w:t xml:space="preserve"> On) </w:t>
      </w:r>
    </w:p>
    <w:p w:rsidR="00F54D43" w:rsidRDefault="008F1304">
      <w:pPr>
        <w:ind w:left="-5"/>
      </w:pPr>
      <w:r>
        <w:t>1x USB-</w:t>
      </w:r>
      <w:r>
        <w:t xml:space="preserve">C 3.2 Gen 1 (podpora přenosu dat, </w:t>
      </w:r>
    </w:p>
    <w:p w:rsidR="00F54D43" w:rsidRDefault="008F1304">
      <w:pPr>
        <w:ind w:left="-5"/>
      </w:pPr>
      <w:proofErr w:type="spellStart"/>
      <w:r>
        <w:lastRenderedPageBreak/>
        <w:t>Power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3.0 a </w:t>
      </w:r>
      <w:proofErr w:type="spellStart"/>
      <w:r>
        <w:t>DisplayPort</w:t>
      </w:r>
      <w:proofErr w:type="spellEnd"/>
      <w:r>
        <w:t xml:space="preserve"> 1.2) </w:t>
      </w:r>
    </w:p>
    <w:p w:rsidR="00F54D43" w:rsidRDefault="008F1304">
      <w:pPr>
        <w:ind w:left="-5"/>
      </w:pPr>
      <w:r>
        <w:t xml:space="preserve">1x HDMI 1.4b </w:t>
      </w:r>
    </w:p>
    <w:p w:rsidR="00F54D43" w:rsidRDefault="008F1304">
      <w:pPr>
        <w:ind w:left="-5" w:right="85"/>
      </w:pPr>
      <w:r>
        <w:t xml:space="preserve">1x </w:t>
      </w:r>
      <w:proofErr w:type="spellStart"/>
      <w:r>
        <w:t>Ethernet</w:t>
      </w:r>
      <w:proofErr w:type="spellEnd"/>
      <w:r>
        <w:t xml:space="preserve"> (RJ-45) 1x kombinov</w:t>
      </w:r>
      <w:r>
        <w:t>aný kon</w:t>
      </w:r>
      <w:r>
        <w:t xml:space="preserve">ektor pro sluchátka / </w:t>
      </w:r>
      <w:r>
        <w:t xml:space="preserve">mikrofon (3,5 mm) </w:t>
      </w:r>
      <w:proofErr w:type="spellStart"/>
      <w:r>
        <w:t>Dokovací</w:t>
      </w:r>
      <w:proofErr w:type="spellEnd"/>
      <w:r>
        <w:t xml:space="preserve"> stanice: Podporována různá </w:t>
      </w:r>
      <w:proofErr w:type="spellStart"/>
      <w:r>
        <w:t>dokovací</w:t>
      </w:r>
      <w:proofErr w:type="spellEnd"/>
      <w:r>
        <w:t xml:space="preserve"> řešení přes USB</w:t>
      </w:r>
      <w:r>
        <w:t xml:space="preserve">-C. </w:t>
      </w:r>
      <w:r>
        <w:t xml:space="preserve">Další kompatibilní </w:t>
      </w:r>
      <w:proofErr w:type="spellStart"/>
      <w:r>
        <w:t>dokovací</w:t>
      </w:r>
      <w:proofErr w:type="spellEnd"/>
      <w:r>
        <w:t xml:space="preserve"> řešení naleznete na stránce Dokování pro </w:t>
      </w:r>
      <w:proofErr w:type="spellStart"/>
      <w:r>
        <w:t>ThinkPad</w:t>
      </w:r>
      <w:proofErr w:type="spellEnd"/>
      <w:r>
        <w:t xml:space="preserve"> E15 Gen 4 </w:t>
      </w:r>
      <w:r>
        <w:t xml:space="preserve">(AMD). </w:t>
      </w:r>
    </w:p>
    <w:p w:rsidR="00F54D43" w:rsidRDefault="008F1304">
      <w:pPr>
        <w:ind w:left="-5"/>
      </w:pPr>
      <w:r>
        <w:t>Kabel k monitoru: Žádný</w:t>
      </w:r>
      <w:r>
        <w:t xml:space="preserve"> </w:t>
      </w:r>
    </w:p>
    <w:p w:rsidR="00F54D43" w:rsidRDefault="008F1304">
      <w:pPr>
        <w:spacing w:after="0" w:line="259" w:lineRule="auto"/>
        <w:ind w:left="0" w:firstLine="0"/>
      </w:pPr>
      <w:r>
        <w:t xml:space="preserve"> </w:t>
      </w:r>
    </w:p>
    <w:p w:rsidR="00F54D43" w:rsidRDefault="008F1304">
      <w:pPr>
        <w:ind w:left="-5"/>
      </w:pPr>
      <w:r>
        <w:t>ZABEZPEČENÍ A OCHRANA OSOBNÍCH ÚDAJŮ</w:t>
      </w:r>
      <w:r>
        <w:t xml:space="preserve"> </w:t>
      </w:r>
    </w:p>
    <w:p w:rsidR="00F54D43" w:rsidRDefault="008F1304">
      <w:pPr>
        <w:ind w:left="-5"/>
      </w:pPr>
      <w:r>
        <w:t>Čtečka čipových karet: Ne</w:t>
      </w:r>
      <w:r>
        <w:t xml:space="preserve"> </w:t>
      </w:r>
    </w:p>
    <w:p w:rsidR="00F54D43" w:rsidRDefault="008F1304">
      <w:pPr>
        <w:ind w:left="-5"/>
      </w:pPr>
      <w:r>
        <w:t>Bezpečnostní čip: Diskrétní TPM 2.0</w:t>
      </w:r>
      <w:r>
        <w:t xml:space="preserve"> </w:t>
      </w:r>
    </w:p>
    <w:p w:rsidR="00F54D43" w:rsidRDefault="008F1304">
      <w:pPr>
        <w:ind w:left="-5"/>
      </w:pPr>
      <w:r>
        <w:t>Čtečka otisků prstů: Dotykový styl</w:t>
      </w:r>
      <w:r>
        <w:t xml:space="preserve"> </w:t>
      </w:r>
    </w:p>
    <w:p w:rsidR="00F54D43" w:rsidRDefault="008F1304">
      <w:pPr>
        <w:ind w:left="-5"/>
      </w:pPr>
      <w:r>
        <w:t xml:space="preserve">Fyzické zámky: Bezpečnostní slot </w:t>
      </w:r>
      <w:proofErr w:type="spellStart"/>
      <w:r>
        <w:t>Kensington</w:t>
      </w:r>
      <w:proofErr w:type="spellEnd"/>
      <w:r>
        <w:t xml:space="preserve">, </w:t>
      </w:r>
    </w:p>
    <w:p w:rsidR="00F54D43" w:rsidRDefault="008F1304">
      <w:pPr>
        <w:ind w:left="-5"/>
      </w:pPr>
      <w:r>
        <w:t xml:space="preserve">3 x 7 mm </w:t>
      </w:r>
    </w:p>
    <w:p w:rsidR="00F54D43" w:rsidRDefault="008F1304">
      <w:pPr>
        <w:ind w:left="-5"/>
      </w:pPr>
      <w:r>
        <w:t xml:space="preserve">Další zabezpečení: IR kamera pro Windows </w:t>
      </w:r>
    </w:p>
    <w:p w:rsidR="00F54D43" w:rsidRDefault="008F1304">
      <w:pPr>
        <w:ind w:left="-5"/>
      </w:pPr>
      <w:r>
        <w:t xml:space="preserve">Hello </w:t>
      </w:r>
    </w:p>
    <w:p w:rsidR="00F54D43" w:rsidRDefault="008F1304">
      <w:pPr>
        <w:ind w:left="-5"/>
      </w:pPr>
      <w:r>
        <w:t>Závěrka kamer</w:t>
      </w:r>
      <w:r>
        <w:t>y pro ochranu soukromí</w:t>
      </w:r>
      <w:r>
        <w:t xml:space="preserve"> </w:t>
      </w:r>
    </w:p>
    <w:p w:rsidR="00F54D43" w:rsidRDefault="008F1304">
      <w:pPr>
        <w:spacing w:after="0" w:line="259" w:lineRule="auto"/>
        <w:ind w:left="0" w:firstLine="0"/>
      </w:pPr>
      <w:r>
        <w:t xml:space="preserve"> </w:t>
      </w:r>
    </w:p>
    <w:p w:rsidR="00F54D43" w:rsidRDefault="008F1304">
      <w:pPr>
        <w:ind w:left="-5"/>
      </w:pPr>
      <w:r>
        <w:t xml:space="preserve">MANIPULACE </w:t>
      </w:r>
    </w:p>
    <w:p w:rsidR="00F54D43" w:rsidRDefault="008F1304">
      <w:pPr>
        <w:ind w:left="-5"/>
      </w:pPr>
      <w:r>
        <w:t>Správa systému: Jiný než DASH</w:t>
      </w:r>
      <w:r>
        <w:t xml:space="preserve"> </w:t>
      </w:r>
    </w:p>
    <w:p w:rsidR="00F54D43" w:rsidRDefault="008F1304">
      <w:pPr>
        <w:spacing w:after="0" w:line="259" w:lineRule="auto"/>
        <w:ind w:left="0" w:firstLine="0"/>
      </w:pPr>
      <w:r>
        <w:t xml:space="preserve"> </w:t>
      </w:r>
    </w:p>
    <w:p w:rsidR="00F54D43" w:rsidRDefault="008F1304">
      <w:pPr>
        <w:ind w:left="-5"/>
      </w:pPr>
      <w:r>
        <w:t>SLUŽBA</w:t>
      </w:r>
      <w:r>
        <w:t xml:space="preserve"> </w:t>
      </w:r>
    </w:p>
    <w:p w:rsidR="00F54D43" w:rsidRDefault="008F1304">
      <w:pPr>
        <w:ind w:left="-5" w:right="437"/>
      </w:pPr>
      <w:r>
        <w:t>Základní záruka: 1 rok, depot</w:t>
      </w:r>
      <w:r>
        <w:t xml:space="preserve"> </w:t>
      </w:r>
      <w:r>
        <w:t xml:space="preserve">Včetně aktualizace: 3letý depot z 1letého </w:t>
      </w:r>
    </w:p>
    <w:p w:rsidR="00F54D43" w:rsidRDefault="008F1304">
      <w:pPr>
        <w:ind w:left="-5"/>
      </w:pPr>
      <w:r>
        <w:t>depotu WHB (</w:t>
      </w:r>
      <w:proofErr w:type="gramStart"/>
      <w:r>
        <w:t>CPN) (5WS1B90058</w:t>
      </w:r>
      <w:proofErr w:type="gramEnd"/>
      <w:r>
        <w:t xml:space="preserve">) </w:t>
      </w:r>
    </w:p>
    <w:p w:rsidR="00F54D43" w:rsidRDefault="008F1304">
      <w:pPr>
        <w:spacing w:after="0" w:line="259" w:lineRule="auto"/>
        <w:ind w:left="0" w:firstLine="0"/>
      </w:pPr>
      <w:r>
        <w:t xml:space="preserve"> </w:t>
      </w:r>
    </w:p>
    <w:p w:rsidR="00F54D43" w:rsidRDefault="008F1304">
      <w:pPr>
        <w:ind w:left="-5"/>
      </w:pPr>
      <w:r>
        <w:t>PŘÍSLUŠENSTVÍ</w:t>
      </w:r>
      <w:r>
        <w:t xml:space="preserve"> </w:t>
      </w:r>
    </w:p>
    <w:p w:rsidR="00F54D43" w:rsidRDefault="008F1304">
      <w:pPr>
        <w:ind w:left="-5"/>
      </w:pPr>
      <w:r>
        <w:t>Přibalené příslušenství: Žádné</w:t>
      </w:r>
      <w:r>
        <w:t xml:space="preserve"> </w:t>
      </w:r>
    </w:p>
    <w:p w:rsidR="00F54D43" w:rsidRDefault="008F1304">
      <w:pPr>
        <w:ind w:left="-5"/>
      </w:pPr>
      <w:r>
        <w:t xml:space="preserve">CERTIFIKACE </w:t>
      </w:r>
    </w:p>
    <w:p w:rsidR="00F54D43" w:rsidRDefault="008F1304">
      <w:pPr>
        <w:ind w:left="-5"/>
      </w:pPr>
      <w:r>
        <w:t xml:space="preserve">Green </w:t>
      </w:r>
      <w:proofErr w:type="spellStart"/>
      <w:r>
        <w:t>Certifications</w:t>
      </w:r>
      <w:proofErr w:type="spellEnd"/>
      <w:r>
        <w:t xml:space="preserve">: EPEAT Gold </w:t>
      </w:r>
    </w:p>
    <w:p w:rsidR="00F54D43" w:rsidRDefault="008F1304">
      <w:pPr>
        <w:ind w:left="-5"/>
      </w:pPr>
      <w:r>
        <w:t xml:space="preserve">ENERGY STAR 8.0 </w:t>
      </w:r>
    </w:p>
    <w:p w:rsidR="00F54D43" w:rsidRDefault="008F1304">
      <w:pPr>
        <w:ind w:left="-5"/>
      </w:pPr>
      <w:proofErr w:type="spellStart"/>
      <w:r>
        <w:t>ErP</w:t>
      </w:r>
      <w:proofErr w:type="spellEnd"/>
      <w:r>
        <w:t xml:space="preserve"> Lot 3 </w:t>
      </w:r>
    </w:p>
    <w:p w:rsidR="00F54D43" w:rsidRDefault="008F1304">
      <w:pPr>
        <w:ind w:left="-5"/>
      </w:pPr>
      <w:r>
        <w:t xml:space="preserve">TCO </w:t>
      </w:r>
      <w:proofErr w:type="spellStart"/>
      <w:r>
        <w:t>Certified</w:t>
      </w:r>
      <w:proofErr w:type="spellEnd"/>
      <w:r>
        <w:t xml:space="preserve"> </w:t>
      </w:r>
    </w:p>
    <w:p w:rsidR="00F54D43" w:rsidRDefault="008F1304">
      <w:pPr>
        <w:ind w:left="-5"/>
      </w:pPr>
      <w:proofErr w:type="spellStart"/>
      <w:r>
        <w:t>RoHS</w:t>
      </w:r>
      <w:proofErr w:type="spellEnd"/>
      <w:r>
        <w:t xml:space="preserve"> </w:t>
      </w:r>
      <w:proofErr w:type="spellStart"/>
      <w:r>
        <w:t>compliant</w:t>
      </w:r>
      <w:proofErr w:type="spellEnd"/>
      <w:r>
        <w:t xml:space="preserve"> </w:t>
      </w:r>
    </w:p>
    <w:p w:rsidR="00F54D43" w:rsidRDefault="008F1304">
      <w:pPr>
        <w:ind w:left="-5"/>
      </w:pPr>
      <w:proofErr w:type="spellStart"/>
      <w:r>
        <w:t>Other</w:t>
      </w:r>
      <w:proofErr w:type="spellEnd"/>
      <w:r>
        <w:t xml:space="preserve"> </w:t>
      </w:r>
      <w:proofErr w:type="spellStart"/>
      <w:r>
        <w:t>Certifications</w:t>
      </w:r>
      <w:proofErr w:type="spellEnd"/>
      <w:r>
        <w:t xml:space="preserve">: TÜV </w:t>
      </w:r>
      <w:proofErr w:type="spellStart"/>
      <w:r>
        <w:t>Rheinland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Blue </w:t>
      </w:r>
    </w:p>
    <w:p w:rsidR="00F54D43" w:rsidRDefault="008F1304">
      <w:pPr>
        <w:ind w:left="-5"/>
      </w:pPr>
      <w:proofErr w:type="spellStart"/>
      <w:r>
        <w:t>Light</w:t>
      </w:r>
      <w:proofErr w:type="spellEnd"/>
      <w:r>
        <w:t xml:space="preserve"> (Software </w:t>
      </w:r>
      <w:proofErr w:type="spellStart"/>
      <w:r>
        <w:t>Solution</w:t>
      </w:r>
      <w:proofErr w:type="spellEnd"/>
      <w:r>
        <w:t xml:space="preserve">) </w:t>
      </w:r>
    </w:p>
    <w:p w:rsidR="00F54D43" w:rsidRDefault="008F1304">
      <w:pPr>
        <w:ind w:left="-5"/>
      </w:pPr>
      <w:r>
        <w:t>Mil-</w:t>
      </w:r>
      <w:proofErr w:type="spellStart"/>
      <w:r>
        <w:t>Spec</w:t>
      </w:r>
      <w:proofErr w:type="spellEnd"/>
      <w:r>
        <w:t xml:space="preserve"> Test: MIL-STD-810H </w:t>
      </w:r>
      <w:proofErr w:type="spellStart"/>
      <w:r>
        <w:t>military</w:t>
      </w:r>
      <w:proofErr w:type="spellEnd"/>
      <w:r>
        <w:t xml:space="preserve"> test </w:t>
      </w:r>
      <w:proofErr w:type="spellStart"/>
      <w:r>
        <w:t>passed</w:t>
      </w:r>
      <w:proofErr w:type="spellEnd"/>
    </w:p>
    <w:p w:rsidR="00F54D43" w:rsidRDefault="00F54D43">
      <w:pPr>
        <w:sectPr w:rsidR="00F54D43">
          <w:type w:val="continuous"/>
          <w:pgSz w:w="11906" w:h="16838"/>
          <w:pgMar w:top="1459" w:right="1485" w:bottom="2456" w:left="1416" w:header="708" w:footer="708" w:gutter="0"/>
          <w:cols w:num="2" w:space="658"/>
        </w:sectPr>
      </w:pPr>
    </w:p>
    <w:p w:rsidR="00F54D43" w:rsidRDefault="008F1304">
      <w:pPr>
        <w:spacing w:after="256" w:line="259" w:lineRule="auto"/>
        <w:ind w:left="0" w:firstLine="0"/>
      </w:pPr>
      <w:r>
        <w:t xml:space="preserve"> </w:t>
      </w:r>
    </w:p>
    <w:p w:rsidR="00F54D43" w:rsidRDefault="008F1304">
      <w:pPr>
        <w:pStyle w:val="Nadpis1"/>
        <w:spacing w:after="259"/>
        <w:ind w:left="-5"/>
      </w:pPr>
      <w:r>
        <w:t>Dodané příslušenství k notebooku</w:t>
      </w:r>
      <w:r>
        <w:t xml:space="preserve"> </w:t>
      </w:r>
    </w:p>
    <w:p w:rsidR="00F54D43" w:rsidRDefault="008F1304">
      <w:pPr>
        <w:spacing w:after="265"/>
        <w:ind w:left="-5"/>
      </w:pPr>
      <w:proofErr w:type="spellStart"/>
      <w:r>
        <w:t>Logitech</w:t>
      </w:r>
      <w:proofErr w:type="spellEnd"/>
      <w:r>
        <w:t xml:space="preserve"> </w:t>
      </w:r>
      <w:proofErr w:type="spellStart"/>
      <w:r>
        <w:t>Wireless</w:t>
      </w:r>
      <w:proofErr w:type="spellEnd"/>
      <w:r>
        <w:t xml:space="preserve"> Mouse M185 šedá</w:t>
      </w:r>
      <w:r>
        <w:t xml:space="preserve"> </w:t>
      </w:r>
    </w:p>
    <w:p w:rsidR="00F54D43" w:rsidRDefault="008F1304">
      <w:pPr>
        <w:spacing w:after="268"/>
        <w:ind w:left="-5"/>
      </w:pPr>
      <w:r>
        <w:t xml:space="preserve">HP </w:t>
      </w:r>
      <w:proofErr w:type="spellStart"/>
      <w:r>
        <w:t>Prelude</w:t>
      </w:r>
      <w:proofErr w:type="spellEnd"/>
      <w:r>
        <w:t xml:space="preserve"> </w:t>
      </w:r>
      <w:proofErr w:type="spellStart"/>
      <w:r>
        <w:t>Topload</w:t>
      </w:r>
      <w:proofErr w:type="spellEnd"/>
      <w:r>
        <w:t xml:space="preserve"> 15.6" </w:t>
      </w:r>
    </w:p>
    <w:p w:rsidR="00F54D43" w:rsidRDefault="008F1304">
      <w:pPr>
        <w:pStyle w:val="Nadpis1"/>
        <w:ind w:left="-5"/>
      </w:pPr>
      <w:r>
        <w:t>Cenový souhrn</w:t>
      </w:r>
      <w:r>
        <w:t xml:space="preserve"> </w:t>
      </w:r>
      <w:r>
        <w:t>nabíd</w:t>
      </w:r>
      <w:r>
        <w:t xml:space="preserve">ky </w:t>
      </w:r>
    </w:p>
    <w:tbl>
      <w:tblPr>
        <w:tblStyle w:val="TableGrid"/>
        <w:tblW w:w="889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92"/>
        <w:gridCol w:w="1716"/>
        <w:gridCol w:w="2290"/>
      </w:tblGrid>
      <w:tr w:rsidR="00F54D43">
        <w:trPr>
          <w:trHeight w:val="363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F54D43" w:rsidRDefault="008F1304">
            <w:pPr>
              <w:spacing w:after="0" w:line="259" w:lineRule="auto"/>
              <w:ind w:left="0" w:firstLine="0"/>
            </w:pPr>
            <w:r>
              <w:t xml:space="preserve">Notebook </w:t>
            </w:r>
            <w:proofErr w:type="spellStart"/>
            <w:r>
              <w:t>Lenovo</w:t>
            </w:r>
            <w:proofErr w:type="spellEnd"/>
            <w:r>
              <w:t xml:space="preserve"> </w:t>
            </w:r>
            <w:proofErr w:type="spellStart"/>
            <w:r>
              <w:t>ThinkPad</w:t>
            </w:r>
            <w:proofErr w:type="spellEnd"/>
            <w:r>
              <w:t xml:space="preserve"> E15 G4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F54D43" w:rsidRDefault="008F1304">
            <w:pPr>
              <w:spacing w:after="0" w:line="259" w:lineRule="auto"/>
              <w:ind w:left="149" w:firstLine="0"/>
            </w:pPr>
            <w:r>
              <w:t xml:space="preserve">1 ks 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54D43" w:rsidRDefault="008F1304">
            <w:pPr>
              <w:spacing w:after="0" w:line="259" w:lineRule="auto"/>
              <w:ind w:left="0" w:right="105" w:firstLine="0"/>
              <w:jc w:val="right"/>
            </w:pPr>
            <w:r>
              <w:t xml:space="preserve"> 15 54</w:t>
            </w:r>
            <w:r>
              <w:t>0 Kč</w:t>
            </w:r>
            <w:r>
              <w:t xml:space="preserve"> bez DPH </w:t>
            </w:r>
          </w:p>
        </w:tc>
      </w:tr>
      <w:tr w:rsidR="00F54D43">
        <w:trPr>
          <w:trHeight w:val="574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D43" w:rsidRDefault="008F1304">
            <w:pPr>
              <w:spacing w:after="0" w:line="259" w:lineRule="auto"/>
              <w:ind w:left="0" w:firstLine="0"/>
            </w:pPr>
            <w:proofErr w:type="spellStart"/>
            <w:r>
              <w:t>Logitech</w:t>
            </w:r>
            <w:proofErr w:type="spellEnd"/>
            <w:r>
              <w:t xml:space="preserve"> </w:t>
            </w:r>
            <w:proofErr w:type="spellStart"/>
            <w:r>
              <w:t>Wireless</w:t>
            </w:r>
            <w:proofErr w:type="spellEnd"/>
            <w:r>
              <w:t xml:space="preserve"> Mouse M185 šedá</w:t>
            </w:r>
            <w:r>
              <w:t xml:space="preserve">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D43" w:rsidRDefault="008F1304">
            <w:pPr>
              <w:spacing w:after="0" w:line="259" w:lineRule="auto"/>
              <w:ind w:left="149" w:firstLine="0"/>
            </w:pPr>
            <w:r>
              <w:t xml:space="preserve">1 ks 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D43" w:rsidRDefault="008F1304">
            <w:pPr>
              <w:spacing w:after="0" w:line="259" w:lineRule="auto"/>
              <w:ind w:left="0" w:right="107" w:firstLine="0"/>
              <w:jc w:val="right"/>
            </w:pPr>
            <w:r>
              <w:t xml:space="preserve">240 </w:t>
            </w:r>
            <w:r>
              <w:t>Kč</w:t>
            </w:r>
            <w:r>
              <w:t xml:space="preserve"> bez DPH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54D43">
        <w:trPr>
          <w:trHeight w:val="548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D43" w:rsidRDefault="008F1304">
            <w:pPr>
              <w:spacing w:after="0" w:line="259" w:lineRule="auto"/>
              <w:ind w:left="0" w:firstLine="0"/>
            </w:pPr>
            <w:r>
              <w:t xml:space="preserve">Dell </w:t>
            </w:r>
            <w:proofErr w:type="spellStart"/>
            <w:r>
              <w:t>Essential</w:t>
            </w:r>
            <w:proofErr w:type="spellEnd"/>
            <w:r>
              <w:t xml:space="preserve"> </w:t>
            </w:r>
            <w:proofErr w:type="spellStart"/>
            <w:r>
              <w:t>Briefcase</w:t>
            </w:r>
            <w:proofErr w:type="spellEnd"/>
            <w:r>
              <w:t xml:space="preserve"> 15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D43" w:rsidRDefault="008F1304">
            <w:pPr>
              <w:spacing w:after="0" w:line="259" w:lineRule="auto"/>
              <w:ind w:left="149" w:firstLine="0"/>
            </w:pPr>
            <w:r>
              <w:t xml:space="preserve">1 ks 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D43" w:rsidRDefault="008F1304">
            <w:pPr>
              <w:spacing w:after="0" w:line="259" w:lineRule="auto"/>
              <w:ind w:left="0" w:right="105" w:firstLine="0"/>
              <w:jc w:val="right"/>
            </w:pPr>
            <w:r>
              <w:t xml:space="preserve">270 </w:t>
            </w:r>
            <w:r>
              <w:t>Kč</w:t>
            </w:r>
            <w:r>
              <w:t xml:space="preserve"> bez DPH </w:t>
            </w:r>
          </w:p>
        </w:tc>
      </w:tr>
      <w:tr w:rsidR="00F54D43">
        <w:trPr>
          <w:trHeight w:val="386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D43" w:rsidRDefault="008F1304">
            <w:pPr>
              <w:spacing w:after="0" w:line="259" w:lineRule="auto"/>
              <w:ind w:left="0" w:firstLine="0"/>
            </w:pPr>
            <w:r>
              <w:t>Instalace zařízení</w:t>
            </w:r>
            <w:r>
              <w:t xml:space="preserve">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D43" w:rsidRDefault="008F1304">
            <w:pPr>
              <w:spacing w:after="0" w:line="259" w:lineRule="auto"/>
              <w:ind w:left="149" w:firstLine="0"/>
            </w:pPr>
            <w:r>
              <w:t xml:space="preserve">1 ks 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D43" w:rsidRDefault="008F1304">
            <w:pPr>
              <w:spacing w:after="0" w:line="259" w:lineRule="auto"/>
              <w:ind w:left="0" w:right="105" w:firstLine="0"/>
              <w:jc w:val="right"/>
            </w:pPr>
            <w:r>
              <w:t xml:space="preserve">950 </w:t>
            </w:r>
            <w:r>
              <w:t>Kč</w:t>
            </w:r>
            <w:r>
              <w:t xml:space="preserve"> bez DPH </w:t>
            </w:r>
          </w:p>
        </w:tc>
      </w:tr>
    </w:tbl>
    <w:p w:rsidR="00F54D43" w:rsidRDefault="008F1304">
      <w:pPr>
        <w:spacing w:after="62" w:line="259" w:lineRule="auto"/>
        <w:ind w:left="-29" w:right="-309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6400"/>
                <wp:effectExtent l="0" t="0" r="0" b="0"/>
                <wp:docPr id="4633" name="Group 4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400"/>
                          <a:chOff x="0" y="0"/>
                          <a:chExt cx="5798185" cy="6400"/>
                        </a:xfrm>
                      </wpg:grpSpPr>
                      <wps:wsp>
                        <wps:cNvPr id="6272" name="Shape 6272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33" style="width:456.55pt;height:0.503906pt;mso-position-horizontal-relative:char;mso-position-vertical-relative:line" coordsize="57981,64">
                <v:shape id="Shape 6273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54D43" w:rsidRDefault="008F1304">
      <w:pPr>
        <w:pStyle w:val="Nadpis1"/>
        <w:tabs>
          <w:tab w:val="right" w:pos="8793"/>
        </w:tabs>
        <w:ind w:left="-15" w:firstLine="0"/>
      </w:pPr>
      <w:r>
        <w:rPr>
          <w:b w:val="0"/>
        </w:rPr>
        <w:t xml:space="preserve"> </w:t>
      </w:r>
      <w:r>
        <w:t>Cel</w:t>
      </w:r>
      <w:r>
        <w:t xml:space="preserve">kem za dodaných kompletních </w:t>
      </w:r>
      <w:r>
        <w:t>5 ks d</w:t>
      </w:r>
      <w:r>
        <w:t>le cenového souhrnu nabídky</w:t>
      </w:r>
      <w:r>
        <w:t xml:space="preserve"> </w:t>
      </w:r>
      <w:r>
        <w:tab/>
        <w:t xml:space="preserve">85 000 </w:t>
      </w:r>
      <w:r>
        <w:t xml:space="preserve">Kč </w:t>
      </w:r>
      <w:r>
        <w:t xml:space="preserve">bez DPH </w:t>
      </w:r>
    </w:p>
    <w:tbl>
      <w:tblPr>
        <w:tblStyle w:val="TableGrid"/>
        <w:tblW w:w="884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08"/>
        <w:gridCol w:w="2232"/>
      </w:tblGrid>
      <w:tr w:rsidR="00F54D43">
        <w:trPr>
          <w:trHeight w:val="386"/>
        </w:trPr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</w:tcPr>
          <w:p w:rsidR="00F54D43" w:rsidRDefault="008F130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DPH 21% 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F54D43" w:rsidRDefault="008F1304">
            <w:pPr>
              <w:spacing w:after="0" w:line="259" w:lineRule="auto"/>
              <w:ind w:left="0" w:right="49" w:firstLine="0"/>
              <w:jc w:val="right"/>
            </w:pPr>
            <w:r>
              <w:rPr>
                <w:b/>
              </w:rPr>
              <w:t xml:space="preserve">17 850 Kč </w:t>
            </w:r>
          </w:p>
        </w:tc>
      </w:tr>
      <w:tr w:rsidR="00F54D43">
        <w:trPr>
          <w:trHeight w:val="386"/>
        </w:trPr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D43" w:rsidRDefault="008F130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Celkem s DPH 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D43" w:rsidRDefault="008F1304">
            <w:pPr>
              <w:spacing w:after="0" w:line="259" w:lineRule="auto"/>
              <w:ind w:left="0" w:right="47" w:firstLine="0"/>
              <w:jc w:val="right"/>
            </w:pPr>
            <w:r>
              <w:rPr>
                <w:b/>
              </w:rPr>
              <w:t xml:space="preserve">102 850 Kč s DPH </w:t>
            </w:r>
          </w:p>
        </w:tc>
      </w:tr>
    </w:tbl>
    <w:p w:rsidR="00F54D43" w:rsidRDefault="008F1304">
      <w:pPr>
        <w:spacing w:after="259" w:line="259" w:lineRule="auto"/>
        <w:ind w:left="0" w:firstLine="0"/>
      </w:pPr>
      <w:r>
        <w:rPr>
          <w:b/>
        </w:rPr>
        <w:t xml:space="preserve"> </w:t>
      </w:r>
    </w:p>
    <w:p w:rsidR="0075538E" w:rsidRDefault="0075538E">
      <w:pPr>
        <w:spacing w:after="227"/>
        <w:ind w:left="-5"/>
      </w:pPr>
    </w:p>
    <w:p w:rsidR="0075538E" w:rsidRDefault="0075538E">
      <w:pPr>
        <w:spacing w:after="227"/>
        <w:ind w:left="-5"/>
      </w:pPr>
    </w:p>
    <w:p w:rsidR="0075538E" w:rsidRDefault="0075538E">
      <w:pPr>
        <w:spacing w:after="227"/>
        <w:ind w:left="-5"/>
      </w:pPr>
    </w:p>
    <w:p w:rsidR="00F54D43" w:rsidRDefault="008F1304">
      <w:pPr>
        <w:spacing w:after="227"/>
        <w:ind w:left="-5"/>
      </w:pPr>
      <w:bookmarkStart w:id="0" w:name="_GoBack"/>
      <w:bookmarkEnd w:id="0"/>
      <w:r>
        <w:t>Monitory pro počítačovou učebnu</w:t>
      </w:r>
      <w:r>
        <w:t xml:space="preserve"> </w:t>
      </w:r>
    </w:p>
    <w:p w:rsidR="00F54D43" w:rsidRDefault="008F1304">
      <w:pPr>
        <w:spacing w:after="218" w:line="259" w:lineRule="auto"/>
        <w:ind w:left="-5"/>
      </w:pPr>
      <w:r>
        <w:rPr>
          <w:b/>
        </w:rPr>
        <w:t xml:space="preserve">24" Philips 243V7QJABF </w:t>
      </w:r>
    </w:p>
    <w:p w:rsidR="00F54D43" w:rsidRDefault="008F1304">
      <w:pPr>
        <w:spacing w:after="218" w:line="259" w:lineRule="auto"/>
        <w:ind w:left="-5"/>
      </w:pPr>
      <w:r>
        <w:rPr>
          <w:b/>
        </w:rPr>
        <w:t xml:space="preserve">Popis: </w:t>
      </w:r>
    </w:p>
    <w:p w:rsidR="00F54D43" w:rsidRDefault="008F1304">
      <w:pPr>
        <w:spacing w:after="28"/>
        <w:ind w:left="-5"/>
      </w:pPr>
      <w:r>
        <w:t xml:space="preserve">LCD monitor Full HD 1920 × 1080, IPS, 16:9, 5 </w:t>
      </w:r>
      <w:proofErr w:type="spellStart"/>
      <w:r>
        <w:t>ms</w:t>
      </w:r>
      <w:proofErr w:type="spellEnd"/>
      <w:r>
        <w:t xml:space="preserve">, 75Hz, 250 cd/m2, kontrast 1000:1, </w:t>
      </w:r>
      <w:proofErr w:type="spellStart"/>
      <w:r>
        <w:t>DisplayPort</w:t>
      </w:r>
      <w:proofErr w:type="spellEnd"/>
      <w:r>
        <w:t xml:space="preserve">, </w:t>
      </w:r>
    </w:p>
    <w:p w:rsidR="00F54D43" w:rsidRDefault="008F1304">
      <w:pPr>
        <w:spacing w:after="227"/>
        <w:ind w:left="-5"/>
      </w:pPr>
      <w:r>
        <w:t>HDMI 1.4, VGA, sluchátkový výstup, repro, VESA</w:t>
      </w:r>
      <w:r>
        <w:t xml:space="preserve"> </w:t>
      </w:r>
    </w:p>
    <w:p w:rsidR="00F54D43" w:rsidRDefault="008F1304">
      <w:pPr>
        <w:spacing w:after="227"/>
        <w:ind w:left="-5"/>
      </w:pPr>
      <w:r>
        <w:t>Záruka 36M</w:t>
      </w:r>
      <w:r>
        <w:t xml:space="preserve"> </w:t>
      </w:r>
    </w:p>
    <w:p w:rsidR="00F54D43" w:rsidRDefault="008F1304">
      <w:pPr>
        <w:spacing w:after="298" w:line="259" w:lineRule="auto"/>
        <w:ind w:left="0" w:firstLine="0"/>
      </w:pPr>
      <w:r>
        <w:t xml:space="preserve"> </w:t>
      </w:r>
    </w:p>
    <w:p w:rsidR="00F54D43" w:rsidRDefault="008F1304">
      <w:pPr>
        <w:pStyle w:val="Nadpis1"/>
        <w:spacing w:after="273"/>
        <w:ind w:left="-5"/>
      </w:pPr>
      <w:r>
        <w:t>Cenový souhrn</w:t>
      </w:r>
      <w:r>
        <w:t xml:space="preserve"> </w:t>
      </w:r>
      <w:r>
        <w:t>nabíd</w:t>
      </w:r>
      <w:r>
        <w:t xml:space="preserve">ky monitory </w:t>
      </w:r>
    </w:p>
    <w:p w:rsidR="00F54D43" w:rsidRDefault="008F1304">
      <w:pPr>
        <w:tabs>
          <w:tab w:val="center" w:pos="5216"/>
          <w:tab w:val="right" w:pos="8793"/>
        </w:tabs>
        <w:ind w:left="-15" w:firstLine="0"/>
      </w:pPr>
      <w:r>
        <w:t xml:space="preserve">24" Philips 243V7QJABF </w:t>
      </w:r>
      <w:r>
        <w:tab/>
        <w:t xml:space="preserve">1 ks </w:t>
      </w:r>
      <w:r>
        <w:tab/>
        <w:t xml:space="preserve"> 1 98</w:t>
      </w:r>
      <w:r>
        <w:t>0 Kč</w:t>
      </w:r>
      <w:r>
        <w:t xml:space="preserve"> bez DPH </w:t>
      </w:r>
    </w:p>
    <w:p w:rsidR="00F54D43" w:rsidRDefault="008F1304">
      <w:pPr>
        <w:spacing w:after="62" w:line="259" w:lineRule="auto"/>
        <w:ind w:left="-29" w:right="-309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6096"/>
                <wp:effectExtent l="0" t="0" r="0" b="0"/>
                <wp:docPr id="4230" name="Group 4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6274" name="Shape 6274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30" style="width:456.55pt;height:0.47998pt;mso-position-horizontal-relative:char;mso-position-vertical-relative:line" coordsize="57981,60">
                <v:shape id="Shape 6275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887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1781"/>
      </w:tblGrid>
      <w:tr w:rsidR="00F54D43">
        <w:trPr>
          <w:trHeight w:val="386"/>
        </w:trPr>
        <w:tc>
          <w:tcPr>
            <w:tcW w:w="7091" w:type="dxa"/>
            <w:tcBorders>
              <w:top w:val="nil"/>
              <w:left w:val="nil"/>
              <w:bottom w:val="nil"/>
              <w:right w:val="nil"/>
            </w:tcBorders>
          </w:tcPr>
          <w:p w:rsidR="00F54D43" w:rsidRDefault="008F130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Celkem za dodaných kompletních 12 ks dle cenového souhrnu nabídky 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F54D43" w:rsidRDefault="008F1304">
            <w:pPr>
              <w:spacing w:after="0" w:line="259" w:lineRule="auto"/>
              <w:ind w:left="19" w:firstLine="0"/>
              <w:jc w:val="both"/>
            </w:pPr>
            <w:r>
              <w:rPr>
                <w:b/>
              </w:rPr>
              <w:t xml:space="preserve">23 760 Kč bez DPH </w:t>
            </w:r>
          </w:p>
        </w:tc>
      </w:tr>
      <w:tr w:rsidR="00F54D43">
        <w:trPr>
          <w:trHeight w:val="548"/>
        </w:trPr>
        <w:tc>
          <w:tcPr>
            <w:tcW w:w="7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D43" w:rsidRDefault="008F130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DPH 21% 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D43" w:rsidRDefault="008F1304">
            <w:pPr>
              <w:spacing w:after="0" w:line="259" w:lineRule="auto"/>
              <w:ind w:left="0" w:right="80" w:firstLine="0"/>
              <w:jc w:val="right"/>
            </w:pPr>
            <w:r>
              <w:rPr>
                <w:b/>
              </w:rPr>
              <w:t xml:space="preserve">4 989,60 Kč </w:t>
            </w:r>
          </w:p>
        </w:tc>
      </w:tr>
      <w:tr w:rsidR="00F54D43">
        <w:trPr>
          <w:trHeight w:val="1038"/>
        </w:trPr>
        <w:tc>
          <w:tcPr>
            <w:tcW w:w="7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D43" w:rsidRDefault="008F1304">
            <w:pPr>
              <w:tabs>
                <w:tab w:val="center" w:pos="2126"/>
                <w:tab w:val="center" w:pos="2837"/>
                <w:tab w:val="center" w:pos="3545"/>
                <w:tab w:val="center" w:pos="4253"/>
                <w:tab w:val="center" w:pos="4964"/>
                <w:tab w:val="center" w:pos="5672"/>
                <w:tab w:val="center" w:pos="6383"/>
              </w:tabs>
              <w:spacing w:after="218" w:line="259" w:lineRule="auto"/>
              <w:ind w:left="0" w:firstLine="0"/>
            </w:pPr>
            <w:r>
              <w:rPr>
                <w:b/>
              </w:rPr>
              <w:t xml:space="preserve">Celkem s DPH 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    </w:t>
            </w:r>
          </w:p>
          <w:p w:rsidR="00F54D43" w:rsidRDefault="008F130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F54D43" w:rsidRDefault="008F1304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28 749,60 Kč s DPH </w:t>
            </w:r>
          </w:p>
        </w:tc>
      </w:tr>
      <w:tr w:rsidR="00F54D43">
        <w:trPr>
          <w:trHeight w:val="367"/>
        </w:trPr>
        <w:tc>
          <w:tcPr>
            <w:tcW w:w="7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D43" w:rsidRDefault="008F1304">
            <w:pPr>
              <w:tabs>
                <w:tab w:val="center" w:pos="4253"/>
                <w:tab w:val="center" w:pos="4964"/>
                <w:tab w:val="center" w:pos="5672"/>
                <w:tab w:val="center" w:pos="6383"/>
              </w:tabs>
              <w:spacing w:after="0" w:line="259" w:lineRule="auto"/>
              <w:ind w:left="0" w:firstLine="0"/>
            </w:pPr>
            <w:r>
              <w:rPr>
                <w:b/>
              </w:rPr>
              <w:t>Celková cen za notebooky a monitory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D43" w:rsidRDefault="008F1304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  131 599,60 s DPH </w:t>
            </w:r>
          </w:p>
        </w:tc>
      </w:tr>
    </w:tbl>
    <w:p w:rsidR="00F54D43" w:rsidRDefault="008F1304">
      <w:pPr>
        <w:spacing w:after="0" w:line="259" w:lineRule="auto"/>
        <w:ind w:left="0" w:firstLine="0"/>
      </w:pPr>
      <w:r>
        <w:t xml:space="preserve"> </w:t>
      </w:r>
    </w:p>
    <w:sectPr w:rsidR="00F54D43">
      <w:type w:val="continuous"/>
      <w:pgSz w:w="11906" w:h="16838"/>
      <w:pgMar w:top="1459" w:right="1697" w:bottom="2363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304" w:rsidRDefault="008F1304">
      <w:pPr>
        <w:spacing w:after="0" w:line="240" w:lineRule="auto"/>
      </w:pPr>
      <w:r>
        <w:separator/>
      </w:r>
    </w:p>
  </w:endnote>
  <w:endnote w:type="continuationSeparator" w:id="0">
    <w:p w:rsidR="008F1304" w:rsidRDefault="008F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43" w:rsidRDefault="008F1304">
    <w:pPr>
      <w:tabs>
        <w:tab w:val="center" w:pos="4537"/>
        <w:tab w:val="right" w:pos="9076"/>
      </w:tabs>
      <w:spacing w:after="0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9283953</wp:posOffset>
              </wp:positionV>
              <wp:extent cx="5798185" cy="6097"/>
              <wp:effectExtent l="0" t="0" r="0" b="0"/>
              <wp:wrapSquare wrapText="bothSides"/>
              <wp:docPr id="5759" name="Group 57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7"/>
                        <a:chOff x="0" y="0"/>
                        <a:chExt cx="5798185" cy="6097"/>
                      </a:xfrm>
                    </wpg:grpSpPr>
                    <wps:wsp>
                      <wps:cNvPr id="6280" name="Shape 6280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59" style="width:456.55pt;height:0.480042pt;position:absolute;mso-position-horizontal-relative:page;mso-position-horizontal:absolute;margin-left:69.384pt;mso-position-vertical-relative:page;margin-top:731.02pt;" coordsize="57981,60">
              <v:shape id="Shape 6281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>Na Větrově 392/16</w:t>
    </w:r>
    <w:r>
      <w:t xml:space="preserve"> </w:t>
    </w:r>
    <w:r>
      <w:tab/>
      <w:t xml:space="preserve"> </w:t>
    </w:r>
    <w:r>
      <w:tab/>
      <w:t xml:space="preserve">Smilkov 50 </w:t>
    </w:r>
  </w:p>
  <w:p w:rsidR="00F54D43" w:rsidRDefault="008F1304">
    <w:pPr>
      <w:tabs>
        <w:tab w:val="center" w:pos="4537"/>
        <w:tab w:val="right" w:pos="9076"/>
      </w:tabs>
      <w:spacing w:after="0" w:line="259" w:lineRule="auto"/>
      <w:ind w:left="0" w:firstLine="0"/>
    </w:pPr>
    <w:proofErr w:type="gramStart"/>
    <w:r>
      <w:t>142 00   Praha</w:t>
    </w:r>
    <w:proofErr w:type="gramEnd"/>
    <w:r>
      <w:t xml:space="preserve"> 4 </w:t>
    </w:r>
    <w:r>
      <w:tab/>
      <w:t xml:space="preserve"> </w:t>
    </w:r>
    <w:r>
      <w:tab/>
    </w:r>
    <w:r>
      <w:t>257 89   Heřmaničky</w:t>
    </w:r>
    <w:r>
      <w:t xml:space="preserve"> </w:t>
    </w:r>
  </w:p>
  <w:p w:rsidR="00F54D43" w:rsidRDefault="008F1304">
    <w:pPr>
      <w:spacing w:after="0" w:line="239" w:lineRule="auto"/>
      <w:ind w:left="2692" w:right="2648" w:firstLine="0"/>
      <w:jc w:val="center"/>
    </w:pPr>
    <w:r>
      <w:t xml:space="preserve">karel@bukovsky.eu, +420 733 710 560 </w:t>
    </w:r>
    <w:r>
      <w:t>IČ: 74</w:t>
    </w:r>
    <w:r>
      <w:t xml:space="preserve">493655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43" w:rsidRDefault="008F1304">
    <w:pPr>
      <w:tabs>
        <w:tab w:val="center" w:pos="4537"/>
        <w:tab w:val="right" w:pos="9076"/>
      </w:tabs>
      <w:spacing w:after="0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9283953</wp:posOffset>
              </wp:positionV>
              <wp:extent cx="5798185" cy="6097"/>
              <wp:effectExtent l="0" t="0" r="0" b="0"/>
              <wp:wrapSquare wrapText="bothSides"/>
              <wp:docPr id="5707" name="Group 57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7"/>
                        <a:chOff x="0" y="0"/>
                        <a:chExt cx="5798185" cy="6097"/>
                      </a:xfrm>
                    </wpg:grpSpPr>
                    <wps:wsp>
                      <wps:cNvPr id="6278" name="Shape 6278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07" style="width:456.55pt;height:0.480042pt;position:absolute;mso-position-horizontal-relative:page;mso-position-horizontal:absolute;margin-left:69.384pt;mso-position-vertical-relative:page;margin-top:731.02pt;" coordsize="57981,60">
              <v:shape id="Shape 6279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>Na Větrově 392/16</w:t>
    </w:r>
    <w:r>
      <w:t xml:space="preserve"> </w:t>
    </w:r>
    <w:r>
      <w:tab/>
      <w:t xml:space="preserve"> </w:t>
    </w:r>
    <w:r>
      <w:tab/>
      <w:t xml:space="preserve">Smilkov 50 </w:t>
    </w:r>
  </w:p>
  <w:p w:rsidR="00F54D43" w:rsidRDefault="008F1304">
    <w:pPr>
      <w:tabs>
        <w:tab w:val="center" w:pos="4537"/>
        <w:tab w:val="right" w:pos="9076"/>
      </w:tabs>
      <w:spacing w:after="0" w:line="259" w:lineRule="auto"/>
      <w:ind w:left="0" w:firstLine="0"/>
    </w:pPr>
    <w:proofErr w:type="gramStart"/>
    <w:r>
      <w:t>142 00   Praha</w:t>
    </w:r>
    <w:proofErr w:type="gramEnd"/>
    <w:r>
      <w:t xml:space="preserve"> 4 </w:t>
    </w:r>
    <w:r>
      <w:tab/>
      <w:t xml:space="preserve"> </w:t>
    </w:r>
    <w:r>
      <w:tab/>
    </w:r>
    <w:r>
      <w:t>257 89   Heřmaničky</w:t>
    </w:r>
    <w:r>
      <w:t xml:space="preserve"> </w:t>
    </w:r>
  </w:p>
  <w:p w:rsidR="00F54D43" w:rsidRDefault="008F1304">
    <w:pPr>
      <w:spacing w:after="0" w:line="239" w:lineRule="auto"/>
      <w:ind w:left="2692" w:right="2648" w:firstLine="0"/>
      <w:jc w:val="center"/>
    </w:pPr>
    <w:r>
      <w:t>karel@bukovsky.eu, +</w:t>
    </w:r>
    <w:r>
      <w:t xml:space="preserve">420 733 710 560 </w:t>
    </w:r>
    <w:r>
      <w:t>IČ: 74</w:t>
    </w:r>
    <w:r>
      <w:t xml:space="preserve">493655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43" w:rsidRDefault="008F1304">
    <w:pPr>
      <w:tabs>
        <w:tab w:val="center" w:pos="4537"/>
        <w:tab w:val="right" w:pos="9076"/>
      </w:tabs>
      <w:spacing w:after="0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9283953</wp:posOffset>
              </wp:positionV>
              <wp:extent cx="5798185" cy="6097"/>
              <wp:effectExtent l="0" t="0" r="0" b="0"/>
              <wp:wrapSquare wrapText="bothSides"/>
              <wp:docPr id="5655" name="Group 56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7"/>
                        <a:chOff x="0" y="0"/>
                        <a:chExt cx="5798185" cy="6097"/>
                      </a:xfrm>
                    </wpg:grpSpPr>
                    <wps:wsp>
                      <wps:cNvPr id="6276" name="Shape 6276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55" style="width:456.55pt;height:0.480042pt;position:absolute;mso-position-horizontal-relative:page;mso-position-horizontal:absolute;margin-left:69.384pt;mso-position-vertical-relative:page;margin-top:731.02pt;" coordsize="57981,60">
              <v:shape id="Shape 6277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>Na Větrově 392/16</w:t>
    </w:r>
    <w:r>
      <w:t xml:space="preserve"> </w:t>
    </w:r>
    <w:r>
      <w:tab/>
      <w:t xml:space="preserve"> </w:t>
    </w:r>
    <w:r>
      <w:tab/>
      <w:t xml:space="preserve">Smilkov 50 </w:t>
    </w:r>
  </w:p>
  <w:p w:rsidR="00F54D43" w:rsidRDefault="008F1304">
    <w:pPr>
      <w:tabs>
        <w:tab w:val="center" w:pos="4537"/>
        <w:tab w:val="right" w:pos="9076"/>
      </w:tabs>
      <w:spacing w:after="0" w:line="259" w:lineRule="auto"/>
      <w:ind w:left="0" w:firstLine="0"/>
    </w:pPr>
    <w:proofErr w:type="gramStart"/>
    <w:r>
      <w:t>142 00   Praha</w:t>
    </w:r>
    <w:proofErr w:type="gramEnd"/>
    <w:r>
      <w:t xml:space="preserve"> 4 </w:t>
    </w:r>
    <w:r>
      <w:tab/>
      <w:t xml:space="preserve"> </w:t>
    </w:r>
    <w:r>
      <w:tab/>
    </w:r>
    <w:r>
      <w:t>257 89   Heřmaničky</w:t>
    </w:r>
    <w:r>
      <w:t xml:space="preserve"> </w:t>
    </w:r>
  </w:p>
  <w:p w:rsidR="00F54D43" w:rsidRDefault="008F1304">
    <w:pPr>
      <w:spacing w:after="0" w:line="239" w:lineRule="auto"/>
      <w:ind w:left="2692" w:right="2648" w:firstLine="0"/>
      <w:jc w:val="center"/>
    </w:pPr>
    <w:r>
      <w:t xml:space="preserve">karel@bukovsky.eu, +420 733 710 560 </w:t>
    </w:r>
    <w:r>
      <w:t>IČ: 74</w:t>
    </w:r>
    <w:r>
      <w:t xml:space="preserve">493655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304" w:rsidRDefault="008F1304">
      <w:pPr>
        <w:spacing w:after="0" w:line="240" w:lineRule="auto"/>
      </w:pPr>
      <w:r>
        <w:separator/>
      </w:r>
    </w:p>
  </w:footnote>
  <w:footnote w:type="continuationSeparator" w:id="0">
    <w:p w:rsidR="008F1304" w:rsidRDefault="008F1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43" w:rsidRDefault="008F1304">
    <w:pPr>
      <w:spacing w:after="0" w:line="216" w:lineRule="auto"/>
      <w:ind w:left="0" w:right="648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1949450" cy="23177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9450" cy="231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>správa počítačových sítí, outsourcing, poradenství, grafické práce, prodej hardwaru a softwaru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43" w:rsidRDefault="008F1304">
    <w:pPr>
      <w:spacing w:after="0" w:line="216" w:lineRule="auto"/>
      <w:ind w:left="0" w:right="648" w:firstLine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1949450" cy="231775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9450" cy="231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>správa počítačových sítí, outsourcing, poradenství, grafické práce, prodej hardwaru a softwaru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43" w:rsidRDefault="008F1304">
    <w:pPr>
      <w:spacing w:after="0" w:line="216" w:lineRule="auto"/>
      <w:ind w:left="0" w:right="648" w:firstLine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1949450" cy="231775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9450" cy="231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>správa počítačových sítí, outsourcing, poradenství, grafické</w:t>
    </w:r>
    <w:r>
      <w:t xml:space="preserve"> práce, prodej hardwaru a softwaru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D2AB6"/>
    <w:multiLevelType w:val="hybridMultilevel"/>
    <w:tmpl w:val="A3F43EC4"/>
    <w:lvl w:ilvl="0" w:tplc="4EF22F4E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F6EDA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45D5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A08A1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E8245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7491E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1C9A6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90F2E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58701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3"/>
    <w:rsid w:val="0075538E"/>
    <w:rsid w:val="008F1304"/>
    <w:rsid w:val="00F5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86EC"/>
  <w15:docId w15:val="{2F54CF68-8C90-4652-AA80-5ABCDE92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1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610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Booky</dc:creator>
  <cp:keywords/>
  <cp:lastModifiedBy>Bínová Jana</cp:lastModifiedBy>
  <cp:revision>3</cp:revision>
  <dcterms:created xsi:type="dcterms:W3CDTF">2023-06-12T10:44:00Z</dcterms:created>
  <dcterms:modified xsi:type="dcterms:W3CDTF">2023-06-12T10:44:00Z</dcterms:modified>
</cp:coreProperties>
</file>