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7157A" w:rsidRPr="00A10A34" w:rsidRDefault="00E443F1" w:rsidP="003D2F3D">
      <w:pPr>
        <w:rPr>
          <w:sz w:val="20"/>
          <w:szCs w:val="20"/>
        </w:rPr>
      </w:pPr>
      <w:r w:rsidRPr="00A10A34">
        <w:rPr>
          <w:sz w:val="20"/>
          <w:szCs w:val="20"/>
        </w:rPr>
        <w:t>Příloha č. 1</w:t>
      </w:r>
    </w:p>
    <w:p w:rsidR="00DD5F05" w:rsidRPr="00A10A34" w:rsidRDefault="00DD5F05" w:rsidP="003D2F3D">
      <w:pPr>
        <w:rPr>
          <w:sz w:val="20"/>
          <w:szCs w:val="20"/>
        </w:rPr>
      </w:pPr>
    </w:p>
    <w:tbl>
      <w:tblPr>
        <w:tblW w:w="9623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5"/>
        <w:gridCol w:w="1658"/>
        <w:gridCol w:w="1065"/>
        <w:gridCol w:w="721"/>
        <w:gridCol w:w="433"/>
        <w:gridCol w:w="1559"/>
        <w:gridCol w:w="425"/>
        <w:gridCol w:w="2297"/>
      </w:tblGrid>
      <w:tr w:rsidR="00584C41" w:rsidRPr="00A10A34" w:rsidTr="00311088">
        <w:trPr>
          <w:trHeight w:val="718"/>
          <w:jc w:val="center"/>
        </w:trPr>
        <w:tc>
          <w:tcPr>
            <w:tcW w:w="9623" w:type="dxa"/>
            <w:gridSpan w:val="8"/>
            <w:tcBorders>
              <w:top w:val="double" w:sz="12" w:space="0" w:color="auto"/>
              <w:bottom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2C2E1B" w:rsidRDefault="002C2E1B" w:rsidP="00B40063">
            <w:pPr>
              <w:jc w:val="center"/>
              <w:rPr>
                <w:b/>
                <w:bCs/>
              </w:rPr>
            </w:pPr>
          </w:p>
          <w:p w:rsidR="00584C41" w:rsidRDefault="00584C41" w:rsidP="00B40063">
            <w:pPr>
              <w:jc w:val="center"/>
              <w:rPr>
                <w:b/>
                <w:bCs/>
              </w:rPr>
            </w:pPr>
            <w:r w:rsidRPr="00A10A34">
              <w:rPr>
                <w:b/>
                <w:bCs/>
              </w:rPr>
              <w:t>KRYCÍ LIST NABÍDKY</w:t>
            </w:r>
          </w:p>
          <w:p w:rsidR="002C2E1B" w:rsidRPr="00A10A34" w:rsidRDefault="002C2E1B" w:rsidP="00B40063">
            <w:pPr>
              <w:jc w:val="center"/>
              <w:rPr>
                <w:b/>
                <w:bCs/>
              </w:rPr>
            </w:pPr>
          </w:p>
        </w:tc>
      </w:tr>
      <w:tr w:rsidR="00584C41" w:rsidRPr="00A10A34" w:rsidTr="00DD5F05">
        <w:trPr>
          <w:trHeight w:val="276"/>
          <w:jc w:val="center"/>
        </w:trPr>
        <w:tc>
          <w:tcPr>
            <w:tcW w:w="1465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FDE9D9" w:themeFill="accent6" w:themeFillTint="33"/>
            <w:vAlign w:val="center"/>
          </w:tcPr>
          <w:p w:rsidR="00584C41" w:rsidRPr="00A10A34" w:rsidRDefault="00584C41" w:rsidP="00B40063">
            <w:r w:rsidRPr="00A10A34">
              <w:t>Název:</w:t>
            </w:r>
          </w:p>
        </w:tc>
        <w:tc>
          <w:tcPr>
            <w:tcW w:w="8158" w:type="dxa"/>
            <w:gridSpan w:val="7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DD5F05" w:rsidRPr="00A10A34" w:rsidRDefault="00DD5F05" w:rsidP="004B625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4B6254" w:rsidRPr="005A7DB4" w:rsidRDefault="0069267E" w:rsidP="004B6254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u w:val="single"/>
              </w:rPr>
            </w:pPr>
            <w:r w:rsidRPr="005A7DB4">
              <w:rPr>
                <w:b/>
                <w:sz w:val="28"/>
                <w:szCs w:val="28"/>
              </w:rPr>
              <w:t>„</w:t>
            </w:r>
            <w:r w:rsidR="005A7DB4" w:rsidRPr="005A7DB4">
              <w:rPr>
                <w:b/>
                <w:bCs/>
                <w:sz w:val="28"/>
                <w:szCs w:val="28"/>
              </w:rPr>
              <w:t>Rekonstrukce hlavního vchodu a prostoru recepce CSS Jindřichův Hradec</w:t>
            </w:r>
            <w:r w:rsidR="00830618" w:rsidRPr="005A7DB4">
              <w:rPr>
                <w:b/>
                <w:sz w:val="28"/>
                <w:szCs w:val="28"/>
              </w:rPr>
              <w:t>“</w:t>
            </w:r>
          </w:p>
          <w:p w:rsidR="00584C41" w:rsidRPr="00A10A34" w:rsidRDefault="00D21CC1" w:rsidP="004B625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10A34">
              <w:rPr>
                <w:b/>
              </w:rPr>
              <w:t xml:space="preserve">         </w:t>
            </w:r>
            <w:r w:rsidR="00095FD3" w:rsidRPr="00A10A34">
              <w:rPr>
                <w:b/>
              </w:rPr>
              <w:t xml:space="preserve"> </w:t>
            </w:r>
          </w:p>
        </w:tc>
      </w:tr>
      <w:tr w:rsidR="00584C41" w:rsidRPr="00A10A34" w:rsidTr="00311088">
        <w:trPr>
          <w:trHeight w:val="349"/>
          <w:jc w:val="center"/>
        </w:trPr>
        <w:tc>
          <w:tcPr>
            <w:tcW w:w="146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DE9D9" w:themeFill="accent6" w:themeFillTint="33"/>
            <w:vAlign w:val="center"/>
          </w:tcPr>
          <w:p w:rsidR="00584C41" w:rsidRPr="00A10A34" w:rsidRDefault="00584C41" w:rsidP="00B40063">
            <w:pPr>
              <w:rPr>
                <w:b/>
                <w:bCs/>
              </w:rPr>
            </w:pPr>
          </w:p>
        </w:tc>
        <w:tc>
          <w:tcPr>
            <w:tcW w:w="8158" w:type="dxa"/>
            <w:gridSpan w:val="7"/>
            <w:vMerge/>
            <w:vAlign w:val="center"/>
          </w:tcPr>
          <w:p w:rsidR="00584C41" w:rsidRPr="00A10A34" w:rsidRDefault="00584C41" w:rsidP="00B40063">
            <w:pPr>
              <w:rPr>
                <w:b/>
                <w:bCs/>
              </w:rPr>
            </w:pPr>
          </w:p>
        </w:tc>
      </w:tr>
      <w:tr w:rsidR="00584C41" w:rsidRPr="00A10A34" w:rsidTr="007A0EF0">
        <w:trPr>
          <w:trHeight w:val="511"/>
          <w:jc w:val="center"/>
        </w:trPr>
        <w:tc>
          <w:tcPr>
            <w:tcW w:w="9623" w:type="dxa"/>
            <w:gridSpan w:val="8"/>
            <w:shd w:val="clear" w:color="auto" w:fill="D9D9D9" w:themeFill="background1" w:themeFillShade="D9"/>
            <w:noWrap/>
            <w:vAlign w:val="center"/>
          </w:tcPr>
          <w:p w:rsidR="002C2E1B" w:rsidRDefault="002C2E1B" w:rsidP="00B40063">
            <w:pPr>
              <w:jc w:val="center"/>
              <w:rPr>
                <w:b/>
                <w:bCs/>
              </w:rPr>
            </w:pPr>
          </w:p>
          <w:p w:rsidR="00584C41" w:rsidRDefault="00584C41" w:rsidP="00B40063">
            <w:pPr>
              <w:jc w:val="center"/>
              <w:rPr>
                <w:b/>
                <w:bCs/>
              </w:rPr>
            </w:pPr>
            <w:r w:rsidRPr="00A10A34">
              <w:rPr>
                <w:b/>
                <w:bCs/>
              </w:rPr>
              <w:t>Základní identifikační údaje</w:t>
            </w:r>
          </w:p>
          <w:p w:rsidR="002C2E1B" w:rsidRPr="00A10A34" w:rsidRDefault="002C2E1B" w:rsidP="00B40063">
            <w:pPr>
              <w:jc w:val="center"/>
              <w:rPr>
                <w:b/>
                <w:bCs/>
              </w:rPr>
            </w:pPr>
          </w:p>
        </w:tc>
      </w:tr>
      <w:tr w:rsidR="00584C41" w:rsidRPr="00A10A34" w:rsidTr="00DD5F05">
        <w:trPr>
          <w:trHeight w:val="345"/>
          <w:jc w:val="center"/>
        </w:trPr>
        <w:tc>
          <w:tcPr>
            <w:tcW w:w="9623" w:type="dxa"/>
            <w:gridSpan w:val="8"/>
            <w:shd w:val="clear" w:color="auto" w:fill="D9D9D9" w:themeFill="background1" w:themeFillShade="D9"/>
            <w:noWrap/>
            <w:vAlign w:val="bottom"/>
          </w:tcPr>
          <w:p w:rsidR="00584C41" w:rsidRPr="00A10A34" w:rsidRDefault="00584C41" w:rsidP="00B40063">
            <w:pPr>
              <w:rPr>
                <w:b/>
                <w:bCs/>
              </w:rPr>
            </w:pPr>
            <w:r w:rsidRPr="00A10A34">
              <w:rPr>
                <w:b/>
                <w:bCs/>
              </w:rPr>
              <w:t>Zadavatel</w:t>
            </w:r>
          </w:p>
        </w:tc>
      </w:tr>
      <w:tr w:rsidR="00584C41" w:rsidRPr="00A10A34" w:rsidTr="00354623">
        <w:trPr>
          <w:trHeight w:val="345"/>
          <w:jc w:val="center"/>
        </w:trPr>
        <w:tc>
          <w:tcPr>
            <w:tcW w:w="4909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DE9D9" w:themeFill="accent6" w:themeFillTint="33"/>
            <w:noWrap/>
            <w:vAlign w:val="bottom"/>
          </w:tcPr>
          <w:p w:rsidR="00584C41" w:rsidRPr="007A0EF0" w:rsidRDefault="00584C41" w:rsidP="00B40063">
            <w:pPr>
              <w:rPr>
                <w:bCs/>
                <w:sz w:val="20"/>
                <w:szCs w:val="20"/>
              </w:rPr>
            </w:pPr>
            <w:r w:rsidRPr="007A0EF0">
              <w:rPr>
                <w:bCs/>
                <w:sz w:val="20"/>
                <w:szCs w:val="20"/>
              </w:rPr>
              <w:t>Zadavatel:</w:t>
            </w:r>
          </w:p>
        </w:tc>
        <w:tc>
          <w:tcPr>
            <w:tcW w:w="4714" w:type="dxa"/>
            <w:gridSpan w:val="4"/>
            <w:shd w:val="clear" w:color="auto" w:fill="auto"/>
            <w:vAlign w:val="center"/>
          </w:tcPr>
          <w:p w:rsidR="00584C41" w:rsidRPr="007A0EF0" w:rsidRDefault="005A7DB4" w:rsidP="00354623">
            <w:pPr>
              <w:tabs>
                <w:tab w:val="left" w:pos="3544"/>
              </w:tabs>
              <w:spacing w:line="276" w:lineRule="auto"/>
              <w:ind w:left="117"/>
              <w:rPr>
                <w:bCs/>
                <w:sz w:val="20"/>
                <w:szCs w:val="20"/>
              </w:rPr>
            </w:pPr>
            <w:r w:rsidRPr="007A0EF0">
              <w:rPr>
                <w:sz w:val="20"/>
                <w:szCs w:val="20"/>
              </w:rPr>
              <w:t>Centrum sociálních služeb Jindřichův Hradec</w:t>
            </w:r>
          </w:p>
        </w:tc>
      </w:tr>
      <w:tr w:rsidR="00584C41" w:rsidRPr="00A10A34" w:rsidTr="007A0EF0">
        <w:trPr>
          <w:trHeight w:val="236"/>
          <w:jc w:val="center"/>
        </w:trPr>
        <w:tc>
          <w:tcPr>
            <w:tcW w:w="4909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DE9D9" w:themeFill="accent6" w:themeFillTint="33"/>
            <w:noWrap/>
            <w:vAlign w:val="bottom"/>
          </w:tcPr>
          <w:p w:rsidR="00584C41" w:rsidRPr="007A0EF0" w:rsidRDefault="00584C41" w:rsidP="00B40063">
            <w:pPr>
              <w:rPr>
                <w:bCs/>
                <w:sz w:val="20"/>
                <w:szCs w:val="20"/>
              </w:rPr>
            </w:pPr>
            <w:r w:rsidRPr="007A0EF0">
              <w:rPr>
                <w:bCs/>
                <w:sz w:val="20"/>
                <w:szCs w:val="20"/>
              </w:rPr>
              <w:t>Sídlo:</w:t>
            </w:r>
          </w:p>
        </w:tc>
        <w:tc>
          <w:tcPr>
            <w:tcW w:w="4714" w:type="dxa"/>
            <w:gridSpan w:val="4"/>
            <w:shd w:val="clear" w:color="auto" w:fill="auto"/>
            <w:vAlign w:val="center"/>
          </w:tcPr>
          <w:p w:rsidR="0069267E" w:rsidRPr="007A0EF0" w:rsidRDefault="005A7DB4" w:rsidP="00354623">
            <w:pPr>
              <w:tabs>
                <w:tab w:val="left" w:pos="3544"/>
              </w:tabs>
              <w:spacing w:line="276" w:lineRule="auto"/>
              <w:ind w:left="117"/>
              <w:rPr>
                <w:sz w:val="20"/>
                <w:szCs w:val="20"/>
              </w:rPr>
            </w:pPr>
            <w:r w:rsidRPr="007A0EF0">
              <w:rPr>
                <w:sz w:val="20"/>
                <w:szCs w:val="20"/>
              </w:rPr>
              <w:t>Česká 1175, 377 01 Jindřichův Hradec</w:t>
            </w:r>
          </w:p>
        </w:tc>
      </w:tr>
      <w:tr w:rsidR="00584C41" w:rsidRPr="00A10A34" w:rsidTr="00354623">
        <w:trPr>
          <w:trHeight w:val="421"/>
          <w:jc w:val="center"/>
        </w:trPr>
        <w:tc>
          <w:tcPr>
            <w:tcW w:w="4909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DE9D9" w:themeFill="accent6" w:themeFillTint="33"/>
            <w:noWrap/>
            <w:vAlign w:val="bottom"/>
          </w:tcPr>
          <w:p w:rsidR="00584C41" w:rsidRPr="007A0EF0" w:rsidRDefault="00584C41" w:rsidP="00B40063">
            <w:pPr>
              <w:rPr>
                <w:bCs/>
                <w:sz w:val="20"/>
                <w:szCs w:val="20"/>
              </w:rPr>
            </w:pPr>
            <w:r w:rsidRPr="007A0EF0">
              <w:rPr>
                <w:bCs/>
                <w:sz w:val="20"/>
                <w:szCs w:val="20"/>
              </w:rPr>
              <w:t>IČ:</w:t>
            </w:r>
          </w:p>
        </w:tc>
        <w:tc>
          <w:tcPr>
            <w:tcW w:w="4714" w:type="dxa"/>
            <w:gridSpan w:val="4"/>
            <w:shd w:val="clear" w:color="auto" w:fill="auto"/>
            <w:vAlign w:val="center"/>
          </w:tcPr>
          <w:p w:rsidR="00584C41" w:rsidRPr="007A0EF0" w:rsidRDefault="002C2E1B" w:rsidP="00354623">
            <w:pPr>
              <w:spacing w:line="276" w:lineRule="auto"/>
              <w:rPr>
                <w:bCs/>
                <w:sz w:val="20"/>
                <w:szCs w:val="20"/>
              </w:rPr>
            </w:pPr>
            <w:r w:rsidRPr="007A0EF0">
              <w:rPr>
                <w:sz w:val="20"/>
                <w:szCs w:val="20"/>
              </w:rPr>
              <w:t xml:space="preserve">  </w:t>
            </w:r>
            <w:r w:rsidR="005A7DB4" w:rsidRPr="007A0EF0">
              <w:rPr>
                <w:sz w:val="20"/>
                <w:szCs w:val="20"/>
              </w:rPr>
              <w:t>750 11 191</w:t>
            </w:r>
          </w:p>
        </w:tc>
      </w:tr>
      <w:tr w:rsidR="00584C41" w:rsidRPr="00A10A34" w:rsidTr="007A0EF0">
        <w:trPr>
          <w:trHeight w:val="359"/>
          <w:jc w:val="center"/>
        </w:trPr>
        <w:tc>
          <w:tcPr>
            <w:tcW w:w="4909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DE9D9" w:themeFill="accent6" w:themeFillTint="33"/>
            <w:vAlign w:val="center"/>
          </w:tcPr>
          <w:p w:rsidR="00584C41" w:rsidRPr="007A0EF0" w:rsidRDefault="00584C41" w:rsidP="00B40063">
            <w:pPr>
              <w:rPr>
                <w:bCs/>
                <w:sz w:val="20"/>
                <w:szCs w:val="20"/>
              </w:rPr>
            </w:pPr>
            <w:r w:rsidRPr="007A0EF0">
              <w:rPr>
                <w:bCs/>
                <w:sz w:val="20"/>
                <w:szCs w:val="20"/>
              </w:rPr>
              <w:t>Osoba oprávněná jednat jménem zadavatele:</w:t>
            </w:r>
          </w:p>
        </w:tc>
        <w:tc>
          <w:tcPr>
            <w:tcW w:w="4714" w:type="dxa"/>
            <w:gridSpan w:val="4"/>
            <w:shd w:val="clear" w:color="auto" w:fill="auto"/>
            <w:vAlign w:val="center"/>
          </w:tcPr>
          <w:p w:rsidR="005A7DB4" w:rsidRPr="007A0EF0" w:rsidRDefault="005A7DB4" w:rsidP="005A7DB4">
            <w:pPr>
              <w:tabs>
                <w:tab w:val="left" w:pos="3544"/>
              </w:tabs>
              <w:spacing w:line="276" w:lineRule="auto"/>
              <w:ind w:left="117"/>
              <w:rPr>
                <w:sz w:val="20"/>
                <w:szCs w:val="20"/>
              </w:rPr>
            </w:pPr>
            <w:r w:rsidRPr="007A0EF0">
              <w:rPr>
                <w:sz w:val="20"/>
                <w:szCs w:val="20"/>
              </w:rPr>
              <w:t xml:space="preserve">Ing. Mgr. Radka </w:t>
            </w:r>
            <w:proofErr w:type="spellStart"/>
            <w:r w:rsidRPr="007A0EF0">
              <w:rPr>
                <w:sz w:val="20"/>
                <w:szCs w:val="20"/>
              </w:rPr>
              <w:t>Vegrichtová</w:t>
            </w:r>
            <w:proofErr w:type="spellEnd"/>
            <w:r w:rsidRPr="007A0EF0">
              <w:rPr>
                <w:sz w:val="20"/>
                <w:szCs w:val="20"/>
              </w:rPr>
              <w:t>, ředitelka</w:t>
            </w:r>
          </w:p>
          <w:p w:rsidR="006775A6" w:rsidRPr="007A0EF0" w:rsidRDefault="006775A6" w:rsidP="00354623">
            <w:pPr>
              <w:tabs>
                <w:tab w:val="left" w:pos="3544"/>
              </w:tabs>
              <w:spacing w:line="276" w:lineRule="auto"/>
              <w:ind w:left="117"/>
              <w:rPr>
                <w:sz w:val="20"/>
                <w:szCs w:val="20"/>
              </w:rPr>
            </w:pPr>
          </w:p>
        </w:tc>
      </w:tr>
      <w:tr w:rsidR="00584C41" w:rsidRPr="00A10A34" w:rsidTr="00DD5F05">
        <w:trPr>
          <w:trHeight w:val="345"/>
          <w:jc w:val="center"/>
        </w:trPr>
        <w:tc>
          <w:tcPr>
            <w:tcW w:w="9623" w:type="dxa"/>
            <w:gridSpan w:val="8"/>
            <w:shd w:val="clear" w:color="auto" w:fill="D9D9D9" w:themeFill="background1" w:themeFillShade="D9"/>
            <w:noWrap/>
            <w:vAlign w:val="bottom"/>
          </w:tcPr>
          <w:p w:rsidR="00584C41" w:rsidRPr="007A0EF0" w:rsidRDefault="00AD66FA" w:rsidP="00AD66FA">
            <w:pPr>
              <w:rPr>
                <w:b/>
                <w:bCs/>
                <w:sz w:val="20"/>
                <w:szCs w:val="20"/>
              </w:rPr>
            </w:pPr>
            <w:r w:rsidRPr="007A0EF0">
              <w:rPr>
                <w:b/>
                <w:bCs/>
                <w:sz w:val="20"/>
                <w:szCs w:val="20"/>
              </w:rPr>
              <w:t>Dodavatel</w:t>
            </w:r>
          </w:p>
        </w:tc>
      </w:tr>
      <w:tr w:rsidR="00584C41" w:rsidRPr="00A10A34" w:rsidTr="00DD5F05">
        <w:trPr>
          <w:trHeight w:val="345"/>
          <w:jc w:val="center"/>
        </w:trPr>
        <w:tc>
          <w:tcPr>
            <w:tcW w:w="4909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DE9D9" w:themeFill="accent6" w:themeFillTint="33"/>
            <w:noWrap/>
            <w:vAlign w:val="bottom"/>
          </w:tcPr>
          <w:p w:rsidR="00584C41" w:rsidRPr="007A0EF0" w:rsidRDefault="00584C41" w:rsidP="00B40063">
            <w:pPr>
              <w:rPr>
                <w:bCs/>
                <w:sz w:val="20"/>
                <w:szCs w:val="20"/>
              </w:rPr>
            </w:pPr>
            <w:r w:rsidRPr="007A0EF0">
              <w:rPr>
                <w:bCs/>
                <w:sz w:val="20"/>
                <w:szCs w:val="20"/>
              </w:rPr>
              <w:t>Název:</w:t>
            </w:r>
          </w:p>
        </w:tc>
        <w:tc>
          <w:tcPr>
            <w:tcW w:w="4714" w:type="dxa"/>
            <w:gridSpan w:val="4"/>
            <w:shd w:val="clear" w:color="auto" w:fill="auto"/>
            <w:vAlign w:val="center"/>
          </w:tcPr>
          <w:p w:rsidR="00584C41" w:rsidRPr="007A0EF0" w:rsidRDefault="005A7DB4" w:rsidP="00B40063">
            <w:pPr>
              <w:rPr>
                <w:sz w:val="20"/>
                <w:szCs w:val="20"/>
              </w:rPr>
            </w:pPr>
            <w:r w:rsidRPr="007A0EF0">
              <w:rPr>
                <w:sz w:val="20"/>
                <w:szCs w:val="20"/>
              </w:rPr>
              <w:t>Jindřichohradecká stavební s.r.o.</w:t>
            </w:r>
          </w:p>
        </w:tc>
      </w:tr>
      <w:tr w:rsidR="00584C41" w:rsidRPr="00A10A34" w:rsidTr="00DD5F05">
        <w:trPr>
          <w:trHeight w:val="345"/>
          <w:jc w:val="center"/>
        </w:trPr>
        <w:tc>
          <w:tcPr>
            <w:tcW w:w="4909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DE9D9" w:themeFill="accent6" w:themeFillTint="33"/>
            <w:noWrap/>
            <w:vAlign w:val="bottom"/>
          </w:tcPr>
          <w:p w:rsidR="00584C41" w:rsidRPr="007A0EF0" w:rsidRDefault="00584C41" w:rsidP="00B40063">
            <w:pPr>
              <w:rPr>
                <w:bCs/>
                <w:sz w:val="20"/>
                <w:szCs w:val="20"/>
              </w:rPr>
            </w:pPr>
            <w:r w:rsidRPr="007A0EF0">
              <w:rPr>
                <w:bCs/>
                <w:sz w:val="20"/>
                <w:szCs w:val="20"/>
              </w:rPr>
              <w:t>Sídlo/místo podnikání:</w:t>
            </w:r>
          </w:p>
        </w:tc>
        <w:tc>
          <w:tcPr>
            <w:tcW w:w="4714" w:type="dxa"/>
            <w:gridSpan w:val="4"/>
            <w:shd w:val="clear" w:color="auto" w:fill="auto"/>
            <w:vAlign w:val="center"/>
          </w:tcPr>
          <w:p w:rsidR="00584C41" w:rsidRPr="007A0EF0" w:rsidRDefault="005A7DB4" w:rsidP="00B40063">
            <w:pPr>
              <w:rPr>
                <w:sz w:val="20"/>
                <w:szCs w:val="20"/>
              </w:rPr>
            </w:pPr>
            <w:r w:rsidRPr="007A0EF0">
              <w:rPr>
                <w:sz w:val="20"/>
                <w:szCs w:val="20"/>
              </w:rPr>
              <w:t>Otín 102, 377 01 Jindřichův Hradec</w:t>
            </w:r>
          </w:p>
        </w:tc>
      </w:tr>
      <w:tr w:rsidR="00584C41" w:rsidRPr="00A10A34" w:rsidTr="00DD5F05">
        <w:trPr>
          <w:trHeight w:val="345"/>
          <w:jc w:val="center"/>
        </w:trPr>
        <w:tc>
          <w:tcPr>
            <w:tcW w:w="4909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DE9D9" w:themeFill="accent6" w:themeFillTint="33"/>
            <w:noWrap/>
            <w:vAlign w:val="bottom"/>
          </w:tcPr>
          <w:p w:rsidR="00584C41" w:rsidRPr="007A0EF0" w:rsidRDefault="00584C41" w:rsidP="00A55B6C">
            <w:pPr>
              <w:rPr>
                <w:bCs/>
                <w:sz w:val="20"/>
                <w:szCs w:val="20"/>
              </w:rPr>
            </w:pPr>
            <w:r w:rsidRPr="007A0EF0">
              <w:rPr>
                <w:bCs/>
                <w:sz w:val="20"/>
                <w:szCs w:val="20"/>
              </w:rPr>
              <w:t>IČ:</w:t>
            </w:r>
          </w:p>
        </w:tc>
        <w:tc>
          <w:tcPr>
            <w:tcW w:w="4714" w:type="dxa"/>
            <w:gridSpan w:val="4"/>
            <w:shd w:val="clear" w:color="auto" w:fill="auto"/>
            <w:vAlign w:val="center"/>
          </w:tcPr>
          <w:p w:rsidR="00584C41" w:rsidRPr="007A0EF0" w:rsidRDefault="005A7DB4" w:rsidP="00B40063">
            <w:pPr>
              <w:rPr>
                <w:sz w:val="20"/>
                <w:szCs w:val="20"/>
              </w:rPr>
            </w:pPr>
            <w:r w:rsidRPr="007A0EF0">
              <w:rPr>
                <w:sz w:val="20"/>
                <w:szCs w:val="20"/>
              </w:rPr>
              <w:t>261 05 128</w:t>
            </w:r>
          </w:p>
        </w:tc>
      </w:tr>
      <w:tr w:rsidR="00584C41" w:rsidRPr="00A10A34" w:rsidTr="00DD5F05">
        <w:trPr>
          <w:trHeight w:val="345"/>
          <w:jc w:val="center"/>
        </w:trPr>
        <w:tc>
          <w:tcPr>
            <w:tcW w:w="4909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DE9D9" w:themeFill="accent6" w:themeFillTint="33"/>
            <w:noWrap/>
            <w:vAlign w:val="bottom"/>
          </w:tcPr>
          <w:p w:rsidR="00584C41" w:rsidRPr="007A0EF0" w:rsidRDefault="00584C41" w:rsidP="00AD66FA">
            <w:pPr>
              <w:rPr>
                <w:bCs/>
                <w:sz w:val="20"/>
                <w:szCs w:val="20"/>
              </w:rPr>
            </w:pPr>
            <w:r w:rsidRPr="007A0EF0">
              <w:rPr>
                <w:bCs/>
                <w:sz w:val="20"/>
                <w:szCs w:val="20"/>
              </w:rPr>
              <w:t xml:space="preserve">Osoba oprávněná za </w:t>
            </w:r>
            <w:r w:rsidR="00AD66FA" w:rsidRPr="007A0EF0">
              <w:rPr>
                <w:bCs/>
                <w:sz w:val="20"/>
                <w:szCs w:val="20"/>
              </w:rPr>
              <w:t>dodavatele</w:t>
            </w:r>
            <w:r w:rsidRPr="007A0EF0">
              <w:rPr>
                <w:bCs/>
                <w:sz w:val="20"/>
                <w:szCs w:val="20"/>
              </w:rPr>
              <w:t xml:space="preserve"> jednat:</w:t>
            </w:r>
          </w:p>
        </w:tc>
        <w:tc>
          <w:tcPr>
            <w:tcW w:w="4714" w:type="dxa"/>
            <w:gridSpan w:val="4"/>
            <w:shd w:val="clear" w:color="auto" w:fill="auto"/>
            <w:vAlign w:val="center"/>
          </w:tcPr>
          <w:p w:rsidR="00584C41" w:rsidRPr="007A0EF0" w:rsidRDefault="005A7DB4" w:rsidP="00B40063">
            <w:pPr>
              <w:rPr>
                <w:sz w:val="20"/>
                <w:szCs w:val="20"/>
              </w:rPr>
            </w:pPr>
            <w:r w:rsidRPr="007A0EF0">
              <w:rPr>
                <w:sz w:val="20"/>
                <w:szCs w:val="20"/>
              </w:rPr>
              <w:t>Ing. Miroslav Marek</w:t>
            </w:r>
          </w:p>
        </w:tc>
      </w:tr>
      <w:tr w:rsidR="00584C41" w:rsidRPr="00A10A34" w:rsidTr="00DD5F05">
        <w:trPr>
          <w:trHeight w:val="345"/>
          <w:jc w:val="center"/>
        </w:trPr>
        <w:tc>
          <w:tcPr>
            <w:tcW w:w="4909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DE9D9" w:themeFill="accent6" w:themeFillTint="33"/>
            <w:noWrap/>
            <w:vAlign w:val="bottom"/>
          </w:tcPr>
          <w:p w:rsidR="00584C41" w:rsidRPr="007A0EF0" w:rsidRDefault="00584C41" w:rsidP="00B40063">
            <w:pPr>
              <w:rPr>
                <w:bCs/>
                <w:sz w:val="20"/>
                <w:szCs w:val="20"/>
              </w:rPr>
            </w:pPr>
            <w:r w:rsidRPr="007A0EF0">
              <w:rPr>
                <w:bCs/>
                <w:sz w:val="20"/>
                <w:szCs w:val="20"/>
              </w:rPr>
              <w:t>Kontaktní osoba:</w:t>
            </w:r>
          </w:p>
        </w:tc>
        <w:tc>
          <w:tcPr>
            <w:tcW w:w="4714" w:type="dxa"/>
            <w:gridSpan w:val="4"/>
            <w:shd w:val="clear" w:color="auto" w:fill="auto"/>
            <w:vAlign w:val="center"/>
          </w:tcPr>
          <w:p w:rsidR="00584C41" w:rsidRPr="007A0EF0" w:rsidRDefault="005A7DB4" w:rsidP="00B40063">
            <w:pPr>
              <w:rPr>
                <w:sz w:val="20"/>
                <w:szCs w:val="20"/>
              </w:rPr>
            </w:pPr>
            <w:r w:rsidRPr="007A0EF0">
              <w:rPr>
                <w:sz w:val="20"/>
                <w:szCs w:val="20"/>
              </w:rPr>
              <w:t>Ing. Miroslav Marek</w:t>
            </w:r>
          </w:p>
        </w:tc>
      </w:tr>
      <w:tr w:rsidR="00584C41" w:rsidRPr="00A10A34" w:rsidTr="00DD5F05">
        <w:trPr>
          <w:trHeight w:val="345"/>
          <w:jc w:val="center"/>
        </w:trPr>
        <w:tc>
          <w:tcPr>
            <w:tcW w:w="4909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DE9D9" w:themeFill="accent6" w:themeFillTint="33"/>
            <w:noWrap/>
            <w:vAlign w:val="bottom"/>
          </w:tcPr>
          <w:p w:rsidR="00584C41" w:rsidRPr="007A0EF0" w:rsidRDefault="00584C41" w:rsidP="00B40063">
            <w:pPr>
              <w:rPr>
                <w:bCs/>
                <w:sz w:val="20"/>
                <w:szCs w:val="20"/>
              </w:rPr>
            </w:pPr>
            <w:r w:rsidRPr="007A0EF0">
              <w:rPr>
                <w:bCs/>
                <w:sz w:val="20"/>
                <w:szCs w:val="20"/>
              </w:rPr>
              <w:t>Tel./fax:</w:t>
            </w:r>
          </w:p>
        </w:tc>
        <w:tc>
          <w:tcPr>
            <w:tcW w:w="4714" w:type="dxa"/>
            <w:gridSpan w:val="4"/>
            <w:shd w:val="clear" w:color="auto" w:fill="auto"/>
            <w:vAlign w:val="center"/>
          </w:tcPr>
          <w:p w:rsidR="00584C41" w:rsidRPr="007A0EF0" w:rsidRDefault="005A7DB4" w:rsidP="00B40063">
            <w:pPr>
              <w:rPr>
                <w:sz w:val="20"/>
                <w:szCs w:val="20"/>
              </w:rPr>
            </w:pPr>
            <w:r w:rsidRPr="007A0EF0">
              <w:rPr>
                <w:sz w:val="20"/>
                <w:szCs w:val="20"/>
              </w:rPr>
              <w:t>774 698 860</w:t>
            </w:r>
          </w:p>
        </w:tc>
      </w:tr>
      <w:tr w:rsidR="00584C41" w:rsidRPr="00A10A34" w:rsidTr="00DD5F05">
        <w:trPr>
          <w:trHeight w:val="345"/>
          <w:jc w:val="center"/>
        </w:trPr>
        <w:tc>
          <w:tcPr>
            <w:tcW w:w="4909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DE9D9" w:themeFill="accent6" w:themeFillTint="33"/>
            <w:noWrap/>
            <w:vAlign w:val="bottom"/>
          </w:tcPr>
          <w:p w:rsidR="00584C41" w:rsidRPr="007A0EF0" w:rsidRDefault="00584C41" w:rsidP="00B40063">
            <w:pPr>
              <w:rPr>
                <w:bCs/>
                <w:sz w:val="20"/>
                <w:szCs w:val="20"/>
              </w:rPr>
            </w:pPr>
            <w:r w:rsidRPr="007A0EF0">
              <w:rPr>
                <w:bCs/>
                <w:sz w:val="20"/>
                <w:szCs w:val="20"/>
              </w:rPr>
              <w:t>E-mail:</w:t>
            </w:r>
          </w:p>
        </w:tc>
        <w:tc>
          <w:tcPr>
            <w:tcW w:w="4714" w:type="dxa"/>
            <w:gridSpan w:val="4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584C41" w:rsidRPr="007A0EF0" w:rsidRDefault="005A7DB4" w:rsidP="00B40063">
            <w:pPr>
              <w:rPr>
                <w:sz w:val="20"/>
                <w:szCs w:val="20"/>
              </w:rPr>
            </w:pPr>
            <w:r w:rsidRPr="007A0EF0">
              <w:rPr>
                <w:sz w:val="20"/>
                <w:szCs w:val="20"/>
              </w:rPr>
              <w:t>marek@jh-stavebni.cz</w:t>
            </w:r>
          </w:p>
        </w:tc>
      </w:tr>
      <w:tr w:rsidR="005A7DB4" w:rsidRPr="00A10A34" w:rsidTr="007A0EF0">
        <w:trPr>
          <w:trHeight w:val="713"/>
          <w:jc w:val="center"/>
        </w:trPr>
        <w:tc>
          <w:tcPr>
            <w:tcW w:w="9623" w:type="dxa"/>
            <w:gridSpan w:val="8"/>
            <w:tcBorders>
              <w:top w:val="single" w:sz="6" w:space="0" w:color="auto"/>
              <w:bottom w:val="single" w:sz="6" w:space="0" w:color="auto"/>
            </w:tcBorders>
            <w:shd w:val="clear" w:color="auto" w:fill="FDE9D9" w:themeFill="accent6" w:themeFillTint="33"/>
            <w:noWrap/>
            <w:vAlign w:val="bottom"/>
          </w:tcPr>
          <w:p w:rsidR="005A7DB4" w:rsidRDefault="005A7DB4" w:rsidP="00E042A8"/>
          <w:p w:rsidR="005A7DB4" w:rsidRPr="00627F50" w:rsidRDefault="005A7DB4" w:rsidP="005A7DB4">
            <w:pPr>
              <w:jc w:val="center"/>
              <w:rPr>
                <w:b/>
                <w:bCs/>
              </w:rPr>
            </w:pPr>
            <w:r w:rsidRPr="00627F50">
              <w:rPr>
                <w:b/>
                <w:bCs/>
              </w:rPr>
              <w:t>Nabídková cena</w:t>
            </w:r>
          </w:p>
          <w:p w:rsidR="005A7DB4" w:rsidRPr="00543C05" w:rsidRDefault="005A7DB4" w:rsidP="005A7DB4">
            <w:pPr>
              <w:jc w:val="center"/>
            </w:pPr>
          </w:p>
        </w:tc>
      </w:tr>
      <w:tr w:rsidR="00274686" w:rsidRPr="00A10A34" w:rsidTr="009C5FFF">
        <w:trPr>
          <w:trHeight w:val="365"/>
          <w:jc w:val="center"/>
        </w:trPr>
        <w:tc>
          <w:tcPr>
            <w:tcW w:w="312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ABF8F" w:themeFill="accent6" w:themeFillTint="99"/>
            <w:noWrap/>
            <w:vAlign w:val="center"/>
          </w:tcPr>
          <w:p w:rsidR="00274686" w:rsidRPr="00627F50" w:rsidRDefault="00274686" w:rsidP="00E042A8">
            <w:pPr>
              <w:jc w:val="center"/>
              <w:rPr>
                <w:b/>
                <w:bCs/>
              </w:rPr>
            </w:pPr>
            <w:r w:rsidRPr="00627F50">
              <w:rPr>
                <w:b/>
                <w:bCs/>
              </w:rPr>
              <w:t>ROZPOČET</w:t>
            </w:r>
          </w:p>
        </w:tc>
        <w:tc>
          <w:tcPr>
            <w:tcW w:w="221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ABF8F" w:themeFill="accent6" w:themeFillTint="99"/>
            <w:noWrap/>
            <w:vAlign w:val="center"/>
          </w:tcPr>
          <w:p w:rsidR="00274686" w:rsidRPr="00627F50" w:rsidRDefault="00274686" w:rsidP="00E042A8">
            <w:pPr>
              <w:jc w:val="center"/>
              <w:rPr>
                <w:b/>
                <w:bCs/>
              </w:rPr>
            </w:pPr>
            <w:r w:rsidRPr="00627F50">
              <w:rPr>
                <w:b/>
                <w:bCs/>
              </w:rPr>
              <w:t>Cena bez DPH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ABF8F" w:themeFill="accent6" w:themeFillTint="99"/>
            <w:noWrap/>
            <w:vAlign w:val="center"/>
          </w:tcPr>
          <w:p w:rsidR="00274686" w:rsidRPr="00627F50" w:rsidRDefault="00274686" w:rsidP="00E042A8">
            <w:pPr>
              <w:jc w:val="center"/>
              <w:rPr>
                <w:b/>
                <w:bCs/>
              </w:rPr>
            </w:pPr>
            <w:r w:rsidRPr="00627F50">
              <w:rPr>
                <w:b/>
                <w:bCs/>
              </w:rPr>
              <w:t>DPH 15 %</w:t>
            </w:r>
          </w:p>
        </w:tc>
        <w:tc>
          <w:tcPr>
            <w:tcW w:w="2297" w:type="dxa"/>
            <w:tcBorders>
              <w:top w:val="single" w:sz="6" w:space="0" w:color="auto"/>
              <w:bottom w:val="single" w:sz="6" w:space="0" w:color="auto"/>
            </w:tcBorders>
            <w:shd w:val="clear" w:color="auto" w:fill="FABF8F" w:themeFill="accent6" w:themeFillTint="99"/>
            <w:vAlign w:val="center"/>
          </w:tcPr>
          <w:p w:rsidR="00274686" w:rsidRPr="00627F50" w:rsidRDefault="00274686" w:rsidP="00E042A8">
            <w:pPr>
              <w:jc w:val="center"/>
              <w:rPr>
                <w:b/>
                <w:bCs/>
              </w:rPr>
            </w:pPr>
            <w:r w:rsidRPr="00627F50">
              <w:rPr>
                <w:b/>
                <w:bCs/>
              </w:rPr>
              <w:t>Cena vč. DPH</w:t>
            </w:r>
          </w:p>
        </w:tc>
      </w:tr>
      <w:tr w:rsidR="00274686" w:rsidRPr="00A10A34" w:rsidTr="009C5FFF">
        <w:trPr>
          <w:trHeight w:val="355"/>
          <w:jc w:val="center"/>
        </w:trPr>
        <w:tc>
          <w:tcPr>
            <w:tcW w:w="312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274686" w:rsidRPr="00627F50" w:rsidRDefault="00274686" w:rsidP="00E042A8">
            <w:pPr>
              <w:jc w:val="center"/>
            </w:pPr>
            <w:r w:rsidRPr="00627F50">
              <w:t>ARC</w:t>
            </w:r>
          </w:p>
        </w:tc>
        <w:tc>
          <w:tcPr>
            <w:tcW w:w="221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274686" w:rsidRPr="00627F50" w:rsidRDefault="00274686" w:rsidP="00E042A8">
            <w:pPr>
              <w:jc w:val="center"/>
            </w:pPr>
            <w:r w:rsidRPr="00627F50">
              <w:t>7</w:t>
            </w:r>
            <w:r w:rsidR="00542B03">
              <w:t>54</w:t>
            </w:r>
            <w:r w:rsidRPr="00627F50">
              <w:t>.</w:t>
            </w:r>
            <w:r w:rsidR="00542B03">
              <w:t>202</w:t>
            </w:r>
            <w:r w:rsidRPr="00627F50">
              <w:t>,</w:t>
            </w:r>
            <w:r w:rsidR="00542B03">
              <w:t>98</w:t>
            </w:r>
            <w:r w:rsidR="009C5FFF" w:rsidRPr="00627F50">
              <w:t xml:space="preserve"> Kč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274686" w:rsidRPr="00627F50" w:rsidRDefault="00522EA9" w:rsidP="00E042A8">
            <w:pPr>
              <w:jc w:val="center"/>
            </w:pPr>
            <w:r w:rsidRPr="00627F50">
              <w:t>11</w:t>
            </w:r>
            <w:r w:rsidR="00542B03">
              <w:t>3</w:t>
            </w:r>
            <w:r w:rsidRPr="00627F50">
              <w:t>.</w:t>
            </w:r>
            <w:r w:rsidR="00542B03">
              <w:t>130</w:t>
            </w:r>
            <w:r w:rsidRPr="00627F50">
              <w:t>,</w:t>
            </w:r>
            <w:r w:rsidR="00542B03">
              <w:t>45</w:t>
            </w:r>
            <w:r w:rsidR="009C5FFF" w:rsidRPr="00627F50">
              <w:t xml:space="preserve"> Kč</w:t>
            </w:r>
          </w:p>
        </w:tc>
        <w:tc>
          <w:tcPr>
            <w:tcW w:w="229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74686" w:rsidRPr="00627F50" w:rsidRDefault="00542B03" w:rsidP="00E042A8">
            <w:pPr>
              <w:jc w:val="center"/>
            </w:pPr>
            <w:r>
              <w:t>867</w:t>
            </w:r>
            <w:r w:rsidR="009C5FFF" w:rsidRPr="00627F50">
              <w:t>.</w:t>
            </w:r>
            <w:r>
              <w:t>333</w:t>
            </w:r>
            <w:r w:rsidR="009C5FFF" w:rsidRPr="00627F50">
              <w:t>,</w:t>
            </w:r>
            <w:r>
              <w:t>43</w:t>
            </w:r>
            <w:bookmarkStart w:id="0" w:name="_GoBack"/>
            <w:bookmarkEnd w:id="0"/>
            <w:r w:rsidR="009C5FFF" w:rsidRPr="00627F50">
              <w:t xml:space="preserve"> Kč</w:t>
            </w:r>
          </w:p>
        </w:tc>
      </w:tr>
      <w:tr w:rsidR="00274686" w:rsidRPr="00A10A34" w:rsidTr="009C5FFF">
        <w:trPr>
          <w:trHeight w:val="359"/>
          <w:jc w:val="center"/>
        </w:trPr>
        <w:tc>
          <w:tcPr>
            <w:tcW w:w="312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274686" w:rsidRPr="00627F50" w:rsidRDefault="00274686" w:rsidP="00E042A8">
            <w:pPr>
              <w:jc w:val="center"/>
            </w:pPr>
            <w:r w:rsidRPr="00627F50">
              <w:t>EI</w:t>
            </w:r>
          </w:p>
        </w:tc>
        <w:tc>
          <w:tcPr>
            <w:tcW w:w="221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274686" w:rsidRPr="00627F50" w:rsidRDefault="00274686" w:rsidP="00E042A8">
            <w:pPr>
              <w:jc w:val="center"/>
            </w:pPr>
            <w:r w:rsidRPr="00627F50">
              <w:t>70.634,64</w:t>
            </w:r>
            <w:r w:rsidR="009C5FFF" w:rsidRPr="00627F50">
              <w:t xml:space="preserve"> Kč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274686" w:rsidRPr="00627F50" w:rsidRDefault="00522EA9" w:rsidP="00E042A8">
            <w:pPr>
              <w:jc w:val="center"/>
            </w:pPr>
            <w:r w:rsidRPr="00627F50">
              <w:t>10.595,20</w:t>
            </w:r>
            <w:r w:rsidR="009C5FFF" w:rsidRPr="00627F50">
              <w:t xml:space="preserve"> Kč</w:t>
            </w:r>
          </w:p>
        </w:tc>
        <w:tc>
          <w:tcPr>
            <w:tcW w:w="229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74686" w:rsidRPr="00627F50" w:rsidRDefault="00542B03" w:rsidP="00E042A8">
            <w:pPr>
              <w:jc w:val="center"/>
            </w:pPr>
            <w:r>
              <w:t xml:space="preserve">  </w:t>
            </w:r>
            <w:r w:rsidR="009C5FFF" w:rsidRPr="00627F50">
              <w:t>81.229,84 Kč</w:t>
            </w:r>
          </w:p>
        </w:tc>
      </w:tr>
      <w:tr w:rsidR="00274686" w:rsidRPr="00A10A34" w:rsidTr="009C5FFF">
        <w:trPr>
          <w:trHeight w:val="349"/>
          <w:jc w:val="center"/>
        </w:trPr>
        <w:tc>
          <w:tcPr>
            <w:tcW w:w="312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274686" w:rsidRPr="00627F50" w:rsidRDefault="00274686" w:rsidP="00E042A8">
            <w:pPr>
              <w:jc w:val="center"/>
            </w:pPr>
            <w:r w:rsidRPr="00627F50">
              <w:t>INTERIÉR</w:t>
            </w:r>
          </w:p>
        </w:tc>
        <w:tc>
          <w:tcPr>
            <w:tcW w:w="221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274686" w:rsidRPr="00627F50" w:rsidRDefault="00BE2251" w:rsidP="00E042A8">
            <w:pPr>
              <w:jc w:val="center"/>
            </w:pPr>
            <w:r>
              <w:t>93.751</w:t>
            </w:r>
            <w:r w:rsidR="00522EA9" w:rsidRPr="00627F50">
              <w:t>,00</w:t>
            </w:r>
            <w:r w:rsidR="009C5FFF" w:rsidRPr="00627F50">
              <w:t xml:space="preserve"> Kč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274686" w:rsidRPr="00627F50" w:rsidRDefault="00BE2251" w:rsidP="00E042A8">
            <w:pPr>
              <w:jc w:val="center"/>
            </w:pPr>
            <w:r>
              <w:t>15</w:t>
            </w:r>
            <w:r w:rsidR="00522EA9" w:rsidRPr="00627F50">
              <w:t>.</w:t>
            </w:r>
            <w:r>
              <w:t>696</w:t>
            </w:r>
            <w:r w:rsidR="00522EA9" w:rsidRPr="00627F50">
              <w:t>,</w:t>
            </w:r>
            <w:r>
              <w:t>69</w:t>
            </w:r>
            <w:r w:rsidR="009C5FFF" w:rsidRPr="00627F50">
              <w:t xml:space="preserve"> Kč</w:t>
            </w:r>
          </w:p>
        </w:tc>
        <w:tc>
          <w:tcPr>
            <w:tcW w:w="229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74686" w:rsidRPr="00627F50" w:rsidRDefault="00BE2251" w:rsidP="00E042A8">
            <w:pPr>
              <w:jc w:val="center"/>
            </w:pPr>
            <w:r>
              <w:t>109</w:t>
            </w:r>
            <w:r w:rsidR="009C5FFF" w:rsidRPr="00627F50">
              <w:t>.</w:t>
            </w:r>
            <w:r>
              <w:t>447</w:t>
            </w:r>
            <w:r w:rsidR="009C5FFF" w:rsidRPr="00627F50">
              <w:t>,</w:t>
            </w:r>
            <w:r>
              <w:t>69</w:t>
            </w:r>
            <w:r w:rsidR="009C5FFF" w:rsidRPr="00627F50">
              <w:t xml:space="preserve"> Kč</w:t>
            </w:r>
          </w:p>
        </w:tc>
      </w:tr>
      <w:tr w:rsidR="00274686" w:rsidRPr="00A10A34" w:rsidTr="009C5FFF">
        <w:trPr>
          <w:trHeight w:val="339"/>
          <w:jc w:val="center"/>
        </w:trPr>
        <w:tc>
          <w:tcPr>
            <w:tcW w:w="3123" w:type="dxa"/>
            <w:gridSpan w:val="2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74686" w:rsidRPr="00627F50" w:rsidRDefault="00EC256E" w:rsidP="00E042A8">
            <w:pPr>
              <w:jc w:val="center"/>
            </w:pPr>
            <w:r w:rsidRPr="00627F50">
              <w:t>d</w:t>
            </w:r>
            <w:r w:rsidR="00274686" w:rsidRPr="00627F50">
              <w:t>veře mimo PD</w:t>
            </w:r>
          </w:p>
        </w:tc>
        <w:tc>
          <w:tcPr>
            <w:tcW w:w="2219" w:type="dxa"/>
            <w:gridSpan w:val="3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74686" w:rsidRPr="00627F50" w:rsidRDefault="00C814A5" w:rsidP="00E042A8">
            <w:pPr>
              <w:jc w:val="center"/>
            </w:pPr>
            <w:r>
              <w:t>348</w:t>
            </w:r>
            <w:r w:rsidR="00522EA9" w:rsidRPr="00627F50">
              <w:t>.</w:t>
            </w:r>
            <w:r>
              <w:t>563</w:t>
            </w:r>
            <w:r w:rsidR="00522EA9" w:rsidRPr="00627F50">
              <w:t>,00</w:t>
            </w:r>
            <w:r w:rsidR="009C5FFF" w:rsidRPr="00627F50">
              <w:t xml:space="preserve"> Kč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74686" w:rsidRPr="00627F50" w:rsidRDefault="00522EA9" w:rsidP="00E042A8">
            <w:pPr>
              <w:jc w:val="center"/>
            </w:pPr>
            <w:r w:rsidRPr="00627F50">
              <w:t>5</w:t>
            </w:r>
            <w:r w:rsidR="00C814A5">
              <w:t>2</w:t>
            </w:r>
            <w:r w:rsidRPr="00627F50">
              <w:t>.</w:t>
            </w:r>
            <w:r w:rsidR="00C814A5">
              <w:t>284</w:t>
            </w:r>
            <w:r w:rsidRPr="00627F50">
              <w:t>,</w:t>
            </w:r>
            <w:r w:rsidR="00C814A5">
              <w:t>45</w:t>
            </w:r>
            <w:r w:rsidR="009C5FFF" w:rsidRPr="00627F50">
              <w:t xml:space="preserve"> Kč</w:t>
            </w:r>
          </w:p>
        </w:tc>
        <w:tc>
          <w:tcPr>
            <w:tcW w:w="2297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4686" w:rsidRPr="00627F50" w:rsidRDefault="009C5FFF" w:rsidP="00E042A8">
            <w:pPr>
              <w:jc w:val="center"/>
            </w:pPr>
            <w:r w:rsidRPr="00627F50">
              <w:t>4</w:t>
            </w:r>
            <w:r w:rsidR="00C814A5">
              <w:t>00</w:t>
            </w:r>
            <w:r w:rsidRPr="00627F50">
              <w:t>.</w:t>
            </w:r>
            <w:r w:rsidR="00C814A5">
              <w:t>847</w:t>
            </w:r>
            <w:r w:rsidRPr="00627F50">
              <w:t>,</w:t>
            </w:r>
            <w:r w:rsidR="00C814A5">
              <w:t>45</w:t>
            </w:r>
            <w:r w:rsidRPr="00627F50">
              <w:t xml:space="preserve"> Kč</w:t>
            </w:r>
          </w:p>
        </w:tc>
      </w:tr>
      <w:tr w:rsidR="00274686" w:rsidRPr="00A10A34" w:rsidTr="005A7DB4">
        <w:trPr>
          <w:trHeight w:val="739"/>
          <w:jc w:val="center"/>
        </w:trPr>
        <w:tc>
          <w:tcPr>
            <w:tcW w:w="3123" w:type="dxa"/>
            <w:gridSpan w:val="2"/>
            <w:tcBorders>
              <w:top w:val="single" w:sz="6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:rsidR="00274686" w:rsidRPr="00627F50" w:rsidRDefault="00274686" w:rsidP="00E042A8">
            <w:pPr>
              <w:jc w:val="center"/>
              <w:rPr>
                <w:b/>
                <w:bCs/>
              </w:rPr>
            </w:pPr>
            <w:r w:rsidRPr="00627F50">
              <w:rPr>
                <w:b/>
                <w:bCs/>
              </w:rPr>
              <w:t>CELKEM</w:t>
            </w:r>
          </w:p>
        </w:tc>
        <w:tc>
          <w:tcPr>
            <w:tcW w:w="2219" w:type="dxa"/>
            <w:gridSpan w:val="3"/>
            <w:tcBorders>
              <w:top w:val="single" w:sz="6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:rsidR="00274686" w:rsidRPr="00627F50" w:rsidRDefault="009C5FFF" w:rsidP="00E042A8">
            <w:pPr>
              <w:jc w:val="center"/>
              <w:rPr>
                <w:b/>
                <w:bCs/>
              </w:rPr>
            </w:pPr>
            <w:r w:rsidRPr="00627F50">
              <w:rPr>
                <w:b/>
                <w:bCs/>
                <w:color w:val="000000" w:themeColor="text1"/>
              </w:rPr>
              <w:t>1.</w:t>
            </w:r>
            <w:r w:rsidR="000E0439">
              <w:rPr>
                <w:b/>
                <w:bCs/>
                <w:color w:val="000000" w:themeColor="text1"/>
              </w:rPr>
              <w:t>267</w:t>
            </w:r>
            <w:r w:rsidRPr="00627F50">
              <w:rPr>
                <w:b/>
                <w:bCs/>
                <w:color w:val="000000" w:themeColor="text1"/>
              </w:rPr>
              <w:t>.</w:t>
            </w:r>
            <w:r w:rsidR="000E0439">
              <w:rPr>
                <w:b/>
                <w:bCs/>
                <w:color w:val="000000" w:themeColor="text1"/>
              </w:rPr>
              <w:t>151</w:t>
            </w:r>
            <w:r w:rsidRPr="00627F50">
              <w:rPr>
                <w:b/>
                <w:bCs/>
                <w:color w:val="000000" w:themeColor="text1"/>
              </w:rPr>
              <w:t>,</w:t>
            </w:r>
            <w:r w:rsidR="000E0439">
              <w:rPr>
                <w:b/>
                <w:bCs/>
                <w:color w:val="000000" w:themeColor="text1"/>
              </w:rPr>
              <w:t>62</w:t>
            </w:r>
            <w:r w:rsidRPr="00627F50">
              <w:rPr>
                <w:b/>
                <w:bCs/>
                <w:color w:val="000000" w:themeColor="text1"/>
              </w:rPr>
              <w:t xml:space="preserve"> Kč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:rsidR="00274686" w:rsidRPr="00627F50" w:rsidRDefault="000E0439" w:rsidP="00E042A8">
            <w:pPr>
              <w:jc w:val="center"/>
            </w:pPr>
            <w:r>
              <w:t>191</w:t>
            </w:r>
            <w:r w:rsidR="009C5FFF" w:rsidRPr="00627F50">
              <w:t>.</w:t>
            </w:r>
            <w:r>
              <w:t>706</w:t>
            </w:r>
            <w:r w:rsidR="009C5FFF" w:rsidRPr="00627F50">
              <w:t>,</w:t>
            </w:r>
            <w:r>
              <w:t>79</w:t>
            </w:r>
            <w:r w:rsidR="009C5FFF" w:rsidRPr="00627F50">
              <w:t xml:space="preserve"> Kč</w:t>
            </w:r>
          </w:p>
        </w:tc>
        <w:tc>
          <w:tcPr>
            <w:tcW w:w="2297" w:type="dxa"/>
            <w:tcBorders>
              <w:top w:val="single" w:sz="6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274686" w:rsidRPr="00627F50" w:rsidRDefault="009C5FFF" w:rsidP="00E042A8">
            <w:pPr>
              <w:jc w:val="center"/>
            </w:pPr>
            <w:r w:rsidRPr="00627F50">
              <w:t>1.</w:t>
            </w:r>
            <w:r w:rsidR="000E0439">
              <w:t>458</w:t>
            </w:r>
            <w:r w:rsidRPr="00627F50">
              <w:t>.</w:t>
            </w:r>
            <w:r w:rsidR="000E0439">
              <w:t>858</w:t>
            </w:r>
            <w:r w:rsidRPr="00627F50">
              <w:t>,</w:t>
            </w:r>
            <w:r w:rsidR="000E0439">
              <w:t>41</w:t>
            </w:r>
            <w:r w:rsidRPr="00627F50">
              <w:t xml:space="preserve"> Kč</w:t>
            </w:r>
          </w:p>
        </w:tc>
      </w:tr>
      <w:tr w:rsidR="00E042A8" w:rsidRPr="00A10A34" w:rsidTr="00DD5F05">
        <w:trPr>
          <w:trHeight w:val="270"/>
          <w:jc w:val="center"/>
        </w:trPr>
        <w:tc>
          <w:tcPr>
            <w:tcW w:w="9623" w:type="dxa"/>
            <w:gridSpan w:val="8"/>
            <w:shd w:val="clear" w:color="auto" w:fill="D9D9D9" w:themeFill="background1" w:themeFillShade="D9"/>
            <w:noWrap/>
            <w:vAlign w:val="center"/>
          </w:tcPr>
          <w:p w:rsidR="00E042A8" w:rsidRPr="00A10A34" w:rsidRDefault="00E042A8" w:rsidP="00E042A8">
            <w:pPr>
              <w:jc w:val="center"/>
              <w:rPr>
                <w:b/>
                <w:bCs/>
              </w:rPr>
            </w:pPr>
            <w:r w:rsidRPr="00A10A34">
              <w:rPr>
                <w:b/>
                <w:bCs/>
              </w:rPr>
              <w:t>Osoba oprávněná za dodavatele jednat</w:t>
            </w:r>
          </w:p>
        </w:tc>
      </w:tr>
      <w:tr w:rsidR="00E042A8" w:rsidRPr="00A10A34" w:rsidTr="005A7DB4">
        <w:trPr>
          <w:trHeight w:val="1675"/>
          <w:jc w:val="center"/>
        </w:trPr>
        <w:tc>
          <w:tcPr>
            <w:tcW w:w="418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DE9D9" w:themeFill="accent6" w:themeFillTint="33"/>
            <w:vAlign w:val="center"/>
          </w:tcPr>
          <w:p w:rsidR="00E042A8" w:rsidRPr="00A10A34" w:rsidRDefault="00E042A8" w:rsidP="00E042A8">
            <w:pPr>
              <w:rPr>
                <w:b/>
                <w:bCs/>
              </w:rPr>
            </w:pPr>
            <w:r w:rsidRPr="00A10A34">
              <w:rPr>
                <w:b/>
                <w:bCs/>
              </w:rPr>
              <w:t>Podpis oprávněné osoby</w:t>
            </w:r>
          </w:p>
        </w:tc>
        <w:tc>
          <w:tcPr>
            <w:tcW w:w="2713" w:type="dxa"/>
            <w:gridSpan w:val="3"/>
            <w:shd w:val="clear" w:color="auto" w:fill="auto"/>
            <w:vAlign w:val="center"/>
          </w:tcPr>
          <w:p w:rsidR="00E042A8" w:rsidRPr="00A10A34" w:rsidRDefault="00E042A8" w:rsidP="00E042A8">
            <w:pPr>
              <w:jc w:val="center"/>
            </w:pPr>
          </w:p>
        </w:tc>
        <w:tc>
          <w:tcPr>
            <w:tcW w:w="2722" w:type="dxa"/>
            <w:gridSpan w:val="2"/>
            <w:shd w:val="clear" w:color="auto" w:fill="auto"/>
            <w:vAlign w:val="bottom"/>
          </w:tcPr>
          <w:p w:rsidR="00E042A8" w:rsidRPr="00A10A34" w:rsidRDefault="00E042A8" w:rsidP="00E042A8">
            <w:pPr>
              <w:jc w:val="right"/>
            </w:pPr>
            <w:r w:rsidRPr="00A10A34">
              <w:t>razítko</w:t>
            </w:r>
          </w:p>
        </w:tc>
      </w:tr>
      <w:tr w:rsidR="00E042A8" w:rsidRPr="00A10A34" w:rsidTr="005A7DB4">
        <w:trPr>
          <w:trHeight w:val="397"/>
          <w:jc w:val="center"/>
        </w:trPr>
        <w:tc>
          <w:tcPr>
            <w:tcW w:w="4188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FDE9D9" w:themeFill="accent6" w:themeFillTint="33"/>
            <w:vAlign w:val="center"/>
          </w:tcPr>
          <w:p w:rsidR="00E042A8" w:rsidRPr="00A10A34" w:rsidRDefault="00E042A8" w:rsidP="00E042A8">
            <w:pPr>
              <w:rPr>
                <w:b/>
                <w:bCs/>
              </w:rPr>
            </w:pPr>
            <w:r w:rsidRPr="00A10A34">
              <w:rPr>
                <w:b/>
                <w:bCs/>
              </w:rPr>
              <w:t xml:space="preserve">Titul, jméno, příjmení, </w:t>
            </w:r>
          </w:p>
          <w:p w:rsidR="00E042A8" w:rsidRPr="00A10A34" w:rsidRDefault="00E042A8" w:rsidP="00E042A8">
            <w:pPr>
              <w:rPr>
                <w:b/>
                <w:bCs/>
              </w:rPr>
            </w:pPr>
            <w:r w:rsidRPr="00A10A34">
              <w:rPr>
                <w:b/>
                <w:bCs/>
              </w:rPr>
              <w:t>funkce</w:t>
            </w:r>
          </w:p>
        </w:tc>
        <w:tc>
          <w:tcPr>
            <w:tcW w:w="5435" w:type="dxa"/>
            <w:gridSpan w:val="5"/>
            <w:shd w:val="clear" w:color="auto" w:fill="auto"/>
            <w:vAlign w:val="center"/>
          </w:tcPr>
          <w:p w:rsidR="00E042A8" w:rsidRPr="00A10A34" w:rsidRDefault="005A7DB4" w:rsidP="00E042A8">
            <w:r>
              <w:t>Ing. Miroslav Marek, jednatel</w:t>
            </w:r>
          </w:p>
        </w:tc>
      </w:tr>
    </w:tbl>
    <w:p w:rsidR="00584C41" w:rsidRDefault="00584C41" w:rsidP="00696BCD">
      <w:pPr>
        <w:rPr>
          <w:sz w:val="20"/>
          <w:szCs w:val="20"/>
        </w:rPr>
      </w:pPr>
    </w:p>
    <w:p w:rsidR="00627F50" w:rsidRPr="00A10A34" w:rsidRDefault="00627F50" w:rsidP="00696BCD">
      <w:pPr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V Jindřichově Hradci dne </w:t>
      </w:r>
      <w:r w:rsidR="00C814A5">
        <w:rPr>
          <w:sz w:val="20"/>
          <w:szCs w:val="20"/>
        </w:rPr>
        <w:t>12</w:t>
      </w:r>
      <w:r>
        <w:rPr>
          <w:sz w:val="20"/>
          <w:szCs w:val="20"/>
        </w:rPr>
        <w:t>.0</w:t>
      </w:r>
      <w:r w:rsidR="00C814A5">
        <w:rPr>
          <w:sz w:val="20"/>
          <w:szCs w:val="20"/>
        </w:rPr>
        <w:t>4</w:t>
      </w:r>
      <w:r>
        <w:rPr>
          <w:sz w:val="20"/>
          <w:szCs w:val="20"/>
        </w:rPr>
        <w:t>. 2023</w:t>
      </w:r>
    </w:p>
    <w:sectPr w:rsidR="00627F50" w:rsidRPr="00A10A34" w:rsidSect="00734B84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320B3" w:rsidRDefault="00D320B3" w:rsidP="003660E7">
      <w:r>
        <w:separator/>
      </w:r>
    </w:p>
  </w:endnote>
  <w:endnote w:type="continuationSeparator" w:id="0">
    <w:p w:rsidR="00D320B3" w:rsidRDefault="00D320B3" w:rsidP="00366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F0147" w:rsidRDefault="00DF0147">
    <w:pPr>
      <w:pStyle w:val="Zpat"/>
    </w:pPr>
    <w:r>
      <w:t xml:space="preserve">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320B3" w:rsidRDefault="00D320B3" w:rsidP="003660E7">
      <w:r>
        <w:separator/>
      </w:r>
    </w:p>
  </w:footnote>
  <w:footnote w:type="continuationSeparator" w:id="0">
    <w:p w:rsidR="00D320B3" w:rsidRDefault="00D320B3" w:rsidP="003660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C43"/>
    <w:rsid w:val="00000E80"/>
    <w:rsid w:val="0000365C"/>
    <w:rsid w:val="00013ABE"/>
    <w:rsid w:val="00026E21"/>
    <w:rsid w:val="00027B31"/>
    <w:rsid w:val="00035397"/>
    <w:rsid w:val="00041060"/>
    <w:rsid w:val="000427CB"/>
    <w:rsid w:val="00047DA6"/>
    <w:rsid w:val="00055AC9"/>
    <w:rsid w:val="000657DD"/>
    <w:rsid w:val="00067A7D"/>
    <w:rsid w:val="00085ACD"/>
    <w:rsid w:val="00095FD3"/>
    <w:rsid w:val="000A3381"/>
    <w:rsid w:val="000A7C2F"/>
    <w:rsid w:val="000B1399"/>
    <w:rsid w:val="000B4DFF"/>
    <w:rsid w:val="000B710E"/>
    <w:rsid w:val="000D38F2"/>
    <w:rsid w:val="000E0439"/>
    <w:rsid w:val="000F4112"/>
    <w:rsid w:val="00102065"/>
    <w:rsid w:val="00102CF9"/>
    <w:rsid w:val="00106569"/>
    <w:rsid w:val="0011070D"/>
    <w:rsid w:val="00113FF9"/>
    <w:rsid w:val="00114950"/>
    <w:rsid w:val="00115E79"/>
    <w:rsid w:val="0013048D"/>
    <w:rsid w:val="00133532"/>
    <w:rsid w:val="00141EE6"/>
    <w:rsid w:val="001515D8"/>
    <w:rsid w:val="001619E0"/>
    <w:rsid w:val="001739C8"/>
    <w:rsid w:val="001A23F0"/>
    <w:rsid w:val="001A7833"/>
    <w:rsid w:val="001C312A"/>
    <w:rsid w:val="001C7BB7"/>
    <w:rsid w:val="001D65A5"/>
    <w:rsid w:val="001E4D9C"/>
    <w:rsid w:val="001E71B1"/>
    <w:rsid w:val="00200D48"/>
    <w:rsid w:val="002051D7"/>
    <w:rsid w:val="00207E72"/>
    <w:rsid w:val="002222DC"/>
    <w:rsid w:val="00232D92"/>
    <w:rsid w:val="00240115"/>
    <w:rsid w:val="00253385"/>
    <w:rsid w:val="0026148A"/>
    <w:rsid w:val="00262B86"/>
    <w:rsid w:val="00270C33"/>
    <w:rsid w:val="00274686"/>
    <w:rsid w:val="00281B44"/>
    <w:rsid w:val="00281E0F"/>
    <w:rsid w:val="00282286"/>
    <w:rsid w:val="00297D9F"/>
    <w:rsid w:val="002B1F58"/>
    <w:rsid w:val="002C0CBB"/>
    <w:rsid w:val="002C2E1B"/>
    <w:rsid w:val="002D4C48"/>
    <w:rsid w:val="002E7E52"/>
    <w:rsid w:val="002F5EF1"/>
    <w:rsid w:val="0030115B"/>
    <w:rsid w:val="00303B6E"/>
    <w:rsid w:val="00311088"/>
    <w:rsid w:val="00316C17"/>
    <w:rsid w:val="00332E10"/>
    <w:rsid w:val="00342AF6"/>
    <w:rsid w:val="00342B9E"/>
    <w:rsid w:val="003452F2"/>
    <w:rsid w:val="0035228F"/>
    <w:rsid w:val="00354623"/>
    <w:rsid w:val="00365053"/>
    <w:rsid w:val="003660E7"/>
    <w:rsid w:val="00370A0B"/>
    <w:rsid w:val="003765EE"/>
    <w:rsid w:val="003C3164"/>
    <w:rsid w:val="003C642B"/>
    <w:rsid w:val="003D2F3D"/>
    <w:rsid w:val="003D7994"/>
    <w:rsid w:val="003E1BE3"/>
    <w:rsid w:val="003E253A"/>
    <w:rsid w:val="003F69D0"/>
    <w:rsid w:val="00431D25"/>
    <w:rsid w:val="00437E83"/>
    <w:rsid w:val="0046669C"/>
    <w:rsid w:val="0047157A"/>
    <w:rsid w:val="004770FC"/>
    <w:rsid w:val="00481C36"/>
    <w:rsid w:val="00491CDB"/>
    <w:rsid w:val="004B4003"/>
    <w:rsid w:val="004B6254"/>
    <w:rsid w:val="004D41B8"/>
    <w:rsid w:val="004F0858"/>
    <w:rsid w:val="004F0913"/>
    <w:rsid w:val="004F20BA"/>
    <w:rsid w:val="004F2BB1"/>
    <w:rsid w:val="00521F31"/>
    <w:rsid w:val="00522EA9"/>
    <w:rsid w:val="00526164"/>
    <w:rsid w:val="005268C8"/>
    <w:rsid w:val="0053308F"/>
    <w:rsid w:val="00542B03"/>
    <w:rsid w:val="00543C05"/>
    <w:rsid w:val="00563A0A"/>
    <w:rsid w:val="0056736A"/>
    <w:rsid w:val="00574C43"/>
    <w:rsid w:val="005772DE"/>
    <w:rsid w:val="005778FC"/>
    <w:rsid w:val="00584C41"/>
    <w:rsid w:val="0058543E"/>
    <w:rsid w:val="00590272"/>
    <w:rsid w:val="00593C30"/>
    <w:rsid w:val="00595774"/>
    <w:rsid w:val="005A6CE8"/>
    <w:rsid w:val="005A737C"/>
    <w:rsid w:val="005A7DB4"/>
    <w:rsid w:val="005B1363"/>
    <w:rsid w:val="005B7A09"/>
    <w:rsid w:val="005D40D9"/>
    <w:rsid w:val="005E0B01"/>
    <w:rsid w:val="00606CDE"/>
    <w:rsid w:val="0061211B"/>
    <w:rsid w:val="00617D65"/>
    <w:rsid w:val="00627F50"/>
    <w:rsid w:val="0063549F"/>
    <w:rsid w:val="00636079"/>
    <w:rsid w:val="0063643A"/>
    <w:rsid w:val="00643187"/>
    <w:rsid w:val="00643709"/>
    <w:rsid w:val="00644939"/>
    <w:rsid w:val="00655480"/>
    <w:rsid w:val="006612B1"/>
    <w:rsid w:val="00666DB6"/>
    <w:rsid w:val="006760C7"/>
    <w:rsid w:val="006775A6"/>
    <w:rsid w:val="00686232"/>
    <w:rsid w:val="0069267E"/>
    <w:rsid w:val="00693C51"/>
    <w:rsid w:val="00696BCD"/>
    <w:rsid w:val="006B6364"/>
    <w:rsid w:val="006C1E4D"/>
    <w:rsid w:val="006C210D"/>
    <w:rsid w:val="006C58D8"/>
    <w:rsid w:val="006C7F5C"/>
    <w:rsid w:val="006D306D"/>
    <w:rsid w:val="006D313F"/>
    <w:rsid w:val="006D720C"/>
    <w:rsid w:val="006E7999"/>
    <w:rsid w:val="006F05D4"/>
    <w:rsid w:val="007213E5"/>
    <w:rsid w:val="00721971"/>
    <w:rsid w:val="00733236"/>
    <w:rsid w:val="00734B84"/>
    <w:rsid w:val="00737430"/>
    <w:rsid w:val="007449C4"/>
    <w:rsid w:val="0075522F"/>
    <w:rsid w:val="00767008"/>
    <w:rsid w:val="00767444"/>
    <w:rsid w:val="007708AD"/>
    <w:rsid w:val="0077567F"/>
    <w:rsid w:val="007906D0"/>
    <w:rsid w:val="007A0EF0"/>
    <w:rsid w:val="007B2614"/>
    <w:rsid w:val="007B4212"/>
    <w:rsid w:val="007C3CF6"/>
    <w:rsid w:val="007E1807"/>
    <w:rsid w:val="008208E7"/>
    <w:rsid w:val="00830618"/>
    <w:rsid w:val="00850FE1"/>
    <w:rsid w:val="00854460"/>
    <w:rsid w:val="00854C42"/>
    <w:rsid w:val="00870C8B"/>
    <w:rsid w:val="008768C2"/>
    <w:rsid w:val="00880304"/>
    <w:rsid w:val="00884870"/>
    <w:rsid w:val="008A0A64"/>
    <w:rsid w:val="008A399A"/>
    <w:rsid w:val="008A5FF3"/>
    <w:rsid w:val="008B193E"/>
    <w:rsid w:val="008B43E2"/>
    <w:rsid w:val="008B4982"/>
    <w:rsid w:val="008B7724"/>
    <w:rsid w:val="008D354E"/>
    <w:rsid w:val="008D5256"/>
    <w:rsid w:val="008E03DA"/>
    <w:rsid w:val="008E239B"/>
    <w:rsid w:val="0090241F"/>
    <w:rsid w:val="0091600C"/>
    <w:rsid w:val="00950A33"/>
    <w:rsid w:val="00973A56"/>
    <w:rsid w:val="009A63A8"/>
    <w:rsid w:val="009A7DFC"/>
    <w:rsid w:val="009C5FFF"/>
    <w:rsid w:val="009F4562"/>
    <w:rsid w:val="009F77FF"/>
    <w:rsid w:val="00A0269C"/>
    <w:rsid w:val="00A10A34"/>
    <w:rsid w:val="00A2178A"/>
    <w:rsid w:val="00A220EA"/>
    <w:rsid w:val="00A312A2"/>
    <w:rsid w:val="00A46B7C"/>
    <w:rsid w:val="00A540F0"/>
    <w:rsid w:val="00A55B6C"/>
    <w:rsid w:val="00A726DB"/>
    <w:rsid w:val="00A9239F"/>
    <w:rsid w:val="00AA2190"/>
    <w:rsid w:val="00AA6BF2"/>
    <w:rsid w:val="00AA7EEE"/>
    <w:rsid w:val="00AD467A"/>
    <w:rsid w:val="00AD66FA"/>
    <w:rsid w:val="00AF277B"/>
    <w:rsid w:val="00AF670D"/>
    <w:rsid w:val="00B109D1"/>
    <w:rsid w:val="00B1148C"/>
    <w:rsid w:val="00B135A3"/>
    <w:rsid w:val="00B20076"/>
    <w:rsid w:val="00B40063"/>
    <w:rsid w:val="00B51AE6"/>
    <w:rsid w:val="00B77CF5"/>
    <w:rsid w:val="00B908D2"/>
    <w:rsid w:val="00B91DAF"/>
    <w:rsid w:val="00B939DD"/>
    <w:rsid w:val="00BD1C2C"/>
    <w:rsid w:val="00BD58C3"/>
    <w:rsid w:val="00BE1D62"/>
    <w:rsid w:val="00BE1ECC"/>
    <w:rsid w:val="00BE2251"/>
    <w:rsid w:val="00BE4514"/>
    <w:rsid w:val="00BF0ACE"/>
    <w:rsid w:val="00BF0AFB"/>
    <w:rsid w:val="00BF2CCD"/>
    <w:rsid w:val="00BF4F43"/>
    <w:rsid w:val="00BF5810"/>
    <w:rsid w:val="00BF77D5"/>
    <w:rsid w:val="00C04CD7"/>
    <w:rsid w:val="00C12D95"/>
    <w:rsid w:val="00C1417D"/>
    <w:rsid w:val="00C15640"/>
    <w:rsid w:val="00C310AC"/>
    <w:rsid w:val="00C71805"/>
    <w:rsid w:val="00C814A5"/>
    <w:rsid w:val="00C85883"/>
    <w:rsid w:val="00C91D4A"/>
    <w:rsid w:val="00C97E2F"/>
    <w:rsid w:val="00CA2405"/>
    <w:rsid w:val="00CA2F68"/>
    <w:rsid w:val="00CA4C39"/>
    <w:rsid w:val="00CA5E03"/>
    <w:rsid w:val="00CB6DB5"/>
    <w:rsid w:val="00CC0DAC"/>
    <w:rsid w:val="00CE654E"/>
    <w:rsid w:val="00CF43C6"/>
    <w:rsid w:val="00CF76ED"/>
    <w:rsid w:val="00D020D1"/>
    <w:rsid w:val="00D21CC1"/>
    <w:rsid w:val="00D24C31"/>
    <w:rsid w:val="00D320B3"/>
    <w:rsid w:val="00D32844"/>
    <w:rsid w:val="00D37115"/>
    <w:rsid w:val="00D414CE"/>
    <w:rsid w:val="00D51704"/>
    <w:rsid w:val="00D72F5C"/>
    <w:rsid w:val="00D731DD"/>
    <w:rsid w:val="00DA07AA"/>
    <w:rsid w:val="00DA3624"/>
    <w:rsid w:val="00DC06E6"/>
    <w:rsid w:val="00DC1ED5"/>
    <w:rsid w:val="00DD4D42"/>
    <w:rsid w:val="00DD5F05"/>
    <w:rsid w:val="00DF0147"/>
    <w:rsid w:val="00DF1386"/>
    <w:rsid w:val="00DF5327"/>
    <w:rsid w:val="00E042A8"/>
    <w:rsid w:val="00E06714"/>
    <w:rsid w:val="00E10EB7"/>
    <w:rsid w:val="00E212AC"/>
    <w:rsid w:val="00E2421A"/>
    <w:rsid w:val="00E31013"/>
    <w:rsid w:val="00E443F1"/>
    <w:rsid w:val="00EB2ADE"/>
    <w:rsid w:val="00EC09EC"/>
    <w:rsid w:val="00EC256E"/>
    <w:rsid w:val="00EC2B3C"/>
    <w:rsid w:val="00EC6830"/>
    <w:rsid w:val="00ED6D06"/>
    <w:rsid w:val="00F15870"/>
    <w:rsid w:val="00F159E6"/>
    <w:rsid w:val="00F37D5F"/>
    <w:rsid w:val="00F442E1"/>
    <w:rsid w:val="00F4620C"/>
    <w:rsid w:val="00F51E87"/>
    <w:rsid w:val="00F57CA7"/>
    <w:rsid w:val="00F65874"/>
    <w:rsid w:val="00F81F81"/>
    <w:rsid w:val="00FA41C7"/>
    <w:rsid w:val="00FA5C88"/>
    <w:rsid w:val="00FA6B25"/>
    <w:rsid w:val="00FB0711"/>
    <w:rsid w:val="00FB2D06"/>
    <w:rsid w:val="00FB42A0"/>
    <w:rsid w:val="00FB6101"/>
    <w:rsid w:val="00FD096C"/>
    <w:rsid w:val="00FD772C"/>
    <w:rsid w:val="00FE6AF0"/>
    <w:rsid w:val="00FF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7642DE"/>
  <w15:docId w15:val="{DBE3034B-563D-4906-A58E-2E930B4E1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47DA6"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qFormat/>
    <w:rsid w:val="006D720C"/>
    <w:pPr>
      <w:keepNext/>
      <w:autoSpaceDE w:val="0"/>
      <w:autoSpaceDN w:val="0"/>
      <w:spacing w:line="264" w:lineRule="auto"/>
      <w:jc w:val="center"/>
      <w:outlineLvl w:val="0"/>
    </w:pPr>
    <w:rPr>
      <w:rFonts w:ascii="Times New Roman" w:hAnsi="Times New Roman" w:cs="Times New Roman"/>
      <w:b/>
      <w:bCs/>
      <w:sz w:val="66"/>
      <w:szCs w:val="66"/>
    </w:rPr>
  </w:style>
  <w:style w:type="paragraph" w:styleId="Nadpis2">
    <w:name w:val="heading 2"/>
    <w:basedOn w:val="Normln"/>
    <w:next w:val="Normln"/>
    <w:link w:val="Nadpis2Char"/>
    <w:unhideWhenUsed/>
    <w:qFormat/>
    <w:rsid w:val="008D354E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53308F"/>
    <w:pPr>
      <w:shd w:val="clear" w:color="auto" w:fill="CCFFFF"/>
      <w:jc w:val="center"/>
    </w:pPr>
    <w:rPr>
      <w:b/>
    </w:rPr>
  </w:style>
  <w:style w:type="paragraph" w:styleId="Prosttext">
    <w:name w:val="Plain Text"/>
    <w:basedOn w:val="Normln"/>
    <w:rsid w:val="006F05D4"/>
    <w:rPr>
      <w:rFonts w:ascii="Courier New" w:hAnsi="Courier New" w:cs="Courier New"/>
      <w:sz w:val="20"/>
      <w:szCs w:val="20"/>
    </w:rPr>
  </w:style>
  <w:style w:type="paragraph" w:styleId="Rozloendokumentu">
    <w:name w:val="Document Map"/>
    <w:basedOn w:val="Normln"/>
    <w:semiHidden/>
    <w:rsid w:val="005772DE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Mkatabulky">
    <w:name w:val="Table Grid"/>
    <w:basedOn w:val="Normlntabulka"/>
    <w:rsid w:val="003452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5B1363"/>
    <w:rPr>
      <w:color w:val="0000FF"/>
      <w:u w:val="single"/>
    </w:rPr>
  </w:style>
  <w:style w:type="paragraph" w:customStyle="1" w:styleId="Zkladntext21">
    <w:name w:val="Základní text 21"/>
    <w:basedOn w:val="Normln"/>
    <w:rsid w:val="005B1363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 w:cs="Times New Roman"/>
      <w:b/>
      <w:sz w:val="28"/>
      <w:szCs w:val="20"/>
    </w:rPr>
  </w:style>
  <w:style w:type="paragraph" w:styleId="Zhlav">
    <w:name w:val="header"/>
    <w:basedOn w:val="Normln"/>
    <w:link w:val="ZhlavChar"/>
    <w:uiPriority w:val="99"/>
    <w:rsid w:val="003660E7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hlavChar">
    <w:name w:val="Záhlaví Char"/>
    <w:link w:val="Zhlav"/>
    <w:uiPriority w:val="99"/>
    <w:rsid w:val="003660E7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rsid w:val="003660E7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patChar">
    <w:name w:val="Zápatí Char"/>
    <w:link w:val="Zpat"/>
    <w:rsid w:val="003660E7"/>
    <w:rPr>
      <w:rFonts w:ascii="Arial" w:hAnsi="Arial" w:cs="Arial"/>
      <w:sz w:val="24"/>
      <w:szCs w:val="24"/>
    </w:rPr>
  </w:style>
  <w:style w:type="paragraph" w:styleId="Textbubliny">
    <w:name w:val="Balloon Text"/>
    <w:basedOn w:val="Normln"/>
    <w:link w:val="TextbublinyChar"/>
    <w:rsid w:val="003660E7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rsid w:val="003660E7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AA2190"/>
    <w:rPr>
      <w:sz w:val="16"/>
      <w:szCs w:val="16"/>
    </w:rPr>
  </w:style>
  <w:style w:type="paragraph" w:styleId="Textkomente">
    <w:name w:val="annotation text"/>
    <w:basedOn w:val="Normln"/>
    <w:link w:val="TextkomenteChar"/>
    <w:rsid w:val="00AA2190"/>
    <w:rPr>
      <w:rFonts w:cs="Times New Roman"/>
      <w:sz w:val="20"/>
      <w:szCs w:val="20"/>
    </w:rPr>
  </w:style>
  <w:style w:type="character" w:customStyle="1" w:styleId="TextkomenteChar">
    <w:name w:val="Text komentáře Char"/>
    <w:link w:val="Textkomente"/>
    <w:rsid w:val="00AA2190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rsid w:val="00AA2190"/>
    <w:rPr>
      <w:b/>
      <w:bCs/>
    </w:rPr>
  </w:style>
  <w:style w:type="character" w:customStyle="1" w:styleId="PedmtkomenteChar">
    <w:name w:val="Předmět komentáře Char"/>
    <w:link w:val="Pedmtkomente"/>
    <w:rsid w:val="00AA2190"/>
    <w:rPr>
      <w:rFonts w:ascii="Arial" w:hAnsi="Arial" w:cs="Arial"/>
      <w:b/>
      <w:bCs/>
    </w:rPr>
  </w:style>
  <w:style w:type="character" w:styleId="Siln">
    <w:name w:val="Strong"/>
    <w:basedOn w:val="Standardnpsmoodstavce"/>
    <w:uiPriority w:val="22"/>
    <w:qFormat/>
    <w:rsid w:val="008D354E"/>
    <w:rPr>
      <w:b/>
      <w:bCs/>
    </w:rPr>
  </w:style>
  <w:style w:type="character" w:customStyle="1" w:styleId="Nadpis2Char">
    <w:name w:val="Nadpis 2 Char"/>
    <w:basedOn w:val="Standardnpsmoodstavce"/>
    <w:link w:val="Nadpis2"/>
    <w:rsid w:val="008D354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NormalJustified">
    <w:name w:val="Normal (Justified)"/>
    <w:basedOn w:val="Normln"/>
    <w:rsid w:val="00584C41"/>
    <w:pPr>
      <w:widowControl w:val="0"/>
      <w:jc w:val="both"/>
    </w:pPr>
    <w:rPr>
      <w:rFonts w:ascii="Times New Roman" w:hAnsi="Times New Roman" w:cs="Times New Roman"/>
      <w:kern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91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168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Snoopy</Company>
  <LinksUpToDate>false</LinksUpToDate>
  <CharactersWithSpaces>1158</CharactersWithSpaces>
  <SharedDoc>false</SharedDoc>
  <HLinks>
    <vt:vector size="6" baseType="variant">
      <vt:variant>
        <vt:i4>2293824</vt:i4>
      </vt:variant>
      <vt:variant>
        <vt:i4>0</vt:i4>
      </vt:variant>
      <vt:variant>
        <vt:i4>0</vt:i4>
      </vt:variant>
      <vt:variant>
        <vt:i4>5</vt:i4>
      </vt:variant>
      <vt:variant>
        <vt:lpwstr>mailto:lnemcova@kr-kralovehradecky.cz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Lucie Brendlová</dc:creator>
  <cp:lastModifiedBy>uzivatel</cp:lastModifiedBy>
  <cp:revision>14</cp:revision>
  <cp:lastPrinted>2023-03-27T13:30:00Z</cp:lastPrinted>
  <dcterms:created xsi:type="dcterms:W3CDTF">2017-08-08T15:46:00Z</dcterms:created>
  <dcterms:modified xsi:type="dcterms:W3CDTF">2023-04-12T08:19:00Z</dcterms:modified>
</cp:coreProperties>
</file>