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66358" w14:textId="77777777" w:rsidR="00032097" w:rsidRPr="00AF495B" w:rsidRDefault="00032097">
      <w:pPr>
        <w:pStyle w:val="Zkladntext"/>
        <w:spacing w:before="7"/>
        <w:rPr>
          <w:rFonts w:ascii="Times New Roman"/>
          <w:sz w:val="19"/>
          <w:lang w:val="cs-CZ"/>
        </w:rPr>
      </w:pPr>
    </w:p>
    <w:p w14:paraId="164E1DA8" w14:textId="77777777" w:rsidR="00032097" w:rsidRPr="00AF495B" w:rsidRDefault="00000000">
      <w:pPr>
        <w:tabs>
          <w:tab w:val="right" w:pos="7294"/>
        </w:tabs>
        <w:spacing w:before="58"/>
        <w:ind w:left="1012"/>
        <w:rPr>
          <w:rFonts w:ascii="Calibri" w:hAnsi="Calibri"/>
          <w:b/>
          <w:sz w:val="23"/>
          <w:lang w:val="cs-CZ"/>
        </w:rPr>
      </w:pPr>
      <w:r w:rsidRPr="00AF495B">
        <w:rPr>
          <w:rFonts w:ascii="Calibri" w:hAnsi="Calibri"/>
          <w:b/>
          <w:sz w:val="23"/>
          <w:lang w:val="cs-CZ"/>
        </w:rPr>
        <w:t>Změnový</w:t>
      </w:r>
      <w:r w:rsidRPr="00AF495B">
        <w:rPr>
          <w:rFonts w:ascii="Calibri" w:hAnsi="Calibri"/>
          <w:b/>
          <w:spacing w:val="-1"/>
          <w:sz w:val="23"/>
          <w:lang w:val="cs-CZ"/>
        </w:rPr>
        <w:t xml:space="preserve"> </w:t>
      </w:r>
      <w:r w:rsidRPr="00AF495B">
        <w:rPr>
          <w:rFonts w:ascii="Calibri" w:hAnsi="Calibri"/>
          <w:b/>
          <w:sz w:val="23"/>
          <w:lang w:val="cs-CZ"/>
        </w:rPr>
        <w:t>list</w:t>
      </w:r>
      <w:r w:rsidRPr="00AF495B">
        <w:rPr>
          <w:rFonts w:ascii="Times New Roman" w:hAnsi="Times New Roman"/>
          <w:sz w:val="23"/>
          <w:lang w:val="cs-CZ"/>
        </w:rPr>
        <w:tab/>
      </w:r>
      <w:r w:rsidRPr="00AF495B">
        <w:rPr>
          <w:rFonts w:ascii="Calibri" w:hAnsi="Calibri"/>
          <w:b/>
          <w:sz w:val="23"/>
          <w:lang w:val="cs-CZ"/>
        </w:rPr>
        <w:t>03</w:t>
      </w:r>
    </w:p>
    <w:p w14:paraId="4DD48515" w14:textId="77777777" w:rsidR="00032097" w:rsidRPr="00AF495B" w:rsidRDefault="00000000">
      <w:pPr>
        <w:pStyle w:val="Zkladntext"/>
        <w:spacing w:before="23"/>
        <w:ind w:left="1005"/>
        <w:rPr>
          <w:lang w:val="cs-CZ"/>
        </w:rPr>
      </w:pPr>
      <w:r w:rsidRPr="00AF495B">
        <w:rPr>
          <w:w w:val="105"/>
          <w:lang w:val="cs-CZ"/>
        </w:rPr>
        <w:t>Název a evidenční číslo Stavby:</w:t>
      </w:r>
    </w:p>
    <w:p w14:paraId="6D02424E" w14:textId="77777777" w:rsidR="00032097" w:rsidRPr="00AF495B" w:rsidRDefault="00000000">
      <w:pPr>
        <w:pStyle w:val="Zkladntext"/>
        <w:tabs>
          <w:tab w:val="left" w:pos="5015"/>
        </w:tabs>
        <w:spacing w:before="22" w:line="264" w:lineRule="auto"/>
        <w:ind w:left="1005" w:right="6346"/>
        <w:rPr>
          <w:lang w:val="cs-CZ"/>
        </w:rPr>
      </w:pPr>
      <w:r w:rsidRPr="00AF495B">
        <w:rPr>
          <w:w w:val="105"/>
          <w:lang w:val="cs-CZ"/>
        </w:rPr>
        <w:t>Přístaviště na Labi –</w:t>
      </w:r>
      <w:r w:rsidRPr="00AF495B">
        <w:rPr>
          <w:spacing w:val="-28"/>
          <w:w w:val="105"/>
          <w:lang w:val="cs-CZ"/>
        </w:rPr>
        <w:t xml:space="preserve"> </w:t>
      </w:r>
      <w:r w:rsidRPr="00AF495B">
        <w:rPr>
          <w:w w:val="105"/>
          <w:lang w:val="cs-CZ"/>
        </w:rPr>
        <w:t>I.</w:t>
      </w:r>
      <w:r w:rsidRPr="00AF495B">
        <w:rPr>
          <w:spacing w:val="-8"/>
          <w:w w:val="105"/>
          <w:lang w:val="cs-CZ"/>
        </w:rPr>
        <w:t xml:space="preserve"> </w:t>
      </w:r>
      <w:r w:rsidRPr="00AF495B">
        <w:rPr>
          <w:w w:val="105"/>
          <w:lang w:val="cs-CZ"/>
        </w:rPr>
        <w:t>fáze</w:t>
      </w:r>
      <w:r w:rsidRPr="00AF495B">
        <w:rPr>
          <w:w w:val="105"/>
          <w:lang w:val="cs-CZ"/>
        </w:rPr>
        <w:tab/>
        <w:t>Přístaviště</w:t>
      </w:r>
      <w:r w:rsidRPr="00AF495B">
        <w:rPr>
          <w:spacing w:val="-13"/>
          <w:w w:val="105"/>
          <w:lang w:val="cs-CZ"/>
        </w:rPr>
        <w:t xml:space="preserve"> </w:t>
      </w:r>
      <w:r w:rsidRPr="00AF495B">
        <w:rPr>
          <w:w w:val="105"/>
          <w:lang w:val="cs-CZ"/>
        </w:rPr>
        <w:t>Štětí</w:t>
      </w:r>
      <w:r w:rsidRPr="00AF495B">
        <w:rPr>
          <w:spacing w:val="-11"/>
          <w:w w:val="105"/>
          <w:lang w:val="cs-CZ"/>
        </w:rPr>
        <w:t xml:space="preserve"> </w:t>
      </w:r>
      <w:r w:rsidRPr="00AF495B">
        <w:rPr>
          <w:w w:val="105"/>
          <w:lang w:val="cs-CZ"/>
        </w:rPr>
        <w:t>–</w:t>
      </w:r>
      <w:r w:rsidRPr="00AF495B">
        <w:rPr>
          <w:spacing w:val="-13"/>
          <w:w w:val="105"/>
          <w:lang w:val="cs-CZ"/>
        </w:rPr>
        <w:t xml:space="preserve"> </w:t>
      </w:r>
      <w:r w:rsidRPr="00AF495B">
        <w:rPr>
          <w:w w:val="105"/>
          <w:lang w:val="cs-CZ"/>
        </w:rPr>
        <w:t>číslo</w:t>
      </w:r>
      <w:r w:rsidRPr="00AF495B">
        <w:rPr>
          <w:spacing w:val="-10"/>
          <w:w w:val="105"/>
          <w:lang w:val="cs-CZ"/>
        </w:rPr>
        <w:t xml:space="preserve"> </w:t>
      </w:r>
      <w:r w:rsidRPr="00AF495B">
        <w:rPr>
          <w:w w:val="105"/>
          <w:lang w:val="cs-CZ"/>
        </w:rPr>
        <w:t>projektu</w:t>
      </w:r>
      <w:r w:rsidRPr="00AF495B">
        <w:rPr>
          <w:spacing w:val="-11"/>
          <w:w w:val="105"/>
          <w:lang w:val="cs-CZ"/>
        </w:rPr>
        <w:t xml:space="preserve"> </w:t>
      </w:r>
      <w:r w:rsidRPr="00AF495B">
        <w:rPr>
          <w:w w:val="105"/>
          <w:lang w:val="cs-CZ"/>
        </w:rPr>
        <w:t>542</w:t>
      </w:r>
      <w:r w:rsidRPr="00AF495B">
        <w:rPr>
          <w:spacing w:val="-13"/>
          <w:w w:val="105"/>
          <w:lang w:val="cs-CZ"/>
        </w:rPr>
        <w:t xml:space="preserve"> </w:t>
      </w:r>
      <w:r w:rsidRPr="00AF495B">
        <w:rPr>
          <w:w w:val="105"/>
          <w:lang w:val="cs-CZ"/>
        </w:rPr>
        <w:t>553</w:t>
      </w:r>
      <w:r w:rsidRPr="00AF495B">
        <w:rPr>
          <w:spacing w:val="-13"/>
          <w:w w:val="105"/>
          <w:lang w:val="cs-CZ"/>
        </w:rPr>
        <w:t xml:space="preserve"> </w:t>
      </w:r>
      <w:r w:rsidRPr="00AF495B">
        <w:rPr>
          <w:w w:val="105"/>
          <w:lang w:val="cs-CZ"/>
        </w:rPr>
        <w:t>0011</w:t>
      </w:r>
      <w:r w:rsidRPr="00AF495B">
        <w:rPr>
          <w:w w:val="102"/>
          <w:lang w:val="cs-CZ"/>
        </w:rPr>
        <w:t xml:space="preserve"> </w:t>
      </w:r>
      <w:r w:rsidRPr="00AF495B">
        <w:rPr>
          <w:w w:val="105"/>
          <w:lang w:val="cs-CZ"/>
        </w:rPr>
        <w:t>Název</w:t>
      </w:r>
      <w:r w:rsidRPr="00AF495B">
        <w:rPr>
          <w:spacing w:val="-22"/>
          <w:w w:val="105"/>
          <w:lang w:val="cs-CZ"/>
        </w:rPr>
        <w:t xml:space="preserve"> </w:t>
      </w:r>
      <w:r w:rsidRPr="00AF495B">
        <w:rPr>
          <w:w w:val="105"/>
          <w:lang w:val="cs-CZ"/>
        </w:rPr>
        <w:t>stavebního</w:t>
      </w:r>
      <w:r w:rsidRPr="00AF495B">
        <w:rPr>
          <w:spacing w:val="-22"/>
          <w:w w:val="105"/>
          <w:lang w:val="cs-CZ"/>
        </w:rPr>
        <w:t xml:space="preserve"> </w:t>
      </w:r>
      <w:r w:rsidRPr="00AF495B">
        <w:rPr>
          <w:w w:val="105"/>
          <w:lang w:val="cs-CZ"/>
        </w:rPr>
        <w:t>objektu/provozního</w:t>
      </w:r>
      <w:r w:rsidRPr="00AF495B">
        <w:rPr>
          <w:spacing w:val="-22"/>
          <w:w w:val="105"/>
          <w:lang w:val="cs-CZ"/>
        </w:rPr>
        <w:t xml:space="preserve"> </w:t>
      </w:r>
      <w:r w:rsidRPr="00AF495B">
        <w:rPr>
          <w:w w:val="105"/>
          <w:lang w:val="cs-CZ"/>
        </w:rPr>
        <w:t>souboru</w:t>
      </w:r>
      <w:r w:rsidRPr="00AF495B">
        <w:rPr>
          <w:spacing w:val="-21"/>
          <w:w w:val="105"/>
          <w:lang w:val="cs-CZ"/>
        </w:rPr>
        <w:t xml:space="preserve"> </w:t>
      </w:r>
      <w:r w:rsidRPr="00AF495B">
        <w:rPr>
          <w:w w:val="105"/>
          <w:lang w:val="cs-CZ"/>
        </w:rPr>
        <w:t>(SO/PS):</w:t>
      </w:r>
    </w:p>
    <w:p w14:paraId="0AB695B6" w14:textId="77777777" w:rsidR="00032097" w:rsidRPr="00AF495B" w:rsidRDefault="00000000">
      <w:pPr>
        <w:pStyle w:val="Zkladntext"/>
        <w:ind w:left="1005"/>
        <w:rPr>
          <w:lang w:val="cs-CZ"/>
        </w:rPr>
      </w:pPr>
      <w:r w:rsidRPr="00AF495B">
        <w:rPr>
          <w:w w:val="105"/>
          <w:lang w:val="cs-CZ"/>
        </w:rPr>
        <w:t>SO O2. – Základ lávky</w:t>
      </w:r>
    </w:p>
    <w:p w14:paraId="199A25D6" w14:textId="77777777" w:rsidR="00032097" w:rsidRPr="00AF495B" w:rsidRDefault="00032097">
      <w:pPr>
        <w:pStyle w:val="Zkladntext"/>
        <w:rPr>
          <w:sz w:val="20"/>
          <w:lang w:val="cs-CZ"/>
        </w:rPr>
      </w:pPr>
    </w:p>
    <w:p w14:paraId="49AA377E" w14:textId="77777777" w:rsidR="00032097" w:rsidRPr="00AF495B" w:rsidRDefault="00032097">
      <w:pPr>
        <w:pStyle w:val="Zkladntext"/>
        <w:spacing w:before="8"/>
        <w:rPr>
          <w:sz w:val="20"/>
          <w:lang w:val="cs-CZ"/>
        </w:r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869"/>
        <w:gridCol w:w="1056"/>
        <w:gridCol w:w="3122"/>
        <w:gridCol w:w="997"/>
        <w:gridCol w:w="857"/>
        <w:gridCol w:w="857"/>
        <w:gridCol w:w="857"/>
        <w:gridCol w:w="1044"/>
        <w:gridCol w:w="857"/>
        <w:gridCol w:w="911"/>
        <w:gridCol w:w="932"/>
        <w:gridCol w:w="1328"/>
      </w:tblGrid>
      <w:tr w:rsidR="00032097" w:rsidRPr="00AF495B" w14:paraId="37203CE6" w14:textId="77777777">
        <w:trPr>
          <w:trHeight w:hRule="exact" w:val="727"/>
        </w:trPr>
        <w:tc>
          <w:tcPr>
            <w:tcW w:w="8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2D2D2"/>
          </w:tcPr>
          <w:p w14:paraId="221FB1D2" w14:textId="77777777" w:rsidR="00032097" w:rsidRPr="00AF495B" w:rsidRDefault="00032097">
            <w:pPr>
              <w:pStyle w:val="TableParagraph"/>
              <w:spacing w:before="6"/>
              <w:rPr>
                <w:rFonts w:ascii="Calibri"/>
                <w:lang w:val="cs-CZ"/>
              </w:rPr>
            </w:pPr>
          </w:p>
          <w:p w14:paraId="34F57EFC" w14:textId="77777777" w:rsidR="00032097" w:rsidRPr="00AF495B" w:rsidRDefault="00000000">
            <w:pPr>
              <w:pStyle w:val="TableParagraph"/>
              <w:spacing w:before="0"/>
              <w:ind w:left="301" w:right="302"/>
              <w:jc w:val="center"/>
              <w:rPr>
                <w:sz w:val="15"/>
                <w:lang w:val="cs-CZ"/>
              </w:rPr>
            </w:pPr>
            <w:r w:rsidRPr="00AF495B">
              <w:rPr>
                <w:sz w:val="15"/>
                <w:lang w:val="cs-CZ"/>
              </w:rPr>
              <w:t>PČ</w:t>
            </w:r>
          </w:p>
        </w:tc>
        <w:tc>
          <w:tcPr>
            <w:tcW w:w="869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D2D2D2"/>
          </w:tcPr>
          <w:p w14:paraId="49155E24" w14:textId="77777777" w:rsidR="00032097" w:rsidRPr="00AF495B" w:rsidRDefault="00032097">
            <w:pPr>
              <w:pStyle w:val="TableParagraph"/>
              <w:spacing w:before="6"/>
              <w:rPr>
                <w:rFonts w:ascii="Calibri"/>
                <w:lang w:val="cs-CZ"/>
              </w:rPr>
            </w:pPr>
          </w:p>
          <w:p w14:paraId="53C967B0" w14:textId="77777777" w:rsidR="00032097" w:rsidRPr="00AF495B" w:rsidRDefault="00000000">
            <w:pPr>
              <w:pStyle w:val="TableParagraph"/>
              <w:spacing w:before="0"/>
              <w:ind w:right="306"/>
              <w:jc w:val="right"/>
              <w:rPr>
                <w:sz w:val="15"/>
                <w:lang w:val="cs-CZ"/>
              </w:rPr>
            </w:pPr>
            <w:r w:rsidRPr="00AF495B">
              <w:rPr>
                <w:sz w:val="15"/>
                <w:lang w:val="cs-CZ"/>
              </w:rPr>
              <w:t>Typ</w:t>
            </w:r>
          </w:p>
        </w:tc>
        <w:tc>
          <w:tcPr>
            <w:tcW w:w="1056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D2D2D2"/>
          </w:tcPr>
          <w:p w14:paraId="709BB841" w14:textId="77777777" w:rsidR="00032097" w:rsidRPr="00AF495B" w:rsidRDefault="00032097">
            <w:pPr>
              <w:pStyle w:val="TableParagraph"/>
              <w:spacing w:before="6"/>
              <w:rPr>
                <w:rFonts w:ascii="Calibri"/>
                <w:lang w:val="cs-CZ"/>
              </w:rPr>
            </w:pPr>
          </w:p>
          <w:p w14:paraId="20F89658" w14:textId="77777777" w:rsidR="00032097" w:rsidRPr="00AF495B" w:rsidRDefault="00000000">
            <w:pPr>
              <w:pStyle w:val="TableParagraph"/>
              <w:spacing w:before="0"/>
              <w:ind w:left="375" w:right="373"/>
              <w:jc w:val="center"/>
              <w:rPr>
                <w:sz w:val="15"/>
                <w:lang w:val="cs-CZ"/>
              </w:rPr>
            </w:pPr>
            <w:r w:rsidRPr="00AF495B">
              <w:rPr>
                <w:sz w:val="15"/>
                <w:lang w:val="cs-CZ"/>
              </w:rPr>
              <w:t>Kód</w:t>
            </w:r>
          </w:p>
        </w:tc>
        <w:tc>
          <w:tcPr>
            <w:tcW w:w="4118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D2D2D2"/>
          </w:tcPr>
          <w:p w14:paraId="7BAC63D7" w14:textId="77777777" w:rsidR="00032097" w:rsidRPr="00AF495B" w:rsidRDefault="00032097">
            <w:pPr>
              <w:pStyle w:val="TableParagraph"/>
              <w:spacing w:before="6"/>
              <w:rPr>
                <w:rFonts w:ascii="Calibri"/>
                <w:lang w:val="cs-CZ"/>
              </w:rPr>
            </w:pPr>
          </w:p>
          <w:p w14:paraId="1F7F1FF3" w14:textId="77777777" w:rsidR="00032097" w:rsidRPr="00AF495B" w:rsidRDefault="00000000">
            <w:pPr>
              <w:pStyle w:val="TableParagraph"/>
              <w:spacing w:before="0"/>
              <w:ind w:left="1852" w:right="1851"/>
              <w:jc w:val="center"/>
              <w:rPr>
                <w:sz w:val="15"/>
                <w:lang w:val="cs-CZ"/>
              </w:rPr>
            </w:pPr>
            <w:r w:rsidRPr="00AF495B">
              <w:rPr>
                <w:sz w:val="15"/>
                <w:lang w:val="cs-CZ"/>
              </w:rPr>
              <w:t>Popis</w:t>
            </w:r>
          </w:p>
        </w:tc>
        <w:tc>
          <w:tcPr>
            <w:tcW w:w="857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D2D2D2"/>
          </w:tcPr>
          <w:p w14:paraId="6AF97608" w14:textId="77777777" w:rsidR="00032097" w:rsidRPr="00AF495B" w:rsidRDefault="00032097">
            <w:pPr>
              <w:pStyle w:val="TableParagraph"/>
              <w:spacing w:before="6"/>
              <w:rPr>
                <w:rFonts w:ascii="Calibri"/>
                <w:lang w:val="cs-CZ"/>
              </w:rPr>
            </w:pPr>
          </w:p>
          <w:p w14:paraId="7F31F90E" w14:textId="77777777" w:rsidR="00032097" w:rsidRPr="00AF495B" w:rsidRDefault="00000000">
            <w:pPr>
              <w:pStyle w:val="TableParagraph"/>
              <w:spacing w:before="0"/>
              <w:ind w:left="327"/>
              <w:rPr>
                <w:sz w:val="15"/>
                <w:lang w:val="cs-CZ"/>
              </w:rPr>
            </w:pPr>
            <w:r w:rsidRPr="00AF495B">
              <w:rPr>
                <w:sz w:val="15"/>
                <w:lang w:val="cs-CZ"/>
              </w:rPr>
              <w:t>MJ</w:t>
            </w:r>
          </w:p>
        </w:tc>
        <w:tc>
          <w:tcPr>
            <w:tcW w:w="857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D2D2D2"/>
          </w:tcPr>
          <w:p w14:paraId="3B2C7A82" w14:textId="77777777" w:rsidR="00032097" w:rsidRPr="00AF495B" w:rsidRDefault="00032097">
            <w:pPr>
              <w:pStyle w:val="TableParagraph"/>
              <w:spacing w:before="6"/>
              <w:rPr>
                <w:rFonts w:ascii="Calibri"/>
                <w:lang w:val="cs-CZ"/>
              </w:rPr>
            </w:pPr>
          </w:p>
          <w:p w14:paraId="3464A0C6" w14:textId="77777777" w:rsidR="00032097" w:rsidRPr="00AF495B" w:rsidRDefault="00000000">
            <w:pPr>
              <w:pStyle w:val="TableParagraph"/>
              <w:spacing w:before="0"/>
              <w:ind w:left="125"/>
              <w:rPr>
                <w:sz w:val="15"/>
                <w:lang w:val="cs-CZ"/>
              </w:rPr>
            </w:pPr>
            <w:r w:rsidRPr="00AF495B">
              <w:rPr>
                <w:sz w:val="15"/>
                <w:lang w:val="cs-CZ"/>
              </w:rPr>
              <w:t>Množství</w:t>
            </w:r>
          </w:p>
        </w:tc>
        <w:tc>
          <w:tcPr>
            <w:tcW w:w="857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D2D2D2"/>
          </w:tcPr>
          <w:p w14:paraId="137893B7" w14:textId="77777777" w:rsidR="00032097" w:rsidRPr="00AF495B" w:rsidRDefault="00032097">
            <w:pPr>
              <w:pStyle w:val="TableParagraph"/>
              <w:spacing w:before="7"/>
              <w:rPr>
                <w:rFonts w:ascii="Calibri"/>
                <w:sz w:val="14"/>
                <w:lang w:val="cs-CZ"/>
              </w:rPr>
            </w:pPr>
          </w:p>
          <w:p w14:paraId="13C78769" w14:textId="77777777" w:rsidR="00032097" w:rsidRPr="00AF495B" w:rsidRDefault="00000000">
            <w:pPr>
              <w:pStyle w:val="TableParagraph"/>
              <w:spacing w:before="0" w:line="266" w:lineRule="auto"/>
              <w:ind w:left="235" w:right="212" w:hanging="53"/>
              <w:rPr>
                <w:sz w:val="15"/>
                <w:lang w:val="cs-CZ"/>
              </w:rPr>
            </w:pPr>
            <w:proofErr w:type="gramStart"/>
            <w:r w:rsidRPr="00AF495B">
              <w:rPr>
                <w:sz w:val="15"/>
                <w:lang w:val="cs-CZ"/>
              </w:rPr>
              <w:t>J.cena</w:t>
            </w:r>
            <w:proofErr w:type="gramEnd"/>
            <w:r w:rsidRPr="00AF495B">
              <w:rPr>
                <w:sz w:val="15"/>
                <w:lang w:val="cs-CZ"/>
              </w:rPr>
              <w:t xml:space="preserve"> [CZK]</w:t>
            </w:r>
          </w:p>
        </w:tc>
        <w:tc>
          <w:tcPr>
            <w:tcW w:w="104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2D2D2"/>
          </w:tcPr>
          <w:p w14:paraId="68A275E6" w14:textId="77777777" w:rsidR="00032097" w:rsidRPr="00AF495B" w:rsidRDefault="00032097">
            <w:pPr>
              <w:pStyle w:val="TableParagraph"/>
              <w:spacing w:before="7"/>
              <w:rPr>
                <w:rFonts w:ascii="Calibri"/>
                <w:sz w:val="14"/>
                <w:lang w:val="cs-CZ"/>
              </w:rPr>
            </w:pPr>
          </w:p>
          <w:p w14:paraId="3B91DF95" w14:textId="77777777" w:rsidR="00032097" w:rsidRPr="00AF495B" w:rsidRDefault="00000000">
            <w:pPr>
              <w:pStyle w:val="TableParagraph"/>
              <w:spacing w:before="0" w:line="266" w:lineRule="auto"/>
              <w:ind w:left="329" w:right="90" w:hanging="272"/>
              <w:rPr>
                <w:sz w:val="15"/>
                <w:lang w:val="cs-CZ"/>
              </w:rPr>
            </w:pPr>
            <w:r w:rsidRPr="00AF495B">
              <w:rPr>
                <w:sz w:val="15"/>
                <w:lang w:val="cs-CZ"/>
              </w:rPr>
              <w:t>Cena celkem [CZK]</w:t>
            </w: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  <w:right w:val="single" w:sz="7" w:space="0" w:color="000000"/>
            </w:tcBorders>
            <w:shd w:val="clear" w:color="auto" w:fill="D2D2D2"/>
          </w:tcPr>
          <w:p w14:paraId="663B279A" w14:textId="77777777" w:rsidR="00032097" w:rsidRPr="00AF495B" w:rsidRDefault="00032097">
            <w:pPr>
              <w:pStyle w:val="TableParagraph"/>
              <w:spacing w:before="8"/>
              <w:rPr>
                <w:rFonts w:ascii="Calibri"/>
                <w:sz w:val="14"/>
                <w:lang w:val="cs-CZ"/>
              </w:rPr>
            </w:pPr>
          </w:p>
          <w:p w14:paraId="066B1BEF" w14:textId="77777777" w:rsidR="00032097" w:rsidRPr="00AF495B" w:rsidRDefault="00000000">
            <w:pPr>
              <w:pStyle w:val="TableParagraph"/>
              <w:spacing w:before="1" w:line="266" w:lineRule="auto"/>
              <w:ind w:left="121" w:right="105" w:firstLine="24"/>
              <w:rPr>
                <w:sz w:val="15"/>
                <w:lang w:val="cs-CZ"/>
              </w:rPr>
            </w:pPr>
            <w:r w:rsidRPr="00AF495B">
              <w:rPr>
                <w:sz w:val="15"/>
                <w:lang w:val="cs-CZ"/>
              </w:rPr>
              <w:t>Cenová soustava</w:t>
            </w:r>
          </w:p>
        </w:tc>
        <w:tc>
          <w:tcPr>
            <w:tcW w:w="911" w:type="dxa"/>
            <w:tcBorders>
              <w:left w:val="single" w:sz="7" w:space="0" w:color="000000"/>
            </w:tcBorders>
            <w:shd w:val="clear" w:color="auto" w:fill="92D050"/>
          </w:tcPr>
          <w:p w14:paraId="561B6342" w14:textId="77777777" w:rsidR="00032097" w:rsidRPr="00AF495B" w:rsidRDefault="00032097">
            <w:pPr>
              <w:pStyle w:val="TableParagraph"/>
              <w:spacing w:before="10"/>
              <w:rPr>
                <w:rFonts w:ascii="Calibri"/>
                <w:sz w:val="20"/>
                <w:lang w:val="cs-CZ"/>
              </w:rPr>
            </w:pPr>
          </w:p>
          <w:p w14:paraId="73BBC718" w14:textId="77777777" w:rsidR="00032097" w:rsidRPr="00AF495B" w:rsidRDefault="00000000">
            <w:pPr>
              <w:pStyle w:val="TableParagraph"/>
              <w:spacing w:before="0"/>
              <w:ind w:left="78"/>
              <w:rPr>
                <w:rFonts w:ascii="Calibri" w:hAnsi="Calibri"/>
                <w:sz w:val="18"/>
                <w:lang w:val="cs-CZ"/>
              </w:rPr>
            </w:pPr>
            <w:r w:rsidRPr="00AF495B">
              <w:rPr>
                <w:rFonts w:ascii="Calibri" w:hAnsi="Calibri"/>
                <w:w w:val="105"/>
                <w:sz w:val="18"/>
                <w:lang w:val="cs-CZ"/>
              </w:rPr>
              <w:t>Množství</w:t>
            </w:r>
          </w:p>
        </w:tc>
        <w:tc>
          <w:tcPr>
            <w:tcW w:w="932" w:type="dxa"/>
            <w:shd w:val="clear" w:color="auto" w:fill="92D050"/>
          </w:tcPr>
          <w:p w14:paraId="05D1E80C" w14:textId="77777777" w:rsidR="00032097" w:rsidRPr="00AF495B" w:rsidRDefault="00000000">
            <w:pPr>
              <w:pStyle w:val="TableParagraph"/>
              <w:spacing w:before="12" w:line="264" w:lineRule="auto"/>
              <w:ind w:left="85" w:right="307" w:firstLine="2"/>
              <w:jc w:val="center"/>
              <w:rPr>
                <w:rFonts w:ascii="Calibri"/>
                <w:sz w:val="18"/>
                <w:lang w:val="cs-CZ"/>
              </w:rPr>
            </w:pPr>
            <w:r w:rsidRPr="00AF495B">
              <w:rPr>
                <w:rFonts w:ascii="Calibri"/>
                <w:w w:val="105"/>
                <w:sz w:val="18"/>
                <w:lang w:val="cs-CZ"/>
              </w:rPr>
              <w:t xml:space="preserve">Cena </w:t>
            </w:r>
            <w:r w:rsidRPr="00AF495B">
              <w:rPr>
                <w:rFonts w:ascii="Calibri"/>
                <w:sz w:val="18"/>
                <w:lang w:val="cs-CZ"/>
              </w:rPr>
              <w:t xml:space="preserve">celkem </w:t>
            </w:r>
            <w:r w:rsidRPr="00AF495B">
              <w:rPr>
                <w:rFonts w:ascii="Calibri"/>
                <w:w w:val="105"/>
                <w:sz w:val="18"/>
                <w:lang w:val="cs-CZ"/>
              </w:rPr>
              <w:t>[CZK]</w:t>
            </w:r>
          </w:p>
        </w:tc>
        <w:tc>
          <w:tcPr>
            <w:tcW w:w="1328" w:type="dxa"/>
            <w:shd w:val="clear" w:color="auto" w:fill="92D050"/>
          </w:tcPr>
          <w:p w14:paraId="60BFBF71" w14:textId="77777777" w:rsidR="00032097" w:rsidRPr="00AF495B" w:rsidRDefault="00000000">
            <w:pPr>
              <w:pStyle w:val="TableParagraph"/>
              <w:spacing w:before="132" w:line="264" w:lineRule="auto"/>
              <w:ind w:left="283" w:hanging="123"/>
              <w:rPr>
                <w:rFonts w:ascii="Calibri" w:hAnsi="Calibri"/>
                <w:sz w:val="18"/>
                <w:lang w:val="cs-CZ"/>
              </w:rPr>
            </w:pPr>
            <w:r w:rsidRPr="00AF495B">
              <w:rPr>
                <w:rFonts w:ascii="Calibri" w:hAnsi="Calibri"/>
                <w:w w:val="105"/>
                <w:sz w:val="18"/>
                <w:lang w:val="cs-CZ"/>
              </w:rPr>
              <w:t>Rozdíl vůči smlouvě</w:t>
            </w:r>
          </w:p>
        </w:tc>
      </w:tr>
      <w:tr w:rsidR="00032097" w:rsidRPr="00AF495B" w14:paraId="0637515B" w14:textId="77777777">
        <w:trPr>
          <w:trHeight w:hRule="exact" w:val="386"/>
        </w:trPr>
        <w:tc>
          <w:tcPr>
            <w:tcW w:w="8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D1E24" w14:textId="77777777" w:rsidR="00032097" w:rsidRPr="00AF495B" w:rsidRDefault="00000000">
            <w:pPr>
              <w:pStyle w:val="TableParagraph"/>
              <w:spacing w:before="104"/>
              <w:ind w:left="13"/>
              <w:jc w:val="center"/>
              <w:rPr>
                <w:sz w:val="15"/>
                <w:lang w:val="cs-CZ"/>
              </w:rPr>
            </w:pPr>
            <w:r w:rsidRPr="00AF495B">
              <w:rPr>
                <w:sz w:val="15"/>
                <w:lang w:val="cs-CZ"/>
              </w:rPr>
              <w:t>2</w:t>
            </w:r>
          </w:p>
        </w:tc>
        <w:tc>
          <w:tcPr>
            <w:tcW w:w="8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A3C12" w14:textId="77777777" w:rsidR="00032097" w:rsidRPr="00AF495B" w:rsidRDefault="00000000">
            <w:pPr>
              <w:pStyle w:val="TableParagraph"/>
              <w:spacing w:before="104"/>
              <w:ind w:right="372"/>
              <w:jc w:val="right"/>
              <w:rPr>
                <w:sz w:val="15"/>
                <w:lang w:val="cs-CZ"/>
              </w:rPr>
            </w:pPr>
            <w:r w:rsidRPr="00AF495B">
              <w:rPr>
                <w:sz w:val="15"/>
                <w:lang w:val="cs-CZ"/>
              </w:rPr>
              <w:t>K</w:t>
            </w:r>
          </w:p>
        </w:tc>
        <w:tc>
          <w:tcPr>
            <w:tcW w:w="10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F5515" w14:textId="77777777" w:rsidR="00032097" w:rsidRPr="00AF495B" w:rsidRDefault="00000000">
            <w:pPr>
              <w:pStyle w:val="TableParagraph"/>
              <w:spacing w:before="104"/>
              <w:ind w:left="28"/>
              <w:rPr>
                <w:sz w:val="15"/>
                <w:lang w:val="cs-CZ"/>
              </w:rPr>
            </w:pPr>
            <w:r w:rsidRPr="00AF495B">
              <w:rPr>
                <w:sz w:val="15"/>
                <w:lang w:val="cs-CZ"/>
              </w:rPr>
              <w:t>N00_agr_R02</w:t>
            </w:r>
          </w:p>
        </w:tc>
        <w:tc>
          <w:tcPr>
            <w:tcW w:w="41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FD89A" w14:textId="77777777" w:rsidR="00032097" w:rsidRPr="00AF495B" w:rsidRDefault="00000000">
            <w:pPr>
              <w:pStyle w:val="TableParagraph"/>
              <w:spacing w:before="104"/>
              <w:ind w:left="28"/>
              <w:rPr>
                <w:sz w:val="15"/>
                <w:lang w:val="cs-CZ"/>
              </w:rPr>
            </w:pPr>
            <w:r w:rsidRPr="00AF495B">
              <w:rPr>
                <w:sz w:val="15"/>
                <w:lang w:val="cs-CZ"/>
              </w:rPr>
              <w:t>Mikropilota tahová (2x) a tlaková (1x)</w:t>
            </w:r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55AD8" w14:textId="77777777" w:rsidR="00032097" w:rsidRPr="00AF495B" w:rsidRDefault="00000000">
            <w:pPr>
              <w:pStyle w:val="TableParagraph"/>
              <w:spacing w:before="104"/>
              <w:ind w:left="364"/>
              <w:rPr>
                <w:sz w:val="15"/>
                <w:lang w:val="cs-CZ"/>
              </w:rPr>
            </w:pPr>
            <w:r w:rsidRPr="00AF495B">
              <w:rPr>
                <w:sz w:val="15"/>
                <w:lang w:val="cs-CZ"/>
              </w:rPr>
              <w:t>M</w:t>
            </w:r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AF492" w14:textId="77777777" w:rsidR="00032097" w:rsidRPr="00AF495B" w:rsidRDefault="00000000">
            <w:pPr>
              <w:pStyle w:val="TableParagraph"/>
              <w:spacing w:before="104"/>
              <w:ind w:right="27"/>
              <w:jc w:val="right"/>
              <w:rPr>
                <w:sz w:val="15"/>
                <w:lang w:val="cs-CZ"/>
              </w:rPr>
            </w:pPr>
            <w:r w:rsidRPr="00AF495B">
              <w:rPr>
                <w:sz w:val="15"/>
                <w:lang w:val="cs-CZ"/>
              </w:rPr>
              <w:t>25,800</w:t>
            </w:r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14:paraId="520578A7" w14:textId="07D39AEC" w:rsidR="00032097" w:rsidRPr="00AF495B" w:rsidRDefault="00032097">
            <w:pPr>
              <w:pStyle w:val="TableParagraph"/>
              <w:spacing w:before="104"/>
              <w:ind w:left="150"/>
              <w:rPr>
                <w:sz w:val="15"/>
                <w:lang w:val="cs-CZ"/>
              </w:rPr>
            </w:pPr>
          </w:p>
        </w:tc>
        <w:tc>
          <w:tcPr>
            <w:tcW w:w="10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282EC" w14:textId="00BA5821" w:rsidR="00032097" w:rsidRPr="00AF495B" w:rsidRDefault="00032097">
            <w:pPr>
              <w:pStyle w:val="TableParagraph"/>
              <w:spacing w:before="104"/>
              <w:ind w:left="253"/>
              <w:rPr>
                <w:sz w:val="15"/>
                <w:lang w:val="cs-CZ"/>
              </w:rPr>
            </w:pPr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14:paraId="109572ED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911" w:type="dxa"/>
            <w:vMerge w:val="restart"/>
            <w:tcBorders>
              <w:left w:val="single" w:sz="7" w:space="0" w:color="000000"/>
            </w:tcBorders>
          </w:tcPr>
          <w:p w14:paraId="5066A3BF" w14:textId="77777777" w:rsidR="00032097" w:rsidRPr="00AF495B" w:rsidRDefault="00000000">
            <w:pPr>
              <w:pStyle w:val="TableParagraph"/>
              <w:spacing w:before="84"/>
              <w:ind w:left="489"/>
              <w:rPr>
                <w:rFonts w:ascii="Calibri"/>
                <w:sz w:val="18"/>
                <w:lang w:val="cs-CZ"/>
              </w:rPr>
            </w:pPr>
            <w:r w:rsidRPr="00AF495B">
              <w:rPr>
                <w:rFonts w:ascii="Calibri"/>
                <w:w w:val="105"/>
                <w:sz w:val="18"/>
                <w:lang w:val="cs-CZ"/>
              </w:rPr>
              <w:t>0,00</w:t>
            </w:r>
          </w:p>
        </w:tc>
        <w:tc>
          <w:tcPr>
            <w:tcW w:w="932" w:type="dxa"/>
            <w:vMerge w:val="restart"/>
          </w:tcPr>
          <w:p w14:paraId="0CA4B254" w14:textId="77777777" w:rsidR="00032097" w:rsidRPr="00AF495B" w:rsidRDefault="00000000">
            <w:pPr>
              <w:pStyle w:val="TableParagraph"/>
              <w:spacing w:before="84"/>
              <w:ind w:left="443"/>
              <w:rPr>
                <w:rFonts w:ascii="Calibri"/>
                <w:sz w:val="18"/>
                <w:lang w:val="cs-CZ"/>
              </w:rPr>
            </w:pPr>
            <w:r w:rsidRPr="00AF495B">
              <w:rPr>
                <w:rFonts w:ascii="Calibri"/>
                <w:w w:val="105"/>
                <w:sz w:val="18"/>
                <w:lang w:val="cs-CZ"/>
              </w:rPr>
              <w:t>0,00</w:t>
            </w:r>
          </w:p>
        </w:tc>
        <w:tc>
          <w:tcPr>
            <w:tcW w:w="1328" w:type="dxa"/>
            <w:vMerge w:val="restart"/>
          </w:tcPr>
          <w:p w14:paraId="2559EF1F" w14:textId="77777777" w:rsidR="00032097" w:rsidRPr="00AF495B" w:rsidRDefault="00000000">
            <w:pPr>
              <w:pStyle w:val="TableParagraph"/>
              <w:spacing w:before="84"/>
              <w:ind w:left="398"/>
              <w:rPr>
                <w:rFonts w:ascii="Calibri"/>
                <w:b/>
                <w:sz w:val="18"/>
                <w:lang w:val="cs-CZ"/>
              </w:rPr>
            </w:pPr>
            <w:r w:rsidRPr="00AF495B">
              <w:rPr>
                <w:rFonts w:ascii="Calibri"/>
                <w:b/>
                <w:w w:val="105"/>
                <w:sz w:val="18"/>
                <w:lang w:val="cs-CZ"/>
              </w:rPr>
              <w:t>-343 008,16</w:t>
            </w:r>
          </w:p>
        </w:tc>
      </w:tr>
      <w:tr w:rsidR="00032097" w:rsidRPr="00AF495B" w14:paraId="1E7249EB" w14:textId="77777777">
        <w:trPr>
          <w:trHeight w:hRule="exact" w:val="240"/>
        </w:trPr>
        <w:tc>
          <w:tcPr>
            <w:tcW w:w="853" w:type="dxa"/>
            <w:vMerge w:val="restart"/>
            <w:tcBorders>
              <w:top w:val="single" w:sz="1" w:space="0" w:color="000000"/>
            </w:tcBorders>
          </w:tcPr>
          <w:p w14:paraId="1338C26A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869" w:type="dxa"/>
            <w:tcBorders>
              <w:top w:val="single" w:sz="1" w:space="0" w:color="000000"/>
            </w:tcBorders>
          </w:tcPr>
          <w:p w14:paraId="03871263" w14:textId="77777777" w:rsidR="00032097" w:rsidRPr="00AF495B" w:rsidRDefault="00000000">
            <w:pPr>
              <w:pStyle w:val="TableParagraph"/>
              <w:spacing w:before="60"/>
              <w:ind w:left="25"/>
              <w:rPr>
                <w:sz w:val="11"/>
                <w:lang w:val="cs-CZ"/>
              </w:rPr>
            </w:pPr>
            <w:r w:rsidRPr="00AF495B">
              <w:rPr>
                <w:color w:val="969696"/>
                <w:w w:val="105"/>
                <w:sz w:val="11"/>
                <w:lang w:val="cs-CZ"/>
              </w:rPr>
              <w:t>PP</w:t>
            </w:r>
          </w:p>
        </w:tc>
        <w:tc>
          <w:tcPr>
            <w:tcW w:w="1056" w:type="dxa"/>
            <w:tcBorders>
              <w:top w:val="single" w:sz="1" w:space="0" w:color="000000"/>
            </w:tcBorders>
          </w:tcPr>
          <w:p w14:paraId="6FD90414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3122" w:type="dxa"/>
            <w:tcBorders>
              <w:top w:val="single" w:sz="1" w:space="0" w:color="000000"/>
            </w:tcBorders>
          </w:tcPr>
          <w:p w14:paraId="737E623B" w14:textId="77777777" w:rsidR="00032097" w:rsidRPr="00AF495B" w:rsidRDefault="00000000">
            <w:pPr>
              <w:pStyle w:val="TableParagraph"/>
              <w:spacing w:before="60"/>
              <w:ind w:left="25"/>
              <w:rPr>
                <w:sz w:val="11"/>
                <w:lang w:val="cs-CZ"/>
              </w:rPr>
            </w:pPr>
            <w:r w:rsidRPr="00AF495B">
              <w:rPr>
                <w:w w:val="105"/>
                <w:sz w:val="11"/>
                <w:lang w:val="cs-CZ"/>
              </w:rPr>
              <w:t>Mikropilota tahová (2x) a tlaková (1x)</w:t>
            </w:r>
          </w:p>
        </w:tc>
        <w:tc>
          <w:tcPr>
            <w:tcW w:w="997" w:type="dxa"/>
            <w:tcBorders>
              <w:top w:val="single" w:sz="1" w:space="0" w:color="000000"/>
            </w:tcBorders>
          </w:tcPr>
          <w:p w14:paraId="528B7216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857" w:type="dxa"/>
            <w:vMerge w:val="restart"/>
            <w:tcBorders>
              <w:top w:val="single" w:sz="1" w:space="0" w:color="000000"/>
            </w:tcBorders>
          </w:tcPr>
          <w:p w14:paraId="4AA48B2F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857" w:type="dxa"/>
            <w:tcBorders>
              <w:top w:val="single" w:sz="1" w:space="0" w:color="000000"/>
            </w:tcBorders>
          </w:tcPr>
          <w:p w14:paraId="257C7812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857" w:type="dxa"/>
            <w:vMerge w:val="restart"/>
            <w:tcBorders>
              <w:top w:val="single" w:sz="1" w:space="0" w:color="000000"/>
            </w:tcBorders>
          </w:tcPr>
          <w:p w14:paraId="331716E4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1044" w:type="dxa"/>
            <w:vMerge w:val="restart"/>
            <w:tcBorders>
              <w:top w:val="single" w:sz="1" w:space="0" w:color="000000"/>
            </w:tcBorders>
          </w:tcPr>
          <w:p w14:paraId="17D60631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857" w:type="dxa"/>
            <w:vMerge w:val="restart"/>
            <w:tcBorders>
              <w:top w:val="single" w:sz="1" w:space="0" w:color="000000"/>
              <w:right w:val="single" w:sz="7" w:space="0" w:color="000000"/>
            </w:tcBorders>
          </w:tcPr>
          <w:p w14:paraId="08B845B8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911" w:type="dxa"/>
            <w:vMerge/>
            <w:tcBorders>
              <w:left w:val="single" w:sz="7" w:space="0" w:color="000000"/>
            </w:tcBorders>
          </w:tcPr>
          <w:p w14:paraId="20575500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932" w:type="dxa"/>
            <w:vMerge/>
          </w:tcPr>
          <w:p w14:paraId="51649A78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1328" w:type="dxa"/>
            <w:vMerge/>
          </w:tcPr>
          <w:p w14:paraId="1B86D3A6" w14:textId="77777777" w:rsidR="00032097" w:rsidRPr="00AF495B" w:rsidRDefault="00032097">
            <w:pPr>
              <w:rPr>
                <w:lang w:val="cs-CZ"/>
              </w:rPr>
            </w:pPr>
          </w:p>
        </w:tc>
      </w:tr>
      <w:tr w:rsidR="00032097" w:rsidRPr="00AF495B" w14:paraId="79A97FCF" w14:textId="77777777">
        <w:trPr>
          <w:trHeight w:hRule="exact" w:val="247"/>
        </w:trPr>
        <w:tc>
          <w:tcPr>
            <w:tcW w:w="853" w:type="dxa"/>
            <w:vMerge/>
          </w:tcPr>
          <w:p w14:paraId="218A8235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869" w:type="dxa"/>
          </w:tcPr>
          <w:p w14:paraId="59B1E9D1" w14:textId="77777777" w:rsidR="00032097" w:rsidRPr="00AF495B" w:rsidRDefault="00000000">
            <w:pPr>
              <w:pStyle w:val="TableParagraph"/>
              <w:spacing w:before="64"/>
              <w:ind w:left="25"/>
              <w:rPr>
                <w:sz w:val="11"/>
                <w:lang w:val="cs-CZ"/>
              </w:rPr>
            </w:pPr>
            <w:r w:rsidRPr="00AF495B">
              <w:rPr>
                <w:color w:val="969696"/>
                <w:w w:val="105"/>
                <w:sz w:val="11"/>
                <w:lang w:val="cs-CZ"/>
              </w:rPr>
              <w:t>VV</w:t>
            </w:r>
          </w:p>
        </w:tc>
        <w:tc>
          <w:tcPr>
            <w:tcW w:w="1056" w:type="dxa"/>
          </w:tcPr>
          <w:p w14:paraId="1963EA78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3122" w:type="dxa"/>
          </w:tcPr>
          <w:p w14:paraId="2926B485" w14:textId="5BEAF44D" w:rsidR="00032097" w:rsidRPr="00AF495B" w:rsidRDefault="00000000">
            <w:pPr>
              <w:pStyle w:val="TableParagraph"/>
              <w:spacing w:before="50"/>
              <w:ind w:left="27"/>
              <w:rPr>
                <w:sz w:val="13"/>
                <w:lang w:val="cs-CZ"/>
              </w:rPr>
            </w:pPr>
            <w:r w:rsidRPr="00AF495B">
              <w:rPr>
                <w:color w:val="800080"/>
                <w:w w:val="105"/>
                <w:sz w:val="13"/>
                <w:lang w:val="cs-CZ"/>
              </w:rPr>
              <w:t>"" Položka obsahuje:</w:t>
            </w:r>
          </w:p>
        </w:tc>
        <w:tc>
          <w:tcPr>
            <w:tcW w:w="997" w:type="dxa"/>
          </w:tcPr>
          <w:p w14:paraId="4CE80B43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857" w:type="dxa"/>
            <w:vMerge/>
          </w:tcPr>
          <w:p w14:paraId="7D04E4F9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857" w:type="dxa"/>
          </w:tcPr>
          <w:p w14:paraId="3FD12A48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857" w:type="dxa"/>
            <w:vMerge/>
          </w:tcPr>
          <w:p w14:paraId="564FCF84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1044" w:type="dxa"/>
            <w:vMerge/>
          </w:tcPr>
          <w:p w14:paraId="4ED8E01B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857" w:type="dxa"/>
            <w:vMerge/>
            <w:tcBorders>
              <w:right w:val="single" w:sz="7" w:space="0" w:color="000000"/>
            </w:tcBorders>
          </w:tcPr>
          <w:p w14:paraId="711A4DE3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911" w:type="dxa"/>
            <w:vMerge/>
            <w:tcBorders>
              <w:left w:val="single" w:sz="7" w:space="0" w:color="000000"/>
            </w:tcBorders>
          </w:tcPr>
          <w:p w14:paraId="192AF4C1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932" w:type="dxa"/>
            <w:vMerge/>
          </w:tcPr>
          <w:p w14:paraId="1FFC4A2F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1328" w:type="dxa"/>
            <w:vMerge/>
          </w:tcPr>
          <w:p w14:paraId="2CB6BE26" w14:textId="77777777" w:rsidR="00032097" w:rsidRPr="00AF495B" w:rsidRDefault="00032097">
            <w:pPr>
              <w:rPr>
                <w:lang w:val="cs-CZ"/>
              </w:rPr>
            </w:pPr>
          </w:p>
        </w:tc>
      </w:tr>
      <w:tr w:rsidR="00032097" w:rsidRPr="00AF495B" w14:paraId="00F67B25" w14:textId="77777777">
        <w:trPr>
          <w:trHeight w:hRule="exact" w:val="228"/>
        </w:trPr>
        <w:tc>
          <w:tcPr>
            <w:tcW w:w="853" w:type="dxa"/>
            <w:vMerge/>
          </w:tcPr>
          <w:p w14:paraId="76991764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869" w:type="dxa"/>
          </w:tcPr>
          <w:p w14:paraId="6A234672" w14:textId="77777777" w:rsidR="00032097" w:rsidRPr="00AF495B" w:rsidRDefault="00000000">
            <w:pPr>
              <w:pStyle w:val="TableParagraph"/>
              <w:spacing w:before="60"/>
              <w:ind w:left="25"/>
              <w:rPr>
                <w:sz w:val="11"/>
                <w:lang w:val="cs-CZ"/>
              </w:rPr>
            </w:pPr>
            <w:r w:rsidRPr="00AF495B">
              <w:rPr>
                <w:color w:val="969696"/>
                <w:w w:val="105"/>
                <w:sz w:val="11"/>
                <w:lang w:val="cs-CZ"/>
              </w:rPr>
              <w:t>VV</w:t>
            </w:r>
          </w:p>
        </w:tc>
        <w:tc>
          <w:tcPr>
            <w:tcW w:w="1056" w:type="dxa"/>
          </w:tcPr>
          <w:p w14:paraId="66526BA3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3122" w:type="dxa"/>
          </w:tcPr>
          <w:p w14:paraId="02F83F75" w14:textId="77777777" w:rsidR="00032097" w:rsidRPr="00AF495B" w:rsidRDefault="00000000">
            <w:pPr>
              <w:pStyle w:val="TableParagraph"/>
              <w:ind w:left="27"/>
              <w:rPr>
                <w:sz w:val="13"/>
                <w:lang w:val="cs-CZ"/>
              </w:rPr>
            </w:pPr>
            <w:r w:rsidRPr="00AF495B">
              <w:rPr>
                <w:color w:val="800080"/>
                <w:w w:val="105"/>
                <w:sz w:val="13"/>
                <w:lang w:val="cs-CZ"/>
              </w:rPr>
              <w:t>"" vrtání a provedení mikropiloty z TR 70/12 mm</w:t>
            </w:r>
          </w:p>
        </w:tc>
        <w:tc>
          <w:tcPr>
            <w:tcW w:w="997" w:type="dxa"/>
          </w:tcPr>
          <w:p w14:paraId="08A72CEC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857" w:type="dxa"/>
            <w:vMerge/>
          </w:tcPr>
          <w:p w14:paraId="1072FCCE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857" w:type="dxa"/>
          </w:tcPr>
          <w:p w14:paraId="2659359B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857" w:type="dxa"/>
            <w:vMerge/>
          </w:tcPr>
          <w:p w14:paraId="476A508A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1044" w:type="dxa"/>
            <w:vMerge/>
          </w:tcPr>
          <w:p w14:paraId="54A09C6E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857" w:type="dxa"/>
            <w:vMerge/>
            <w:tcBorders>
              <w:right w:val="single" w:sz="7" w:space="0" w:color="000000"/>
            </w:tcBorders>
          </w:tcPr>
          <w:p w14:paraId="309E0579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911" w:type="dxa"/>
            <w:vMerge/>
            <w:tcBorders>
              <w:left w:val="single" w:sz="7" w:space="0" w:color="000000"/>
            </w:tcBorders>
          </w:tcPr>
          <w:p w14:paraId="3944C0CF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932" w:type="dxa"/>
            <w:vMerge/>
          </w:tcPr>
          <w:p w14:paraId="1DA5947A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1328" w:type="dxa"/>
            <w:vMerge/>
          </w:tcPr>
          <w:p w14:paraId="743DC689" w14:textId="77777777" w:rsidR="00032097" w:rsidRPr="00AF495B" w:rsidRDefault="00032097">
            <w:pPr>
              <w:rPr>
                <w:lang w:val="cs-CZ"/>
              </w:rPr>
            </w:pPr>
          </w:p>
        </w:tc>
      </w:tr>
      <w:tr w:rsidR="00032097" w:rsidRPr="00AF495B" w14:paraId="3E88C7E9" w14:textId="77777777">
        <w:trPr>
          <w:trHeight w:hRule="exact" w:val="391"/>
        </w:trPr>
        <w:tc>
          <w:tcPr>
            <w:tcW w:w="853" w:type="dxa"/>
            <w:vMerge/>
          </w:tcPr>
          <w:p w14:paraId="0ADEFA35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869" w:type="dxa"/>
          </w:tcPr>
          <w:p w14:paraId="27318CD6" w14:textId="77777777" w:rsidR="00032097" w:rsidRPr="00AF495B" w:rsidRDefault="00032097">
            <w:pPr>
              <w:pStyle w:val="TableParagraph"/>
              <w:spacing w:before="12"/>
              <w:rPr>
                <w:rFonts w:ascii="Calibri"/>
                <w:sz w:val="10"/>
                <w:lang w:val="cs-CZ"/>
              </w:rPr>
            </w:pPr>
          </w:p>
          <w:p w14:paraId="32F4BAF5" w14:textId="77777777" w:rsidR="00032097" w:rsidRPr="00AF495B" w:rsidRDefault="00000000">
            <w:pPr>
              <w:pStyle w:val="TableParagraph"/>
              <w:spacing w:before="0"/>
              <w:ind w:left="25"/>
              <w:rPr>
                <w:sz w:val="11"/>
                <w:lang w:val="cs-CZ"/>
              </w:rPr>
            </w:pPr>
            <w:r w:rsidRPr="00AF495B">
              <w:rPr>
                <w:color w:val="969696"/>
                <w:w w:val="105"/>
                <w:sz w:val="11"/>
                <w:lang w:val="cs-CZ"/>
              </w:rPr>
              <w:t>VV</w:t>
            </w:r>
          </w:p>
        </w:tc>
        <w:tc>
          <w:tcPr>
            <w:tcW w:w="1056" w:type="dxa"/>
          </w:tcPr>
          <w:p w14:paraId="71B51697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3122" w:type="dxa"/>
          </w:tcPr>
          <w:p w14:paraId="4B308F49" w14:textId="77777777" w:rsidR="00032097" w:rsidRPr="00AF495B" w:rsidRDefault="00000000">
            <w:pPr>
              <w:pStyle w:val="TableParagraph"/>
              <w:spacing w:before="31" w:line="285" w:lineRule="auto"/>
              <w:ind w:left="27" w:right="10"/>
              <w:rPr>
                <w:sz w:val="13"/>
                <w:lang w:val="cs-CZ"/>
              </w:rPr>
            </w:pPr>
            <w:r w:rsidRPr="00AF495B">
              <w:rPr>
                <w:color w:val="800080"/>
                <w:w w:val="105"/>
                <w:sz w:val="13"/>
                <w:lang w:val="cs-CZ"/>
              </w:rPr>
              <w:t>""</w:t>
            </w:r>
            <w:r w:rsidRPr="00AF495B">
              <w:rPr>
                <w:color w:val="800080"/>
                <w:spacing w:val="-7"/>
                <w:w w:val="105"/>
                <w:sz w:val="13"/>
                <w:lang w:val="cs-CZ"/>
              </w:rPr>
              <w:t xml:space="preserve"> </w:t>
            </w:r>
            <w:r w:rsidRPr="00AF495B">
              <w:rPr>
                <w:color w:val="800080"/>
                <w:w w:val="105"/>
                <w:sz w:val="13"/>
                <w:lang w:val="cs-CZ"/>
              </w:rPr>
              <w:t>injektáž</w:t>
            </w:r>
            <w:r w:rsidRPr="00AF495B">
              <w:rPr>
                <w:color w:val="800080"/>
                <w:spacing w:val="-10"/>
                <w:w w:val="105"/>
                <w:sz w:val="13"/>
                <w:lang w:val="cs-CZ"/>
              </w:rPr>
              <w:t xml:space="preserve"> </w:t>
            </w:r>
            <w:r w:rsidRPr="00AF495B">
              <w:rPr>
                <w:color w:val="800080"/>
                <w:w w:val="105"/>
                <w:sz w:val="13"/>
                <w:lang w:val="cs-CZ"/>
              </w:rPr>
              <w:t>mikropiloty</w:t>
            </w:r>
            <w:r w:rsidRPr="00AF495B">
              <w:rPr>
                <w:color w:val="800080"/>
                <w:spacing w:val="-9"/>
                <w:w w:val="105"/>
                <w:sz w:val="13"/>
                <w:lang w:val="cs-CZ"/>
              </w:rPr>
              <w:t xml:space="preserve"> </w:t>
            </w:r>
            <w:r w:rsidRPr="00AF495B">
              <w:rPr>
                <w:color w:val="800080"/>
                <w:w w:val="105"/>
                <w:sz w:val="13"/>
                <w:lang w:val="cs-CZ"/>
              </w:rPr>
              <w:t>betonem</w:t>
            </w:r>
            <w:r w:rsidRPr="00AF495B">
              <w:rPr>
                <w:color w:val="800080"/>
                <w:spacing w:val="-7"/>
                <w:w w:val="105"/>
                <w:sz w:val="13"/>
                <w:lang w:val="cs-CZ"/>
              </w:rPr>
              <w:t xml:space="preserve"> </w:t>
            </w:r>
            <w:r w:rsidRPr="00AF495B">
              <w:rPr>
                <w:color w:val="800080"/>
                <w:w w:val="105"/>
                <w:sz w:val="13"/>
                <w:lang w:val="cs-CZ"/>
              </w:rPr>
              <w:t>C30/37</w:t>
            </w:r>
            <w:r w:rsidRPr="00AF495B">
              <w:rPr>
                <w:color w:val="800080"/>
                <w:spacing w:val="-7"/>
                <w:w w:val="105"/>
                <w:sz w:val="13"/>
                <w:lang w:val="cs-CZ"/>
              </w:rPr>
              <w:t xml:space="preserve"> </w:t>
            </w:r>
            <w:r w:rsidRPr="00AF495B">
              <w:rPr>
                <w:color w:val="800080"/>
                <w:w w:val="105"/>
                <w:sz w:val="13"/>
                <w:lang w:val="cs-CZ"/>
              </w:rPr>
              <w:t>pro</w:t>
            </w:r>
            <w:r w:rsidRPr="00AF495B">
              <w:rPr>
                <w:color w:val="800080"/>
                <w:spacing w:val="-7"/>
                <w:w w:val="105"/>
                <w:sz w:val="13"/>
                <w:lang w:val="cs-CZ"/>
              </w:rPr>
              <w:t xml:space="preserve"> </w:t>
            </w:r>
            <w:r w:rsidRPr="00AF495B">
              <w:rPr>
                <w:color w:val="800080"/>
                <w:w w:val="105"/>
                <w:sz w:val="13"/>
                <w:lang w:val="cs-CZ"/>
              </w:rPr>
              <w:t>použití</w:t>
            </w:r>
            <w:r w:rsidRPr="00AF495B">
              <w:rPr>
                <w:color w:val="800080"/>
                <w:spacing w:val="-6"/>
                <w:w w:val="105"/>
                <w:sz w:val="13"/>
                <w:lang w:val="cs-CZ"/>
              </w:rPr>
              <w:t xml:space="preserve"> </w:t>
            </w:r>
            <w:r w:rsidRPr="00AF495B">
              <w:rPr>
                <w:color w:val="800080"/>
                <w:w w:val="105"/>
                <w:sz w:val="13"/>
                <w:lang w:val="cs-CZ"/>
              </w:rPr>
              <w:t>v prostředí</w:t>
            </w:r>
          </w:p>
        </w:tc>
        <w:tc>
          <w:tcPr>
            <w:tcW w:w="997" w:type="dxa"/>
          </w:tcPr>
          <w:p w14:paraId="20F5BF75" w14:textId="77777777" w:rsidR="00032097" w:rsidRPr="00AF495B" w:rsidRDefault="00000000">
            <w:pPr>
              <w:pStyle w:val="TableParagraph"/>
              <w:spacing w:before="31"/>
              <w:ind w:left="20"/>
              <w:rPr>
                <w:sz w:val="13"/>
                <w:lang w:val="cs-CZ"/>
              </w:rPr>
            </w:pPr>
            <w:r w:rsidRPr="00AF495B">
              <w:rPr>
                <w:color w:val="800080"/>
                <w:w w:val="105"/>
                <w:sz w:val="13"/>
                <w:lang w:val="cs-CZ"/>
              </w:rPr>
              <w:t>náročném</w:t>
            </w:r>
          </w:p>
        </w:tc>
        <w:tc>
          <w:tcPr>
            <w:tcW w:w="857" w:type="dxa"/>
            <w:vMerge/>
          </w:tcPr>
          <w:p w14:paraId="0EBEC07A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857" w:type="dxa"/>
          </w:tcPr>
          <w:p w14:paraId="46EABB0C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857" w:type="dxa"/>
            <w:vMerge/>
          </w:tcPr>
          <w:p w14:paraId="36169413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1044" w:type="dxa"/>
            <w:vMerge/>
          </w:tcPr>
          <w:p w14:paraId="1B3B7924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857" w:type="dxa"/>
            <w:vMerge/>
            <w:tcBorders>
              <w:right w:val="single" w:sz="7" w:space="0" w:color="000000"/>
            </w:tcBorders>
          </w:tcPr>
          <w:p w14:paraId="53A3248E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911" w:type="dxa"/>
            <w:vMerge/>
            <w:tcBorders>
              <w:left w:val="single" w:sz="7" w:space="0" w:color="000000"/>
            </w:tcBorders>
          </w:tcPr>
          <w:p w14:paraId="34BE4A8E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932" w:type="dxa"/>
            <w:vMerge/>
          </w:tcPr>
          <w:p w14:paraId="033F03CE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1328" w:type="dxa"/>
            <w:vMerge/>
          </w:tcPr>
          <w:p w14:paraId="23819DA0" w14:textId="77777777" w:rsidR="00032097" w:rsidRPr="00AF495B" w:rsidRDefault="00032097">
            <w:pPr>
              <w:rPr>
                <w:lang w:val="cs-CZ"/>
              </w:rPr>
            </w:pPr>
          </w:p>
        </w:tc>
      </w:tr>
      <w:tr w:rsidR="00032097" w:rsidRPr="00AF495B" w14:paraId="718EBDC8" w14:textId="77777777">
        <w:trPr>
          <w:trHeight w:hRule="exact" w:val="228"/>
        </w:trPr>
        <w:tc>
          <w:tcPr>
            <w:tcW w:w="853" w:type="dxa"/>
            <w:vMerge/>
          </w:tcPr>
          <w:p w14:paraId="206A1CC0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869" w:type="dxa"/>
          </w:tcPr>
          <w:p w14:paraId="21DDA2D5" w14:textId="77777777" w:rsidR="00032097" w:rsidRPr="00AF495B" w:rsidRDefault="00000000">
            <w:pPr>
              <w:pStyle w:val="TableParagraph"/>
              <w:spacing w:before="45"/>
              <w:ind w:left="25"/>
              <w:rPr>
                <w:sz w:val="11"/>
                <w:lang w:val="cs-CZ"/>
              </w:rPr>
            </w:pPr>
            <w:r w:rsidRPr="00AF495B">
              <w:rPr>
                <w:color w:val="969696"/>
                <w:w w:val="105"/>
                <w:sz w:val="11"/>
                <w:lang w:val="cs-CZ"/>
              </w:rPr>
              <w:t>VV</w:t>
            </w:r>
          </w:p>
        </w:tc>
        <w:tc>
          <w:tcPr>
            <w:tcW w:w="1056" w:type="dxa"/>
          </w:tcPr>
          <w:p w14:paraId="4EBC77E1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3122" w:type="dxa"/>
          </w:tcPr>
          <w:p w14:paraId="2F4FDCEA" w14:textId="77777777" w:rsidR="00032097" w:rsidRPr="00AF495B" w:rsidRDefault="00000000">
            <w:pPr>
              <w:pStyle w:val="TableParagraph"/>
              <w:spacing w:before="31"/>
              <w:ind w:left="27"/>
              <w:rPr>
                <w:sz w:val="13"/>
                <w:lang w:val="cs-CZ"/>
              </w:rPr>
            </w:pPr>
            <w:r w:rsidRPr="00AF495B">
              <w:rPr>
                <w:color w:val="800080"/>
                <w:w w:val="105"/>
                <w:sz w:val="13"/>
                <w:lang w:val="cs-CZ"/>
              </w:rPr>
              <w:t>"" zřízení hlavice mikropiloty</w:t>
            </w:r>
          </w:p>
        </w:tc>
        <w:tc>
          <w:tcPr>
            <w:tcW w:w="997" w:type="dxa"/>
          </w:tcPr>
          <w:p w14:paraId="25DABF3F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857" w:type="dxa"/>
            <w:vMerge/>
          </w:tcPr>
          <w:p w14:paraId="53E79D3E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857" w:type="dxa"/>
          </w:tcPr>
          <w:p w14:paraId="778826B1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857" w:type="dxa"/>
            <w:vMerge/>
          </w:tcPr>
          <w:p w14:paraId="3D4145F8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1044" w:type="dxa"/>
            <w:vMerge/>
          </w:tcPr>
          <w:p w14:paraId="0C2603B4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857" w:type="dxa"/>
            <w:vMerge/>
            <w:tcBorders>
              <w:right w:val="single" w:sz="7" w:space="0" w:color="000000"/>
            </w:tcBorders>
          </w:tcPr>
          <w:p w14:paraId="2968C43E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911" w:type="dxa"/>
            <w:vMerge/>
            <w:tcBorders>
              <w:left w:val="single" w:sz="7" w:space="0" w:color="000000"/>
            </w:tcBorders>
          </w:tcPr>
          <w:p w14:paraId="333D4CAD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932" w:type="dxa"/>
            <w:vMerge/>
          </w:tcPr>
          <w:p w14:paraId="51B34DA2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1328" w:type="dxa"/>
            <w:vMerge/>
          </w:tcPr>
          <w:p w14:paraId="66B60FF3" w14:textId="77777777" w:rsidR="00032097" w:rsidRPr="00AF495B" w:rsidRDefault="00032097">
            <w:pPr>
              <w:rPr>
                <w:lang w:val="cs-CZ"/>
              </w:rPr>
            </w:pPr>
          </w:p>
        </w:tc>
      </w:tr>
      <w:tr w:rsidR="00032097" w:rsidRPr="00AF495B" w14:paraId="02CFEF30" w14:textId="77777777">
        <w:trPr>
          <w:trHeight w:hRule="exact" w:val="242"/>
        </w:trPr>
        <w:tc>
          <w:tcPr>
            <w:tcW w:w="853" w:type="dxa"/>
            <w:vMerge/>
          </w:tcPr>
          <w:p w14:paraId="0C13A010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869" w:type="dxa"/>
          </w:tcPr>
          <w:p w14:paraId="67F049C5" w14:textId="77777777" w:rsidR="00032097" w:rsidRPr="00AF495B" w:rsidRDefault="00000000">
            <w:pPr>
              <w:pStyle w:val="TableParagraph"/>
              <w:spacing w:before="60"/>
              <w:ind w:left="25"/>
              <w:rPr>
                <w:sz w:val="11"/>
                <w:lang w:val="cs-CZ"/>
              </w:rPr>
            </w:pPr>
            <w:r w:rsidRPr="00AF495B">
              <w:rPr>
                <w:color w:val="969696"/>
                <w:w w:val="105"/>
                <w:sz w:val="11"/>
                <w:lang w:val="cs-CZ"/>
              </w:rPr>
              <w:t>VV</w:t>
            </w:r>
          </w:p>
        </w:tc>
        <w:tc>
          <w:tcPr>
            <w:tcW w:w="1056" w:type="dxa"/>
          </w:tcPr>
          <w:p w14:paraId="084B011B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3122" w:type="dxa"/>
          </w:tcPr>
          <w:p w14:paraId="407629EC" w14:textId="77777777" w:rsidR="00032097" w:rsidRPr="00AF495B" w:rsidRDefault="00000000">
            <w:pPr>
              <w:pStyle w:val="TableParagraph"/>
              <w:ind w:left="27"/>
              <w:rPr>
                <w:sz w:val="13"/>
                <w:lang w:val="cs-CZ"/>
              </w:rPr>
            </w:pPr>
            <w:r w:rsidRPr="00AF495B">
              <w:rPr>
                <w:color w:val="800080"/>
                <w:w w:val="105"/>
                <w:sz w:val="13"/>
                <w:lang w:val="cs-CZ"/>
              </w:rPr>
              <w:t>""D.1.2.27_Půdorys_řez_SO-02_Základ_lávky</w:t>
            </w:r>
          </w:p>
        </w:tc>
        <w:tc>
          <w:tcPr>
            <w:tcW w:w="997" w:type="dxa"/>
          </w:tcPr>
          <w:p w14:paraId="103316A8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857" w:type="dxa"/>
            <w:vMerge/>
          </w:tcPr>
          <w:p w14:paraId="12F8EF4B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857" w:type="dxa"/>
          </w:tcPr>
          <w:p w14:paraId="7300D5ED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857" w:type="dxa"/>
            <w:vMerge/>
          </w:tcPr>
          <w:p w14:paraId="021BE275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1044" w:type="dxa"/>
            <w:vMerge/>
          </w:tcPr>
          <w:p w14:paraId="02CB51A3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857" w:type="dxa"/>
            <w:vMerge/>
            <w:tcBorders>
              <w:right w:val="single" w:sz="7" w:space="0" w:color="000000"/>
            </w:tcBorders>
          </w:tcPr>
          <w:p w14:paraId="4D07975C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911" w:type="dxa"/>
            <w:vMerge/>
            <w:tcBorders>
              <w:left w:val="single" w:sz="7" w:space="0" w:color="000000"/>
            </w:tcBorders>
          </w:tcPr>
          <w:p w14:paraId="3746774A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932" w:type="dxa"/>
            <w:vMerge/>
          </w:tcPr>
          <w:p w14:paraId="255B2009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1328" w:type="dxa"/>
            <w:vMerge/>
          </w:tcPr>
          <w:p w14:paraId="33E8BE0E" w14:textId="77777777" w:rsidR="00032097" w:rsidRPr="00AF495B" w:rsidRDefault="00032097">
            <w:pPr>
              <w:rPr>
                <w:lang w:val="cs-CZ"/>
              </w:rPr>
            </w:pPr>
          </w:p>
        </w:tc>
      </w:tr>
      <w:tr w:rsidR="00032097" w:rsidRPr="00AF495B" w14:paraId="690556B8" w14:textId="77777777">
        <w:trPr>
          <w:trHeight w:hRule="exact" w:val="242"/>
        </w:trPr>
        <w:tc>
          <w:tcPr>
            <w:tcW w:w="853" w:type="dxa"/>
            <w:vMerge/>
          </w:tcPr>
          <w:p w14:paraId="7E17BE94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869" w:type="dxa"/>
          </w:tcPr>
          <w:p w14:paraId="6FF7322B" w14:textId="77777777" w:rsidR="00032097" w:rsidRPr="00AF495B" w:rsidRDefault="00000000">
            <w:pPr>
              <w:pStyle w:val="TableParagraph"/>
              <w:spacing w:before="59"/>
              <w:ind w:left="25"/>
              <w:rPr>
                <w:sz w:val="11"/>
                <w:lang w:val="cs-CZ"/>
              </w:rPr>
            </w:pPr>
            <w:r w:rsidRPr="00AF495B">
              <w:rPr>
                <w:color w:val="969696"/>
                <w:w w:val="105"/>
                <w:sz w:val="11"/>
                <w:lang w:val="cs-CZ"/>
              </w:rPr>
              <w:t>VV</w:t>
            </w:r>
          </w:p>
        </w:tc>
        <w:tc>
          <w:tcPr>
            <w:tcW w:w="1056" w:type="dxa"/>
          </w:tcPr>
          <w:p w14:paraId="794C9CDF" w14:textId="77777777" w:rsidR="00032097" w:rsidRPr="00AF495B" w:rsidRDefault="00000000">
            <w:pPr>
              <w:pStyle w:val="TableParagraph"/>
              <w:ind w:left="27"/>
              <w:rPr>
                <w:sz w:val="13"/>
                <w:lang w:val="cs-CZ"/>
              </w:rPr>
            </w:pPr>
            <w:r w:rsidRPr="00AF495B">
              <w:rPr>
                <w:color w:val="505050"/>
                <w:w w:val="105"/>
                <w:sz w:val="13"/>
                <w:lang w:val="cs-CZ"/>
              </w:rPr>
              <w:t>A2</w:t>
            </w:r>
          </w:p>
        </w:tc>
        <w:tc>
          <w:tcPr>
            <w:tcW w:w="3122" w:type="dxa"/>
          </w:tcPr>
          <w:p w14:paraId="0B2AFD98" w14:textId="77777777" w:rsidR="00032097" w:rsidRPr="00AF495B" w:rsidRDefault="00000000">
            <w:pPr>
              <w:pStyle w:val="TableParagraph"/>
              <w:ind w:left="27"/>
              <w:rPr>
                <w:sz w:val="13"/>
                <w:lang w:val="cs-CZ"/>
              </w:rPr>
            </w:pPr>
            <w:r w:rsidRPr="00AF495B">
              <w:rPr>
                <w:color w:val="505050"/>
                <w:w w:val="105"/>
                <w:sz w:val="13"/>
                <w:lang w:val="cs-CZ"/>
              </w:rPr>
              <w:t>" 2x tahová mikropilota" 9.500*2</w:t>
            </w:r>
          </w:p>
        </w:tc>
        <w:tc>
          <w:tcPr>
            <w:tcW w:w="997" w:type="dxa"/>
          </w:tcPr>
          <w:p w14:paraId="0B4F56F6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857" w:type="dxa"/>
            <w:vMerge/>
          </w:tcPr>
          <w:p w14:paraId="7DC7CB51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857" w:type="dxa"/>
          </w:tcPr>
          <w:p w14:paraId="74CFEC37" w14:textId="77777777" w:rsidR="00032097" w:rsidRPr="00AF495B" w:rsidRDefault="00000000">
            <w:pPr>
              <w:pStyle w:val="TableParagraph"/>
              <w:ind w:right="24"/>
              <w:jc w:val="right"/>
              <w:rPr>
                <w:sz w:val="13"/>
                <w:lang w:val="cs-CZ"/>
              </w:rPr>
            </w:pPr>
            <w:r w:rsidRPr="00AF495B">
              <w:rPr>
                <w:color w:val="505050"/>
                <w:sz w:val="13"/>
                <w:lang w:val="cs-CZ"/>
              </w:rPr>
              <w:t>19,000</w:t>
            </w:r>
          </w:p>
        </w:tc>
        <w:tc>
          <w:tcPr>
            <w:tcW w:w="857" w:type="dxa"/>
            <w:vMerge/>
          </w:tcPr>
          <w:p w14:paraId="67A5FBAE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1044" w:type="dxa"/>
            <w:vMerge/>
          </w:tcPr>
          <w:p w14:paraId="65B52C3C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857" w:type="dxa"/>
            <w:vMerge/>
            <w:tcBorders>
              <w:right w:val="single" w:sz="7" w:space="0" w:color="000000"/>
            </w:tcBorders>
          </w:tcPr>
          <w:p w14:paraId="726ED475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911" w:type="dxa"/>
            <w:vMerge/>
            <w:tcBorders>
              <w:left w:val="single" w:sz="7" w:space="0" w:color="000000"/>
            </w:tcBorders>
          </w:tcPr>
          <w:p w14:paraId="20D98477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932" w:type="dxa"/>
            <w:vMerge/>
          </w:tcPr>
          <w:p w14:paraId="53BB9BBA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1328" w:type="dxa"/>
            <w:vMerge/>
          </w:tcPr>
          <w:p w14:paraId="5F5207E2" w14:textId="77777777" w:rsidR="00032097" w:rsidRPr="00AF495B" w:rsidRDefault="00032097">
            <w:pPr>
              <w:rPr>
                <w:lang w:val="cs-CZ"/>
              </w:rPr>
            </w:pPr>
          </w:p>
        </w:tc>
      </w:tr>
      <w:tr w:rsidR="00032097" w:rsidRPr="00AF495B" w14:paraId="25A878F1" w14:textId="77777777">
        <w:trPr>
          <w:trHeight w:hRule="exact" w:val="242"/>
        </w:trPr>
        <w:tc>
          <w:tcPr>
            <w:tcW w:w="853" w:type="dxa"/>
            <w:vMerge/>
          </w:tcPr>
          <w:p w14:paraId="0CDCC716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869" w:type="dxa"/>
          </w:tcPr>
          <w:p w14:paraId="0CCE3C3C" w14:textId="77777777" w:rsidR="00032097" w:rsidRPr="00AF495B" w:rsidRDefault="00000000">
            <w:pPr>
              <w:pStyle w:val="TableParagraph"/>
              <w:spacing w:before="60"/>
              <w:ind w:left="25"/>
              <w:rPr>
                <w:sz w:val="11"/>
                <w:lang w:val="cs-CZ"/>
              </w:rPr>
            </w:pPr>
            <w:r w:rsidRPr="00AF495B">
              <w:rPr>
                <w:color w:val="969696"/>
                <w:w w:val="105"/>
                <w:sz w:val="11"/>
                <w:lang w:val="cs-CZ"/>
              </w:rPr>
              <w:t>VV</w:t>
            </w:r>
          </w:p>
        </w:tc>
        <w:tc>
          <w:tcPr>
            <w:tcW w:w="1056" w:type="dxa"/>
          </w:tcPr>
          <w:p w14:paraId="5EE987D6" w14:textId="77777777" w:rsidR="00032097" w:rsidRPr="00AF495B" w:rsidRDefault="00000000">
            <w:pPr>
              <w:pStyle w:val="TableParagraph"/>
              <w:ind w:left="27"/>
              <w:rPr>
                <w:sz w:val="13"/>
                <w:lang w:val="cs-CZ"/>
              </w:rPr>
            </w:pPr>
            <w:r w:rsidRPr="00AF495B">
              <w:rPr>
                <w:color w:val="505050"/>
                <w:w w:val="105"/>
                <w:sz w:val="13"/>
                <w:lang w:val="cs-CZ"/>
              </w:rPr>
              <w:t>B2</w:t>
            </w:r>
          </w:p>
        </w:tc>
        <w:tc>
          <w:tcPr>
            <w:tcW w:w="3122" w:type="dxa"/>
          </w:tcPr>
          <w:p w14:paraId="400D05DE" w14:textId="77777777" w:rsidR="00032097" w:rsidRPr="00AF495B" w:rsidRDefault="00000000">
            <w:pPr>
              <w:pStyle w:val="TableParagraph"/>
              <w:ind w:left="27"/>
              <w:rPr>
                <w:sz w:val="13"/>
                <w:lang w:val="cs-CZ"/>
              </w:rPr>
            </w:pPr>
            <w:r w:rsidRPr="00AF495B">
              <w:rPr>
                <w:color w:val="505050"/>
                <w:w w:val="105"/>
                <w:sz w:val="13"/>
                <w:lang w:val="cs-CZ"/>
              </w:rPr>
              <w:t>" 1x tlaková mikropilota" 6.800*1</w:t>
            </w:r>
          </w:p>
        </w:tc>
        <w:tc>
          <w:tcPr>
            <w:tcW w:w="997" w:type="dxa"/>
          </w:tcPr>
          <w:p w14:paraId="4EA6E96B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857" w:type="dxa"/>
            <w:vMerge/>
          </w:tcPr>
          <w:p w14:paraId="74558A8E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857" w:type="dxa"/>
          </w:tcPr>
          <w:p w14:paraId="10B15DE1" w14:textId="77777777" w:rsidR="00032097" w:rsidRPr="00AF495B" w:rsidRDefault="00000000">
            <w:pPr>
              <w:pStyle w:val="TableParagraph"/>
              <w:ind w:right="24"/>
              <w:jc w:val="right"/>
              <w:rPr>
                <w:sz w:val="13"/>
                <w:lang w:val="cs-CZ"/>
              </w:rPr>
            </w:pPr>
            <w:r w:rsidRPr="00AF495B">
              <w:rPr>
                <w:color w:val="505050"/>
                <w:sz w:val="13"/>
                <w:lang w:val="cs-CZ"/>
              </w:rPr>
              <w:t>6,800</w:t>
            </w:r>
          </w:p>
        </w:tc>
        <w:tc>
          <w:tcPr>
            <w:tcW w:w="857" w:type="dxa"/>
            <w:vMerge/>
          </w:tcPr>
          <w:p w14:paraId="7F6B309D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1044" w:type="dxa"/>
            <w:vMerge/>
          </w:tcPr>
          <w:p w14:paraId="4E34F9DC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857" w:type="dxa"/>
            <w:vMerge/>
            <w:tcBorders>
              <w:right w:val="single" w:sz="7" w:space="0" w:color="000000"/>
            </w:tcBorders>
          </w:tcPr>
          <w:p w14:paraId="61624C74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911" w:type="dxa"/>
            <w:vMerge/>
            <w:tcBorders>
              <w:left w:val="single" w:sz="7" w:space="0" w:color="000000"/>
            </w:tcBorders>
          </w:tcPr>
          <w:p w14:paraId="131BEEB0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932" w:type="dxa"/>
            <w:vMerge/>
          </w:tcPr>
          <w:p w14:paraId="31A082AC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1328" w:type="dxa"/>
            <w:vMerge/>
          </w:tcPr>
          <w:p w14:paraId="75C1C4D1" w14:textId="77777777" w:rsidR="00032097" w:rsidRPr="00AF495B" w:rsidRDefault="00032097">
            <w:pPr>
              <w:rPr>
                <w:lang w:val="cs-CZ"/>
              </w:rPr>
            </w:pPr>
          </w:p>
        </w:tc>
      </w:tr>
      <w:tr w:rsidR="00032097" w:rsidRPr="00AF495B" w14:paraId="63439B29" w14:textId="77777777">
        <w:trPr>
          <w:trHeight w:hRule="exact" w:val="483"/>
        </w:trPr>
        <w:tc>
          <w:tcPr>
            <w:tcW w:w="853" w:type="dxa"/>
            <w:vMerge/>
            <w:tcBorders>
              <w:bottom w:val="single" w:sz="7" w:space="0" w:color="000000"/>
            </w:tcBorders>
          </w:tcPr>
          <w:p w14:paraId="4B34887F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869" w:type="dxa"/>
            <w:tcBorders>
              <w:bottom w:val="single" w:sz="7" w:space="0" w:color="000000"/>
            </w:tcBorders>
          </w:tcPr>
          <w:p w14:paraId="39654CE6" w14:textId="77777777" w:rsidR="00032097" w:rsidRPr="00AF495B" w:rsidRDefault="00000000">
            <w:pPr>
              <w:pStyle w:val="TableParagraph"/>
              <w:spacing w:before="60"/>
              <w:ind w:left="25"/>
              <w:rPr>
                <w:sz w:val="11"/>
                <w:lang w:val="cs-CZ"/>
              </w:rPr>
            </w:pPr>
            <w:r w:rsidRPr="00AF495B">
              <w:rPr>
                <w:color w:val="969696"/>
                <w:w w:val="105"/>
                <w:sz w:val="11"/>
                <w:lang w:val="cs-CZ"/>
              </w:rPr>
              <w:t>VV</w:t>
            </w:r>
          </w:p>
        </w:tc>
        <w:tc>
          <w:tcPr>
            <w:tcW w:w="1056" w:type="dxa"/>
            <w:tcBorders>
              <w:bottom w:val="single" w:sz="7" w:space="0" w:color="000000"/>
            </w:tcBorders>
          </w:tcPr>
          <w:p w14:paraId="7E43E872" w14:textId="77777777" w:rsidR="00032097" w:rsidRPr="00AF495B" w:rsidRDefault="00000000">
            <w:pPr>
              <w:pStyle w:val="TableParagraph"/>
              <w:ind w:left="27"/>
              <w:rPr>
                <w:sz w:val="13"/>
                <w:lang w:val="cs-CZ"/>
              </w:rPr>
            </w:pPr>
            <w:r w:rsidRPr="00AF495B">
              <w:rPr>
                <w:color w:val="505050"/>
                <w:w w:val="105"/>
                <w:sz w:val="13"/>
                <w:lang w:val="cs-CZ"/>
              </w:rPr>
              <w:t>C2</w:t>
            </w:r>
          </w:p>
        </w:tc>
        <w:tc>
          <w:tcPr>
            <w:tcW w:w="3122" w:type="dxa"/>
            <w:tcBorders>
              <w:bottom w:val="single" w:sz="7" w:space="0" w:color="000000"/>
            </w:tcBorders>
          </w:tcPr>
          <w:p w14:paraId="0E3955E7" w14:textId="77777777" w:rsidR="00032097" w:rsidRPr="00AF495B" w:rsidRDefault="00000000">
            <w:pPr>
              <w:pStyle w:val="TableParagraph"/>
              <w:ind w:left="27"/>
              <w:rPr>
                <w:sz w:val="13"/>
                <w:lang w:val="cs-CZ"/>
              </w:rPr>
            </w:pPr>
            <w:r w:rsidRPr="00AF495B">
              <w:rPr>
                <w:color w:val="505050"/>
                <w:w w:val="105"/>
                <w:sz w:val="13"/>
                <w:lang w:val="cs-CZ"/>
              </w:rPr>
              <w:t>"Celkem: "A2+B2</w:t>
            </w:r>
          </w:p>
        </w:tc>
        <w:tc>
          <w:tcPr>
            <w:tcW w:w="997" w:type="dxa"/>
            <w:tcBorders>
              <w:bottom w:val="single" w:sz="7" w:space="0" w:color="000000"/>
            </w:tcBorders>
          </w:tcPr>
          <w:p w14:paraId="48A13564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857" w:type="dxa"/>
            <w:vMerge/>
            <w:tcBorders>
              <w:bottom w:val="single" w:sz="7" w:space="0" w:color="000000"/>
            </w:tcBorders>
          </w:tcPr>
          <w:p w14:paraId="6B8A1930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857" w:type="dxa"/>
            <w:tcBorders>
              <w:bottom w:val="single" w:sz="7" w:space="0" w:color="000000"/>
            </w:tcBorders>
          </w:tcPr>
          <w:p w14:paraId="2BF53ACD" w14:textId="77777777" w:rsidR="00032097" w:rsidRPr="00AF495B" w:rsidRDefault="00000000">
            <w:pPr>
              <w:pStyle w:val="TableParagraph"/>
              <w:ind w:right="24"/>
              <w:jc w:val="right"/>
              <w:rPr>
                <w:sz w:val="13"/>
                <w:lang w:val="cs-CZ"/>
              </w:rPr>
            </w:pPr>
            <w:r w:rsidRPr="00AF495B">
              <w:rPr>
                <w:color w:val="505050"/>
                <w:sz w:val="13"/>
                <w:lang w:val="cs-CZ"/>
              </w:rPr>
              <w:t>25,800</w:t>
            </w:r>
          </w:p>
        </w:tc>
        <w:tc>
          <w:tcPr>
            <w:tcW w:w="857" w:type="dxa"/>
            <w:vMerge/>
            <w:tcBorders>
              <w:bottom w:val="single" w:sz="7" w:space="0" w:color="000000"/>
            </w:tcBorders>
          </w:tcPr>
          <w:p w14:paraId="79DDA7C1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1044" w:type="dxa"/>
            <w:vMerge/>
            <w:tcBorders>
              <w:bottom w:val="single" w:sz="7" w:space="0" w:color="000000"/>
            </w:tcBorders>
          </w:tcPr>
          <w:p w14:paraId="47799CC9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857" w:type="dxa"/>
            <w:vMerge/>
            <w:tcBorders>
              <w:bottom w:val="single" w:sz="7" w:space="0" w:color="000000"/>
              <w:right w:val="single" w:sz="7" w:space="0" w:color="000000"/>
            </w:tcBorders>
          </w:tcPr>
          <w:p w14:paraId="1F80A6A9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911" w:type="dxa"/>
            <w:vMerge/>
            <w:tcBorders>
              <w:left w:val="single" w:sz="7" w:space="0" w:color="000000"/>
            </w:tcBorders>
          </w:tcPr>
          <w:p w14:paraId="25865A7E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932" w:type="dxa"/>
            <w:vMerge/>
          </w:tcPr>
          <w:p w14:paraId="2E4A56FC" w14:textId="77777777" w:rsidR="00032097" w:rsidRPr="00AF495B" w:rsidRDefault="00032097">
            <w:pPr>
              <w:rPr>
                <w:lang w:val="cs-CZ"/>
              </w:rPr>
            </w:pPr>
          </w:p>
        </w:tc>
        <w:tc>
          <w:tcPr>
            <w:tcW w:w="1328" w:type="dxa"/>
            <w:vMerge/>
          </w:tcPr>
          <w:p w14:paraId="74F7D8C3" w14:textId="77777777" w:rsidR="00032097" w:rsidRPr="00AF495B" w:rsidRDefault="00032097">
            <w:pPr>
              <w:rPr>
                <w:lang w:val="cs-CZ"/>
              </w:rPr>
            </w:pPr>
          </w:p>
        </w:tc>
      </w:tr>
    </w:tbl>
    <w:p w14:paraId="33A46A82" w14:textId="77777777" w:rsidR="00AF159A" w:rsidRPr="00AF495B" w:rsidRDefault="00AF159A">
      <w:pPr>
        <w:rPr>
          <w:lang w:val="cs-CZ"/>
        </w:rPr>
      </w:pPr>
    </w:p>
    <w:sectPr w:rsidR="00AF159A" w:rsidRPr="00AF495B">
      <w:type w:val="continuous"/>
      <w:pgSz w:w="16840" w:h="11910" w:orient="landscape"/>
      <w:pgMar w:top="1100" w:right="116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097"/>
    <w:rsid w:val="00032097"/>
    <w:rsid w:val="00AF159A"/>
    <w:rsid w:val="00AF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C377F"/>
  <w15:docId w15:val="{7C18D4FE-1A23-4DF2-A2B0-5B59AEE5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" w:eastAsia="Calibri" w:hAnsi="Calibri" w:cs="Calibri"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790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Mullerová</cp:lastModifiedBy>
  <cp:revision>2</cp:revision>
  <dcterms:created xsi:type="dcterms:W3CDTF">2023-05-24T16:39:00Z</dcterms:created>
  <dcterms:modified xsi:type="dcterms:W3CDTF">2023-05-24T14:42:00Z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LastSaved">
    <vt:filetime>2023-05-24T00:00:00Z</vt:filetime>
  </property>
</Properties>
</file>