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E0" w:rsidRDefault="002273AC" w:rsidP="00494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Objednávka</w:t>
      </w:r>
      <w:r w:rsidR="00494608">
        <w:tab/>
      </w:r>
      <w:r w:rsidR="00494608">
        <w:tab/>
      </w:r>
      <w:r w:rsidR="00494608">
        <w:tab/>
      </w:r>
      <w:r w:rsidR="00494608">
        <w:tab/>
      </w:r>
      <w:r w:rsidR="00494608">
        <w:tab/>
      </w:r>
      <w:r w:rsidR="00494608">
        <w:tab/>
        <w:t xml:space="preserve">                               číslo </w:t>
      </w:r>
      <w:r>
        <w:t xml:space="preserve">1 </w:t>
      </w:r>
      <w:r w:rsidR="00494608">
        <w:t>202</w:t>
      </w:r>
      <w:r w:rsidR="00BF4793">
        <w:t>3</w:t>
      </w:r>
    </w:p>
    <w:p w:rsidR="00494608" w:rsidRDefault="00494608">
      <w:r>
        <w:t xml:space="preserve">Datum </w:t>
      </w:r>
      <w:proofErr w:type="gramStart"/>
      <w:r w:rsidR="00BF4793">
        <w:t>9</w:t>
      </w:r>
      <w:r>
        <w:t>.</w:t>
      </w:r>
      <w:r w:rsidR="00BF4793">
        <w:t>6</w:t>
      </w:r>
      <w:r>
        <w:t>.202</w:t>
      </w:r>
      <w:r w:rsidR="00BF4793">
        <w:t>3</w:t>
      </w:r>
      <w:proofErr w:type="gramEnd"/>
    </w:p>
    <w:p w:rsidR="00494608" w:rsidRDefault="00494608">
      <w:r>
        <w:t xml:space="preserve">Způsob </w:t>
      </w:r>
      <w:proofErr w:type="gramStart"/>
      <w:r>
        <w:t xml:space="preserve">úhrady      </w:t>
      </w:r>
      <w:r w:rsidR="002273AC">
        <w:t>převodním</w:t>
      </w:r>
      <w:proofErr w:type="gramEnd"/>
      <w:r w:rsidR="002273AC">
        <w:t xml:space="preserve"> příkazem</w:t>
      </w:r>
    </w:p>
    <w:p w:rsidR="00494608" w:rsidRDefault="00494608"/>
    <w:tbl>
      <w:tblPr>
        <w:tblW w:w="9345" w:type="dxa"/>
        <w:tblInd w:w="-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4682"/>
      </w:tblGrid>
      <w:tr w:rsidR="00494608" w:rsidTr="00C25D1E">
        <w:trPr>
          <w:trHeight w:val="3060"/>
        </w:trPr>
        <w:tc>
          <w:tcPr>
            <w:tcW w:w="4663" w:type="dxa"/>
          </w:tcPr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r>
              <w:t xml:space="preserve">Odběratel                          IČO </w:t>
            </w:r>
            <w:r w:rsidR="00BF4793">
              <w:t>68435002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</w:p>
          <w:p w:rsidR="00494608" w:rsidRDefault="00BF4793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r>
              <w:t>Podřipské muzeum</w:t>
            </w:r>
          </w:p>
          <w:p w:rsidR="00494608" w:rsidRDefault="00BF4793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r>
              <w:t>Náměstí Jana z Dražic 101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  <w:proofErr w:type="gramStart"/>
            <w:r>
              <w:t>413 01  Roudnice</w:t>
            </w:r>
            <w:proofErr w:type="gramEnd"/>
            <w:r>
              <w:t xml:space="preserve"> nad Labem</w:t>
            </w:r>
          </w:p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  <w:ind w:left="127"/>
            </w:pPr>
          </w:p>
        </w:tc>
        <w:tc>
          <w:tcPr>
            <w:tcW w:w="4682" w:type="dxa"/>
          </w:tcPr>
          <w:p w:rsidR="00494608" w:rsidRDefault="00494608" w:rsidP="00494608">
            <w:pPr>
              <w:pBdr>
                <w:bar w:val="single" w:sz="4" w:color="auto"/>
              </w:pBdr>
              <w:spacing w:line="240" w:lineRule="auto"/>
            </w:pPr>
            <w:r>
              <w:t xml:space="preserve">Dodavatel               IČO </w:t>
            </w:r>
            <w:r w:rsidR="00BF4793">
              <w:t>27213731</w:t>
            </w:r>
          </w:p>
          <w:p w:rsidR="00F77231" w:rsidRDefault="00494608" w:rsidP="00C25D1E">
            <w:pPr>
              <w:pBdr>
                <w:bar w:val="single" w:sz="4" w:color="auto"/>
              </w:pBdr>
              <w:spacing w:line="240" w:lineRule="auto"/>
            </w:pPr>
            <w:r>
              <w:t xml:space="preserve">             </w:t>
            </w:r>
            <w:r w:rsidR="00BF4793">
              <w:t xml:space="preserve">                   DIČ CZ27213731</w:t>
            </w:r>
          </w:p>
          <w:p w:rsidR="00494608" w:rsidRDefault="00BF4793" w:rsidP="00C25D1E">
            <w:pPr>
              <w:pBdr>
                <w:bar w:val="single" w:sz="4" w:color="auto"/>
              </w:pBdr>
              <w:spacing w:line="240" w:lineRule="auto"/>
            </w:pPr>
            <w:r>
              <w:t>Tiskárna Daniel s.r.o.</w:t>
            </w:r>
          </w:p>
          <w:p w:rsidR="00494608" w:rsidRDefault="00BF4793" w:rsidP="00C25D1E">
            <w:pPr>
              <w:pBdr>
                <w:bar w:val="single" w:sz="4" w:color="auto"/>
              </w:pBdr>
              <w:spacing w:line="240" w:lineRule="auto"/>
            </w:pPr>
            <w:r>
              <w:t>Bellova 124</w:t>
            </w:r>
          </w:p>
          <w:p w:rsidR="00494608" w:rsidRDefault="00BF4793" w:rsidP="00C25D1E">
            <w:pPr>
              <w:pBdr>
                <w:bar w:val="single" w:sz="4" w:color="auto"/>
              </w:pBdr>
              <w:spacing w:line="240" w:lineRule="auto"/>
            </w:pPr>
            <w:r>
              <w:t>109 00 Praha 10</w:t>
            </w:r>
          </w:p>
          <w:p w:rsidR="00C25D1E" w:rsidRPr="00C25D1E" w:rsidRDefault="00BF4793" w:rsidP="00BF4793">
            <w:pPr>
              <w:pBdr>
                <w:bar w:val="single" w:sz="4" w:color="auto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Společnost zapsána u Městského soudu v Praze oddíl C, vložka 104936 17.2.2005</w:t>
            </w:r>
            <w:r w:rsidR="00F77231">
              <w:rPr>
                <w:sz w:val="20"/>
                <w:szCs w:val="20"/>
              </w:rPr>
              <w:t>.</w:t>
            </w:r>
          </w:p>
        </w:tc>
      </w:tr>
    </w:tbl>
    <w:p w:rsidR="00494608" w:rsidRDefault="00494608" w:rsidP="00494608">
      <w:r>
        <w:t>Položka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Jedn</w:t>
      </w:r>
      <w:proofErr w:type="spellEnd"/>
      <w:r>
        <w:t xml:space="preserve">. </w:t>
      </w:r>
      <w:proofErr w:type="gramStart"/>
      <w:r>
        <w:t>Cena    Množství</w:t>
      </w:r>
      <w:proofErr w:type="gramEnd"/>
      <w:r>
        <w:t xml:space="preserve">       </w:t>
      </w:r>
      <w:proofErr w:type="spellStart"/>
      <w:r>
        <w:t>celk</w:t>
      </w:r>
      <w:proofErr w:type="spellEnd"/>
      <w:r w:rsidR="00BF4793">
        <w:t xml:space="preserve"> </w:t>
      </w:r>
      <w:r>
        <w:t>cena</w:t>
      </w:r>
    </w:p>
    <w:p w:rsidR="00494608" w:rsidRDefault="00BF4793" w:rsidP="00494608">
      <w:pPr>
        <w:rPr>
          <w:rFonts w:ascii="Arial" w:hAnsi="Arial" w:cs="Arial"/>
          <w:color w:val="363636"/>
          <w:sz w:val="21"/>
          <w:szCs w:val="21"/>
        </w:rPr>
      </w:pPr>
      <w:r>
        <w:t xml:space="preserve">Tisk publikace 200 ks Archeologie severozápadních </w:t>
      </w:r>
      <w:proofErr w:type="gramStart"/>
      <w:r>
        <w:t>Čech</w:t>
      </w:r>
      <w:r w:rsidR="00494608">
        <w:t xml:space="preserve"> </w:t>
      </w:r>
      <w:r w:rsidR="002273AC">
        <w:t xml:space="preserve">            </w:t>
      </w:r>
      <w:r>
        <w:t>61 050</w:t>
      </w:r>
      <w:r w:rsidR="002273AC">
        <w:t xml:space="preserve">              1                   </w:t>
      </w:r>
      <w:r>
        <w:t>61 050</w:t>
      </w:r>
      <w:r w:rsidR="002273AC">
        <w:t>,</w:t>
      </w:r>
      <w:proofErr w:type="gramEnd"/>
      <w:r w:rsidR="002273AC">
        <w:t>- Kč</w:t>
      </w:r>
      <w:r w:rsidR="00494608">
        <w:t xml:space="preserve">    </w:t>
      </w:r>
    </w:p>
    <w:p w:rsidR="00494608" w:rsidRDefault="00BF4793" w:rsidP="00494608">
      <w:r>
        <w:t xml:space="preserve">Doprava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1 513,- Kč</w:t>
      </w:r>
    </w:p>
    <w:p w:rsidR="002273AC" w:rsidRDefault="002273AC" w:rsidP="00494608"/>
    <w:p w:rsidR="00B06478" w:rsidRDefault="00B06478" w:rsidP="00494608"/>
    <w:p w:rsidR="00494608" w:rsidRPr="00C25D1E" w:rsidRDefault="00494608" w:rsidP="00C25D1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73AC">
        <w:t xml:space="preserve">                                  Celková cena </w:t>
      </w:r>
    </w:p>
    <w:p w:rsidR="00494608" w:rsidRPr="00C25D1E" w:rsidRDefault="00494608" w:rsidP="00C25D1E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cstheme="minorHAnsi"/>
          <w:b/>
        </w:rPr>
      </w:pPr>
      <w:r>
        <w:t>Celkem ………………………………………………………………………………</w:t>
      </w:r>
      <w:r w:rsidR="002273AC">
        <w:t>……………………</w:t>
      </w:r>
      <w:proofErr w:type="gramStart"/>
      <w:r w:rsidR="002273AC">
        <w:t xml:space="preserve">….                   </w:t>
      </w:r>
      <w:r w:rsidR="00BF4793">
        <w:t>62 563</w:t>
      </w:r>
      <w:bookmarkStart w:id="0" w:name="_GoBack"/>
      <w:bookmarkEnd w:id="0"/>
      <w:proofErr w:type="gramEnd"/>
      <w:r w:rsidR="00C25D1E">
        <w:t xml:space="preserve"> Kč</w:t>
      </w:r>
    </w:p>
    <w:sectPr w:rsidR="00494608" w:rsidRPr="00C2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08"/>
    <w:rsid w:val="002273AC"/>
    <w:rsid w:val="00494608"/>
    <w:rsid w:val="00A46CE0"/>
    <w:rsid w:val="00B06478"/>
    <w:rsid w:val="00BF4793"/>
    <w:rsid w:val="00C25D1E"/>
    <w:rsid w:val="00C7321C"/>
    <w:rsid w:val="00E11171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Uživatel systému Windows</cp:lastModifiedBy>
  <cp:revision>7</cp:revision>
  <cp:lastPrinted>2023-06-09T11:16:00Z</cp:lastPrinted>
  <dcterms:created xsi:type="dcterms:W3CDTF">2022-11-01T10:58:00Z</dcterms:created>
  <dcterms:modified xsi:type="dcterms:W3CDTF">2023-06-09T11:16:00Z</dcterms:modified>
</cp:coreProperties>
</file>