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9EF6" w14:textId="654EFC77" w:rsidR="009A1641" w:rsidRDefault="009A1641" w:rsidP="00A22F0A">
      <w:pPr>
        <w:pStyle w:val="Default"/>
        <w:rPr>
          <w:rFonts w:ascii="Arial" w:hAnsi="Arial" w:cs="Arial"/>
          <w:bCs/>
          <w:color w:val="auto"/>
          <w:sz w:val="20"/>
          <w:szCs w:val="20"/>
        </w:rPr>
      </w:pPr>
      <w:r>
        <w:rPr>
          <w:rFonts w:ascii="Arial" w:hAnsi="Arial" w:cs="Arial"/>
          <w:b/>
          <w:color w:val="auto"/>
          <w:sz w:val="20"/>
          <w:szCs w:val="20"/>
        </w:rPr>
        <w:t xml:space="preserve">                                                                                                                        </w:t>
      </w:r>
      <w:r w:rsidRPr="009A1641">
        <w:rPr>
          <w:rFonts w:ascii="Arial" w:hAnsi="Arial" w:cs="Arial"/>
          <w:bCs/>
          <w:color w:val="auto"/>
          <w:sz w:val="20"/>
          <w:szCs w:val="20"/>
        </w:rPr>
        <w:t>SPU 203977/2023/544100/</w:t>
      </w:r>
      <w:proofErr w:type="spellStart"/>
      <w:r w:rsidRPr="009A1641">
        <w:rPr>
          <w:rFonts w:ascii="Arial" w:hAnsi="Arial" w:cs="Arial"/>
          <w:bCs/>
          <w:color w:val="auto"/>
          <w:sz w:val="20"/>
          <w:szCs w:val="20"/>
        </w:rPr>
        <w:t>Bě</w:t>
      </w:r>
      <w:proofErr w:type="spellEnd"/>
    </w:p>
    <w:p w14:paraId="223858AB" w14:textId="06EF626B" w:rsidR="009A1641" w:rsidRPr="009A1641" w:rsidRDefault="009A1641" w:rsidP="00A22F0A">
      <w:pPr>
        <w:pStyle w:val="Default"/>
        <w:rPr>
          <w:rFonts w:ascii="Arial" w:hAnsi="Arial" w:cs="Arial"/>
          <w:bCs/>
          <w:color w:val="auto"/>
          <w:sz w:val="20"/>
          <w:szCs w:val="20"/>
        </w:rPr>
      </w:pPr>
      <w:r>
        <w:rPr>
          <w:rFonts w:ascii="Arial" w:hAnsi="Arial" w:cs="Arial"/>
          <w:bCs/>
          <w:color w:val="auto"/>
          <w:sz w:val="20"/>
          <w:szCs w:val="20"/>
        </w:rPr>
        <w:t xml:space="preserve">                                                                                                                        UID:</w:t>
      </w:r>
      <w:r w:rsidRPr="009A1641">
        <w:t xml:space="preserve"> </w:t>
      </w:r>
      <w:r w:rsidRPr="009A1641">
        <w:rPr>
          <w:rFonts w:ascii="Arial" w:hAnsi="Arial" w:cs="Arial"/>
          <w:bCs/>
          <w:color w:val="auto"/>
          <w:sz w:val="20"/>
          <w:szCs w:val="20"/>
        </w:rPr>
        <w:t>spuess8c153d20</w:t>
      </w:r>
    </w:p>
    <w:p w14:paraId="2D1E7072" w14:textId="6FDA4DC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3CC936B"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36CFD4F7" w14:textId="1F30A932" w:rsidR="006711BC" w:rsidRPr="00B450A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450A1">
        <w:rPr>
          <w:rFonts w:ascii="Arial" w:hAnsi="Arial" w:cs="Arial"/>
        </w:rPr>
        <w:t xml:space="preserve"> Ing. Miroslavem Kučerou</w:t>
      </w:r>
      <w:r w:rsidR="00B2414E" w:rsidRPr="00D27771">
        <w:rPr>
          <w:rFonts w:ascii="Arial" w:hAnsi="Arial" w:cs="Arial"/>
        </w:rPr>
        <w:t xml:space="preserve"> </w:t>
      </w:r>
      <w:r w:rsidR="00AD4CDE" w:rsidRPr="00D27771">
        <w:rPr>
          <w:rFonts w:ascii="Arial" w:hAnsi="Arial" w:cs="Arial"/>
        </w:rPr>
        <w:t xml:space="preserve">ředitelem Krajského pozemkového úřadu pro Pardubický </w:t>
      </w:r>
      <w:proofErr w:type="gramStart"/>
      <w:r w:rsidR="00AD4CDE"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r w:rsidR="00B450A1">
        <w:rPr>
          <w:rFonts w:ascii="Arial" w:hAnsi="Arial" w:cs="Arial"/>
        </w:rPr>
        <w:t xml:space="preserve"> </w:t>
      </w:r>
      <w:r w:rsidR="00AD4CDE" w:rsidRPr="00D27771">
        <w:rPr>
          <w:rFonts w:ascii="Arial" w:hAnsi="Arial" w:cs="Arial"/>
          <w:color w:val="000000"/>
        </w:rPr>
        <w:t>adresa:</w:t>
      </w:r>
      <w:r w:rsidR="006711BC">
        <w:rPr>
          <w:rFonts w:ascii="Arial" w:hAnsi="Arial" w:cs="Arial"/>
          <w:color w:val="000000"/>
        </w:rPr>
        <w:t xml:space="preserve"> Boženy Němcové 231,  53002 Pardubice</w:t>
      </w:r>
    </w:p>
    <w:p w14:paraId="04B192E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B5CF03F" w14:textId="77777777" w:rsidR="00AD4CDE" w:rsidRPr="00D27771" w:rsidRDefault="00AD4CDE">
      <w:pPr>
        <w:widowControl/>
        <w:rPr>
          <w:rFonts w:ascii="Arial" w:hAnsi="Arial" w:cs="Arial"/>
        </w:rPr>
      </w:pPr>
    </w:p>
    <w:p w14:paraId="27797C4D" w14:textId="77777777" w:rsidR="00AD4CDE" w:rsidRPr="00D27771" w:rsidRDefault="00DC5978">
      <w:pPr>
        <w:widowControl/>
        <w:rPr>
          <w:rFonts w:ascii="Arial" w:hAnsi="Arial" w:cs="Arial"/>
          <w:b/>
        </w:rPr>
      </w:pPr>
      <w:r w:rsidRPr="00D27771">
        <w:rPr>
          <w:rFonts w:ascii="Arial" w:hAnsi="Arial" w:cs="Arial"/>
          <w:b/>
        </w:rPr>
        <w:t>a</w:t>
      </w:r>
    </w:p>
    <w:p w14:paraId="7AA26086" w14:textId="77777777" w:rsidR="00DC5978" w:rsidRPr="00D27771" w:rsidRDefault="00DC5978">
      <w:pPr>
        <w:widowControl/>
        <w:rPr>
          <w:rFonts w:ascii="Arial" w:hAnsi="Arial" w:cs="Arial"/>
          <w:b/>
        </w:rPr>
      </w:pPr>
    </w:p>
    <w:p w14:paraId="425DEA9E" w14:textId="77777777" w:rsidR="00AD4CDE" w:rsidRPr="00D27771" w:rsidRDefault="00AD4CDE">
      <w:pPr>
        <w:widowControl/>
        <w:tabs>
          <w:tab w:val="left" w:pos="2835"/>
        </w:tabs>
        <w:rPr>
          <w:rFonts w:ascii="Arial" w:hAnsi="Arial" w:cs="Arial"/>
        </w:rPr>
      </w:pPr>
      <w:proofErr w:type="spellStart"/>
      <w:r w:rsidRPr="00D27771">
        <w:rPr>
          <w:rFonts w:ascii="Arial" w:hAnsi="Arial" w:cs="Arial"/>
        </w:rPr>
        <w:t>Vetona</w:t>
      </w:r>
      <w:proofErr w:type="spellEnd"/>
      <w:r w:rsidRPr="00D27771">
        <w:rPr>
          <w:rFonts w:ascii="Arial" w:hAnsi="Arial" w:cs="Arial"/>
        </w:rPr>
        <w:t xml:space="preserve"> s.r.o.</w:t>
      </w:r>
    </w:p>
    <w:p w14:paraId="27FE85A5" w14:textId="77777777" w:rsidR="00AD4CDE" w:rsidRPr="00D27771" w:rsidRDefault="00AD4CDE">
      <w:pPr>
        <w:widowControl/>
        <w:tabs>
          <w:tab w:val="left" w:pos="2835"/>
        </w:tabs>
        <w:rPr>
          <w:rFonts w:ascii="Arial" w:hAnsi="Arial" w:cs="Arial"/>
        </w:rPr>
      </w:pPr>
      <w:r w:rsidRPr="00D27771">
        <w:rPr>
          <w:rFonts w:ascii="Arial" w:hAnsi="Arial" w:cs="Arial"/>
        </w:rPr>
        <w:t>se sídlem U Kamýku 870/2, 14200 Praha 4</w:t>
      </w:r>
    </w:p>
    <w:p w14:paraId="6A59C10A" w14:textId="62287686" w:rsidR="00AD4CDE" w:rsidRDefault="00AD4CDE">
      <w:pPr>
        <w:widowControl/>
        <w:tabs>
          <w:tab w:val="left" w:pos="2835"/>
        </w:tabs>
        <w:rPr>
          <w:rFonts w:ascii="Arial" w:hAnsi="Arial" w:cs="Arial"/>
        </w:rPr>
      </w:pPr>
      <w:r w:rsidRPr="00D27771">
        <w:rPr>
          <w:rFonts w:ascii="Arial" w:hAnsi="Arial" w:cs="Arial"/>
        </w:rPr>
        <w:t>IČ: 04583116</w:t>
      </w:r>
    </w:p>
    <w:p w14:paraId="4557D0DD" w14:textId="45F14FF5" w:rsidR="00B450A1" w:rsidRPr="00D27771" w:rsidRDefault="00B450A1">
      <w:pPr>
        <w:widowControl/>
        <w:tabs>
          <w:tab w:val="left" w:pos="2835"/>
        </w:tabs>
        <w:rPr>
          <w:rFonts w:ascii="Arial" w:hAnsi="Arial" w:cs="Arial"/>
        </w:rPr>
      </w:pPr>
      <w:r>
        <w:rPr>
          <w:rFonts w:ascii="Arial" w:hAnsi="Arial" w:cs="Arial"/>
        </w:rPr>
        <w:t>zastoupena jednatelem Ing. JUDr. Pavlem Kopeckým</w:t>
      </w:r>
      <w:r w:rsidRPr="00D27771">
        <w:rPr>
          <w:rFonts w:ascii="Arial" w:hAnsi="Arial" w:cs="Arial"/>
        </w:rPr>
        <w:t xml:space="preserve"> </w:t>
      </w:r>
    </w:p>
    <w:p w14:paraId="104F7C05" w14:textId="5BDC95AE" w:rsidR="00AD4CDE" w:rsidRPr="00D27771" w:rsidRDefault="00AD4CDE">
      <w:pPr>
        <w:widowControl/>
        <w:tabs>
          <w:tab w:val="left" w:pos="2835"/>
        </w:tabs>
        <w:rPr>
          <w:rFonts w:ascii="Arial" w:hAnsi="Arial" w:cs="Arial"/>
        </w:rPr>
      </w:pPr>
      <w:r w:rsidRPr="00D27771">
        <w:rPr>
          <w:rFonts w:ascii="Arial" w:hAnsi="Arial" w:cs="Arial"/>
        </w:rPr>
        <w:t>Zapsáno v obchodním rejstříku vedeného Městským soudem v Praze, oddíl C, vložka 360961</w:t>
      </w:r>
    </w:p>
    <w:p w14:paraId="705182C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021342F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7FCF7F0" w14:textId="77777777" w:rsidR="00AD4CDE" w:rsidRPr="00D27771" w:rsidRDefault="00AD4CDE">
      <w:pPr>
        <w:widowControl/>
        <w:tabs>
          <w:tab w:val="left" w:pos="2835"/>
        </w:tabs>
        <w:rPr>
          <w:rFonts w:ascii="Arial" w:hAnsi="Arial" w:cs="Arial"/>
        </w:rPr>
      </w:pPr>
    </w:p>
    <w:p w14:paraId="7EC095D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D416047" w14:textId="77777777" w:rsidR="00AD4CDE" w:rsidRPr="00D27771" w:rsidRDefault="00AD4CDE">
      <w:pPr>
        <w:widowControl/>
        <w:tabs>
          <w:tab w:val="left" w:pos="2835"/>
        </w:tabs>
        <w:rPr>
          <w:rFonts w:ascii="Arial" w:hAnsi="Arial" w:cs="Arial"/>
        </w:rPr>
      </w:pPr>
    </w:p>
    <w:p w14:paraId="10175159"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699876BB" w14:textId="77777777" w:rsidR="00AD4CDE" w:rsidRPr="00D27771" w:rsidRDefault="00AD4CDE">
      <w:pPr>
        <w:widowControl/>
        <w:tabs>
          <w:tab w:val="left" w:pos="2835"/>
        </w:tabs>
        <w:rPr>
          <w:rFonts w:ascii="Arial" w:hAnsi="Arial" w:cs="Arial"/>
        </w:rPr>
      </w:pPr>
    </w:p>
    <w:p w14:paraId="190FD501" w14:textId="77777777" w:rsidR="00AD4CDE" w:rsidRPr="00D27771" w:rsidRDefault="00AD4CDE">
      <w:pPr>
        <w:widowControl/>
        <w:rPr>
          <w:rFonts w:ascii="Arial" w:hAnsi="Arial" w:cs="Arial"/>
        </w:rPr>
      </w:pPr>
    </w:p>
    <w:p w14:paraId="0F6B3E84" w14:textId="77777777" w:rsidR="00AD4CDE" w:rsidRPr="00D27771" w:rsidRDefault="00AD4CDE">
      <w:pPr>
        <w:widowControl/>
        <w:rPr>
          <w:rFonts w:ascii="Arial" w:hAnsi="Arial" w:cs="Arial"/>
        </w:rPr>
      </w:pPr>
    </w:p>
    <w:p w14:paraId="2049F57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2R23/49</w:t>
      </w:r>
    </w:p>
    <w:p w14:paraId="5059BF53" w14:textId="77777777" w:rsidR="00AD4CDE" w:rsidRPr="00D27771" w:rsidRDefault="00AD4CDE">
      <w:pPr>
        <w:pStyle w:val="para"/>
        <w:rPr>
          <w:rFonts w:ascii="Arial" w:hAnsi="Arial" w:cs="Arial"/>
          <w:sz w:val="20"/>
          <w:szCs w:val="20"/>
        </w:rPr>
      </w:pPr>
    </w:p>
    <w:p w14:paraId="1E0DB3BD" w14:textId="77777777" w:rsidR="00AD4CDE" w:rsidRPr="00D27771" w:rsidRDefault="00AD4CDE">
      <w:pPr>
        <w:pStyle w:val="para"/>
        <w:rPr>
          <w:rFonts w:ascii="Arial" w:hAnsi="Arial" w:cs="Arial"/>
          <w:sz w:val="20"/>
          <w:szCs w:val="20"/>
        </w:rPr>
      </w:pPr>
    </w:p>
    <w:p w14:paraId="0EB5124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38C20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C63E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6473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Pardubický </w:t>
      </w:r>
      <w:proofErr w:type="gramStart"/>
      <w:r w:rsidRPr="00835624">
        <w:rPr>
          <w:rFonts w:ascii="Arial" w:hAnsi="Arial" w:cs="Arial"/>
        </w:rPr>
        <w:t>kraj ,</w:t>
      </w:r>
      <w:proofErr w:type="gramEnd"/>
      <w:r w:rsidRPr="00835624">
        <w:rPr>
          <w:rFonts w:ascii="Arial" w:hAnsi="Arial" w:cs="Arial"/>
        </w:rPr>
        <w:t xml:space="preserve"> Katastrální pracoviště Chrudim pro </w:t>
      </w:r>
      <w:r w:rsidRPr="004D591A">
        <w:rPr>
          <w:rFonts w:ascii="Arial" w:hAnsi="Arial" w:cs="Arial"/>
          <w:b/>
          <w:bCs/>
        </w:rPr>
        <w:t xml:space="preserve">katastrální území </w:t>
      </w:r>
      <w:proofErr w:type="spellStart"/>
      <w:r w:rsidRPr="004D591A">
        <w:rPr>
          <w:rFonts w:ascii="Arial" w:hAnsi="Arial" w:cs="Arial"/>
          <w:b/>
          <w:bCs/>
        </w:rPr>
        <w:t>Libanice</w:t>
      </w:r>
      <w:proofErr w:type="spellEnd"/>
      <w:r w:rsidRPr="00835624">
        <w:rPr>
          <w:rFonts w:ascii="Arial" w:hAnsi="Arial" w:cs="Arial"/>
        </w:rPr>
        <w:t>, obec Honbice.</w:t>
      </w:r>
    </w:p>
    <w:p w14:paraId="41A729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p>
    <w:p w14:paraId="44F8DA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F48B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5591A9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50327F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st.46</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161 m</w:t>
      </w:r>
      <w:r w:rsidR="00E87358" w:rsidRPr="00E87358">
        <w:rPr>
          <w:rFonts w:cs="Arial"/>
          <w:vertAlign w:val="superscript"/>
        </w:rPr>
        <w:t>2</w:t>
      </w:r>
      <w:r w:rsidRPr="00835624">
        <w:rPr>
          <w:rFonts w:ascii="Arial" w:hAnsi="Arial" w:cs="Arial"/>
          <w:sz w:val="18"/>
        </w:rPr>
        <w:tab/>
        <w:t>8 400,00 Kč</w:t>
      </w:r>
    </w:p>
    <w:p w14:paraId="3C51A3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2FCE4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5ADB4D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A315C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42C549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st.46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1 532,72 Kč </w:t>
      </w:r>
    </w:p>
    <w:p w14:paraId="259266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zemědělská hospodářská </w:t>
      </w:r>
      <w:proofErr w:type="gramStart"/>
      <w:r w:rsidRPr="00835624">
        <w:rPr>
          <w:rFonts w:ascii="Arial" w:hAnsi="Arial" w:cs="Arial"/>
          <w:sz w:val="18"/>
        </w:rPr>
        <w:t>budova - ostatní</w:t>
      </w:r>
      <w:proofErr w:type="gramEnd"/>
      <w:r w:rsidRPr="00835624">
        <w:rPr>
          <w:rFonts w:ascii="Arial" w:hAnsi="Arial" w:cs="Arial"/>
          <w:sz w:val="18"/>
        </w:rPr>
        <w:t xml:space="preserve"> budovy bez čísla popisného nebo evidenčního</w:t>
      </w:r>
    </w:p>
    <w:p w14:paraId="7C62DB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7999B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38/1</w:t>
      </w:r>
      <w:r w:rsidRPr="00835624">
        <w:rPr>
          <w:rFonts w:ascii="Arial" w:hAnsi="Arial" w:cs="Arial"/>
          <w:sz w:val="18"/>
        </w:rPr>
        <w:tab/>
        <w:t>ovocný sad</w:t>
      </w:r>
      <w:r w:rsidRPr="00835624">
        <w:rPr>
          <w:rFonts w:ascii="Arial" w:hAnsi="Arial" w:cs="Arial"/>
          <w:sz w:val="18"/>
        </w:rPr>
        <w:tab/>
      </w:r>
      <w:r w:rsidRPr="00835624">
        <w:rPr>
          <w:rFonts w:ascii="Arial" w:hAnsi="Arial" w:cs="Arial"/>
          <w:sz w:val="18"/>
        </w:rPr>
        <w:tab/>
        <w:t>284,00 Kč</w:t>
      </w:r>
      <w:r w:rsidRPr="00835624">
        <w:rPr>
          <w:rFonts w:ascii="Arial" w:hAnsi="Arial" w:cs="Arial"/>
          <w:sz w:val="18"/>
        </w:rPr>
        <w:tab/>
        <w:t>3 397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32 623,44 Kč </w:t>
      </w:r>
    </w:p>
    <w:p w14:paraId="5AFDE479" w14:textId="4F5E2B1E" w:rsidR="00AD4CDE" w:rsidRPr="00835624" w:rsidRDefault="004D591A"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w:t>
      </w:r>
    </w:p>
    <w:p w14:paraId="5932D8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4D591A">
        <w:rPr>
          <w:rFonts w:ascii="Arial" w:hAnsi="Arial" w:cs="Arial"/>
          <w:b/>
          <w:bCs/>
          <w:sz w:val="18"/>
        </w:rPr>
        <w:t>3 558 m</w:t>
      </w:r>
      <w:r w:rsidR="00E87358" w:rsidRPr="004D591A">
        <w:rPr>
          <w:rFonts w:cs="Arial"/>
          <w:b/>
          <w:bCs/>
          <w:vertAlign w:val="superscript"/>
        </w:rPr>
        <w:t>2</w:t>
      </w:r>
      <w:r w:rsidRPr="004D591A">
        <w:rPr>
          <w:rFonts w:ascii="Arial" w:hAnsi="Arial" w:cs="Arial"/>
          <w:b/>
          <w:bCs/>
          <w:sz w:val="18"/>
        </w:rPr>
        <w:t xml:space="preserve"> </w:t>
      </w:r>
      <w:r w:rsidRPr="004D591A">
        <w:rPr>
          <w:rFonts w:ascii="Arial" w:hAnsi="Arial" w:cs="Arial"/>
          <w:b/>
          <w:bCs/>
          <w:sz w:val="18"/>
        </w:rPr>
        <w:tab/>
        <w:t>42 556,16 Kč</w:t>
      </w:r>
    </w:p>
    <w:p w14:paraId="0EB387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76C42EB" w14:textId="77777777" w:rsidR="00AD4CDE" w:rsidRPr="00D27771" w:rsidRDefault="00AD4CDE">
      <w:pPr>
        <w:widowControl/>
        <w:tabs>
          <w:tab w:val="left" w:pos="2410"/>
          <w:tab w:val="left" w:pos="6804"/>
          <w:tab w:val="right" w:pos="9412"/>
        </w:tabs>
        <w:jc w:val="both"/>
        <w:rPr>
          <w:rFonts w:ascii="Arial" w:hAnsi="Arial" w:cs="Arial"/>
        </w:rPr>
      </w:pPr>
    </w:p>
    <w:p w14:paraId="7F4FFC85" w14:textId="348A97C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KÚ </w:t>
      </w:r>
      <w:proofErr w:type="spellStart"/>
      <w:r w:rsidRPr="00D27771">
        <w:rPr>
          <w:rFonts w:ascii="Arial" w:hAnsi="Arial" w:cs="Arial"/>
        </w:rPr>
        <w:t>Libanice</w:t>
      </w:r>
      <w:proofErr w:type="spellEnd"/>
      <w:r w:rsidRPr="00D27771">
        <w:rPr>
          <w:rFonts w:ascii="Arial" w:hAnsi="Arial" w:cs="Arial"/>
        </w:rPr>
        <w:t xml:space="preserve"> - </w:t>
      </w:r>
      <w:proofErr w:type="spellStart"/>
      <w:r w:rsidRPr="00D27771">
        <w:rPr>
          <w:rFonts w:ascii="Arial" w:hAnsi="Arial" w:cs="Arial"/>
        </w:rPr>
        <w:t>parc</w:t>
      </w:r>
      <w:proofErr w:type="spellEnd"/>
      <w:r w:rsidRPr="00D27771">
        <w:rPr>
          <w:rFonts w:ascii="Arial" w:hAnsi="Arial" w:cs="Arial"/>
        </w:rPr>
        <w:t xml:space="preserve">. č. 38/1 a </w:t>
      </w:r>
      <w:proofErr w:type="spellStart"/>
      <w:r w:rsidRPr="00D27771">
        <w:rPr>
          <w:rFonts w:ascii="Arial" w:hAnsi="Arial" w:cs="Arial"/>
        </w:rPr>
        <w:t>parc</w:t>
      </w:r>
      <w:proofErr w:type="spellEnd"/>
      <w:r w:rsidRPr="00D27771">
        <w:rPr>
          <w:rFonts w:ascii="Arial" w:hAnsi="Arial" w:cs="Arial"/>
        </w:rPr>
        <w:t xml:space="preserve">. č. st. 46 na základě </w:t>
      </w:r>
      <w:r w:rsidR="00EC0906">
        <w:rPr>
          <w:rFonts w:ascii="Arial" w:hAnsi="Arial" w:cs="Arial"/>
        </w:rPr>
        <w:t>XXXXXXXXXXXX</w:t>
      </w:r>
      <w:r w:rsidR="00EC0906" w:rsidRPr="00EC0906">
        <w:rPr>
          <w:rFonts w:ascii="Arial" w:hAnsi="Arial" w:cs="Arial"/>
        </w:rPr>
        <w:t xml:space="preserve"> </w:t>
      </w:r>
      <w:proofErr w:type="spellStart"/>
      <w:r w:rsidR="00EC0906">
        <w:rPr>
          <w:rFonts w:ascii="Arial" w:hAnsi="Arial" w:cs="Arial"/>
        </w:rPr>
        <w:t>XXXXXXXXXXXX</w:t>
      </w:r>
      <w:proofErr w:type="spellEnd"/>
      <w:r w:rsidR="00EC0906" w:rsidRPr="00EC0906">
        <w:rPr>
          <w:rFonts w:ascii="Arial" w:hAnsi="Arial" w:cs="Arial"/>
        </w:rPr>
        <w:t xml:space="preserve"> </w:t>
      </w:r>
      <w:proofErr w:type="spellStart"/>
      <w:r w:rsidR="00EC0906">
        <w:rPr>
          <w:rFonts w:ascii="Arial" w:hAnsi="Arial" w:cs="Arial"/>
        </w:rPr>
        <w:t>XXXXXXXXXXXX</w:t>
      </w:r>
      <w:proofErr w:type="spellEnd"/>
    </w:p>
    <w:p w14:paraId="615525DA" w14:textId="77777777" w:rsidR="00AD4CDE" w:rsidRPr="00D27771" w:rsidRDefault="00AD4CDE">
      <w:pPr>
        <w:widowControl/>
        <w:tabs>
          <w:tab w:val="left" w:pos="2410"/>
          <w:tab w:val="left" w:pos="6804"/>
          <w:tab w:val="right" w:pos="9412"/>
        </w:tabs>
        <w:jc w:val="both"/>
        <w:rPr>
          <w:rFonts w:ascii="Arial" w:hAnsi="Arial" w:cs="Arial"/>
        </w:rPr>
      </w:pPr>
    </w:p>
    <w:p w14:paraId="1A99FBA8" w14:textId="3537957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Převáděné nemovitosti byly oceněny ve znaleckém posudku soudního znalce</w:t>
      </w:r>
      <w:r w:rsidR="004D591A">
        <w:rPr>
          <w:rFonts w:ascii="Arial" w:hAnsi="Arial" w:cs="Arial"/>
        </w:rPr>
        <w:t>:</w:t>
      </w:r>
      <w:r w:rsidRPr="00D27771">
        <w:rPr>
          <w:rFonts w:ascii="Arial" w:hAnsi="Arial" w:cs="Arial"/>
        </w:rPr>
        <w:t xml:space="preserve"> </w:t>
      </w:r>
      <w:r w:rsidR="00025662">
        <w:rPr>
          <w:rFonts w:ascii="Arial" w:hAnsi="Arial" w:cs="Arial"/>
        </w:rPr>
        <w:t>XXXXXXXXX</w:t>
      </w:r>
      <w:r w:rsidR="00EC0906">
        <w:rPr>
          <w:rFonts w:ascii="Arial" w:hAnsi="Arial" w:cs="Arial"/>
        </w:rPr>
        <w:t>XXX</w:t>
      </w:r>
      <w:r w:rsidRPr="00D27771">
        <w:rPr>
          <w:rFonts w:ascii="Arial" w:hAnsi="Arial" w:cs="Arial"/>
        </w:rPr>
        <w:t xml:space="preserve">., ze </w:t>
      </w:r>
      <w:proofErr w:type="gramStart"/>
      <w:r w:rsidRPr="00D27771">
        <w:rPr>
          <w:rFonts w:ascii="Arial" w:hAnsi="Arial" w:cs="Arial"/>
        </w:rPr>
        <w:t xml:space="preserve">dne </w:t>
      </w:r>
      <w:r w:rsidR="00F529BD">
        <w:rPr>
          <w:rFonts w:ascii="Arial" w:hAnsi="Arial" w:cs="Arial"/>
        </w:rPr>
        <w:t> </w:t>
      </w:r>
      <w:r w:rsidR="00EC0906">
        <w:rPr>
          <w:rFonts w:ascii="Arial" w:hAnsi="Arial" w:cs="Arial"/>
        </w:rPr>
        <w:t>XXXXXXXXXXXX</w:t>
      </w:r>
      <w:proofErr w:type="gramEnd"/>
      <w:r w:rsidR="00EC0906" w:rsidRPr="00EC0906">
        <w:rPr>
          <w:rFonts w:ascii="Arial" w:hAnsi="Arial" w:cs="Arial"/>
        </w:rPr>
        <w:t xml:space="preserve"> </w:t>
      </w:r>
      <w:r w:rsidR="00EC0906">
        <w:rPr>
          <w:rFonts w:ascii="Arial" w:hAnsi="Arial" w:cs="Arial"/>
        </w:rPr>
        <w:t>XXXXXXXXX</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EC0906">
        <w:rPr>
          <w:rFonts w:ascii="Arial" w:hAnsi="Arial" w:cs="Arial"/>
        </w:rPr>
        <w:t>XXXXXXXXXXXX</w:t>
      </w:r>
      <w:r w:rsidR="00EC0906" w:rsidRPr="00EC0906">
        <w:rPr>
          <w:rFonts w:ascii="Arial" w:hAnsi="Arial" w:cs="Arial"/>
        </w:rPr>
        <w:t xml:space="preserve"> </w:t>
      </w:r>
      <w:proofErr w:type="spellStart"/>
      <w:r w:rsidR="00EC0906">
        <w:rPr>
          <w:rFonts w:ascii="Arial" w:hAnsi="Arial" w:cs="Arial"/>
        </w:rPr>
        <w:t>XXXXXXXXXXXX</w:t>
      </w:r>
      <w:proofErr w:type="spellEnd"/>
      <w:r w:rsidR="00EC0906" w:rsidRPr="00EC0906">
        <w:rPr>
          <w:rFonts w:ascii="Arial" w:hAnsi="Arial" w:cs="Arial"/>
        </w:rPr>
        <w:t xml:space="preserve"> </w:t>
      </w:r>
      <w:proofErr w:type="spellStart"/>
      <w:r w:rsidR="00EC0906">
        <w:rPr>
          <w:rFonts w:ascii="Arial" w:hAnsi="Arial" w:cs="Arial"/>
        </w:rPr>
        <w:t>XXXXXXXXXXXX</w:t>
      </w:r>
      <w:proofErr w:type="spellEnd"/>
    </w:p>
    <w:p w14:paraId="20581F3F" w14:textId="77777777" w:rsidR="00AD4CDE" w:rsidRPr="00D27771" w:rsidRDefault="00AD4CDE">
      <w:pPr>
        <w:widowControl/>
        <w:tabs>
          <w:tab w:val="left" w:pos="2410"/>
          <w:tab w:val="left" w:pos="6804"/>
          <w:tab w:val="right" w:pos="9412"/>
        </w:tabs>
        <w:jc w:val="both"/>
        <w:rPr>
          <w:rFonts w:ascii="Arial" w:hAnsi="Arial" w:cs="Arial"/>
        </w:rPr>
      </w:pPr>
    </w:p>
    <w:p w14:paraId="6FB364BD" w14:textId="77777777" w:rsidR="00AD4CDE" w:rsidRPr="00D27771" w:rsidRDefault="00AD4CDE">
      <w:pPr>
        <w:widowControl/>
        <w:jc w:val="both"/>
        <w:rPr>
          <w:rFonts w:ascii="Arial" w:hAnsi="Arial" w:cs="Arial"/>
        </w:rPr>
      </w:pPr>
    </w:p>
    <w:p w14:paraId="502C90FC" w14:textId="77777777" w:rsidR="00AD4CDE" w:rsidRPr="00D27771" w:rsidRDefault="00AD4CDE">
      <w:pPr>
        <w:widowControl/>
        <w:jc w:val="both"/>
        <w:rPr>
          <w:rFonts w:ascii="Arial" w:hAnsi="Arial" w:cs="Arial"/>
        </w:rPr>
      </w:pPr>
    </w:p>
    <w:p w14:paraId="58C2E3C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1E21C95" w14:textId="77777777" w:rsidR="00AD4CDE" w:rsidRPr="00D27771" w:rsidRDefault="00AD4CDE">
      <w:pPr>
        <w:widowControl/>
        <w:rPr>
          <w:rFonts w:ascii="Arial" w:hAnsi="Arial" w:cs="Arial"/>
        </w:rPr>
      </w:pPr>
    </w:p>
    <w:p w14:paraId="5A6F424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794EF9A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5CBAA25" w14:textId="44F72135" w:rsidR="00AD4CDE" w:rsidRPr="00D747B1" w:rsidRDefault="00AD4CDE" w:rsidP="001C2170">
      <w:pPr>
        <w:widowControl/>
        <w:jc w:val="both"/>
        <w:rPr>
          <w:rFonts w:ascii="Arial" w:hAnsi="Arial" w:cs="Arial"/>
          <w:color w:val="000000"/>
        </w:rPr>
      </w:pPr>
      <w:r w:rsidRPr="00D747B1">
        <w:rPr>
          <w:rFonts w:ascii="Arial" w:hAnsi="Arial" w:cs="Arial"/>
          <w:color w:val="000000"/>
        </w:rPr>
        <w:t xml:space="preserve">- smlouvou o postoupení pohledávky, uzavřenou dne </w:t>
      </w:r>
      <w:r w:rsidR="00EC0906">
        <w:rPr>
          <w:rFonts w:ascii="Arial" w:hAnsi="Arial" w:cs="Arial"/>
        </w:rPr>
        <w:t>XXXXXXXXXXXX</w:t>
      </w:r>
      <w:r w:rsidR="00EC0906" w:rsidRPr="00EC0906">
        <w:rPr>
          <w:rFonts w:ascii="Arial" w:hAnsi="Arial" w:cs="Arial"/>
        </w:rPr>
        <w:t xml:space="preserve"> </w:t>
      </w:r>
      <w:proofErr w:type="spellStart"/>
      <w:r w:rsidR="00EC0906">
        <w:rPr>
          <w:rFonts w:ascii="Arial" w:hAnsi="Arial" w:cs="Arial"/>
        </w:rPr>
        <w:t>XXXXXXXXXXXX</w:t>
      </w:r>
      <w:proofErr w:type="spellEnd"/>
      <w:r w:rsidRPr="00D747B1">
        <w:rPr>
          <w:rFonts w:ascii="Arial" w:hAnsi="Arial" w:cs="Arial"/>
          <w:color w:val="000000"/>
        </w:rPr>
        <w:t xml:space="preserve">, mezi postupitelem </w:t>
      </w:r>
      <w:r w:rsidR="00EC0906">
        <w:rPr>
          <w:rFonts w:ascii="Arial" w:hAnsi="Arial" w:cs="Arial"/>
        </w:rPr>
        <w:t>XXXXXXXXXXXX</w:t>
      </w:r>
      <w:r w:rsidR="00EC0906" w:rsidRPr="00D747B1">
        <w:rPr>
          <w:rFonts w:ascii="Arial" w:hAnsi="Arial" w:cs="Arial"/>
          <w:color w:val="000000"/>
        </w:rPr>
        <w:t xml:space="preserve"> </w:t>
      </w:r>
      <w:r w:rsidRPr="00D747B1">
        <w:rPr>
          <w:rFonts w:ascii="Arial" w:hAnsi="Arial" w:cs="Arial"/>
          <w:color w:val="000000"/>
        </w:rPr>
        <w:t xml:space="preserve">a nabyvatelem. </w:t>
      </w:r>
    </w:p>
    <w:p w14:paraId="21D685A4" w14:textId="2019A8CB" w:rsidR="00D747B1" w:rsidRDefault="00D747B1" w:rsidP="001C2170">
      <w:pPr>
        <w:widowControl/>
        <w:jc w:val="both"/>
        <w:rPr>
          <w:rFonts w:ascii="Arial" w:hAnsi="Arial" w:cs="Arial"/>
          <w:color w:val="000000"/>
        </w:rPr>
      </w:pPr>
      <w:r>
        <w:rPr>
          <w:rFonts w:ascii="Arial" w:hAnsi="Arial" w:cs="Arial"/>
          <w:color w:val="000000"/>
        </w:rPr>
        <w:t xml:space="preserve">- </w:t>
      </w:r>
      <w:r w:rsidRPr="00D27771">
        <w:rPr>
          <w:rFonts w:ascii="Arial" w:hAnsi="Arial" w:cs="Arial"/>
          <w:color w:val="000000"/>
        </w:rPr>
        <w:t>smlouvou o postoupení pohledávky, uzavřenou dne</w:t>
      </w:r>
      <w:r>
        <w:rPr>
          <w:rFonts w:ascii="Arial" w:hAnsi="Arial" w:cs="Arial"/>
          <w:color w:val="000000"/>
        </w:rPr>
        <w:t xml:space="preserve"> </w:t>
      </w:r>
      <w:r w:rsidR="00EC0906">
        <w:rPr>
          <w:rFonts w:ascii="Arial" w:hAnsi="Arial" w:cs="Arial"/>
        </w:rPr>
        <w:t>XXXXXXXXX</w:t>
      </w:r>
      <w:r w:rsidR="00EC0906">
        <w:rPr>
          <w:rFonts w:ascii="Arial" w:hAnsi="Arial" w:cs="Arial"/>
        </w:rPr>
        <w:t xml:space="preserve"> </w:t>
      </w:r>
      <w:r w:rsidRPr="00D27771">
        <w:rPr>
          <w:rFonts w:ascii="Arial" w:hAnsi="Arial" w:cs="Arial"/>
          <w:color w:val="000000"/>
        </w:rPr>
        <w:t>mezi postupitelem</w:t>
      </w:r>
      <w:r>
        <w:rPr>
          <w:rFonts w:ascii="Arial" w:hAnsi="Arial" w:cs="Arial"/>
          <w:color w:val="000000"/>
        </w:rPr>
        <w:t xml:space="preserve">: </w:t>
      </w:r>
      <w:r w:rsidR="00EC0906">
        <w:rPr>
          <w:rFonts w:ascii="Arial" w:hAnsi="Arial" w:cs="Arial"/>
        </w:rPr>
        <w:t>XXXXXXXXXXXX</w:t>
      </w:r>
    </w:p>
    <w:p w14:paraId="19940F8B" w14:textId="5DA29746" w:rsidR="00D747B1" w:rsidRDefault="00D747B1" w:rsidP="001C2170">
      <w:pPr>
        <w:widowControl/>
        <w:jc w:val="both"/>
        <w:rPr>
          <w:rFonts w:ascii="Arial" w:hAnsi="Arial" w:cs="Arial"/>
          <w:color w:val="000000"/>
        </w:rPr>
      </w:pPr>
      <w:r>
        <w:rPr>
          <w:rFonts w:ascii="Arial" w:hAnsi="Arial" w:cs="Arial"/>
          <w:color w:val="000000"/>
        </w:rPr>
        <w:t xml:space="preserve"> </w:t>
      </w:r>
      <w:r w:rsidR="00EC0906">
        <w:rPr>
          <w:rFonts w:ascii="Arial" w:hAnsi="Arial" w:cs="Arial"/>
        </w:rPr>
        <w:t>XXXXXXXXXXXX</w:t>
      </w:r>
      <w:r w:rsidR="00EC0906" w:rsidRPr="00EC0906">
        <w:rPr>
          <w:rFonts w:ascii="Arial" w:hAnsi="Arial" w:cs="Arial"/>
        </w:rPr>
        <w:t xml:space="preserve"> </w:t>
      </w:r>
      <w:proofErr w:type="spellStart"/>
      <w:r w:rsidR="00EC0906">
        <w:rPr>
          <w:rFonts w:ascii="Arial" w:hAnsi="Arial" w:cs="Arial"/>
        </w:rPr>
        <w:t>XXXXXXXXXXXX</w:t>
      </w:r>
      <w:proofErr w:type="spellEnd"/>
    </w:p>
    <w:p w14:paraId="1CFF9C7C" w14:textId="7DE7DBB1" w:rsidR="00D747B1" w:rsidRDefault="00D747B1" w:rsidP="001C2170">
      <w:pPr>
        <w:widowControl/>
        <w:jc w:val="both"/>
        <w:rPr>
          <w:rFonts w:ascii="Arial" w:hAnsi="Arial" w:cs="Arial"/>
          <w:color w:val="000000"/>
        </w:rPr>
      </w:pPr>
      <w:r>
        <w:rPr>
          <w:rFonts w:ascii="Arial" w:hAnsi="Arial" w:cs="Arial"/>
          <w:color w:val="000000"/>
        </w:rPr>
        <w:t xml:space="preserve">- </w:t>
      </w:r>
      <w:r w:rsidRPr="00D27771">
        <w:rPr>
          <w:rFonts w:ascii="Arial" w:hAnsi="Arial" w:cs="Arial"/>
          <w:color w:val="000000"/>
        </w:rPr>
        <w:t>smlouvou o postoupení pohledávky, uzavřenou dne</w:t>
      </w:r>
      <w:r>
        <w:rPr>
          <w:rFonts w:ascii="Arial" w:hAnsi="Arial" w:cs="Arial"/>
          <w:color w:val="000000"/>
        </w:rPr>
        <w:t xml:space="preserve"> </w:t>
      </w:r>
      <w:r w:rsidR="00EC0906">
        <w:rPr>
          <w:rFonts w:ascii="Arial" w:hAnsi="Arial" w:cs="Arial"/>
        </w:rPr>
        <w:t>XXXXXXXX</w:t>
      </w:r>
      <w:r w:rsidR="00EC0906" w:rsidRPr="00D27771">
        <w:rPr>
          <w:rFonts w:ascii="Arial" w:hAnsi="Arial" w:cs="Arial"/>
          <w:color w:val="000000"/>
        </w:rPr>
        <w:t xml:space="preserve"> </w:t>
      </w:r>
      <w:r w:rsidRPr="00D27771">
        <w:rPr>
          <w:rFonts w:ascii="Arial" w:hAnsi="Arial" w:cs="Arial"/>
          <w:color w:val="000000"/>
        </w:rPr>
        <w:t>mezi postupitelem</w:t>
      </w:r>
      <w:r>
        <w:rPr>
          <w:rFonts w:ascii="Arial" w:hAnsi="Arial" w:cs="Arial"/>
          <w:color w:val="000000"/>
        </w:rPr>
        <w:t xml:space="preserve">: </w:t>
      </w:r>
      <w:r w:rsidR="00EC0906">
        <w:rPr>
          <w:rFonts w:ascii="Arial" w:hAnsi="Arial" w:cs="Arial"/>
        </w:rPr>
        <w:t>XXXXXXXXXXXX</w:t>
      </w:r>
    </w:p>
    <w:p w14:paraId="76F1A287" w14:textId="77777777" w:rsidR="00EC0906" w:rsidRDefault="00EC0906" w:rsidP="001C2170">
      <w:pPr>
        <w:widowControl/>
        <w:jc w:val="both"/>
        <w:rPr>
          <w:rFonts w:ascii="Arial" w:hAnsi="Arial" w:cs="Arial"/>
          <w:color w:val="000000"/>
        </w:rPr>
      </w:pPr>
      <w:r>
        <w:rPr>
          <w:rFonts w:ascii="Arial" w:hAnsi="Arial" w:cs="Arial"/>
        </w:rPr>
        <w:t>XXXXXXXXXXXX</w:t>
      </w:r>
      <w:r>
        <w:rPr>
          <w:rFonts w:ascii="Arial" w:hAnsi="Arial" w:cs="Arial"/>
          <w:color w:val="000000"/>
        </w:rPr>
        <w:t xml:space="preserve"> </w:t>
      </w:r>
      <w:proofErr w:type="spellStart"/>
      <w:r>
        <w:rPr>
          <w:rFonts w:ascii="Arial" w:hAnsi="Arial" w:cs="Arial"/>
        </w:rPr>
        <w:t>XXXXXXXXXXXX</w:t>
      </w:r>
      <w:proofErr w:type="spellEnd"/>
      <w:r>
        <w:rPr>
          <w:rFonts w:ascii="Arial" w:hAnsi="Arial" w:cs="Arial"/>
          <w:color w:val="000000"/>
        </w:rPr>
        <w:t xml:space="preserve"> </w:t>
      </w:r>
    </w:p>
    <w:p w14:paraId="5CBF2C28" w14:textId="56289EA6" w:rsidR="00D747B1" w:rsidRPr="00D27771" w:rsidRDefault="00D747B1" w:rsidP="001C2170">
      <w:pPr>
        <w:widowControl/>
        <w:jc w:val="both"/>
        <w:rPr>
          <w:rFonts w:ascii="Arial" w:hAnsi="Arial" w:cs="Arial"/>
          <w:color w:val="000000"/>
        </w:rPr>
      </w:pPr>
      <w:r>
        <w:rPr>
          <w:rFonts w:ascii="Arial" w:hAnsi="Arial" w:cs="Arial"/>
          <w:color w:val="000000"/>
        </w:rPr>
        <w:t xml:space="preserve">- </w:t>
      </w:r>
      <w:r w:rsidRPr="00D27771">
        <w:rPr>
          <w:rFonts w:ascii="Arial" w:hAnsi="Arial" w:cs="Arial"/>
          <w:color w:val="000000"/>
        </w:rPr>
        <w:t>smlouvou o postoupení pohledávky, uzavřenou dne</w:t>
      </w:r>
      <w:r>
        <w:rPr>
          <w:rFonts w:ascii="Arial" w:hAnsi="Arial" w:cs="Arial"/>
          <w:color w:val="000000"/>
        </w:rPr>
        <w:t xml:space="preserve"> </w:t>
      </w:r>
      <w:r w:rsidR="00EC0906">
        <w:rPr>
          <w:rFonts w:ascii="Arial" w:hAnsi="Arial" w:cs="Arial"/>
        </w:rPr>
        <w:t>XXXXXXX</w:t>
      </w:r>
      <w:r w:rsidRPr="00D27771">
        <w:rPr>
          <w:rFonts w:ascii="Arial" w:hAnsi="Arial" w:cs="Arial"/>
          <w:color w:val="000000"/>
        </w:rPr>
        <w:t>, mezi postupitelem</w:t>
      </w:r>
      <w:r>
        <w:rPr>
          <w:rFonts w:ascii="Arial" w:hAnsi="Arial" w:cs="Arial"/>
          <w:color w:val="000000"/>
        </w:rPr>
        <w:t xml:space="preserve">: </w:t>
      </w:r>
      <w:r w:rsidR="00EC0906">
        <w:rPr>
          <w:rFonts w:ascii="Arial" w:hAnsi="Arial" w:cs="Arial"/>
        </w:rPr>
        <w:t>XXXXXXXXXXXX</w:t>
      </w:r>
    </w:p>
    <w:p w14:paraId="1B490E88" w14:textId="1DC8EDB0" w:rsidR="00D747B1" w:rsidRDefault="00EC0906">
      <w:pPr>
        <w:widowControl/>
        <w:rPr>
          <w:rFonts w:ascii="Arial" w:hAnsi="Arial" w:cs="Arial"/>
          <w:color w:val="000000"/>
        </w:rPr>
      </w:pPr>
      <w:r>
        <w:rPr>
          <w:rFonts w:ascii="Arial" w:hAnsi="Arial" w:cs="Arial"/>
        </w:rPr>
        <w:t>XXXXXXXXXXXX</w:t>
      </w:r>
    </w:p>
    <w:p w14:paraId="514B35AA" w14:textId="77777777" w:rsidR="00AD4CDE" w:rsidRPr="00DD2C68" w:rsidRDefault="00AD4CDE" w:rsidP="001C2170">
      <w:pPr>
        <w:widowControl/>
        <w:jc w:val="both"/>
        <w:rPr>
          <w:rFonts w:ascii="Arial" w:hAnsi="Arial" w:cs="Arial"/>
          <w:color w:val="000000"/>
        </w:rPr>
      </w:pPr>
      <w:r w:rsidRPr="00DD2C68">
        <w:rPr>
          <w:rFonts w:ascii="Arial" w:hAnsi="Arial" w:cs="Arial"/>
          <w:color w:val="000000"/>
        </w:rPr>
        <w:t xml:space="preserve">Postoupený nárok je doložen:  </w:t>
      </w:r>
    </w:p>
    <w:p w14:paraId="4D56ADFF" w14:textId="1509E755" w:rsidR="00AD4CDE" w:rsidRPr="00DD2C68" w:rsidRDefault="00AD4CDE" w:rsidP="001C2170">
      <w:pPr>
        <w:widowControl/>
        <w:jc w:val="both"/>
        <w:rPr>
          <w:rFonts w:ascii="Arial" w:hAnsi="Arial" w:cs="Arial"/>
          <w:color w:val="000000"/>
        </w:rPr>
      </w:pPr>
      <w:r w:rsidRPr="00DD2C68">
        <w:rPr>
          <w:rFonts w:ascii="Arial" w:hAnsi="Arial" w:cs="Arial"/>
          <w:color w:val="000000"/>
        </w:rPr>
        <w:t>- dohodou</w:t>
      </w:r>
      <w:r w:rsidR="00DD2C68">
        <w:rPr>
          <w:rFonts w:ascii="Arial" w:hAnsi="Arial" w:cs="Arial"/>
          <w:color w:val="000000"/>
        </w:rPr>
        <w:t xml:space="preserve"> o převzetí dluhu</w:t>
      </w:r>
      <w:r w:rsidRPr="00DD2C68">
        <w:rPr>
          <w:rFonts w:ascii="Arial" w:hAnsi="Arial" w:cs="Arial"/>
          <w:color w:val="000000"/>
        </w:rPr>
        <w:t xml:space="preserve"> s PF ČR (§ 14</w:t>
      </w:r>
      <w:proofErr w:type="gramStart"/>
      <w:r w:rsidRPr="00DD2C68">
        <w:rPr>
          <w:rFonts w:ascii="Arial" w:hAnsi="Arial" w:cs="Arial"/>
          <w:color w:val="000000"/>
        </w:rPr>
        <w:t>a  a</w:t>
      </w:r>
      <w:proofErr w:type="gramEnd"/>
      <w:r w:rsidRPr="00DD2C68">
        <w:rPr>
          <w:rFonts w:ascii="Arial" w:hAnsi="Arial" w:cs="Arial"/>
          <w:color w:val="000000"/>
        </w:rPr>
        <w:t xml:space="preserve"> § 20 odst. 2 zákona o půdě, § 6 zák. č. 243/1992 Sb., ve znění zák. č. 212/2000 Sb. ),</w:t>
      </w:r>
      <w:r w:rsidR="00412005">
        <w:rPr>
          <w:rFonts w:ascii="Arial" w:hAnsi="Arial" w:cs="Arial"/>
          <w:color w:val="000000"/>
        </w:rPr>
        <w:t xml:space="preserve"> </w:t>
      </w:r>
      <w:r w:rsidR="00EC0906">
        <w:rPr>
          <w:rFonts w:ascii="Arial" w:hAnsi="Arial" w:cs="Arial"/>
        </w:rPr>
        <w:t>XXXXXXXXXXXX</w:t>
      </w:r>
    </w:p>
    <w:p w14:paraId="115DF76A" w14:textId="548A708D" w:rsidR="00AD4CDE" w:rsidRPr="00412005" w:rsidRDefault="00AD4CDE" w:rsidP="001C2170">
      <w:pPr>
        <w:widowControl/>
        <w:jc w:val="both"/>
        <w:rPr>
          <w:rFonts w:ascii="Arial" w:hAnsi="Arial" w:cs="Arial"/>
          <w:color w:val="000000"/>
        </w:rPr>
      </w:pPr>
      <w:r w:rsidRPr="00412005">
        <w:rPr>
          <w:rFonts w:ascii="Arial" w:hAnsi="Arial" w:cs="Arial"/>
          <w:color w:val="000000"/>
        </w:rPr>
        <w:t xml:space="preserve">Výše nároku na náhrady je stanovena: </w:t>
      </w:r>
      <w:r w:rsidR="00412005">
        <w:rPr>
          <w:rFonts w:ascii="Arial" w:hAnsi="Arial" w:cs="Arial"/>
          <w:color w:val="000000"/>
        </w:rPr>
        <w:t xml:space="preserve">dle normativů ustanovených </w:t>
      </w:r>
      <w:proofErr w:type="spellStart"/>
      <w:r w:rsidR="00412005">
        <w:rPr>
          <w:rFonts w:ascii="Arial" w:hAnsi="Arial" w:cs="Arial"/>
          <w:color w:val="000000"/>
        </w:rPr>
        <w:t>nař</w:t>
      </w:r>
      <w:proofErr w:type="spellEnd"/>
      <w:r w:rsidR="00412005">
        <w:rPr>
          <w:rFonts w:ascii="Arial" w:hAnsi="Arial" w:cs="Arial"/>
          <w:color w:val="000000"/>
        </w:rPr>
        <w:t>. vlády ČR č. 20/1992 Sb.</w:t>
      </w:r>
    </w:p>
    <w:p w14:paraId="5CE966F0" w14:textId="6A06E42C" w:rsidR="00AD4CDE" w:rsidRPr="00D27771" w:rsidRDefault="00AD4CDE" w:rsidP="001C2170">
      <w:pPr>
        <w:widowControl/>
        <w:jc w:val="both"/>
        <w:rPr>
          <w:rFonts w:ascii="Arial" w:hAnsi="Arial" w:cs="Arial"/>
          <w:color w:val="000000"/>
        </w:rPr>
      </w:pPr>
      <w:r w:rsidRPr="00EE69A3">
        <w:rPr>
          <w:rFonts w:ascii="Arial" w:hAnsi="Arial" w:cs="Arial"/>
          <w:color w:val="000000"/>
        </w:rPr>
        <w:t>Původní vlastník nároku:</w:t>
      </w:r>
      <w:r w:rsidRPr="00D27771">
        <w:rPr>
          <w:rFonts w:ascii="Arial" w:hAnsi="Arial" w:cs="Arial"/>
          <w:color w:val="000000"/>
        </w:rPr>
        <w:t xml:space="preserve"> </w:t>
      </w:r>
      <w:r w:rsidR="00EC0906">
        <w:rPr>
          <w:rFonts w:ascii="Arial" w:hAnsi="Arial" w:cs="Arial"/>
        </w:rPr>
        <w:t>XXXXXXXXXXXX</w:t>
      </w:r>
    </w:p>
    <w:p w14:paraId="011EDF55" w14:textId="77777777" w:rsidR="00AD4CDE" w:rsidRPr="00D27771" w:rsidRDefault="00AD4CDE">
      <w:pPr>
        <w:widowControl/>
        <w:rPr>
          <w:rFonts w:ascii="Arial" w:hAnsi="Arial" w:cs="Arial"/>
          <w:color w:val="000000"/>
        </w:rPr>
      </w:pPr>
    </w:p>
    <w:p w14:paraId="7ED550B5" w14:textId="4A378DDA" w:rsidR="00AD4CDE" w:rsidRPr="004D591A" w:rsidRDefault="00AD4CDE">
      <w:pPr>
        <w:widowControl/>
        <w:rPr>
          <w:rFonts w:ascii="Arial" w:hAnsi="Arial" w:cs="Arial"/>
          <w:color w:val="000000"/>
        </w:rPr>
      </w:pPr>
      <w:r w:rsidRPr="00D27771">
        <w:rPr>
          <w:rFonts w:ascii="Arial" w:hAnsi="Arial" w:cs="Arial"/>
          <w:color w:val="000000"/>
        </w:rPr>
        <w:t xml:space="preserve">Z toho bude touto smlouvou vypořádáno </w:t>
      </w:r>
      <w:r w:rsidR="00EC0906">
        <w:rPr>
          <w:rFonts w:ascii="Arial" w:hAnsi="Arial" w:cs="Arial"/>
        </w:rPr>
        <w:t>XXXXXXXXXXXX</w:t>
      </w:r>
    </w:p>
    <w:p w14:paraId="5886397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057AB6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E575D18" w14:textId="77777777" w:rsidR="00AD4CDE" w:rsidRPr="00D27771" w:rsidRDefault="00AD4CDE">
      <w:pPr>
        <w:widowControl/>
        <w:jc w:val="right"/>
        <w:rPr>
          <w:rFonts w:ascii="Arial" w:hAnsi="Arial" w:cs="Arial"/>
          <w:b/>
          <w:bCs/>
        </w:rPr>
      </w:pPr>
    </w:p>
    <w:p w14:paraId="689B30EA" w14:textId="7777777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proofErr w:type="gramStart"/>
      <w:r w:rsidRPr="00D27771">
        <w:rPr>
          <w:rFonts w:ascii="Arial" w:hAnsi="Arial" w:cs="Arial"/>
          <w:color w:val="000000"/>
          <w:sz w:val="20"/>
          <w:szCs w:val="20"/>
        </w:rPr>
        <w:t>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včetně</w:t>
      </w:r>
      <w:proofErr w:type="gramEnd"/>
      <w:r w:rsidRPr="00D27771">
        <w:rPr>
          <w:rFonts w:ascii="Arial" w:hAnsi="Arial" w:cs="Arial"/>
          <w:color w:val="000000"/>
          <w:sz w:val="20"/>
          <w:szCs w:val="20"/>
        </w:rPr>
        <w:t xml:space="preserve"> součástí a příslušenství, </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4B080FD" w14:textId="77777777" w:rsidR="00AD4CDE" w:rsidRPr="00D27771" w:rsidRDefault="00AD4CDE">
      <w:pPr>
        <w:pStyle w:val="para"/>
        <w:rPr>
          <w:rFonts w:ascii="Arial" w:hAnsi="Arial" w:cs="Arial"/>
          <w:color w:val="000000"/>
          <w:sz w:val="20"/>
          <w:szCs w:val="20"/>
        </w:rPr>
      </w:pPr>
    </w:p>
    <w:p w14:paraId="225126A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E45A09A" w14:textId="77777777" w:rsidR="00AD4CDE" w:rsidRPr="00D27771" w:rsidRDefault="00AD4CDE">
      <w:pPr>
        <w:widowControl/>
        <w:rPr>
          <w:rFonts w:ascii="Arial" w:hAnsi="Arial" w:cs="Arial"/>
          <w:color w:val="000000"/>
        </w:rPr>
      </w:pPr>
    </w:p>
    <w:p w14:paraId="702F010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5647FFAD" w14:textId="77777777" w:rsidR="00AB5EEE" w:rsidRDefault="00AB5EEE" w:rsidP="00AB5EEE">
      <w:pPr>
        <w:pStyle w:val="vniontext"/>
        <w:widowControl/>
        <w:ind w:firstLine="0"/>
        <w:rPr>
          <w:rFonts w:ascii="Arial" w:hAnsi="Arial" w:cs="Arial"/>
          <w:color w:val="000000"/>
          <w:sz w:val="20"/>
          <w:szCs w:val="20"/>
        </w:rPr>
      </w:pPr>
    </w:p>
    <w:p w14:paraId="23287348" w14:textId="54B32F7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w:t>
      </w:r>
      <w:proofErr w:type="spellStart"/>
      <w:r>
        <w:rPr>
          <w:rFonts w:ascii="Arial" w:hAnsi="Arial" w:cs="Arial"/>
          <w:color w:val="000000"/>
          <w:sz w:val="20"/>
          <w:szCs w:val="20"/>
        </w:rPr>
        <w:t>Libanice</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38/</w:t>
      </w:r>
      <w:r w:rsidR="00F529BD">
        <w:rPr>
          <w:rFonts w:ascii="Arial" w:hAnsi="Arial" w:cs="Arial"/>
          <w:color w:val="000000"/>
          <w:sz w:val="20"/>
          <w:szCs w:val="20"/>
        </w:rPr>
        <w:t>1 a</w:t>
      </w:r>
      <w:r>
        <w:rPr>
          <w:rFonts w:ascii="Arial" w:hAnsi="Arial" w:cs="Arial"/>
          <w:color w:val="000000"/>
          <w:sz w:val="20"/>
          <w:szCs w:val="20"/>
        </w:rPr>
        <w:t xml:space="preserve"> </w:t>
      </w:r>
      <w:proofErr w:type="spellStart"/>
      <w:r>
        <w:rPr>
          <w:rFonts w:ascii="Arial" w:hAnsi="Arial" w:cs="Arial"/>
          <w:color w:val="000000"/>
          <w:sz w:val="20"/>
          <w:szCs w:val="20"/>
        </w:rPr>
        <w:t>parc.č</w:t>
      </w:r>
      <w:proofErr w:type="spellEnd"/>
      <w:r>
        <w:rPr>
          <w:rFonts w:ascii="Arial" w:hAnsi="Arial" w:cs="Arial"/>
          <w:color w:val="000000"/>
          <w:sz w:val="20"/>
          <w:szCs w:val="20"/>
        </w:rPr>
        <w:t>.. st. 46 jsou pronajaty.</w:t>
      </w:r>
    </w:p>
    <w:p w14:paraId="61DB460E" w14:textId="6EAE804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je řešen nájemní smlouvou číslo </w:t>
      </w:r>
      <w:r w:rsidR="00EC0906" w:rsidRPr="00EC0906">
        <w:rPr>
          <w:rFonts w:ascii="Arial" w:hAnsi="Arial" w:cs="Arial"/>
          <w:sz w:val="20"/>
          <w:szCs w:val="20"/>
        </w:rPr>
        <w:t>XXXXXXXXXXXX</w:t>
      </w:r>
      <w:r>
        <w:rPr>
          <w:rFonts w:ascii="Arial" w:hAnsi="Arial" w:cs="Arial"/>
          <w:color w:val="000000"/>
          <w:sz w:val="20"/>
          <w:szCs w:val="20"/>
        </w:rPr>
        <w:t xml:space="preserve">, uzavřenou s: </w:t>
      </w:r>
      <w:r w:rsidR="00EC0906" w:rsidRPr="00EC0906">
        <w:rPr>
          <w:rFonts w:ascii="Arial" w:hAnsi="Arial" w:cs="Arial"/>
          <w:sz w:val="20"/>
          <w:szCs w:val="20"/>
        </w:rPr>
        <w:t>XXXXXXXXXXXX</w:t>
      </w:r>
      <w:r w:rsidR="00EC0906" w:rsidRPr="00EC0906">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341B6A11" w14:textId="77777777" w:rsidR="00AD2C21" w:rsidRDefault="00AD2C21" w:rsidP="00AB5EEE">
      <w:pPr>
        <w:pStyle w:val="vniontext"/>
        <w:widowControl/>
        <w:ind w:firstLine="0"/>
        <w:rPr>
          <w:rFonts w:ascii="Arial" w:hAnsi="Arial" w:cs="Arial"/>
          <w:color w:val="000000"/>
          <w:sz w:val="20"/>
          <w:szCs w:val="20"/>
        </w:rPr>
      </w:pPr>
    </w:p>
    <w:p w14:paraId="1AC0E5FF" w14:textId="2073AF2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proofErr w:type="spellStart"/>
      <w:r>
        <w:rPr>
          <w:rFonts w:ascii="Arial" w:hAnsi="Arial" w:cs="Arial"/>
          <w:color w:val="000000"/>
          <w:sz w:val="20"/>
          <w:szCs w:val="20"/>
        </w:rPr>
        <w:t>Libanice</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38/1, je součástí společenstevní honitby </w:t>
      </w:r>
      <w:proofErr w:type="spellStart"/>
      <w:r>
        <w:rPr>
          <w:rFonts w:ascii="Arial" w:hAnsi="Arial" w:cs="Arial"/>
          <w:color w:val="000000"/>
          <w:sz w:val="20"/>
          <w:szCs w:val="20"/>
        </w:rPr>
        <w:t>Libanice</w:t>
      </w:r>
      <w:proofErr w:type="spellEnd"/>
      <w:r>
        <w:rPr>
          <w:rFonts w:ascii="Arial" w:hAnsi="Arial" w:cs="Arial"/>
          <w:color w:val="000000"/>
          <w:sz w:val="20"/>
          <w:szCs w:val="20"/>
        </w:rPr>
        <w:t xml:space="preserve">, jejímž držitelem je Honební společenstvo OSEVA. Tento pozemek je ve smyslu zákona č. 503/2012 Sb., o Státním pozemkovém úřadu, ve znění pozdějších předpisů, v režimu přičlenění. </w:t>
      </w:r>
    </w:p>
    <w:p w14:paraId="5BF6E38C" w14:textId="77777777" w:rsidR="008A6435" w:rsidRPr="00D27771" w:rsidRDefault="008A6435">
      <w:pPr>
        <w:widowControl/>
        <w:jc w:val="both"/>
        <w:rPr>
          <w:rFonts w:ascii="Arial" w:hAnsi="Arial" w:cs="Arial"/>
          <w:lang w:val="en-US"/>
        </w:rPr>
      </w:pPr>
    </w:p>
    <w:p w14:paraId="2984583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538EE1A" w14:textId="77777777" w:rsidR="00AD4CDE" w:rsidRPr="00D27771" w:rsidRDefault="00AD4CDE">
      <w:pPr>
        <w:widowControl/>
        <w:rPr>
          <w:rFonts w:ascii="Arial" w:hAnsi="Arial" w:cs="Arial"/>
          <w:color w:val="000000"/>
        </w:rPr>
      </w:pPr>
    </w:p>
    <w:p w14:paraId="04133729" w14:textId="77777777" w:rsidR="00AD4CDE" w:rsidRPr="00D27771" w:rsidRDefault="00AD4CDE" w:rsidP="001C217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15CD233F" w14:textId="77777777" w:rsidR="00AD4CDE" w:rsidRPr="00D27771" w:rsidRDefault="00AD4CDE" w:rsidP="00B868C7">
      <w:pPr>
        <w:pStyle w:val="vniontext"/>
        <w:widowControl/>
        <w:ind w:firstLine="0"/>
        <w:rPr>
          <w:rFonts w:ascii="Arial" w:hAnsi="Arial" w:cs="Arial"/>
          <w:sz w:val="20"/>
          <w:szCs w:val="20"/>
        </w:rPr>
      </w:pPr>
    </w:p>
    <w:p w14:paraId="79CDF64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38AF0B8" w14:textId="111396FB"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D38E39B"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BF7C028" w14:textId="02722AD3" w:rsidR="00683264" w:rsidRPr="004D591A" w:rsidRDefault="00683264" w:rsidP="004D591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A938EEF" w14:textId="77777777" w:rsidR="00AD4CDE" w:rsidRPr="00D27771" w:rsidRDefault="00AD4CDE">
      <w:pPr>
        <w:widowControl/>
        <w:rPr>
          <w:rFonts w:ascii="Arial" w:hAnsi="Arial" w:cs="Arial"/>
          <w:color w:val="000000"/>
        </w:rPr>
      </w:pPr>
    </w:p>
    <w:p w14:paraId="59DF167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E6E343D" w14:textId="77777777" w:rsidR="00AD4CDE" w:rsidRPr="00D27771" w:rsidRDefault="00AD4CDE">
      <w:pPr>
        <w:widowControl/>
        <w:rPr>
          <w:rFonts w:ascii="Arial" w:hAnsi="Arial" w:cs="Arial"/>
          <w:color w:val="000000"/>
        </w:rPr>
      </w:pPr>
    </w:p>
    <w:p w14:paraId="44D6F3E8"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557ECC4" w14:textId="77777777" w:rsidR="00AD4CDE" w:rsidRPr="00D27771" w:rsidRDefault="00AD4CDE">
      <w:pPr>
        <w:widowControl/>
        <w:rPr>
          <w:rFonts w:ascii="Arial" w:hAnsi="Arial" w:cs="Arial"/>
          <w:color w:val="000000"/>
        </w:rPr>
      </w:pPr>
    </w:p>
    <w:p w14:paraId="1922DAB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92E860F" w14:textId="77777777" w:rsidR="00AD4CDE" w:rsidRPr="00D27771" w:rsidRDefault="00AD4CDE">
      <w:pPr>
        <w:widowControl/>
        <w:rPr>
          <w:rFonts w:ascii="Arial" w:hAnsi="Arial" w:cs="Arial"/>
          <w:color w:val="000000"/>
        </w:rPr>
      </w:pPr>
    </w:p>
    <w:p w14:paraId="38D9E1E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9BBA5A6" w14:textId="77777777" w:rsidR="00AD4CDE" w:rsidRPr="00D27771" w:rsidRDefault="00AD4CDE">
      <w:pPr>
        <w:pStyle w:val="adresa"/>
        <w:widowControl/>
        <w:rPr>
          <w:rFonts w:ascii="Arial" w:hAnsi="Arial" w:cs="Arial"/>
          <w:color w:val="000000"/>
          <w:sz w:val="20"/>
          <w:szCs w:val="20"/>
        </w:rPr>
      </w:pPr>
    </w:p>
    <w:p w14:paraId="4ECE7F29" w14:textId="77777777" w:rsidR="00663872" w:rsidRPr="00D27771" w:rsidRDefault="00663872">
      <w:pPr>
        <w:pStyle w:val="adresa"/>
        <w:widowControl/>
        <w:rPr>
          <w:rFonts w:ascii="Arial" w:hAnsi="Arial" w:cs="Arial"/>
          <w:color w:val="000000"/>
          <w:sz w:val="20"/>
          <w:szCs w:val="20"/>
        </w:rPr>
      </w:pPr>
    </w:p>
    <w:p w14:paraId="62F12807" w14:textId="77777777" w:rsidR="00AD4CDE" w:rsidRPr="00D27771" w:rsidRDefault="00AD4CDE">
      <w:pPr>
        <w:pStyle w:val="adresa"/>
        <w:widowControl/>
        <w:rPr>
          <w:rFonts w:ascii="Arial" w:hAnsi="Arial" w:cs="Arial"/>
          <w:color w:val="000000"/>
          <w:sz w:val="20"/>
          <w:szCs w:val="20"/>
        </w:rPr>
      </w:pPr>
    </w:p>
    <w:p w14:paraId="5899701B" w14:textId="59B1067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D591A">
        <w:rPr>
          <w:rFonts w:ascii="Arial" w:hAnsi="Arial" w:cs="Arial"/>
          <w:color w:val="000000"/>
          <w:sz w:val="20"/>
          <w:szCs w:val="20"/>
        </w:rPr>
        <w:t> Pardubicích dne</w:t>
      </w:r>
      <w:r w:rsidR="00025662">
        <w:rPr>
          <w:rFonts w:ascii="Arial" w:hAnsi="Arial" w:cs="Arial"/>
          <w:color w:val="000000"/>
          <w:sz w:val="20"/>
          <w:szCs w:val="20"/>
        </w:rPr>
        <w:t xml:space="preserve"> 9.6.2023</w:t>
      </w:r>
      <w:r w:rsidRPr="00D27771">
        <w:rPr>
          <w:rFonts w:ascii="Arial" w:hAnsi="Arial" w:cs="Arial"/>
          <w:color w:val="000000"/>
          <w:sz w:val="20"/>
          <w:szCs w:val="20"/>
        </w:rPr>
        <w:tab/>
        <w:t>V</w:t>
      </w:r>
      <w:r w:rsidR="00025662">
        <w:rPr>
          <w:rFonts w:ascii="Arial" w:hAnsi="Arial" w:cs="Arial"/>
          <w:color w:val="000000"/>
          <w:sz w:val="20"/>
          <w:szCs w:val="20"/>
        </w:rPr>
        <w:t> Brně 30.5.2023</w:t>
      </w:r>
    </w:p>
    <w:p w14:paraId="116E944D" w14:textId="3BFDEFE1" w:rsidR="00AD4CDE" w:rsidRDefault="00AD4CDE">
      <w:pPr>
        <w:pStyle w:val="adresa"/>
        <w:widowControl/>
        <w:tabs>
          <w:tab w:val="clear" w:pos="3402"/>
          <w:tab w:val="clear" w:pos="6237"/>
        </w:tabs>
        <w:rPr>
          <w:rFonts w:ascii="Arial" w:hAnsi="Arial" w:cs="Arial"/>
          <w:color w:val="000000"/>
          <w:sz w:val="20"/>
          <w:szCs w:val="20"/>
        </w:rPr>
      </w:pPr>
    </w:p>
    <w:p w14:paraId="17E86554" w14:textId="49841225" w:rsidR="004D591A" w:rsidRDefault="004D591A">
      <w:pPr>
        <w:pStyle w:val="adresa"/>
        <w:widowControl/>
        <w:tabs>
          <w:tab w:val="clear" w:pos="3402"/>
          <w:tab w:val="clear" w:pos="6237"/>
        </w:tabs>
        <w:rPr>
          <w:rFonts w:ascii="Arial" w:hAnsi="Arial" w:cs="Arial"/>
          <w:color w:val="000000"/>
          <w:sz w:val="20"/>
          <w:szCs w:val="20"/>
        </w:rPr>
      </w:pPr>
    </w:p>
    <w:p w14:paraId="6AB8EBFB" w14:textId="5341F484" w:rsidR="004D591A" w:rsidRDefault="004D591A">
      <w:pPr>
        <w:pStyle w:val="adresa"/>
        <w:widowControl/>
        <w:tabs>
          <w:tab w:val="clear" w:pos="3402"/>
          <w:tab w:val="clear" w:pos="6237"/>
        </w:tabs>
        <w:rPr>
          <w:rFonts w:ascii="Arial" w:hAnsi="Arial" w:cs="Arial"/>
          <w:color w:val="000000"/>
          <w:sz w:val="20"/>
          <w:szCs w:val="20"/>
        </w:rPr>
      </w:pPr>
    </w:p>
    <w:p w14:paraId="244E6138" w14:textId="6DF45F15" w:rsidR="004D591A" w:rsidRDefault="004D591A">
      <w:pPr>
        <w:pStyle w:val="adresa"/>
        <w:widowControl/>
        <w:tabs>
          <w:tab w:val="clear" w:pos="3402"/>
          <w:tab w:val="clear" w:pos="6237"/>
        </w:tabs>
        <w:rPr>
          <w:rFonts w:ascii="Arial" w:hAnsi="Arial" w:cs="Arial"/>
          <w:color w:val="000000"/>
          <w:sz w:val="20"/>
          <w:szCs w:val="20"/>
        </w:rPr>
      </w:pPr>
    </w:p>
    <w:p w14:paraId="52F09C3E" w14:textId="73A6DAD9" w:rsidR="004D591A" w:rsidRDefault="004D591A">
      <w:pPr>
        <w:pStyle w:val="adresa"/>
        <w:widowControl/>
        <w:tabs>
          <w:tab w:val="clear" w:pos="3402"/>
          <w:tab w:val="clear" w:pos="6237"/>
        </w:tabs>
        <w:rPr>
          <w:rFonts w:ascii="Arial" w:hAnsi="Arial" w:cs="Arial"/>
          <w:color w:val="000000"/>
          <w:sz w:val="20"/>
          <w:szCs w:val="20"/>
        </w:rPr>
      </w:pPr>
    </w:p>
    <w:p w14:paraId="6326BF59" w14:textId="6087B7BC" w:rsidR="004D591A" w:rsidRDefault="004D591A">
      <w:pPr>
        <w:pStyle w:val="adresa"/>
        <w:widowControl/>
        <w:tabs>
          <w:tab w:val="clear" w:pos="3402"/>
          <w:tab w:val="clear" w:pos="6237"/>
        </w:tabs>
        <w:rPr>
          <w:rFonts w:ascii="Arial" w:hAnsi="Arial" w:cs="Arial"/>
          <w:color w:val="000000"/>
          <w:sz w:val="20"/>
          <w:szCs w:val="20"/>
        </w:rPr>
      </w:pPr>
    </w:p>
    <w:p w14:paraId="51A0918B" w14:textId="77777777" w:rsidR="004D591A" w:rsidRPr="00D27771" w:rsidRDefault="004D591A">
      <w:pPr>
        <w:pStyle w:val="adresa"/>
        <w:widowControl/>
        <w:tabs>
          <w:tab w:val="clear" w:pos="3402"/>
          <w:tab w:val="clear" w:pos="6237"/>
        </w:tabs>
        <w:rPr>
          <w:rFonts w:ascii="Arial" w:hAnsi="Arial" w:cs="Arial"/>
          <w:color w:val="000000"/>
          <w:sz w:val="20"/>
          <w:szCs w:val="20"/>
        </w:rPr>
      </w:pPr>
    </w:p>
    <w:p w14:paraId="5A3C154E"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E0A282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6B43431" w14:textId="0F77A64B"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A432093" w14:textId="4263E079"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D591A">
        <w:rPr>
          <w:rFonts w:ascii="Arial" w:hAnsi="Arial" w:cs="Arial"/>
          <w:color w:val="000000"/>
          <w:sz w:val="20"/>
          <w:szCs w:val="20"/>
        </w:rPr>
        <w:t xml:space="preserve">                              </w:t>
      </w:r>
      <w:proofErr w:type="spellStart"/>
      <w:r w:rsidR="004D591A" w:rsidRPr="00D27771">
        <w:rPr>
          <w:rFonts w:ascii="Arial" w:hAnsi="Arial" w:cs="Arial"/>
          <w:color w:val="000000"/>
          <w:sz w:val="20"/>
          <w:szCs w:val="20"/>
        </w:rPr>
        <w:t>Vetona</w:t>
      </w:r>
      <w:proofErr w:type="spellEnd"/>
      <w:r w:rsidR="004D591A" w:rsidRPr="00D27771">
        <w:rPr>
          <w:rFonts w:ascii="Arial" w:hAnsi="Arial" w:cs="Arial"/>
          <w:color w:val="000000"/>
          <w:sz w:val="20"/>
          <w:szCs w:val="20"/>
        </w:rPr>
        <w:t xml:space="preserve"> s.r.o.</w:t>
      </w:r>
    </w:p>
    <w:p w14:paraId="7C45B371" w14:textId="1DADD98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Pardubický kraj </w:t>
      </w:r>
      <w:r w:rsidR="004D591A">
        <w:rPr>
          <w:rFonts w:ascii="Arial" w:hAnsi="Arial" w:cs="Arial"/>
          <w:color w:val="000000"/>
          <w:sz w:val="20"/>
          <w:szCs w:val="20"/>
        </w:rPr>
        <w:t xml:space="preserve">               In</w:t>
      </w:r>
      <w:r w:rsidR="004D591A" w:rsidRPr="00ED6470">
        <w:rPr>
          <w:rFonts w:ascii="Arial" w:hAnsi="Arial" w:cs="Arial"/>
          <w:sz w:val="20"/>
          <w:szCs w:val="20"/>
        </w:rPr>
        <w:t>g. JUDr. Pav</w:t>
      </w:r>
      <w:r w:rsidR="004D591A">
        <w:rPr>
          <w:rFonts w:ascii="Arial" w:hAnsi="Arial" w:cs="Arial"/>
          <w:sz w:val="20"/>
          <w:szCs w:val="20"/>
        </w:rPr>
        <w:t>el</w:t>
      </w:r>
      <w:r w:rsidR="004D591A" w:rsidRPr="00ED6470">
        <w:rPr>
          <w:rFonts w:ascii="Arial" w:hAnsi="Arial" w:cs="Arial"/>
          <w:sz w:val="20"/>
          <w:szCs w:val="20"/>
        </w:rPr>
        <w:t xml:space="preserve"> Kopecký</w:t>
      </w:r>
    </w:p>
    <w:p w14:paraId="1901E2A0" w14:textId="37CCFAE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Miroslav Kučera </w:t>
      </w:r>
      <w:r w:rsidRPr="00D27771">
        <w:rPr>
          <w:rFonts w:ascii="Arial" w:hAnsi="Arial" w:cs="Arial"/>
          <w:color w:val="000000"/>
          <w:sz w:val="20"/>
          <w:szCs w:val="20"/>
        </w:rPr>
        <w:tab/>
        <w:t xml:space="preserve"> </w:t>
      </w:r>
    </w:p>
    <w:p w14:paraId="785FCF3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E9E636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D5927A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1052664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Pardubický kraj </w:t>
      </w:r>
      <w:r w:rsidRPr="00D27771">
        <w:rPr>
          <w:rFonts w:ascii="Arial" w:hAnsi="Arial" w:cs="Arial"/>
          <w:color w:val="000000"/>
          <w:sz w:val="20"/>
          <w:szCs w:val="20"/>
        </w:rPr>
        <w:tab/>
        <w:t xml:space="preserve"> </w:t>
      </w:r>
    </w:p>
    <w:p w14:paraId="7F11A0B6" w14:textId="77777777" w:rsidR="00C66B94" w:rsidRDefault="00C66B94" w:rsidP="00E262FD">
      <w:pPr>
        <w:pStyle w:val="adresa"/>
        <w:widowControl/>
        <w:tabs>
          <w:tab w:val="clear" w:pos="3402"/>
          <w:tab w:val="clear" w:pos="6237"/>
          <w:tab w:val="left" w:pos="5103"/>
        </w:tabs>
        <w:rPr>
          <w:rFonts w:ascii="Arial" w:hAnsi="Arial" w:cs="Arial"/>
          <w:color w:val="000000"/>
          <w:sz w:val="20"/>
          <w:szCs w:val="20"/>
        </w:rPr>
      </w:pPr>
    </w:p>
    <w:p w14:paraId="1840CA21" w14:textId="0ECFA08B" w:rsidR="00C66B94" w:rsidRDefault="00C66B9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442B0936" w14:textId="624F5370"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Martina Tomášová</w:t>
      </w:r>
    </w:p>
    <w:p w14:paraId="420D3EC6" w14:textId="77777777" w:rsidR="00F722EF" w:rsidRPr="00D27771" w:rsidRDefault="00F722EF">
      <w:pPr>
        <w:widowControl/>
        <w:rPr>
          <w:rFonts w:ascii="Arial" w:hAnsi="Arial" w:cs="Arial"/>
          <w:color w:val="000000"/>
        </w:rPr>
      </w:pPr>
    </w:p>
    <w:p w14:paraId="112E09D3" w14:textId="1AE26D5C" w:rsidR="003315E7" w:rsidRPr="00D27771" w:rsidRDefault="00C66B94">
      <w:pPr>
        <w:widowControl/>
        <w:rPr>
          <w:rFonts w:ascii="Arial" w:hAnsi="Arial" w:cs="Arial"/>
          <w:color w:val="000000"/>
        </w:rPr>
      </w:pPr>
      <w:r>
        <w:rPr>
          <w:rFonts w:ascii="Arial" w:hAnsi="Arial" w:cs="Arial"/>
          <w:color w:val="000000"/>
        </w:rPr>
        <w:t>…………………………………………..</w:t>
      </w:r>
    </w:p>
    <w:p w14:paraId="2E3B999A" w14:textId="6EC09FD2" w:rsidR="00C5124F" w:rsidRPr="00D27771" w:rsidRDefault="00AD4CDE">
      <w:pPr>
        <w:widowControl/>
        <w:rPr>
          <w:rFonts w:ascii="Arial" w:hAnsi="Arial" w:cs="Arial"/>
          <w:color w:val="000000"/>
        </w:rPr>
      </w:pPr>
      <w:r w:rsidRPr="00D27771">
        <w:rPr>
          <w:rFonts w:ascii="Arial" w:hAnsi="Arial" w:cs="Arial"/>
          <w:color w:val="000000"/>
        </w:rPr>
        <w:t>Za správnost:</w:t>
      </w:r>
      <w:r w:rsidR="00C66B94">
        <w:rPr>
          <w:rFonts w:ascii="Arial" w:hAnsi="Arial" w:cs="Arial"/>
          <w:color w:val="000000"/>
        </w:rPr>
        <w:t xml:space="preserve"> Ing. Jana Běhounková</w:t>
      </w:r>
    </w:p>
    <w:p w14:paraId="54724DEF" w14:textId="77777777" w:rsidR="00AD4CDE" w:rsidRPr="00D27771" w:rsidRDefault="00AD4CDE">
      <w:pPr>
        <w:widowControl/>
        <w:rPr>
          <w:rFonts w:ascii="Arial" w:hAnsi="Arial" w:cs="Arial"/>
          <w:color w:val="000000"/>
        </w:rPr>
      </w:pPr>
    </w:p>
    <w:p w14:paraId="4024BAD1" w14:textId="77777777" w:rsidR="0081770D" w:rsidRPr="00D27771" w:rsidRDefault="0081770D">
      <w:pPr>
        <w:widowControl/>
        <w:rPr>
          <w:rFonts w:ascii="Arial" w:hAnsi="Arial" w:cs="Arial"/>
          <w:color w:val="000000"/>
        </w:rPr>
      </w:pPr>
    </w:p>
    <w:p w14:paraId="5C1FBA7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48415F91" w14:textId="77777777" w:rsidR="00125ACF" w:rsidRPr="00D27771" w:rsidRDefault="00125ACF">
      <w:pPr>
        <w:widowControl/>
        <w:rPr>
          <w:rFonts w:ascii="Arial" w:hAnsi="Arial" w:cs="Arial"/>
          <w:color w:val="000000"/>
          <w:lang w:val="en-US"/>
        </w:rPr>
      </w:pPr>
    </w:p>
    <w:p w14:paraId="0EFC0C9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67B478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273137A" w14:textId="77777777" w:rsidR="00125ACF" w:rsidRPr="00D27771" w:rsidRDefault="00125ACF">
      <w:pPr>
        <w:widowControl/>
        <w:rPr>
          <w:rFonts w:ascii="Arial" w:hAnsi="Arial" w:cs="Arial"/>
          <w:color w:val="000000"/>
          <w:lang w:val="en-US"/>
        </w:rPr>
      </w:pPr>
    </w:p>
    <w:p w14:paraId="43BF13A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461A98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1B1CBA2" w14:textId="77777777" w:rsidR="00125ACF" w:rsidRDefault="00125ACF">
      <w:pPr>
        <w:widowControl/>
        <w:rPr>
          <w:rFonts w:ascii="Arial" w:hAnsi="Arial" w:cs="Arial"/>
          <w:b/>
          <w:color w:val="000000"/>
          <w:lang w:val="en-US"/>
        </w:rPr>
      </w:pPr>
    </w:p>
    <w:p w14:paraId="1CDDB7A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0DC600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15D113D" w14:textId="77777777" w:rsidR="00F36629" w:rsidRDefault="00F36629">
      <w:pPr>
        <w:widowControl/>
        <w:rPr>
          <w:rFonts w:ascii="Arial" w:hAnsi="Arial" w:cs="Arial"/>
          <w:b/>
          <w:color w:val="000000"/>
          <w:lang w:val="en-US"/>
        </w:rPr>
      </w:pPr>
    </w:p>
    <w:p w14:paraId="0A6B0E15" w14:textId="77777777" w:rsidR="00F36629" w:rsidRPr="00D27771" w:rsidRDefault="00F36629">
      <w:pPr>
        <w:widowControl/>
        <w:rPr>
          <w:rFonts w:ascii="Arial" w:hAnsi="Arial" w:cs="Arial"/>
          <w:b/>
          <w:color w:val="000000"/>
          <w:lang w:val="en-US"/>
        </w:rPr>
      </w:pPr>
    </w:p>
    <w:p w14:paraId="4807EE1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345E239" w14:textId="6A6C7FE5"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C66B94">
        <w:rPr>
          <w:rFonts w:ascii="Arial" w:hAnsi="Arial" w:cs="Arial"/>
          <w:color w:val="000000"/>
          <w:lang w:val="en-US"/>
        </w:rPr>
        <w:t>a</w:t>
      </w:r>
      <w:proofErr w:type="spellEnd"/>
      <w:r w:rsidR="00C66B94">
        <w:rPr>
          <w:rFonts w:ascii="Arial" w:hAnsi="Arial" w:cs="Arial"/>
          <w:color w:val="000000"/>
          <w:lang w:val="en-US"/>
        </w:rPr>
        <w:t xml:space="preserve">: </w:t>
      </w:r>
      <w:r w:rsidR="00C66B94">
        <w:rPr>
          <w:rFonts w:ascii="Arial" w:hAnsi="Arial" w:cs="Arial"/>
          <w:color w:val="000000"/>
        </w:rPr>
        <w:t>Ing. Jana Běhounková</w:t>
      </w:r>
    </w:p>
    <w:p w14:paraId="5B04A296" w14:textId="77777777" w:rsidR="0081770D" w:rsidRPr="00D27771" w:rsidRDefault="0081770D">
      <w:pPr>
        <w:widowControl/>
        <w:rPr>
          <w:rFonts w:ascii="Arial" w:hAnsi="Arial" w:cs="Arial"/>
          <w:color w:val="000000"/>
        </w:rPr>
      </w:pPr>
    </w:p>
    <w:p w14:paraId="4FFDB6CE" w14:textId="77777777" w:rsidR="00C66B94" w:rsidRDefault="00C66B94" w:rsidP="00C66B94">
      <w:pPr>
        <w:widowControl/>
        <w:rPr>
          <w:rFonts w:ascii="Arial" w:hAnsi="Arial" w:cs="Arial"/>
          <w:color w:val="000000"/>
        </w:rPr>
      </w:pPr>
      <w:r w:rsidRPr="00D27771">
        <w:rPr>
          <w:rFonts w:ascii="Arial" w:hAnsi="Arial" w:cs="Arial"/>
          <w:color w:val="000000"/>
        </w:rPr>
        <w:t>V</w:t>
      </w:r>
      <w:r>
        <w:rPr>
          <w:rFonts w:ascii="Arial" w:hAnsi="Arial" w:cs="Arial"/>
          <w:color w:val="000000"/>
        </w:rPr>
        <w:t> Pardubicích dne</w:t>
      </w:r>
    </w:p>
    <w:p w14:paraId="2FE7C5DE" w14:textId="77777777" w:rsidR="00225878" w:rsidRPr="00D27771" w:rsidRDefault="00225878">
      <w:pPr>
        <w:widowControl/>
        <w:rPr>
          <w:rFonts w:ascii="Arial" w:hAnsi="Arial" w:cs="Arial"/>
          <w:color w:val="000000"/>
          <w:lang w:val="en-US"/>
        </w:rPr>
      </w:pPr>
    </w:p>
    <w:p w14:paraId="699E9B8E" w14:textId="77777777" w:rsidR="00AB3D96" w:rsidRPr="00D27771" w:rsidRDefault="00AB3D96">
      <w:pPr>
        <w:widowControl/>
        <w:rPr>
          <w:rFonts w:ascii="Arial" w:hAnsi="Arial" w:cs="Arial"/>
          <w:color w:val="000000"/>
        </w:rPr>
      </w:pPr>
    </w:p>
    <w:p w14:paraId="04C2827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17439, 14219  </w:t>
      </w:r>
    </w:p>
    <w:p w14:paraId="3514981A" w14:textId="77777777" w:rsidR="00AD4CDE" w:rsidRPr="00D27771" w:rsidRDefault="00AD4CDE">
      <w:pPr>
        <w:widowControl/>
        <w:rPr>
          <w:rFonts w:ascii="Arial" w:hAnsi="Arial" w:cs="Arial"/>
          <w:color w:val="000000"/>
        </w:rPr>
      </w:pPr>
    </w:p>
    <w:p w14:paraId="721BFB1A" w14:textId="7C333341" w:rsidR="00AD4CDE" w:rsidRPr="00D27771" w:rsidRDefault="00AD4CDE">
      <w:pPr>
        <w:widowControl/>
        <w:rPr>
          <w:rFonts w:ascii="Arial" w:hAnsi="Arial" w:cs="Arial"/>
        </w:rPr>
      </w:pPr>
      <w:r w:rsidRPr="00D27771">
        <w:rPr>
          <w:rFonts w:ascii="Arial" w:hAnsi="Arial" w:cs="Arial"/>
          <w:color w:val="000000"/>
        </w:rPr>
        <w:t>Datum tisku: 5. 5.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5662"/>
    <w:rsid w:val="00051722"/>
    <w:rsid w:val="000522BB"/>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C2170"/>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355B2"/>
    <w:rsid w:val="003970C3"/>
    <w:rsid w:val="003A69C2"/>
    <w:rsid w:val="00407016"/>
    <w:rsid w:val="00412005"/>
    <w:rsid w:val="0043267F"/>
    <w:rsid w:val="0044037E"/>
    <w:rsid w:val="00475830"/>
    <w:rsid w:val="00490EB1"/>
    <w:rsid w:val="004934BF"/>
    <w:rsid w:val="004D591A"/>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6F3D"/>
    <w:rsid w:val="0092179A"/>
    <w:rsid w:val="0092362B"/>
    <w:rsid w:val="00924A3D"/>
    <w:rsid w:val="009519F9"/>
    <w:rsid w:val="00987BE8"/>
    <w:rsid w:val="009A1641"/>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450A1"/>
    <w:rsid w:val="00B631AE"/>
    <w:rsid w:val="00B70A94"/>
    <w:rsid w:val="00B868C7"/>
    <w:rsid w:val="00BC3F00"/>
    <w:rsid w:val="00BC52BE"/>
    <w:rsid w:val="00BC7680"/>
    <w:rsid w:val="00BE6FC3"/>
    <w:rsid w:val="00BF579A"/>
    <w:rsid w:val="00C20383"/>
    <w:rsid w:val="00C328C6"/>
    <w:rsid w:val="00C5124F"/>
    <w:rsid w:val="00C66B94"/>
    <w:rsid w:val="00C820A8"/>
    <w:rsid w:val="00C90E09"/>
    <w:rsid w:val="00C936B8"/>
    <w:rsid w:val="00CD4C2E"/>
    <w:rsid w:val="00CF1E23"/>
    <w:rsid w:val="00D27771"/>
    <w:rsid w:val="00D50F0D"/>
    <w:rsid w:val="00D747B1"/>
    <w:rsid w:val="00D75B4F"/>
    <w:rsid w:val="00DA038D"/>
    <w:rsid w:val="00DB4679"/>
    <w:rsid w:val="00DC5978"/>
    <w:rsid w:val="00DD2C68"/>
    <w:rsid w:val="00DE4537"/>
    <w:rsid w:val="00DF2443"/>
    <w:rsid w:val="00DF4838"/>
    <w:rsid w:val="00DF6D39"/>
    <w:rsid w:val="00E03B26"/>
    <w:rsid w:val="00E23DFA"/>
    <w:rsid w:val="00E262FD"/>
    <w:rsid w:val="00E569A9"/>
    <w:rsid w:val="00E64305"/>
    <w:rsid w:val="00E87358"/>
    <w:rsid w:val="00EB36A5"/>
    <w:rsid w:val="00EC0906"/>
    <w:rsid w:val="00ED3554"/>
    <w:rsid w:val="00EE69A3"/>
    <w:rsid w:val="00EF3BC4"/>
    <w:rsid w:val="00F15025"/>
    <w:rsid w:val="00F33A11"/>
    <w:rsid w:val="00F36629"/>
    <w:rsid w:val="00F529BD"/>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8B2B0"/>
  <w14:defaultImageDpi w14:val="0"/>
  <w15:docId w15:val="{C8DF8E1C-90CA-4FB0-B902-5AAE9910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7B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00276">
      <w:marLeft w:val="0"/>
      <w:marRight w:val="0"/>
      <w:marTop w:val="0"/>
      <w:marBottom w:val="0"/>
      <w:divBdr>
        <w:top w:val="none" w:sz="0" w:space="0" w:color="auto"/>
        <w:left w:val="none" w:sz="0" w:space="0" w:color="auto"/>
        <w:bottom w:val="none" w:sz="0" w:space="0" w:color="auto"/>
        <w:right w:val="none" w:sz="0" w:space="0" w:color="auto"/>
      </w:divBdr>
    </w:div>
    <w:div w:id="9647002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1295</Words>
  <Characters>7641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Běhounková Jana Ing.</dc:creator>
  <cp:keywords/>
  <dc:description/>
  <cp:lastModifiedBy>Běhounková Jana Ing.</cp:lastModifiedBy>
  <cp:revision>2</cp:revision>
  <cp:lastPrinted>2002-01-25T14:18:00Z</cp:lastPrinted>
  <dcterms:created xsi:type="dcterms:W3CDTF">2023-06-09T05:56:00Z</dcterms:created>
  <dcterms:modified xsi:type="dcterms:W3CDTF">2023-06-09T05:56:00Z</dcterms:modified>
</cp:coreProperties>
</file>