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58F35" w14:textId="0AFE3376" w:rsidR="00044C7A" w:rsidRDefault="003421F7" w:rsidP="00CF0812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 w:rsidRPr="003421F7">
        <w:rPr>
          <w:rFonts w:ascii="Calibri" w:eastAsia="Calibri" w:hAnsi="Calibri" w:cs="Calibri"/>
          <w:sz w:val="20"/>
          <w:szCs w:val="20"/>
        </w:rPr>
        <w:t>S249/2023/MG</w:t>
      </w:r>
    </w:p>
    <w:p w14:paraId="5508F8B4" w14:textId="77777777" w:rsidR="00611BA7" w:rsidRPr="003421F7" w:rsidRDefault="00611BA7" w:rsidP="00CF0812">
      <w:pPr>
        <w:jc w:val="both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14:paraId="5A900EBE" w14:textId="0B4B5D9B" w:rsidR="008864F2" w:rsidRPr="007E0FAA" w:rsidRDefault="008106F4" w:rsidP="008864F2">
      <w:pPr>
        <w:jc w:val="center"/>
        <w:rPr>
          <w:rFonts w:ascii="Calibri" w:hAnsi="Calibri"/>
          <w:b/>
          <w:sz w:val="28"/>
          <w:szCs w:val="28"/>
        </w:rPr>
      </w:pPr>
      <w:r w:rsidRPr="007E0FAA">
        <w:rPr>
          <w:rFonts w:ascii="Calibri" w:hAnsi="Calibri"/>
          <w:b/>
          <w:sz w:val="28"/>
          <w:szCs w:val="28"/>
        </w:rPr>
        <w:t xml:space="preserve">Smlouva o spolupráci </w:t>
      </w:r>
      <w:r w:rsidR="00596F29" w:rsidRPr="007E0FAA">
        <w:rPr>
          <w:rFonts w:ascii="Calibri" w:hAnsi="Calibri"/>
          <w:b/>
          <w:sz w:val="28"/>
          <w:szCs w:val="28"/>
        </w:rPr>
        <w:t>299/23/KD</w:t>
      </w:r>
    </w:p>
    <w:p w14:paraId="63926E2E" w14:textId="77777777" w:rsidR="008864F2" w:rsidRDefault="008864F2" w:rsidP="00CF0812">
      <w:pPr>
        <w:jc w:val="both"/>
        <w:rPr>
          <w:rFonts w:ascii="Calibri" w:hAnsi="Calibri"/>
          <w:sz w:val="16"/>
          <w:szCs w:val="16"/>
        </w:rPr>
      </w:pPr>
    </w:p>
    <w:p w14:paraId="7B63C31C" w14:textId="77777777" w:rsidR="00044C7A" w:rsidRDefault="00E519B5" w:rsidP="00CF0812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kterou dle ustanovení § 1746 odst. 2 zákona č. 89/2012 Sb., </w:t>
      </w:r>
      <w:proofErr w:type="spellStart"/>
      <w:r>
        <w:rPr>
          <w:rFonts w:ascii="Calibri" w:hAnsi="Calibri"/>
          <w:sz w:val="16"/>
          <w:szCs w:val="16"/>
        </w:rPr>
        <w:t>obč</w:t>
      </w:r>
      <w:proofErr w:type="spellEnd"/>
      <w:r>
        <w:rPr>
          <w:rFonts w:ascii="Calibri" w:hAnsi="Calibri"/>
          <w:sz w:val="16"/>
          <w:szCs w:val="16"/>
          <w:lang w:val="da-DK"/>
        </w:rPr>
        <w:t>ansk</w:t>
      </w:r>
      <w:r>
        <w:rPr>
          <w:rFonts w:ascii="Calibri" w:hAnsi="Calibri"/>
          <w:sz w:val="16"/>
          <w:szCs w:val="16"/>
          <w:lang w:val="fr-FR"/>
        </w:rPr>
        <w:t>é</w:t>
      </w:r>
      <w:r>
        <w:rPr>
          <w:rFonts w:ascii="Calibri" w:hAnsi="Calibri"/>
          <w:sz w:val="16"/>
          <w:szCs w:val="16"/>
        </w:rPr>
        <w:t xml:space="preserve">ho zákoníku, v </w:t>
      </w:r>
      <w:proofErr w:type="spellStart"/>
      <w:r>
        <w:rPr>
          <w:rFonts w:ascii="Calibri" w:hAnsi="Calibri"/>
          <w:sz w:val="16"/>
          <w:szCs w:val="16"/>
        </w:rPr>
        <w:t>platn</w:t>
      </w:r>
      <w:proofErr w:type="spellEnd"/>
      <w:r>
        <w:rPr>
          <w:rFonts w:ascii="Calibri" w:hAnsi="Calibri"/>
          <w:sz w:val="16"/>
          <w:szCs w:val="16"/>
          <w:lang w:val="fr-FR"/>
        </w:rPr>
        <w:t>é</w:t>
      </w:r>
      <w:r>
        <w:rPr>
          <w:rFonts w:ascii="Calibri" w:hAnsi="Calibri"/>
          <w:sz w:val="16"/>
          <w:szCs w:val="16"/>
        </w:rPr>
        <w:t>m znění (dále v textu pouze jako „</w:t>
      </w:r>
      <w:proofErr w:type="spellStart"/>
      <w:r>
        <w:rPr>
          <w:rFonts w:ascii="Calibri" w:hAnsi="Calibri"/>
          <w:sz w:val="16"/>
          <w:szCs w:val="16"/>
        </w:rPr>
        <w:t>obč</w:t>
      </w:r>
      <w:proofErr w:type="spellEnd"/>
      <w:r>
        <w:rPr>
          <w:rFonts w:ascii="Calibri" w:hAnsi="Calibri"/>
          <w:sz w:val="16"/>
          <w:szCs w:val="16"/>
          <w:lang w:val="da-DK"/>
        </w:rPr>
        <w:t>ansk</w:t>
      </w:r>
      <w:r>
        <w:rPr>
          <w:rFonts w:ascii="Calibri" w:hAnsi="Calibri"/>
          <w:sz w:val="16"/>
          <w:szCs w:val="16"/>
        </w:rPr>
        <w:t>ý zákoník</w:t>
      </w:r>
      <w:r>
        <w:rPr>
          <w:rFonts w:ascii="Calibri" w:hAnsi="Calibri"/>
          <w:sz w:val="16"/>
          <w:szCs w:val="16"/>
          <w:rtl/>
          <w:lang w:val="ar-SA"/>
        </w:rPr>
        <w:t>“</w:t>
      </w:r>
      <w:r>
        <w:rPr>
          <w:rFonts w:ascii="Calibri" w:hAnsi="Calibri"/>
          <w:sz w:val="16"/>
          <w:szCs w:val="16"/>
        </w:rPr>
        <w:t>), uzavř</w:t>
      </w:r>
      <w:r w:rsidRPr="008864F2">
        <w:rPr>
          <w:rFonts w:ascii="Calibri" w:hAnsi="Calibri"/>
          <w:sz w:val="16"/>
          <w:szCs w:val="16"/>
        </w:rPr>
        <w:t>ely n</w:t>
      </w:r>
      <w:r>
        <w:rPr>
          <w:rFonts w:ascii="Calibri" w:hAnsi="Calibri"/>
          <w:sz w:val="16"/>
          <w:szCs w:val="16"/>
        </w:rPr>
        <w:t>íže uveden</w:t>
      </w:r>
      <w:r>
        <w:rPr>
          <w:rFonts w:ascii="Calibri" w:hAnsi="Calibri"/>
          <w:sz w:val="16"/>
          <w:szCs w:val="16"/>
          <w:lang w:val="fr-FR"/>
        </w:rPr>
        <w:t>é</w:t>
      </w:r>
      <w:r>
        <w:rPr>
          <w:rFonts w:ascii="Calibri" w:hAnsi="Calibri"/>
          <w:sz w:val="16"/>
          <w:szCs w:val="16"/>
        </w:rPr>
        <w:t>ho dne, měsíce a roku a za následujících podmínek tyto smluvní strany:</w:t>
      </w:r>
    </w:p>
    <w:p w14:paraId="3D4107BA" w14:textId="77777777" w:rsidR="00044C7A" w:rsidRDefault="00044C7A" w:rsidP="00CF0812">
      <w:pPr>
        <w:jc w:val="both"/>
        <w:rPr>
          <w:rFonts w:ascii="Calibri" w:eastAsia="Calibri" w:hAnsi="Calibri" w:cs="Calibri"/>
          <w:sz w:val="16"/>
          <w:szCs w:val="16"/>
        </w:rPr>
      </w:pPr>
    </w:p>
    <w:p w14:paraId="02D23C79" w14:textId="375BFBE8" w:rsidR="00044C7A" w:rsidRDefault="00E519B5" w:rsidP="00CF0812">
      <w:pPr>
        <w:widowControl w:val="0"/>
        <w:suppressAutoHyphens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Filharmonie Brno, p</w:t>
      </w:r>
      <w:r w:rsidR="0081042C">
        <w:rPr>
          <w:rFonts w:ascii="Calibri" w:hAnsi="Calibri"/>
          <w:b/>
          <w:bCs/>
          <w:sz w:val="22"/>
          <w:szCs w:val="22"/>
        </w:rPr>
        <w:t>říspěvková organizace</w:t>
      </w:r>
    </w:p>
    <w:p w14:paraId="56668F86" w14:textId="604C7B74" w:rsidR="00044C7A" w:rsidRDefault="00E519B5" w:rsidP="00CF0812">
      <w:pPr>
        <w:widowControl w:val="0"/>
        <w:suppressAutoHyphens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Sídlem: </w:t>
      </w:r>
      <w:proofErr w:type="spellStart"/>
      <w:r>
        <w:rPr>
          <w:rFonts w:ascii="Calibri" w:hAnsi="Calibri"/>
          <w:sz w:val="22"/>
          <w:szCs w:val="22"/>
        </w:rPr>
        <w:t>Komensk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ho nám</w:t>
      </w:r>
      <w:r w:rsidR="00211106">
        <w:rPr>
          <w:rFonts w:ascii="Calibri" w:hAnsi="Calibri"/>
          <w:sz w:val="22"/>
          <w:szCs w:val="22"/>
        </w:rPr>
        <w:t>ěstí</w:t>
      </w:r>
      <w:r>
        <w:rPr>
          <w:rFonts w:ascii="Calibri" w:hAnsi="Calibri"/>
          <w:sz w:val="22"/>
          <w:szCs w:val="22"/>
        </w:rPr>
        <w:t xml:space="preserve"> 534/8, 602 00 Brno</w:t>
      </w:r>
    </w:p>
    <w:p w14:paraId="379CEFE8" w14:textId="77777777" w:rsidR="00044C7A" w:rsidRDefault="00E519B5" w:rsidP="00CF0812">
      <w:pPr>
        <w:widowControl w:val="0"/>
        <w:suppressAutoHyphens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IČ: 00094897</w:t>
      </w:r>
    </w:p>
    <w:p w14:paraId="1AAC7B2A" w14:textId="77777777" w:rsidR="00044C7A" w:rsidRDefault="00E519B5" w:rsidP="00CF0812">
      <w:pPr>
        <w:widowControl w:val="0"/>
        <w:suppressAutoHyphens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 CZ00094897</w:t>
      </w:r>
    </w:p>
    <w:p w14:paraId="65FDB29A" w14:textId="77777777" w:rsidR="00044C7A" w:rsidRDefault="00E519B5" w:rsidP="00CF081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zapsána v o. r. u </w:t>
      </w:r>
      <w:proofErr w:type="spellStart"/>
      <w:r>
        <w:rPr>
          <w:rFonts w:ascii="Calibri" w:hAnsi="Calibri"/>
          <w:sz w:val="22"/>
          <w:szCs w:val="22"/>
        </w:rPr>
        <w:t>Krajsk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ho soudu v Brně v oddílu </w:t>
      </w:r>
      <w:proofErr w:type="spellStart"/>
      <w:r>
        <w:rPr>
          <w:rFonts w:ascii="Calibri" w:hAnsi="Calibri"/>
          <w:sz w:val="22"/>
          <w:szCs w:val="22"/>
        </w:rPr>
        <w:t>Pr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vl</w:t>
      </w:r>
      <w:proofErr w:type="spellEnd"/>
      <w:r>
        <w:rPr>
          <w:rFonts w:ascii="Calibri" w:hAnsi="Calibri"/>
          <w:sz w:val="22"/>
          <w:szCs w:val="22"/>
        </w:rPr>
        <w:t>. č. 16</w:t>
      </w:r>
    </w:p>
    <w:p w14:paraId="50B9AE90" w14:textId="77777777" w:rsidR="00044C7A" w:rsidRDefault="00E519B5" w:rsidP="00CF081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Bankovní spojení: úč</w:t>
      </w:r>
      <w:r>
        <w:rPr>
          <w:rFonts w:ascii="Calibri" w:hAnsi="Calibri"/>
          <w:sz w:val="22"/>
          <w:szCs w:val="22"/>
          <w:lang w:val="da-DK"/>
        </w:rPr>
        <w:t xml:space="preserve">et </w:t>
      </w:r>
      <w:r>
        <w:rPr>
          <w:rFonts w:ascii="Calibri" w:hAnsi="Calibri"/>
          <w:sz w:val="22"/>
          <w:szCs w:val="22"/>
        </w:rPr>
        <w:t xml:space="preserve">č. 2112017367/2700 vedený u </w:t>
      </w:r>
      <w:proofErr w:type="spellStart"/>
      <w:r>
        <w:rPr>
          <w:rFonts w:ascii="Calibri" w:hAnsi="Calibri"/>
          <w:sz w:val="22"/>
          <w:szCs w:val="22"/>
        </w:rPr>
        <w:t>UniCredit</w:t>
      </w:r>
      <w:proofErr w:type="spellEnd"/>
      <w:r>
        <w:rPr>
          <w:rFonts w:ascii="Calibri" w:hAnsi="Calibri"/>
          <w:sz w:val="22"/>
          <w:szCs w:val="22"/>
        </w:rPr>
        <w:t xml:space="preserve"> Bank Czech Republic and Slovakia, a.s.</w:t>
      </w:r>
    </w:p>
    <w:p w14:paraId="7E6AA45F" w14:textId="77777777" w:rsidR="00044C7A" w:rsidRDefault="00E519B5" w:rsidP="00CF081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Zastoupená:  PhDr. Marií Kučerovou – ředitelkou</w:t>
      </w:r>
    </w:p>
    <w:p w14:paraId="5C30DD73" w14:textId="4B24419A" w:rsidR="00044C7A" w:rsidRDefault="00E519B5" w:rsidP="00CF081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it-IT"/>
        </w:rPr>
        <w:t>na stran</w:t>
      </w:r>
      <w:r>
        <w:rPr>
          <w:rFonts w:ascii="Calibri" w:hAnsi="Calibri"/>
          <w:sz w:val="22"/>
          <w:szCs w:val="22"/>
        </w:rPr>
        <w:t xml:space="preserve">ě </w:t>
      </w:r>
      <w:proofErr w:type="spellStart"/>
      <w:r>
        <w:rPr>
          <w:rFonts w:ascii="Calibri" w:hAnsi="Calibri"/>
          <w:sz w:val="22"/>
          <w:szCs w:val="22"/>
        </w:rPr>
        <w:t>jedn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  <w:lang w:val="it-IT"/>
        </w:rPr>
        <w:t>a d</w:t>
      </w:r>
      <w:proofErr w:type="spellStart"/>
      <w:r>
        <w:rPr>
          <w:rFonts w:ascii="Calibri" w:hAnsi="Calibri"/>
          <w:sz w:val="22"/>
          <w:szCs w:val="22"/>
        </w:rPr>
        <w:t>ále</w:t>
      </w:r>
      <w:proofErr w:type="spellEnd"/>
      <w:r>
        <w:rPr>
          <w:rFonts w:ascii="Calibri" w:hAnsi="Calibri"/>
          <w:sz w:val="22"/>
          <w:szCs w:val="22"/>
        </w:rPr>
        <w:t xml:space="preserve"> tak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jen jako</w:t>
      </w:r>
      <w:r w:rsidR="0081042C">
        <w:rPr>
          <w:rFonts w:ascii="Calibri" w:hAnsi="Calibri"/>
          <w:sz w:val="22"/>
          <w:szCs w:val="22"/>
        </w:rPr>
        <w:t xml:space="preserve"> </w:t>
      </w:r>
      <w:r w:rsidR="00E732E6" w:rsidRPr="00E732E6">
        <w:rPr>
          <w:rFonts w:ascii="Calibri" w:hAnsi="Calibri"/>
          <w:b/>
          <w:bCs/>
          <w:sz w:val="22"/>
          <w:szCs w:val="22"/>
        </w:rPr>
        <w:t>„</w:t>
      </w:r>
      <w:r w:rsidR="0081042C" w:rsidRPr="00E732E6">
        <w:rPr>
          <w:rFonts w:ascii="Calibri" w:hAnsi="Calibri"/>
          <w:b/>
          <w:bCs/>
          <w:sz w:val="22"/>
          <w:szCs w:val="22"/>
        </w:rPr>
        <w:t>FB</w:t>
      </w:r>
      <w:r w:rsidR="00E732E6" w:rsidRPr="00E732E6">
        <w:rPr>
          <w:rFonts w:ascii="Calibri" w:hAnsi="Calibri"/>
          <w:b/>
          <w:bCs/>
          <w:sz w:val="22"/>
          <w:szCs w:val="22"/>
        </w:rPr>
        <w:t>“</w:t>
      </w:r>
    </w:p>
    <w:p w14:paraId="59AC783E" w14:textId="77777777" w:rsidR="00044C7A" w:rsidRDefault="00E519B5" w:rsidP="00CF081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</w:p>
    <w:p w14:paraId="488DB8D7" w14:textId="77777777" w:rsidR="00044C7A" w:rsidRDefault="00044C7A" w:rsidP="00CF081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FF8F388" w14:textId="77777777" w:rsidR="00044C7A" w:rsidRDefault="00E519B5" w:rsidP="00CF0812">
      <w:pPr>
        <w:widowControl w:val="0"/>
        <w:suppressAutoHyphens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Moravská Galerie v Brně</w:t>
      </w:r>
    </w:p>
    <w:p w14:paraId="0CA3AA09" w14:textId="77777777" w:rsidR="00044C7A" w:rsidRDefault="00E519B5" w:rsidP="00CF0812">
      <w:pPr>
        <w:widowControl w:val="0"/>
        <w:suppressAutoHyphens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Sídlem: Husova 535/18, 662 26 Brno</w:t>
      </w:r>
    </w:p>
    <w:p w14:paraId="7DBED808" w14:textId="77777777" w:rsidR="00044C7A" w:rsidRDefault="00E519B5" w:rsidP="00CF0812">
      <w:pPr>
        <w:widowControl w:val="0"/>
        <w:suppressAutoHyphens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IČ: 00094871</w:t>
      </w:r>
    </w:p>
    <w:p w14:paraId="1D72B706" w14:textId="48F58B62" w:rsidR="00044C7A" w:rsidRDefault="00E519B5" w:rsidP="00CF0812">
      <w:pPr>
        <w:widowControl w:val="0"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 CZ00094871</w:t>
      </w:r>
    </w:p>
    <w:p w14:paraId="0EF111A9" w14:textId="6C2A33C9" w:rsidR="00E732E6" w:rsidRDefault="00E732E6" w:rsidP="00CF0812">
      <w:pPr>
        <w:widowControl w:val="0"/>
        <w:suppressAutoHyphens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Zřízena z nařízení Ministerstva kultury</w:t>
      </w:r>
    </w:p>
    <w:p w14:paraId="54E42E6E" w14:textId="77777777" w:rsidR="00044C7A" w:rsidRDefault="00E519B5" w:rsidP="00CF081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Bankovní spojení: úč</w:t>
      </w:r>
      <w:r>
        <w:rPr>
          <w:rFonts w:ascii="Calibri" w:hAnsi="Calibri"/>
          <w:sz w:val="22"/>
          <w:szCs w:val="22"/>
          <w:lang w:val="da-DK"/>
        </w:rPr>
        <w:t xml:space="preserve">et </w:t>
      </w:r>
      <w:r>
        <w:rPr>
          <w:rFonts w:ascii="Calibri" w:hAnsi="Calibri"/>
          <w:sz w:val="22"/>
          <w:szCs w:val="22"/>
        </w:rPr>
        <w:t xml:space="preserve">č. 197734621/0710 vedený </w:t>
      </w:r>
      <w:r>
        <w:rPr>
          <w:rFonts w:ascii="Calibri" w:hAnsi="Calibri"/>
          <w:sz w:val="22"/>
          <w:szCs w:val="22"/>
          <w:lang w:val="fr-FR"/>
        </w:rPr>
        <w:t xml:space="preserve">u CZ </w:t>
      </w:r>
      <w:r>
        <w:rPr>
          <w:rFonts w:ascii="Calibri" w:hAnsi="Calibri"/>
          <w:sz w:val="22"/>
          <w:szCs w:val="22"/>
        </w:rPr>
        <w:t>Česká národní banka, pobočka Brno</w:t>
      </w:r>
    </w:p>
    <w:p w14:paraId="50D61637" w14:textId="77777777" w:rsidR="00044C7A" w:rsidRDefault="00E519B5" w:rsidP="00CF081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Zastoupená panem Mgr. Janem </w:t>
      </w:r>
      <w:proofErr w:type="spellStart"/>
      <w:r>
        <w:rPr>
          <w:rFonts w:ascii="Calibri" w:hAnsi="Calibri"/>
          <w:sz w:val="22"/>
          <w:szCs w:val="22"/>
        </w:rPr>
        <w:t>Pressem</w:t>
      </w:r>
      <w:proofErr w:type="spellEnd"/>
      <w:r>
        <w:rPr>
          <w:rFonts w:ascii="Calibri" w:hAnsi="Calibri"/>
          <w:sz w:val="22"/>
          <w:szCs w:val="22"/>
        </w:rPr>
        <w:t>, ředitelem</w:t>
      </w:r>
    </w:p>
    <w:p w14:paraId="401F172B" w14:textId="77777777" w:rsidR="00044C7A" w:rsidRDefault="00E519B5" w:rsidP="00CF081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it-IT"/>
        </w:rPr>
        <w:t>na stran</w:t>
      </w:r>
      <w:r>
        <w:rPr>
          <w:rFonts w:ascii="Calibri" w:hAnsi="Calibri"/>
          <w:sz w:val="22"/>
          <w:szCs w:val="22"/>
        </w:rPr>
        <w:t>ě druh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  <w:lang w:val="it-IT"/>
        </w:rPr>
        <w:t>a d</w:t>
      </w:r>
      <w:proofErr w:type="spellStart"/>
      <w:r>
        <w:rPr>
          <w:rFonts w:ascii="Calibri" w:hAnsi="Calibri"/>
          <w:sz w:val="22"/>
          <w:szCs w:val="22"/>
        </w:rPr>
        <w:t>ále</w:t>
      </w:r>
      <w:proofErr w:type="spellEnd"/>
      <w:r>
        <w:rPr>
          <w:rFonts w:ascii="Calibri" w:hAnsi="Calibri"/>
          <w:sz w:val="22"/>
          <w:szCs w:val="22"/>
        </w:rPr>
        <w:t xml:space="preserve"> tak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jen jako „</w:t>
      </w:r>
      <w:r>
        <w:rPr>
          <w:rFonts w:ascii="Calibri" w:hAnsi="Calibri"/>
          <w:b/>
          <w:bCs/>
          <w:sz w:val="22"/>
          <w:szCs w:val="22"/>
          <w:lang w:val="da-DK"/>
        </w:rPr>
        <w:t>MG</w:t>
      </w:r>
      <w:r>
        <w:rPr>
          <w:rFonts w:ascii="Calibri" w:hAnsi="Calibri"/>
          <w:sz w:val="22"/>
          <w:szCs w:val="22"/>
          <w:rtl/>
          <w:lang w:val="ar-SA"/>
        </w:rPr>
        <w:t>“</w:t>
      </w:r>
    </w:p>
    <w:p w14:paraId="43FA2ACA" w14:textId="77777777" w:rsidR="00044C7A" w:rsidRDefault="00044C7A" w:rsidP="00596F29">
      <w:pPr>
        <w:rPr>
          <w:rFonts w:ascii="Calibri" w:eastAsia="Calibri" w:hAnsi="Calibri" w:cs="Calibri"/>
          <w:sz w:val="22"/>
          <w:szCs w:val="22"/>
        </w:rPr>
      </w:pPr>
    </w:p>
    <w:p w14:paraId="6F485C59" w14:textId="77777777" w:rsidR="00044C7A" w:rsidRDefault="00E519B5" w:rsidP="00CF0812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  <w:lang w:val="en-US"/>
        </w:rPr>
        <w:t>Preambule</w:t>
      </w:r>
      <w:proofErr w:type="spellEnd"/>
    </w:p>
    <w:p w14:paraId="460BC1C9" w14:textId="77777777" w:rsidR="00044C7A" w:rsidRDefault="00044C7A" w:rsidP="00CF0812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4C1614CF" w14:textId="77777777" w:rsidR="00044C7A" w:rsidRDefault="00E519B5" w:rsidP="00CF0812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Vzhledem k tomu, že: </w:t>
      </w:r>
    </w:p>
    <w:p w14:paraId="06292C68" w14:textId="77777777" w:rsidR="00044C7A" w:rsidRDefault="00044C7A" w:rsidP="00CF0812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74995823" w14:textId="77777777" w:rsidR="00044C7A" w:rsidRPr="008864F2" w:rsidRDefault="00E519B5" w:rsidP="00CF0812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8864F2">
        <w:rPr>
          <w:rFonts w:ascii="Calibri" w:hAnsi="Calibri"/>
          <w:b/>
          <w:bCs/>
          <w:sz w:val="22"/>
          <w:szCs w:val="22"/>
        </w:rPr>
        <w:t>FB</w:t>
      </w:r>
      <w:r>
        <w:rPr>
          <w:rFonts w:ascii="Calibri" w:hAnsi="Calibri"/>
          <w:sz w:val="22"/>
          <w:szCs w:val="22"/>
        </w:rPr>
        <w:t xml:space="preserve"> je subjektem majícím </w:t>
      </w:r>
      <w:proofErr w:type="spellStart"/>
      <w:r>
        <w:rPr>
          <w:rFonts w:ascii="Calibri" w:hAnsi="Calibri"/>
          <w:sz w:val="22"/>
          <w:szCs w:val="22"/>
        </w:rPr>
        <w:t>značn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možnosti v oblasti realizace hudebních koncertů</w:t>
      </w:r>
      <w:r w:rsidRPr="008864F2">
        <w:rPr>
          <w:rFonts w:ascii="Calibri" w:hAnsi="Calibri"/>
          <w:sz w:val="22"/>
          <w:szCs w:val="22"/>
        </w:rPr>
        <w:t>, workshop</w:t>
      </w:r>
      <w:r>
        <w:rPr>
          <w:rFonts w:ascii="Calibri" w:hAnsi="Calibri"/>
          <w:sz w:val="22"/>
          <w:szCs w:val="22"/>
        </w:rPr>
        <w:t>ů a doprovodných programů,</w:t>
      </w:r>
    </w:p>
    <w:p w14:paraId="39D7260F" w14:textId="77777777" w:rsidR="00044C7A" w:rsidRDefault="00E519B5" w:rsidP="00CF0812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bCs/>
          <w:sz w:val="22"/>
          <w:szCs w:val="22"/>
          <w:lang w:val="da-DK"/>
        </w:rPr>
        <w:t>MG</w:t>
      </w:r>
      <w:r>
        <w:rPr>
          <w:rFonts w:ascii="Calibri" w:hAnsi="Calibri"/>
          <w:sz w:val="22"/>
          <w:szCs w:val="22"/>
        </w:rPr>
        <w:t xml:space="preserve"> má zájem v oblasti organizování komponovaných pořadů</w:t>
      </w:r>
      <w:r w:rsidRPr="008864F2">
        <w:rPr>
          <w:rFonts w:ascii="Calibri" w:hAnsi="Calibri"/>
          <w:sz w:val="22"/>
          <w:szCs w:val="22"/>
        </w:rPr>
        <w:t>, kurz</w:t>
      </w:r>
      <w:r>
        <w:rPr>
          <w:rFonts w:ascii="Calibri" w:hAnsi="Calibri"/>
          <w:sz w:val="22"/>
          <w:szCs w:val="22"/>
        </w:rPr>
        <w:t xml:space="preserve">ů </w:t>
      </w:r>
      <w:r w:rsidRPr="008864F2">
        <w:rPr>
          <w:rFonts w:ascii="Calibri" w:hAnsi="Calibri"/>
          <w:sz w:val="22"/>
          <w:szCs w:val="22"/>
        </w:rPr>
        <w:t>a workshop</w:t>
      </w:r>
      <w:r>
        <w:rPr>
          <w:rFonts w:ascii="Calibri" w:hAnsi="Calibri"/>
          <w:sz w:val="22"/>
          <w:szCs w:val="22"/>
        </w:rPr>
        <w:t xml:space="preserve">ů využívat lektorů a podpory </w:t>
      </w:r>
      <w:r w:rsidRPr="008864F2">
        <w:rPr>
          <w:rFonts w:ascii="Calibri" w:hAnsi="Calibri"/>
          <w:b/>
          <w:bCs/>
          <w:sz w:val="22"/>
          <w:szCs w:val="22"/>
        </w:rPr>
        <w:t>FB</w:t>
      </w:r>
      <w:r>
        <w:rPr>
          <w:rFonts w:ascii="Calibri" w:hAnsi="Calibri"/>
          <w:sz w:val="22"/>
          <w:szCs w:val="22"/>
        </w:rPr>
        <w:t>,</w:t>
      </w:r>
    </w:p>
    <w:p w14:paraId="0DDBE44B" w14:textId="77777777" w:rsidR="00044C7A" w:rsidRPr="008864F2" w:rsidRDefault="00E519B5" w:rsidP="00CF0812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da-DK"/>
        </w:rPr>
      </w:pPr>
      <w:r w:rsidRPr="008864F2">
        <w:rPr>
          <w:rFonts w:ascii="Calibri" w:hAnsi="Calibri"/>
          <w:b/>
          <w:bCs/>
          <w:sz w:val="22"/>
          <w:szCs w:val="22"/>
          <w:lang w:val="da-DK"/>
        </w:rPr>
        <w:t xml:space="preserve">FB </w:t>
      </w:r>
      <w:r>
        <w:rPr>
          <w:rFonts w:ascii="Calibri" w:hAnsi="Calibri"/>
          <w:sz w:val="22"/>
          <w:szCs w:val="22"/>
        </w:rPr>
        <w:t xml:space="preserve">má zájem </w:t>
      </w:r>
      <w:r>
        <w:rPr>
          <w:rFonts w:ascii="Calibri" w:hAnsi="Calibri"/>
          <w:b/>
          <w:bCs/>
          <w:sz w:val="22"/>
          <w:szCs w:val="22"/>
          <w:lang w:val="da-DK"/>
        </w:rPr>
        <w:t>MG</w:t>
      </w:r>
      <w:r>
        <w:rPr>
          <w:rFonts w:ascii="Calibri" w:hAnsi="Calibri"/>
          <w:b/>
          <w:bCs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 v oblasti organizování komponovaných pořadů</w:t>
      </w:r>
      <w:r w:rsidRPr="008864F2">
        <w:rPr>
          <w:rFonts w:ascii="Calibri" w:hAnsi="Calibri"/>
          <w:sz w:val="22"/>
          <w:szCs w:val="22"/>
          <w:lang w:val="da-DK"/>
        </w:rPr>
        <w:t>, kurz</w:t>
      </w:r>
      <w:r>
        <w:rPr>
          <w:rFonts w:ascii="Calibri" w:hAnsi="Calibri"/>
          <w:sz w:val="22"/>
          <w:szCs w:val="22"/>
        </w:rPr>
        <w:t xml:space="preserve">ů </w:t>
      </w:r>
      <w:r w:rsidRPr="008864F2">
        <w:rPr>
          <w:rFonts w:ascii="Calibri" w:hAnsi="Calibri"/>
          <w:sz w:val="22"/>
          <w:szCs w:val="22"/>
          <w:lang w:val="da-DK"/>
        </w:rPr>
        <w:t>a workshop</w:t>
      </w:r>
      <w:r>
        <w:rPr>
          <w:rFonts w:ascii="Calibri" w:hAnsi="Calibri"/>
          <w:sz w:val="22"/>
          <w:szCs w:val="22"/>
        </w:rPr>
        <w:t xml:space="preserve">ů a podporovat,   </w:t>
      </w:r>
    </w:p>
    <w:p w14:paraId="47D1D8BA" w14:textId="364C1D23" w:rsidR="00044C7A" w:rsidRDefault="00E519B5" w:rsidP="00CF0812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bCs/>
          <w:sz w:val="22"/>
          <w:szCs w:val="22"/>
          <w:lang w:val="da-DK"/>
        </w:rPr>
        <w:t xml:space="preserve">MG </w:t>
      </w:r>
      <w:r>
        <w:rPr>
          <w:rFonts w:ascii="Calibri" w:hAnsi="Calibri"/>
          <w:sz w:val="22"/>
          <w:szCs w:val="22"/>
        </w:rPr>
        <w:t xml:space="preserve">a </w:t>
      </w:r>
      <w:r w:rsidRPr="008864F2">
        <w:rPr>
          <w:rFonts w:ascii="Calibri" w:hAnsi="Calibri"/>
          <w:b/>
          <w:bCs/>
          <w:sz w:val="22"/>
          <w:szCs w:val="22"/>
          <w:lang w:val="da-DK"/>
        </w:rPr>
        <w:t>FB</w:t>
      </w:r>
      <w:r>
        <w:rPr>
          <w:rFonts w:ascii="Calibri" w:hAnsi="Calibri"/>
          <w:sz w:val="22"/>
          <w:szCs w:val="22"/>
        </w:rPr>
        <w:t xml:space="preserve"> mají zájem společně participovat na organizaci akce nazvané „</w:t>
      </w:r>
      <w:r w:rsidR="00897800" w:rsidRPr="00897800">
        <w:rPr>
          <w:rFonts w:ascii="Calibri" w:hAnsi="Calibri"/>
          <w:i/>
          <w:iCs/>
          <w:sz w:val="22"/>
          <w:szCs w:val="22"/>
        </w:rPr>
        <w:t xml:space="preserve">Letní </w:t>
      </w:r>
      <w:proofErr w:type="spellStart"/>
      <w:r w:rsidR="00897800" w:rsidRPr="00897800">
        <w:rPr>
          <w:rFonts w:ascii="Calibri" w:hAnsi="Calibri"/>
          <w:i/>
          <w:iCs/>
          <w:sz w:val="22"/>
          <w:szCs w:val="22"/>
        </w:rPr>
        <w:t>artcamp</w:t>
      </w:r>
      <w:proofErr w:type="spellEnd"/>
      <w:r w:rsidR="00897800" w:rsidRPr="00897800">
        <w:rPr>
          <w:rFonts w:ascii="Calibri" w:hAnsi="Calibri"/>
          <w:i/>
          <w:iCs/>
          <w:sz w:val="22"/>
          <w:szCs w:val="22"/>
        </w:rPr>
        <w:t xml:space="preserve"> Čar a kouzel </w:t>
      </w:r>
      <w:r w:rsidRPr="008864F2">
        <w:rPr>
          <w:rFonts w:ascii="Calibri" w:hAnsi="Calibri"/>
          <w:sz w:val="22"/>
          <w:szCs w:val="22"/>
          <w:lang w:val="da-DK"/>
        </w:rPr>
        <w:t xml:space="preserve">“ </w:t>
      </w:r>
      <w:r>
        <w:rPr>
          <w:rFonts w:ascii="Calibri" w:hAnsi="Calibri"/>
          <w:sz w:val="22"/>
          <w:szCs w:val="22"/>
        </w:rPr>
        <w:t>(dále tak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jen jako „Projekt</w:t>
      </w:r>
      <w:r>
        <w:rPr>
          <w:rFonts w:ascii="Calibri" w:hAnsi="Calibri"/>
          <w:sz w:val="22"/>
          <w:szCs w:val="22"/>
          <w:rtl/>
          <w:lang w:val="ar-SA"/>
        </w:rPr>
        <w:t>“</w:t>
      </w:r>
      <w:r>
        <w:rPr>
          <w:rFonts w:ascii="Calibri" w:hAnsi="Calibri"/>
          <w:sz w:val="22"/>
          <w:szCs w:val="22"/>
        </w:rPr>
        <w:t xml:space="preserve">), která bude probíhat od </w:t>
      </w:r>
      <w:r w:rsidR="00897800">
        <w:rPr>
          <w:rFonts w:ascii="Calibri" w:hAnsi="Calibri"/>
          <w:sz w:val="22"/>
          <w:szCs w:val="22"/>
        </w:rPr>
        <w:t>10</w:t>
      </w:r>
      <w:r>
        <w:rPr>
          <w:rFonts w:ascii="Calibri" w:hAnsi="Calibri"/>
          <w:sz w:val="22"/>
          <w:szCs w:val="22"/>
        </w:rPr>
        <w:t xml:space="preserve">. </w:t>
      </w:r>
      <w:r w:rsidR="00897800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  <w:lang w:val="pt-PT"/>
        </w:rPr>
        <w:t xml:space="preserve">. do </w:t>
      </w:r>
      <w:r w:rsidR="00930FF7">
        <w:rPr>
          <w:rFonts w:ascii="Calibri" w:hAnsi="Calibri"/>
          <w:sz w:val="22"/>
          <w:szCs w:val="22"/>
        </w:rPr>
        <w:t>1</w:t>
      </w:r>
      <w:r w:rsidR="00897800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. </w:t>
      </w:r>
      <w:r w:rsidR="00897800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>. 202</w:t>
      </w:r>
      <w:r w:rsidR="00897800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(dále tak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jen jako „Obdob</w:t>
      </w:r>
      <w:r>
        <w:rPr>
          <w:rFonts w:ascii="Calibri" w:hAnsi="Calibri"/>
          <w:sz w:val="22"/>
          <w:szCs w:val="22"/>
          <w:lang w:val="pt-PT"/>
        </w:rPr>
        <w:t>í“</w:t>
      </w:r>
      <w:r>
        <w:rPr>
          <w:rFonts w:ascii="Calibri" w:hAnsi="Calibri"/>
          <w:sz w:val="22"/>
          <w:szCs w:val="22"/>
        </w:rPr>
        <w:t>),</w:t>
      </w:r>
    </w:p>
    <w:p w14:paraId="58743C59" w14:textId="77777777" w:rsidR="00044C7A" w:rsidRDefault="00E519B5" w:rsidP="00CF0812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spolupráce </w:t>
      </w:r>
      <w:r w:rsidRPr="008864F2">
        <w:rPr>
          <w:rFonts w:ascii="Calibri" w:hAnsi="Calibri"/>
          <w:b/>
          <w:bCs/>
          <w:sz w:val="22"/>
          <w:szCs w:val="22"/>
          <w:lang w:val="da-DK"/>
        </w:rPr>
        <w:t>FB</w:t>
      </w:r>
      <w:r>
        <w:rPr>
          <w:rFonts w:ascii="Calibri" w:hAnsi="Calibri"/>
          <w:sz w:val="22"/>
          <w:szCs w:val="22"/>
        </w:rPr>
        <w:t xml:space="preserve"> a </w:t>
      </w:r>
      <w:r>
        <w:rPr>
          <w:rFonts w:ascii="Calibri" w:hAnsi="Calibri"/>
          <w:b/>
          <w:bCs/>
          <w:sz w:val="22"/>
          <w:szCs w:val="22"/>
          <w:lang w:val="da-DK"/>
        </w:rPr>
        <w:t xml:space="preserve">MG </w:t>
      </w:r>
      <w:r>
        <w:rPr>
          <w:rFonts w:ascii="Calibri" w:hAnsi="Calibri"/>
          <w:sz w:val="22"/>
          <w:szCs w:val="22"/>
        </w:rPr>
        <w:t>(uveden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subjekty dále společně tak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jen jako „smluvní strany</w:t>
      </w:r>
      <w:r w:rsidRPr="008864F2">
        <w:rPr>
          <w:rFonts w:ascii="Calibri" w:hAnsi="Calibri"/>
          <w:sz w:val="22"/>
          <w:szCs w:val="22"/>
          <w:lang w:val="da-DK"/>
        </w:rPr>
        <w:t xml:space="preserve">“ </w:t>
      </w:r>
      <w:r>
        <w:rPr>
          <w:rFonts w:ascii="Calibri" w:hAnsi="Calibri"/>
          <w:sz w:val="22"/>
          <w:szCs w:val="22"/>
        </w:rPr>
        <w:t>a jednotlivě „smluvní strana</w:t>
      </w:r>
      <w:r>
        <w:rPr>
          <w:rFonts w:ascii="Calibri" w:hAnsi="Calibri"/>
          <w:sz w:val="22"/>
          <w:szCs w:val="22"/>
          <w:rtl/>
          <w:lang w:val="ar-SA"/>
        </w:rPr>
        <w:t>“</w:t>
      </w:r>
      <w:r>
        <w:rPr>
          <w:rFonts w:ascii="Calibri" w:hAnsi="Calibri"/>
          <w:sz w:val="22"/>
          <w:szCs w:val="22"/>
        </w:rPr>
        <w:t xml:space="preserve">) se jeví být oboustranně i celospolečensky přínosnou, </w:t>
      </w:r>
    </w:p>
    <w:p w14:paraId="7E3C07EE" w14:textId="77777777" w:rsidR="00044C7A" w:rsidRDefault="00044C7A" w:rsidP="00CF081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E1CF854" w14:textId="6552B954" w:rsidR="00044C7A" w:rsidRPr="00596F29" w:rsidRDefault="00E519B5" w:rsidP="00CF0812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rozhodly se smluvní strany sjednat podmínky </w:t>
      </w:r>
      <w:proofErr w:type="spellStart"/>
      <w:r>
        <w:rPr>
          <w:rFonts w:ascii="Calibri" w:hAnsi="Calibri"/>
          <w:b/>
          <w:bCs/>
          <w:sz w:val="22"/>
          <w:szCs w:val="22"/>
        </w:rPr>
        <w:t>vzájemn</w:t>
      </w:r>
      <w:proofErr w:type="spellEnd"/>
      <w:r>
        <w:rPr>
          <w:rFonts w:ascii="Calibri" w:hAnsi="Calibri"/>
          <w:b/>
          <w:bCs/>
          <w:sz w:val="22"/>
          <w:szCs w:val="22"/>
          <w:lang w:val="fr-FR"/>
        </w:rPr>
        <w:t xml:space="preserve">é </w:t>
      </w:r>
      <w:r>
        <w:rPr>
          <w:rFonts w:ascii="Calibri" w:hAnsi="Calibri"/>
          <w:b/>
          <w:bCs/>
          <w:sz w:val="22"/>
          <w:szCs w:val="22"/>
        </w:rPr>
        <w:t xml:space="preserve">spolupráce a uzavřít tuto smlouvu. </w:t>
      </w:r>
    </w:p>
    <w:p w14:paraId="7DD89BDA" w14:textId="77777777" w:rsidR="00E732E6" w:rsidRDefault="00E732E6" w:rsidP="00CF0812">
      <w:pPr>
        <w:jc w:val="both"/>
      </w:pPr>
    </w:p>
    <w:p w14:paraId="186F982B" w14:textId="77777777" w:rsidR="00044C7A" w:rsidRDefault="00E519B5" w:rsidP="00CF0812">
      <w:pPr>
        <w:pStyle w:val="Nadpis2"/>
        <w:spacing w:before="0"/>
        <w:jc w:val="center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hAnsi="Calibri"/>
          <w:color w:val="000000"/>
          <w:sz w:val="22"/>
          <w:szCs w:val="22"/>
          <w:u w:color="000000"/>
        </w:rPr>
        <w:t>Článek 1.</w:t>
      </w:r>
    </w:p>
    <w:p w14:paraId="0C2D6172" w14:textId="77777777" w:rsidR="00044C7A" w:rsidRDefault="00E519B5" w:rsidP="00CF0812">
      <w:pPr>
        <w:pStyle w:val="Nadpis2"/>
        <w:spacing w:before="0"/>
        <w:jc w:val="center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hAnsi="Calibri"/>
          <w:color w:val="000000"/>
          <w:sz w:val="22"/>
          <w:szCs w:val="22"/>
          <w:u w:color="000000"/>
        </w:rPr>
        <w:t>Předmět spolupráce</w:t>
      </w:r>
    </w:p>
    <w:p w14:paraId="44001241" w14:textId="77777777" w:rsidR="00044C7A" w:rsidRDefault="00044C7A" w:rsidP="00CF081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1C91829" w14:textId="77777777" w:rsidR="00044C7A" w:rsidRDefault="00E519B5" w:rsidP="00CF0812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1. 1.</w:t>
      </w:r>
      <w:r>
        <w:rPr>
          <w:rFonts w:ascii="Calibri" w:hAnsi="Calibri"/>
          <w:sz w:val="22"/>
          <w:szCs w:val="22"/>
        </w:rPr>
        <w:tab/>
        <w:t xml:space="preserve">Smluvní strany ujednávají, respektive </w:t>
      </w:r>
      <w:r w:rsidRPr="008864F2">
        <w:rPr>
          <w:rFonts w:ascii="Calibri" w:hAnsi="Calibri"/>
          <w:b/>
          <w:bCs/>
          <w:sz w:val="22"/>
          <w:szCs w:val="22"/>
        </w:rPr>
        <w:t>FB</w:t>
      </w:r>
      <w:r>
        <w:rPr>
          <w:rFonts w:ascii="Calibri" w:hAnsi="Calibri"/>
          <w:sz w:val="22"/>
          <w:szCs w:val="22"/>
        </w:rPr>
        <w:t xml:space="preserve"> se touto smlouvou zavazuje, že poskytne </w:t>
      </w:r>
      <w:r>
        <w:rPr>
          <w:rFonts w:ascii="Calibri" w:hAnsi="Calibri"/>
          <w:b/>
          <w:bCs/>
          <w:sz w:val="22"/>
          <w:szCs w:val="22"/>
          <w:lang w:val="da-DK"/>
        </w:rPr>
        <w:t xml:space="preserve">MG </w:t>
      </w:r>
      <w:r>
        <w:rPr>
          <w:rFonts w:ascii="Calibri" w:hAnsi="Calibri"/>
          <w:sz w:val="22"/>
          <w:szCs w:val="22"/>
        </w:rPr>
        <w:t xml:space="preserve">spolupůsobení při organizování a realizaci Projektu, a to následujícím způsobem: </w:t>
      </w:r>
    </w:p>
    <w:p w14:paraId="2AB0C0DA" w14:textId="2093095A" w:rsidR="00044C7A" w:rsidRPr="008864F2" w:rsidRDefault="00E519B5" w:rsidP="00CF0812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8864F2">
        <w:rPr>
          <w:rFonts w:ascii="Calibri" w:hAnsi="Calibri"/>
          <w:b/>
          <w:bCs/>
          <w:sz w:val="22"/>
          <w:szCs w:val="22"/>
        </w:rPr>
        <w:t>FB</w:t>
      </w:r>
      <w:r>
        <w:rPr>
          <w:rFonts w:ascii="Calibri" w:hAnsi="Calibri"/>
          <w:sz w:val="22"/>
          <w:szCs w:val="22"/>
        </w:rPr>
        <w:t xml:space="preserve"> zajistí v době trvání „Projektu</w:t>
      </w:r>
      <w:r w:rsidRPr="008864F2">
        <w:rPr>
          <w:rFonts w:ascii="Calibri" w:hAnsi="Calibri"/>
          <w:sz w:val="22"/>
          <w:szCs w:val="22"/>
        </w:rPr>
        <w:t>“</w:t>
      </w:r>
      <w:r w:rsidR="00642C94" w:rsidRPr="008864F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hudební část letního kurzu včetně </w:t>
      </w:r>
      <w:r>
        <w:rPr>
          <w:rFonts w:ascii="Calibri" w:hAnsi="Calibri"/>
          <w:sz w:val="22"/>
          <w:szCs w:val="22"/>
          <w:lang w:val="it-IT"/>
        </w:rPr>
        <w:t>person</w:t>
      </w:r>
      <w:proofErr w:type="spellStart"/>
      <w:r>
        <w:rPr>
          <w:rFonts w:ascii="Calibri" w:hAnsi="Calibri"/>
          <w:sz w:val="22"/>
          <w:szCs w:val="22"/>
        </w:rPr>
        <w:t>ální</w:t>
      </w:r>
      <w:proofErr w:type="spellEnd"/>
      <w:r>
        <w:rPr>
          <w:rFonts w:ascii="Calibri" w:hAnsi="Calibri"/>
          <w:sz w:val="22"/>
          <w:szCs w:val="22"/>
          <w:lang w:val="pt-PT"/>
        </w:rPr>
        <w:t>ho, organiza</w:t>
      </w:r>
      <w:r>
        <w:rPr>
          <w:rFonts w:ascii="Calibri" w:hAnsi="Calibri"/>
          <w:sz w:val="22"/>
          <w:szCs w:val="22"/>
        </w:rPr>
        <w:t>ční</w:t>
      </w:r>
      <w:r>
        <w:rPr>
          <w:rFonts w:ascii="Calibri" w:hAnsi="Calibri"/>
          <w:sz w:val="22"/>
          <w:szCs w:val="22"/>
          <w:lang w:val="pt-PT"/>
        </w:rPr>
        <w:t>ho a materi</w:t>
      </w:r>
      <w:proofErr w:type="spellStart"/>
      <w:r>
        <w:rPr>
          <w:rFonts w:ascii="Calibri" w:hAnsi="Calibri"/>
          <w:sz w:val="22"/>
          <w:szCs w:val="22"/>
        </w:rPr>
        <w:t>álov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ho</w:t>
      </w:r>
      <w:r w:rsidR="00897800">
        <w:rPr>
          <w:rFonts w:ascii="Calibri" w:hAnsi="Calibri"/>
          <w:sz w:val="22"/>
          <w:szCs w:val="22"/>
        </w:rPr>
        <w:t xml:space="preserve"> pro </w:t>
      </w:r>
      <w:r w:rsidR="00D66F5B">
        <w:rPr>
          <w:rFonts w:ascii="Calibri" w:hAnsi="Calibri"/>
          <w:sz w:val="22"/>
          <w:szCs w:val="22"/>
        </w:rPr>
        <w:t>maximálně 50 dětí.</w:t>
      </w:r>
    </w:p>
    <w:p w14:paraId="64A8A4BC" w14:textId="4D52BB43" w:rsidR="00D66F5B" w:rsidRPr="00284DB6" w:rsidRDefault="00877815" w:rsidP="00D66F5B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897800">
        <w:rPr>
          <w:rFonts w:ascii="Calibri" w:hAnsi="Calibri"/>
          <w:b/>
          <w:bCs/>
          <w:sz w:val="22"/>
          <w:szCs w:val="22"/>
        </w:rPr>
        <w:t>FB</w:t>
      </w:r>
      <w:r w:rsidRPr="00897800">
        <w:rPr>
          <w:rFonts w:ascii="Calibri" w:hAnsi="Calibri"/>
          <w:sz w:val="22"/>
          <w:szCs w:val="22"/>
        </w:rPr>
        <w:t xml:space="preserve"> poskytne v Období </w:t>
      </w:r>
      <w:r w:rsidRPr="00897800">
        <w:rPr>
          <w:rFonts w:ascii="Calibri" w:hAnsi="Calibri"/>
          <w:sz w:val="22"/>
          <w:szCs w:val="22"/>
          <w:lang w:val="it-IT"/>
        </w:rPr>
        <w:t>person</w:t>
      </w:r>
      <w:proofErr w:type="spellStart"/>
      <w:r w:rsidRPr="00897800">
        <w:rPr>
          <w:rFonts w:ascii="Calibri" w:hAnsi="Calibri"/>
          <w:sz w:val="22"/>
          <w:szCs w:val="22"/>
        </w:rPr>
        <w:t>ální</w:t>
      </w:r>
      <w:proofErr w:type="spellEnd"/>
      <w:r w:rsidRPr="00897800">
        <w:rPr>
          <w:rFonts w:ascii="Calibri" w:hAnsi="Calibri"/>
          <w:sz w:val="22"/>
          <w:szCs w:val="22"/>
          <w:lang w:val="pt-PT"/>
        </w:rPr>
        <w:t>, organiza</w:t>
      </w:r>
      <w:r w:rsidRPr="00897800">
        <w:rPr>
          <w:rFonts w:ascii="Calibri" w:hAnsi="Calibri"/>
          <w:sz w:val="22"/>
          <w:szCs w:val="22"/>
        </w:rPr>
        <w:t>ční</w:t>
      </w:r>
      <w:r w:rsidRPr="00897800">
        <w:rPr>
          <w:rFonts w:ascii="Calibri" w:hAnsi="Calibri"/>
          <w:sz w:val="22"/>
          <w:szCs w:val="22"/>
          <w:lang w:val="it-IT"/>
        </w:rPr>
        <w:t>, materi</w:t>
      </w:r>
      <w:proofErr w:type="spellStart"/>
      <w:r w:rsidRPr="00897800">
        <w:rPr>
          <w:rFonts w:ascii="Calibri" w:hAnsi="Calibri"/>
          <w:sz w:val="22"/>
          <w:szCs w:val="22"/>
        </w:rPr>
        <w:t>álov</w:t>
      </w:r>
      <w:proofErr w:type="spellEnd"/>
      <w:r w:rsidRPr="00897800">
        <w:rPr>
          <w:rFonts w:ascii="Calibri" w:hAnsi="Calibri"/>
          <w:sz w:val="22"/>
          <w:szCs w:val="22"/>
          <w:lang w:val="fr-FR"/>
        </w:rPr>
        <w:t xml:space="preserve">é </w:t>
      </w:r>
      <w:r w:rsidRPr="00897800">
        <w:rPr>
          <w:rFonts w:ascii="Calibri" w:hAnsi="Calibri"/>
          <w:sz w:val="22"/>
          <w:szCs w:val="22"/>
        </w:rPr>
        <w:t>(tj. i stravu a pití</w:t>
      </w:r>
      <w:r w:rsidRPr="00897800">
        <w:rPr>
          <w:rFonts w:ascii="Calibri" w:hAnsi="Calibri"/>
          <w:sz w:val="22"/>
          <w:szCs w:val="22"/>
          <w:lang w:val="it-IT"/>
        </w:rPr>
        <w:t>) a dal</w:t>
      </w:r>
      <w:proofErr w:type="spellStart"/>
      <w:r w:rsidRPr="00897800">
        <w:rPr>
          <w:rFonts w:ascii="Calibri" w:hAnsi="Calibri"/>
          <w:sz w:val="22"/>
          <w:szCs w:val="22"/>
        </w:rPr>
        <w:t>ší</w:t>
      </w:r>
      <w:proofErr w:type="spellEnd"/>
      <w:r w:rsidRPr="00897800">
        <w:rPr>
          <w:rFonts w:ascii="Calibri" w:hAnsi="Calibri"/>
          <w:sz w:val="22"/>
          <w:szCs w:val="22"/>
        </w:rPr>
        <w:t xml:space="preserve"> zázemí pro účely </w:t>
      </w:r>
      <w:r w:rsidRPr="00897800">
        <w:rPr>
          <w:rFonts w:ascii="Calibri" w:hAnsi="Calibri"/>
          <w:sz w:val="22"/>
          <w:szCs w:val="22"/>
          <w:rtl/>
          <w:lang w:val="ar-SA"/>
        </w:rPr>
        <w:t>“</w:t>
      </w:r>
      <w:r w:rsidRPr="00897800">
        <w:rPr>
          <w:rFonts w:ascii="Calibri" w:hAnsi="Calibri"/>
          <w:sz w:val="22"/>
          <w:szCs w:val="22"/>
        </w:rPr>
        <w:t>Projektu“</w:t>
      </w:r>
      <w:r w:rsidR="00D66F5B">
        <w:rPr>
          <w:rFonts w:ascii="Calibri" w:hAnsi="Calibri"/>
          <w:sz w:val="22"/>
          <w:szCs w:val="22"/>
        </w:rPr>
        <w:t xml:space="preserve"> tak</w:t>
      </w:r>
      <w:r w:rsidR="00D66F5B" w:rsidRPr="00D66F5B">
        <w:rPr>
          <w:rFonts w:ascii="Calibri" w:hAnsi="Calibri"/>
          <w:sz w:val="22"/>
          <w:szCs w:val="22"/>
        </w:rPr>
        <w:t xml:space="preserve"> </w:t>
      </w:r>
      <w:r w:rsidR="00D66F5B" w:rsidRPr="00284DB6">
        <w:rPr>
          <w:rFonts w:ascii="Calibri" w:hAnsi="Calibri"/>
          <w:sz w:val="22"/>
          <w:szCs w:val="22"/>
        </w:rPr>
        <w:t xml:space="preserve">aby v rámci Období mohlo být každý </w:t>
      </w:r>
      <w:r w:rsidR="00D66F5B" w:rsidRPr="00284DB6">
        <w:rPr>
          <w:rFonts w:ascii="Calibri" w:hAnsi="Calibri"/>
          <w:sz w:val="22"/>
          <w:szCs w:val="22"/>
          <w:lang w:val="nl-NL"/>
        </w:rPr>
        <w:t>den v</w:t>
      </w:r>
      <w:r w:rsidR="00D66F5B" w:rsidRPr="00284DB6">
        <w:rPr>
          <w:rFonts w:ascii="Calibri" w:hAnsi="Calibri"/>
          <w:sz w:val="22"/>
          <w:szCs w:val="22"/>
        </w:rPr>
        <w:t xml:space="preserve"> zatím účelem vyčleněných prostorách </w:t>
      </w:r>
      <w:r w:rsidR="00D66F5B" w:rsidRPr="00284DB6">
        <w:rPr>
          <w:rFonts w:ascii="Calibri" w:hAnsi="Calibri"/>
          <w:b/>
          <w:bCs/>
          <w:sz w:val="22"/>
          <w:szCs w:val="22"/>
        </w:rPr>
        <w:t xml:space="preserve">FB </w:t>
      </w:r>
      <w:r w:rsidR="00D66F5B" w:rsidRPr="00284DB6">
        <w:rPr>
          <w:rFonts w:ascii="Calibri" w:hAnsi="Calibri"/>
          <w:sz w:val="22"/>
          <w:szCs w:val="22"/>
        </w:rPr>
        <w:t xml:space="preserve">přítomno až </w:t>
      </w:r>
      <w:r w:rsidR="00D66F5B">
        <w:rPr>
          <w:rFonts w:ascii="Calibri" w:hAnsi="Calibri"/>
          <w:sz w:val="22"/>
          <w:szCs w:val="22"/>
        </w:rPr>
        <w:t>50</w:t>
      </w:r>
      <w:r w:rsidR="00D66F5B" w:rsidRPr="00284DB6">
        <w:rPr>
          <w:rFonts w:ascii="Calibri" w:hAnsi="Calibri"/>
          <w:sz w:val="22"/>
          <w:szCs w:val="22"/>
        </w:rPr>
        <w:t xml:space="preserve"> dětí účastnících se „Projektu</w:t>
      </w:r>
      <w:r w:rsidR="00D66F5B" w:rsidRPr="00284DB6">
        <w:rPr>
          <w:rFonts w:ascii="Calibri" w:hAnsi="Calibri"/>
          <w:sz w:val="22"/>
          <w:szCs w:val="22"/>
          <w:rtl/>
          <w:lang w:val="ar-SA"/>
        </w:rPr>
        <w:t>“</w:t>
      </w:r>
      <w:r w:rsidR="00D66F5B" w:rsidRPr="00284DB6">
        <w:rPr>
          <w:rFonts w:ascii="Calibri" w:hAnsi="Calibri"/>
          <w:sz w:val="22"/>
          <w:szCs w:val="22"/>
        </w:rPr>
        <w:t xml:space="preserve">, přičemž </w:t>
      </w:r>
      <w:r w:rsidR="00D66F5B" w:rsidRPr="00284DB6">
        <w:rPr>
          <w:rFonts w:ascii="Calibri" w:hAnsi="Calibri"/>
          <w:b/>
          <w:bCs/>
          <w:sz w:val="22"/>
          <w:szCs w:val="22"/>
        </w:rPr>
        <w:t>FB</w:t>
      </w:r>
      <w:r w:rsidR="00D66F5B" w:rsidRPr="00284DB6">
        <w:rPr>
          <w:rFonts w:ascii="Calibri" w:hAnsi="Calibri"/>
          <w:sz w:val="22"/>
          <w:szCs w:val="22"/>
        </w:rPr>
        <w:t xml:space="preserve"> rovněž každý den Projektu zajistí pro </w:t>
      </w:r>
      <w:proofErr w:type="spellStart"/>
      <w:r w:rsidR="00D66F5B" w:rsidRPr="00284DB6">
        <w:rPr>
          <w:rFonts w:ascii="Calibri" w:hAnsi="Calibri"/>
          <w:sz w:val="22"/>
          <w:szCs w:val="22"/>
        </w:rPr>
        <w:t>takov</w:t>
      </w:r>
      <w:proofErr w:type="spellEnd"/>
      <w:r w:rsidR="00D66F5B" w:rsidRPr="00284DB6">
        <w:rPr>
          <w:rFonts w:ascii="Calibri" w:hAnsi="Calibri"/>
          <w:sz w:val="22"/>
          <w:szCs w:val="22"/>
          <w:lang w:val="fr-FR"/>
        </w:rPr>
        <w:t xml:space="preserve">é </w:t>
      </w:r>
      <w:r w:rsidR="00D66F5B" w:rsidRPr="00284DB6">
        <w:rPr>
          <w:rFonts w:ascii="Calibri" w:hAnsi="Calibri"/>
          <w:sz w:val="22"/>
          <w:szCs w:val="22"/>
        </w:rPr>
        <w:t xml:space="preserve">děti program. </w:t>
      </w:r>
    </w:p>
    <w:p w14:paraId="5055E92F" w14:textId="34C49E42" w:rsidR="00D66F5B" w:rsidRPr="00897800" w:rsidRDefault="00D66F5B" w:rsidP="00D66F5B">
      <w:pPr>
        <w:numPr>
          <w:ilvl w:val="0"/>
          <w:numId w:val="4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</w:p>
    <w:p w14:paraId="6495F8A5" w14:textId="432D7810" w:rsidR="00044C7A" w:rsidRDefault="00E519B5" w:rsidP="00CF0812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1. 2</w:t>
      </w:r>
      <w:r>
        <w:rPr>
          <w:rFonts w:ascii="Calibri" w:hAnsi="Calibri"/>
          <w:sz w:val="22"/>
          <w:szCs w:val="22"/>
        </w:rPr>
        <w:tab/>
        <w:t xml:space="preserve"> Smluvní strany ujednávají, respektive </w:t>
      </w:r>
      <w:r>
        <w:rPr>
          <w:rFonts w:ascii="Calibri" w:hAnsi="Calibri"/>
          <w:b/>
          <w:bCs/>
          <w:sz w:val="22"/>
          <w:szCs w:val="22"/>
          <w:lang w:val="da-DK"/>
        </w:rPr>
        <w:t>MG</w:t>
      </w:r>
      <w:r>
        <w:rPr>
          <w:rFonts w:ascii="Calibri" w:hAnsi="Calibri"/>
          <w:sz w:val="22"/>
          <w:szCs w:val="22"/>
        </w:rPr>
        <w:t xml:space="preserve"> se touto smlouvou zavazuje, že poskytne </w:t>
      </w:r>
      <w:r w:rsidRPr="008864F2">
        <w:rPr>
          <w:rFonts w:ascii="Calibri" w:hAnsi="Calibri"/>
          <w:b/>
          <w:bCs/>
          <w:sz w:val="22"/>
          <w:szCs w:val="22"/>
        </w:rPr>
        <w:t xml:space="preserve">FB </w:t>
      </w:r>
      <w:r>
        <w:rPr>
          <w:rFonts w:ascii="Calibri" w:hAnsi="Calibri"/>
          <w:sz w:val="22"/>
          <w:szCs w:val="22"/>
        </w:rPr>
        <w:t>spolupůsobení při organizování a realizaci „Projektu</w:t>
      </w:r>
      <w:r>
        <w:rPr>
          <w:rFonts w:ascii="Calibri" w:hAnsi="Calibri"/>
          <w:sz w:val="22"/>
          <w:szCs w:val="22"/>
          <w:rtl/>
          <w:lang w:val="ar-SA"/>
        </w:rPr>
        <w:t>“</w:t>
      </w:r>
      <w:r>
        <w:rPr>
          <w:rFonts w:ascii="Calibri" w:hAnsi="Calibri"/>
          <w:sz w:val="22"/>
          <w:szCs w:val="22"/>
        </w:rPr>
        <w:t>, a to následujícím způsobem:</w:t>
      </w:r>
    </w:p>
    <w:p w14:paraId="6870B512" w14:textId="77777777" w:rsidR="00044C7A" w:rsidRDefault="00E519B5" w:rsidP="00CF0812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4D43A0F6" w14:textId="1201D126" w:rsidR="00D66F5B" w:rsidRDefault="00E519B5" w:rsidP="00D66F5B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bCs/>
          <w:sz w:val="22"/>
          <w:szCs w:val="22"/>
          <w:lang w:val="da-DK"/>
        </w:rPr>
        <w:t xml:space="preserve">MG </w:t>
      </w:r>
      <w:r>
        <w:rPr>
          <w:rFonts w:ascii="Calibri" w:hAnsi="Calibri"/>
          <w:sz w:val="22"/>
          <w:szCs w:val="22"/>
        </w:rPr>
        <w:t>zajistí v době trvání „Projektu</w:t>
      </w:r>
      <w:r w:rsidRPr="008864F2">
        <w:rPr>
          <w:rFonts w:ascii="Calibri" w:hAnsi="Calibri"/>
          <w:sz w:val="22"/>
          <w:szCs w:val="22"/>
        </w:rPr>
        <w:t xml:space="preserve">“ </w:t>
      </w:r>
      <w:r>
        <w:rPr>
          <w:rFonts w:ascii="Calibri" w:hAnsi="Calibri"/>
          <w:sz w:val="22"/>
          <w:szCs w:val="22"/>
        </w:rPr>
        <w:t xml:space="preserve">výtvarnou část letního kurzu včetně </w:t>
      </w:r>
      <w:r>
        <w:rPr>
          <w:rFonts w:ascii="Calibri" w:hAnsi="Calibri"/>
          <w:sz w:val="22"/>
          <w:szCs w:val="22"/>
          <w:lang w:val="it-IT"/>
        </w:rPr>
        <w:t>person</w:t>
      </w:r>
      <w:proofErr w:type="spellStart"/>
      <w:r>
        <w:rPr>
          <w:rFonts w:ascii="Calibri" w:hAnsi="Calibri"/>
          <w:sz w:val="22"/>
          <w:szCs w:val="22"/>
        </w:rPr>
        <w:t>ální</w:t>
      </w:r>
      <w:proofErr w:type="spellEnd"/>
      <w:r>
        <w:rPr>
          <w:rFonts w:ascii="Calibri" w:hAnsi="Calibri"/>
          <w:sz w:val="22"/>
          <w:szCs w:val="22"/>
          <w:lang w:val="pt-PT"/>
        </w:rPr>
        <w:t>ho, organiza</w:t>
      </w:r>
      <w:r>
        <w:rPr>
          <w:rFonts w:ascii="Calibri" w:hAnsi="Calibri"/>
          <w:sz w:val="22"/>
          <w:szCs w:val="22"/>
        </w:rPr>
        <w:t>ční</w:t>
      </w:r>
      <w:r>
        <w:rPr>
          <w:rFonts w:ascii="Calibri" w:hAnsi="Calibri"/>
          <w:sz w:val="22"/>
          <w:szCs w:val="22"/>
          <w:lang w:val="pt-PT"/>
        </w:rPr>
        <w:t xml:space="preserve">ho a </w:t>
      </w:r>
      <w:r w:rsidR="00897800">
        <w:rPr>
          <w:rFonts w:ascii="Calibri" w:hAnsi="Calibri"/>
          <w:sz w:val="22"/>
          <w:szCs w:val="22"/>
          <w:lang w:val="pt-PT"/>
        </w:rPr>
        <w:t>materiálového</w:t>
      </w:r>
      <w:r w:rsidR="00897800">
        <w:rPr>
          <w:rFonts w:ascii="Calibri" w:hAnsi="Calibri"/>
          <w:sz w:val="22"/>
          <w:szCs w:val="22"/>
        </w:rPr>
        <w:t xml:space="preserve"> </w:t>
      </w:r>
      <w:r w:rsidR="00D66F5B">
        <w:rPr>
          <w:rFonts w:ascii="Calibri" w:hAnsi="Calibri"/>
          <w:sz w:val="22"/>
          <w:szCs w:val="22"/>
        </w:rPr>
        <w:t>pro maximálně 50 dětí</w:t>
      </w:r>
      <w:r w:rsidR="00897800">
        <w:rPr>
          <w:rFonts w:ascii="Calibri" w:hAnsi="Calibri"/>
          <w:sz w:val="22"/>
          <w:szCs w:val="22"/>
        </w:rPr>
        <w:t>.</w:t>
      </w:r>
    </w:p>
    <w:p w14:paraId="01715F5A" w14:textId="33A6385D" w:rsidR="00044C7A" w:rsidRPr="00D66F5B" w:rsidRDefault="00E519B5" w:rsidP="00D66F5B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  <w:lang w:val="da-DK"/>
        </w:rPr>
      </w:pPr>
      <w:r w:rsidRPr="00D66F5B">
        <w:rPr>
          <w:rFonts w:ascii="Calibri" w:hAnsi="Calibri"/>
          <w:b/>
          <w:bCs/>
          <w:sz w:val="22"/>
          <w:szCs w:val="22"/>
          <w:lang w:val="da-DK"/>
        </w:rPr>
        <w:t xml:space="preserve">MG </w:t>
      </w:r>
      <w:r w:rsidRPr="00D66F5B">
        <w:rPr>
          <w:rFonts w:ascii="Calibri" w:hAnsi="Calibri"/>
          <w:sz w:val="22"/>
          <w:szCs w:val="22"/>
        </w:rPr>
        <w:t xml:space="preserve">poskytne v Období </w:t>
      </w:r>
      <w:r w:rsidRPr="00D66F5B">
        <w:rPr>
          <w:rFonts w:ascii="Calibri" w:hAnsi="Calibri"/>
          <w:sz w:val="22"/>
          <w:szCs w:val="22"/>
          <w:lang w:val="it-IT"/>
        </w:rPr>
        <w:t>person</w:t>
      </w:r>
      <w:proofErr w:type="spellStart"/>
      <w:r w:rsidRPr="00D66F5B">
        <w:rPr>
          <w:rFonts w:ascii="Calibri" w:hAnsi="Calibri"/>
          <w:sz w:val="22"/>
          <w:szCs w:val="22"/>
        </w:rPr>
        <w:t>ální</w:t>
      </w:r>
      <w:proofErr w:type="spellEnd"/>
      <w:r w:rsidRPr="00D66F5B">
        <w:rPr>
          <w:rFonts w:ascii="Calibri" w:hAnsi="Calibri"/>
          <w:sz w:val="22"/>
          <w:szCs w:val="22"/>
          <w:lang w:val="pt-PT"/>
        </w:rPr>
        <w:t>, organiza</w:t>
      </w:r>
      <w:r w:rsidRPr="00D66F5B">
        <w:rPr>
          <w:rFonts w:ascii="Calibri" w:hAnsi="Calibri"/>
          <w:sz w:val="22"/>
          <w:szCs w:val="22"/>
        </w:rPr>
        <w:t>ční</w:t>
      </w:r>
      <w:r w:rsidRPr="00D66F5B">
        <w:rPr>
          <w:rFonts w:ascii="Calibri" w:hAnsi="Calibri"/>
          <w:sz w:val="22"/>
          <w:szCs w:val="22"/>
          <w:lang w:val="it-IT"/>
        </w:rPr>
        <w:t>, materi</w:t>
      </w:r>
      <w:proofErr w:type="spellStart"/>
      <w:r w:rsidRPr="00D66F5B">
        <w:rPr>
          <w:rFonts w:ascii="Calibri" w:hAnsi="Calibri"/>
          <w:sz w:val="22"/>
          <w:szCs w:val="22"/>
        </w:rPr>
        <w:t>álov</w:t>
      </w:r>
      <w:proofErr w:type="spellEnd"/>
      <w:r w:rsidRPr="00D66F5B">
        <w:rPr>
          <w:rFonts w:ascii="Calibri" w:hAnsi="Calibri"/>
          <w:sz w:val="22"/>
          <w:szCs w:val="22"/>
          <w:lang w:val="fr-FR"/>
        </w:rPr>
        <w:t xml:space="preserve">é </w:t>
      </w:r>
      <w:r w:rsidRPr="00D66F5B">
        <w:rPr>
          <w:rFonts w:ascii="Calibri" w:hAnsi="Calibri"/>
          <w:sz w:val="22"/>
          <w:szCs w:val="22"/>
          <w:lang w:val="it-IT"/>
        </w:rPr>
        <w:t>a dal</w:t>
      </w:r>
      <w:proofErr w:type="spellStart"/>
      <w:r w:rsidRPr="00D66F5B">
        <w:rPr>
          <w:rFonts w:ascii="Calibri" w:hAnsi="Calibri"/>
          <w:sz w:val="22"/>
          <w:szCs w:val="22"/>
        </w:rPr>
        <w:t>ší</w:t>
      </w:r>
      <w:proofErr w:type="spellEnd"/>
      <w:r w:rsidRPr="00D66F5B">
        <w:rPr>
          <w:rFonts w:ascii="Calibri" w:hAnsi="Calibri"/>
          <w:sz w:val="22"/>
          <w:szCs w:val="22"/>
        </w:rPr>
        <w:t xml:space="preserve"> zázemí pro úč</w:t>
      </w:r>
      <w:r w:rsidRPr="00D66F5B">
        <w:rPr>
          <w:rFonts w:ascii="Calibri" w:hAnsi="Calibri"/>
          <w:sz w:val="22"/>
          <w:szCs w:val="22"/>
          <w:lang w:val="da-DK"/>
        </w:rPr>
        <w:t xml:space="preserve">ely </w:t>
      </w:r>
      <w:r w:rsidRPr="00D66F5B">
        <w:rPr>
          <w:rFonts w:ascii="Calibri" w:hAnsi="Calibri"/>
          <w:sz w:val="22"/>
          <w:szCs w:val="22"/>
          <w:rtl/>
          <w:lang w:val="ar-SA"/>
        </w:rPr>
        <w:t>“</w:t>
      </w:r>
      <w:r w:rsidRPr="00D66F5B">
        <w:rPr>
          <w:rFonts w:ascii="Calibri" w:hAnsi="Calibri"/>
          <w:sz w:val="22"/>
          <w:szCs w:val="22"/>
        </w:rPr>
        <w:t>Projektu</w:t>
      </w:r>
      <w:r w:rsidRPr="00D66F5B">
        <w:rPr>
          <w:rFonts w:ascii="Calibri" w:hAnsi="Calibri"/>
          <w:sz w:val="22"/>
          <w:szCs w:val="22"/>
          <w:lang w:val="da-DK"/>
        </w:rPr>
        <w:t>“</w:t>
      </w:r>
      <w:r w:rsidR="00897800" w:rsidRPr="00D66F5B">
        <w:rPr>
          <w:rFonts w:ascii="Calibri" w:hAnsi="Calibri"/>
          <w:sz w:val="22"/>
          <w:szCs w:val="22"/>
          <w:lang w:val="da-DK"/>
        </w:rPr>
        <w:t xml:space="preserve">, </w:t>
      </w:r>
      <w:r w:rsidRPr="00D66F5B">
        <w:rPr>
          <w:rFonts w:ascii="Calibri" w:hAnsi="Calibri"/>
          <w:sz w:val="22"/>
          <w:szCs w:val="22"/>
        </w:rPr>
        <w:t xml:space="preserve">přičemž </w:t>
      </w:r>
      <w:r w:rsidRPr="00D66F5B">
        <w:rPr>
          <w:rFonts w:ascii="Calibri" w:hAnsi="Calibri"/>
          <w:b/>
          <w:bCs/>
          <w:sz w:val="22"/>
          <w:szCs w:val="22"/>
          <w:lang w:val="da-DK"/>
        </w:rPr>
        <w:t>MG</w:t>
      </w:r>
      <w:r w:rsidRPr="00D66F5B">
        <w:rPr>
          <w:rFonts w:ascii="Calibri" w:hAnsi="Calibri"/>
          <w:sz w:val="22"/>
          <w:szCs w:val="22"/>
        </w:rPr>
        <w:t xml:space="preserve"> rovněž každý den Projektu</w:t>
      </w:r>
      <w:r w:rsidR="00D66F5B">
        <w:rPr>
          <w:rFonts w:ascii="Calibri" w:hAnsi="Calibri"/>
          <w:sz w:val="22"/>
          <w:szCs w:val="22"/>
        </w:rPr>
        <w:t>,</w:t>
      </w:r>
      <w:r w:rsidR="00D66F5B" w:rsidRPr="00D66F5B">
        <w:rPr>
          <w:rFonts w:ascii="Calibri" w:hAnsi="Calibri"/>
          <w:sz w:val="22"/>
          <w:szCs w:val="22"/>
        </w:rPr>
        <w:t xml:space="preserve"> </w:t>
      </w:r>
      <w:r w:rsidR="00D66F5B" w:rsidRPr="00284DB6">
        <w:rPr>
          <w:rFonts w:ascii="Calibri" w:hAnsi="Calibri"/>
          <w:sz w:val="22"/>
          <w:szCs w:val="22"/>
        </w:rPr>
        <w:t xml:space="preserve">přičemž </w:t>
      </w:r>
      <w:r w:rsidR="00D66F5B">
        <w:rPr>
          <w:rFonts w:ascii="Calibri" w:hAnsi="Calibri"/>
          <w:b/>
          <w:bCs/>
          <w:sz w:val="22"/>
          <w:szCs w:val="22"/>
        </w:rPr>
        <w:t>MG</w:t>
      </w:r>
      <w:r w:rsidR="00D66F5B" w:rsidRPr="00284DB6">
        <w:rPr>
          <w:rFonts w:ascii="Calibri" w:hAnsi="Calibri"/>
          <w:sz w:val="22"/>
          <w:szCs w:val="22"/>
        </w:rPr>
        <w:t xml:space="preserve"> rovněž každý den Projektu zajistí pro </w:t>
      </w:r>
      <w:proofErr w:type="spellStart"/>
      <w:r w:rsidR="00D66F5B" w:rsidRPr="00284DB6">
        <w:rPr>
          <w:rFonts w:ascii="Calibri" w:hAnsi="Calibri"/>
          <w:sz w:val="22"/>
          <w:szCs w:val="22"/>
        </w:rPr>
        <w:t>takov</w:t>
      </w:r>
      <w:proofErr w:type="spellEnd"/>
      <w:r w:rsidR="00D66F5B" w:rsidRPr="00284DB6">
        <w:rPr>
          <w:rFonts w:ascii="Calibri" w:hAnsi="Calibri"/>
          <w:sz w:val="22"/>
          <w:szCs w:val="22"/>
          <w:lang w:val="fr-FR"/>
        </w:rPr>
        <w:t xml:space="preserve">é </w:t>
      </w:r>
      <w:r w:rsidR="00D66F5B" w:rsidRPr="00284DB6">
        <w:rPr>
          <w:rFonts w:ascii="Calibri" w:hAnsi="Calibri"/>
          <w:sz w:val="22"/>
          <w:szCs w:val="22"/>
        </w:rPr>
        <w:t>děti program.</w:t>
      </w:r>
    </w:p>
    <w:p w14:paraId="53D8F8F9" w14:textId="45D452C8" w:rsidR="00877815" w:rsidRDefault="00877815" w:rsidP="00877815">
      <w:pPr>
        <w:tabs>
          <w:tab w:val="left" w:pos="426"/>
        </w:tabs>
        <w:jc w:val="both"/>
        <w:rPr>
          <w:rFonts w:ascii="Calibri" w:hAnsi="Calibri"/>
          <w:sz w:val="22"/>
          <w:szCs w:val="22"/>
          <w:lang w:val="da-DK"/>
        </w:rPr>
      </w:pPr>
    </w:p>
    <w:p w14:paraId="15A5B67F" w14:textId="69FB189B" w:rsidR="00877815" w:rsidRDefault="00877815" w:rsidP="00877815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1.3</w:t>
      </w:r>
      <w:r>
        <w:rPr>
          <w:rFonts w:ascii="Calibri" w:hAnsi="Calibri"/>
          <w:sz w:val="22"/>
          <w:szCs w:val="22"/>
        </w:rPr>
        <w:tab/>
        <w:t xml:space="preserve">Smluvní strany se dohodly, že příjmy </w:t>
      </w:r>
      <w:proofErr w:type="spellStart"/>
      <w:r>
        <w:rPr>
          <w:rFonts w:ascii="Calibri" w:hAnsi="Calibri"/>
          <w:sz w:val="22"/>
          <w:szCs w:val="22"/>
        </w:rPr>
        <w:t>získan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 xml:space="preserve">z prodeje </w:t>
      </w:r>
      <w:proofErr w:type="spellStart"/>
      <w:r>
        <w:rPr>
          <w:rFonts w:ascii="Calibri" w:hAnsi="Calibri"/>
          <w:sz w:val="22"/>
          <w:szCs w:val="22"/>
        </w:rPr>
        <w:t>účastnick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ho poplatku na „Projekt</w:t>
      </w:r>
      <w:r>
        <w:rPr>
          <w:rFonts w:ascii="Calibri" w:hAnsi="Calibri"/>
          <w:sz w:val="22"/>
          <w:szCs w:val="22"/>
          <w:rtl/>
          <w:lang w:val="ar-SA"/>
        </w:rPr>
        <w:t>“</w:t>
      </w:r>
      <w:r>
        <w:rPr>
          <w:rFonts w:ascii="Calibri" w:hAnsi="Calibri"/>
          <w:sz w:val="22"/>
          <w:szCs w:val="22"/>
          <w:lang w:val="sv-SE"/>
        </w:rPr>
        <w:t>, sn</w:t>
      </w:r>
      <w:proofErr w:type="spellStart"/>
      <w:r>
        <w:rPr>
          <w:rFonts w:ascii="Calibri" w:hAnsi="Calibri"/>
          <w:sz w:val="22"/>
          <w:szCs w:val="22"/>
        </w:rPr>
        <w:t>ížen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r w:rsidRPr="008864F2">
        <w:rPr>
          <w:rFonts w:ascii="Calibri" w:hAnsi="Calibri"/>
          <w:sz w:val="22"/>
          <w:szCs w:val="22"/>
          <w:lang w:val="da-DK"/>
        </w:rPr>
        <w:t>o n</w:t>
      </w:r>
      <w:proofErr w:type="spellStart"/>
      <w:r>
        <w:rPr>
          <w:rFonts w:ascii="Calibri" w:hAnsi="Calibri"/>
          <w:sz w:val="22"/>
          <w:szCs w:val="22"/>
        </w:rPr>
        <w:t>áklady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8864F2">
        <w:rPr>
          <w:rFonts w:ascii="Calibri" w:hAnsi="Calibri"/>
          <w:b/>
          <w:bCs/>
          <w:sz w:val="22"/>
          <w:szCs w:val="22"/>
          <w:lang w:val="da-DK"/>
        </w:rPr>
        <w:t xml:space="preserve">FB </w:t>
      </w:r>
      <w:r>
        <w:rPr>
          <w:rFonts w:ascii="Calibri" w:hAnsi="Calibri"/>
          <w:sz w:val="22"/>
          <w:szCs w:val="22"/>
        </w:rPr>
        <w:t>na zajištění obědů</w:t>
      </w:r>
      <w:r w:rsidR="0089780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mezi sebou rozdělí rovným dílem (</w:t>
      </w:r>
      <w:r>
        <w:rPr>
          <w:rFonts w:ascii="Calibri" w:hAnsi="Calibri"/>
          <w:b/>
          <w:bCs/>
          <w:sz w:val="22"/>
          <w:szCs w:val="22"/>
          <w:lang w:val="da-DK"/>
        </w:rPr>
        <w:t>MG</w:t>
      </w:r>
      <w:r>
        <w:rPr>
          <w:rFonts w:ascii="Calibri" w:hAnsi="Calibri"/>
          <w:sz w:val="22"/>
          <w:szCs w:val="22"/>
        </w:rPr>
        <w:t xml:space="preserve">50%, </w:t>
      </w:r>
      <w:r w:rsidRPr="008864F2">
        <w:rPr>
          <w:rFonts w:ascii="Calibri" w:hAnsi="Calibri"/>
          <w:b/>
          <w:bCs/>
          <w:sz w:val="22"/>
          <w:szCs w:val="22"/>
          <w:lang w:val="da-DK"/>
        </w:rPr>
        <w:t>FB</w:t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50%</w:t>
      </w:r>
      <w:proofErr w:type="gramEnd"/>
      <w:r>
        <w:rPr>
          <w:rFonts w:ascii="Calibri" w:hAnsi="Calibri"/>
          <w:sz w:val="22"/>
          <w:szCs w:val="22"/>
        </w:rPr>
        <w:t>).</w:t>
      </w:r>
    </w:p>
    <w:p w14:paraId="6EE88417" w14:textId="77777777" w:rsidR="00877815" w:rsidRPr="00877815" w:rsidRDefault="00877815" w:rsidP="00CF0812">
      <w:pPr>
        <w:tabs>
          <w:tab w:val="left" w:pos="426"/>
        </w:tabs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2E5754A1" w14:textId="79C24636" w:rsidR="00CF0812" w:rsidRPr="00877815" w:rsidRDefault="00E519B5" w:rsidP="00877815">
      <w:pPr>
        <w:pStyle w:val="Odstavecseseznamem"/>
        <w:numPr>
          <w:ilvl w:val="1"/>
          <w:numId w:val="12"/>
        </w:numPr>
        <w:tabs>
          <w:tab w:val="left" w:pos="426"/>
        </w:tabs>
        <w:jc w:val="both"/>
        <w:rPr>
          <w:sz w:val="22"/>
          <w:szCs w:val="22"/>
        </w:rPr>
      </w:pPr>
      <w:r w:rsidRPr="00877815">
        <w:rPr>
          <w:rFonts w:ascii="Calibri" w:hAnsi="Calibri"/>
          <w:b/>
          <w:bCs/>
          <w:sz w:val="22"/>
          <w:szCs w:val="22"/>
        </w:rPr>
        <w:t>FB</w:t>
      </w:r>
      <w:r w:rsidRPr="00877815">
        <w:rPr>
          <w:rFonts w:ascii="Calibri" w:hAnsi="Calibri"/>
          <w:sz w:val="22"/>
          <w:szCs w:val="22"/>
        </w:rPr>
        <w:t xml:space="preserve"> se </w:t>
      </w:r>
      <w:r w:rsidR="00642C94" w:rsidRPr="00877815">
        <w:rPr>
          <w:rFonts w:ascii="Calibri" w:hAnsi="Calibri"/>
          <w:sz w:val="22"/>
          <w:szCs w:val="22"/>
        </w:rPr>
        <w:t xml:space="preserve">zavazuje </w:t>
      </w:r>
      <w:r w:rsidR="00E732E6" w:rsidRPr="00877815">
        <w:rPr>
          <w:rFonts w:ascii="Calibri" w:hAnsi="Calibri"/>
          <w:sz w:val="22"/>
          <w:szCs w:val="22"/>
        </w:rPr>
        <w:t xml:space="preserve">vyhotovit vyúčtování projektu do 7 pracovních dnů a vyplatit </w:t>
      </w:r>
      <w:r w:rsidRPr="00877815">
        <w:rPr>
          <w:rFonts w:ascii="Calibri" w:hAnsi="Calibri"/>
          <w:b/>
          <w:bCs/>
          <w:sz w:val="22"/>
          <w:szCs w:val="22"/>
          <w:lang w:val="da-DK"/>
        </w:rPr>
        <w:t>MG</w:t>
      </w:r>
      <w:r w:rsidRPr="00877815">
        <w:rPr>
          <w:rFonts w:ascii="Calibri" w:hAnsi="Calibri"/>
          <w:sz w:val="22"/>
          <w:szCs w:val="22"/>
        </w:rPr>
        <w:t xml:space="preserve"> podíl na příjmech</w:t>
      </w:r>
    </w:p>
    <w:p w14:paraId="2918EDE3" w14:textId="6AC6B6E8" w:rsidR="00044C7A" w:rsidRPr="00CF0812" w:rsidRDefault="00E519B5" w:rsidP="00CF0812">
      <w:pPr>
        <w:tabs>
          <w:tab w:val="left" w:pos="426"/>
        </w:tabs>
        <w:jc w:val="both"/>
        <w:rPr>
          <w:sz w:val="22"/>
          <w:szCs w:val="22"/>
        </w:rPr>
      </w:pPr>
      <w:r w:rsidRPr="00CF0812">
        <w:rPr>
          <w:rFonts w:ascii="Calibri" w:hAnsi="Calibri"/>
          <w:sz w:val="22"/>
          <w:szCs w:val="22"/>
        </w:rPr>
        <w:t>„Projektu</w:t>
      </w:r>
      <w:r w:rsidRPr="008864F2">
        <w:rPr>
          <w:rFonts w:ascii="Calibri" w:hAnsi="Calibri"/>
          <w:sz w:val="22"/>
          <w:szCs w:val="22"/>
        </w:rPr>
        <w:t xml:space="preserve">“ </w:t>
      </w:r>
      <w:r w:rsidRPr="00CF0812">
        <w:rPr>
          <w:rFonts w:ascii="Calibri" w:hAnsi="Calibri"/>
          <w:sz w:val="22"/>
          <w:szCs w:val="22"/>
        </w:rPr>
        <w:t>dohodnutý v čl. 1.3 t</w:t>
      </w:r>
      <w:r w:rsidRPr="00CF0812">
        <w:rPr>
          <w:rFonts w:ascii="Calibri" w:hAnsi="Calibri"/>
          <w:sz w:val="22"/>
          <w:szCs w:val="22"/>
          <w:lang w:val="fr-FR"/>
        </w:rPr>
        <w:t>é</w:t>
      </w:r>
      <w:r w:rsidRPr="00CF0812">
        <w:rPr>
          <w:rFonts w:ascii="Calibri" w:hAnsi="Calibri"/>
          <w:sz w:val="22"/>
          <w:szCs w:val="22"/>
        </w:rPr>
        <w:t>to smlouvy nej</w:t>
      </w:r>
      <w:r w:rsidR="00CF08E3" w:rsidRPr="00CF0812">
        <w:rPr>
          <w:rFonts w:ascii="Calibri" w:hAnsi="Calibri"/>
          <w:sz w:val="22"/>
          <w:szCs w:val="22"/>
        </w:rPr>
        <w:t>poz</w:t>
      </w:r>
      <w:r w:rsidRPr="00CF0812">
        <w:rPr>
          <w:rFonts w:ascii="Calibri" w:hAnsi="Calibri"/>
          <w:sz w:val="22"/>
          <w:szCs w:val="22"/>
        </w:rPr>
        <w:t xml:space="preserve">ději do </w:t>
      </w:r>
      <w:r w:rsidR="00CF0812" w:rsidRPr="00CF0812">
        <w:rPr>
          <w:rFonts w:ascii="Calibri" w:hAnsi="Calibri"/>
          <w:sz w:val="22"/>
          <w:szCs w:val="22"/>
        </w:rPr>
        <w:t>3</w:t>
      </w:r>
      <w:r w:rsidRPr="00CF0812">
        <w:rPr>
          <w:rFonts w:ascii="Calibri" w:hAnsi="Calibri"/>
          <w:sz w:val="22"/>
          <w:szCs w:val="22"/>
        </w:rPr>
        <w:t>0 pracovních dnů od ukončení „Projektu</w:t>
      </w:r>
      <w:r w:rsidRPr="00CF0812">
        <w:rPr>
          <w:rFonts w:ascii="Calibri" w:hAnsi="Calibri"/>
          <w:sz w:val="22"/>
          <w:szCs w:val="22"/>
          <w:rtl/>
          <w:lang w:val="ar-SA"/>
        </w:rPr>
        <w:t>“</w:t>
      </w:r>
      <w:r w:rsidRPr="00CF0812">
        <w:rPr>
          <w:rFonts w:ascii="Calibri" w:hAnsi="Calibri"/>
          <w:sz w:val="22"/>
          <w:szCs w:val="22"/>
        </w:rPr>
        <w:t>, a to bezhotovostní</w:t>
      </w:r>
      <w:r w:rsidRPr="00CF0812">
        <w:rPr>
          <w:rFonts w:ascii="Calibri" w:hAnsi="Calibri"/>
          <w:sz w:val="22"/>
          <w:szCs w:val="22"/>
          <w:lang w:val="pt-PT"/>
        </w:rPr>
        <w:t>m p</w:t>
      </w:r>
      <w:proofErr w:type="spellStart"/>
      <w:r w:rsidRPr="00CF0812">
        <w:rPr>
          <w:rFonts w:ascii="Calibri" w:hAnsi="Calibri"/>
          <w:sz w:val="22"/>
          <w:szCs w:val="22"/>
        </w:rPr>
        <w:t>řevodem</w:t>
      </w:r>
      <w:proofErr w:type="spellEnd"/>
      <w:r w:rsidRPr="00CF0812">
        <w:rPr>
          <w:rFonts w:ascii="Calibri" w:hAnsi="Calibri"/>
          <w:sz w:val="22"/>
          <w:szCs w:val="22"/>
        </w:rPr>
        <w:t xml:space="preserve"> na bankovní úč</w:t>
      </w:r>
      <w:r w:rsidRPr="00CF0812">
        <w:rPr>
          <w:rFonts w:ascii="Calibri" w:hAnsi="Calibri"/>
          <w:sz w:val="22"/>
          <w:szCs w:val="22"/>
          <w:lang w:val="da-DK"/>
        </w:rPr>
        <w:t xml:space="preserve">et </w:t>
      </w:r>
      <w:r w:rsidRPr="00CF0812">
        <w:rPr>
          <w:rFonts w:ascii="Calibri" w:hAnsi="Calibri"/>
          <w:b/>
          <w:bCs/>
          <w:sz w:val="22"/>
          <w:szCs w:val="22"/>
          <w:lang w:val="da-DK"/>
        </w:rPr>
        <w:t>MG</w:t>
      </w:r>
      <w:r w:rsidRPr="00CF0812">
        <w:rPr>
          <w:rFonts w:ascii="Calibri" w:hAnsi="Calibri"/>
          <w:sz w:val="22"/>
          <w:szCs w:val="22"/>
        </w:rPr>
        <w:t xml:space="preserve"> uvedený v záhlaví t</w:t>
      </w:r>
      <w:r w:rsidRPr="00CF0812">
        <w:rPr>
          <w:rFonts w:ascii="Calibri" w:hAnsi="Calibri"/>
          <w:sz w:val="22"/>
          <w:szCs w:val="22"/>
          <w:lang w:val="fr-FR"/>
        </w:rPr>
        <w:t>é</w:t>
      </w:r>
      <w:r w:rsidRPr="00CF0812">
        <w:rPr>
          <w:rFonts w:ascii="Calibri" w:hAnsi="Calibri"/>
          <w:sz w:val="22"/>
          <w:szCs w:val="22"/>
        </w:rPr>
        <w:t>to smlouvy.</w:t>
      </w:r>
    </w:p>
    <w:p w14:paraId="3C6ADC55" w14:textId="77777777" w:rsidR="00044C7A" w:rsidRDefault="00044C7A" w:rsidP="00CF0812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6A936B90" w14:textId="60156C47" w:rsidR="00044C7A" w:rsidRPr="00CF0812" w:rsidRDefault="00CF08E3" w:rsidP="00CF0812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877815">
        <w:rPr>
          <w:rFonts w:ascii="Calibri" w:hAnsi="Calibri"/>
          <w:sz w:val="22"/>
          <w:szCs w:val="22"/>
        </w:rPr>
        <w:t>5</w:t>
      </w:r>
      <w:r w:rsidR="00E519B5">
        <w:rPr>
          <w:rFonts w:ascii="Calibri" w:hAnsi="Calibri"/>
          <w:sz w:val="22"/>
          <w:szCs w:val="22"/>
        </w:rPr>
        <w:t xml:space="preserve"> Cena </w:t>
      </w:r>
      <w:proofErr w:type="spellStart"/>
      <w:r w:rsidR="00E519B5">
        <w:rPr>
          <w:rFonts w:ascii="Calibri" w:hAnsi="Calibri"/>
          <w:sz w:val="22"/>
          <w:szCs w:val="22"/>
        </w:rPr>
        <w:t>účastnick</w:t>
      </w:r>
      <w:proofErr w:type="spellEnd"/>
      <w:r w:rsidR="00E519B5">
        <w:rPr>
          <w:rFonts w:ascii="Calibri" w:hAnsi="Calibri"/>
          <w:sz w:val="22"/>
          <w:szCs w:val="22"/>
          <w:lang w:val="fr-FR"/>
        </w:rPr>
        <w:t>é</w:t>
      </w:r>
      <w:r w:rsidR="00E519B5">
        <w:rPr>
          <w:rFonts w:ascii="Calibri" w:hAnsi="Calibri"/>
          <w:sz w:val="22"/>
          <w:szCs w:val="22"/>
        </w:rPr>
        <w:t xml:space="preserve">ho poplatku za jedno dítě na </w:t>
      </w:r>
      <w:r w:rsidR="00E519B5">
        <w:rPr>
          <w:rFonts w:ascii="Calibri" w:hAnsi="Calibri"/>
          <w:sz w:val="22"/>
          <w:szCs w:val="22"/>
          <w:rtl/>
          <w:lang w:val="ar-SA"/>
        </w:rPr>
        <w:t>“</w:t>
      </w:r>
      <w:r w:rsidR="00E519B5">
        <w:rPr>
          <w:rFonts w:ascii="Calibri" w:hAnsi="Calibri"/>
          <w:sz w:val="22"/>
          <w:szCs w:val="22"/>
        </w:rPr>
        <w:t xml:space="preserve">Projekt” činí </w:t>
      </w:r>
      <w:r w:rsidR="00897800">
        <w:rPr>
          <w:rFonts w:ascii="Calibri" w:hAnsi="Calibri"/>
          <w:sz w:val="22"/>
          <w:szCs w:val="22"/>
        </w:rPr>
        <w:t>3 3</w:t>
      </w:r>
      <w:r w:rsidR="00E519B5">
        <w:rPr>
          <w:rFonts w:ascii="Calibri" w:hAnsi="Calibri"/>
          <w:sz w:val="22"/>
          <w:szCs w:val="22"/>
        </w:rPr>
        <w:t>00,-Kč</w:t>
      </w:r>
      <w:r w:rsidR="00D5506F">
        <w:rPr>
          <w:rFonts w:ascii="Calibri" w:hAnsi="Calibri"/>
          <w:sz w:val="22"/>
          <w:szCs w:val="22"/>
        </w:rPr>
        <w:t>,</w:t>
      </w:r>
      <w:r w:rsidR="00897800">
        <w:rPr>
          <w:rFonts w:ascii="Calibri" w:hAnsi="Calibri"/>
          <w:sz w:val="22"/>
          <w:szCs w:val="22"/>
        </w:rPr>
        <w:t xml:space="preserve"> každý další sourozenec účastníka, který zaplatil plné kurzovné má nárok na slevu 400 Kč a zaplatí tedy 2 900,- Kč,</w:t>
      </w:r>
      <w:r w:rsidR="00D5506F">
        <w:rPr>
          <w:rFonts w:ascii="Calibri" w:hAnsi="Calibri"/>
          <w:sz w:val="22"/>
          <w:szCs w:val="22"/>
        </w:rPr>
        <w:t xml:space="preserve"> </w:t>
      </w:r>
      <w:r w:rsidR="0081042C">
        <w:rPr>
          <w:rFonts w:ascii="Calibri" w:hAnsi="Calibri"/>
          <w:sz w:val="22"/>
          <w:szCs w:val="22"/>
        </w:rPr>
        <w:t>dětem zaměstnanců</w:t>
      </w:r>
      <w:r w:rsidR="00D5506F">
        <w:rPr>
          <w:rFonts w:ascii="Calibri" w:hAnsi="Calibri"/>
          <w:sz w:val="22"/>
          <w:szCs w:val="22"/>
        </w:rPr>
        <w:t xml:space="preserve"> Filharmonie Brno a Moravské galerie v Brně bude automaticky poskytnuta sleva </w:t>
      </w:r>
      <w:proofErr w:type="gramStart"/>
      <w:r w:rsidR="00D5506F">
        <w:rPr>
          <w:rFonts w:ascii="Calibri" w:hAnsi="Calibri"/>
          <w:sz w:val="22"/>
          <w:szCs w:val="22"/>
        </w:rPr>
        <w:t>50%</w:t>
      </w:r>
      <w:proofErr w:type="gramEnd"/>
      <w:r w:rsidR="00D5506F">
        <w:rPr>
          <w:rFonts w:ascii="Calibri" w:hAnsi="Calibri"/>
          <w:sz w:val="22"/>
          <w:szCs w:val="22"/>
        </w:rPr>
        <w:t xml:space="preserve"> na kurzovné, tedy 1</w:t>
      </w:r>
      <w:r w:rsidR="00897800">
        <w:rPr>
          <w:rFonts w:ascii="Calibri" w:hAnsi="Calibri"/>
          <w:sz w:val="22"/>
          <w:szCs w:val="22"/>
        </w:rPr>
        <w:t xml:space="preserve"> 65</w:t>
      </w:r>
      <w:r w:rsidR="00D5506F">
        <w:rPr>
          <w:rFonts w:ascii="Calibri" w:hAnsi="Calibri"/>
          <w:sz w:val="22"/>
          <w:szCs w:val="22"/>
        </w:rPr>
        <w:t>0</w:t>
      </w:r>
      <w:r w:rsidR="00BF3978">
        <w:rPr>
          <w:rFonts w:ascii="Calibri" w:hAnsi="Calibri"/>
          <w:sz w:val="22"/>
          <w:szCs w:val="22"/>
        </w:rPr>
        <w:t>,-</w:t>
      </w:r>
      <w:r w:rsidR="00D5506F">
        <w:rPr>
          <w:rFonts w:ascii="Calibri" w:hAnsi="Calibri"/>
          <w:sz w:val="22"/>
          <w:szCs w:val="22"/>
        </w:rPr>
        <w:t xml:space="preserve"> Kč.</w:t>
      </w:r>
    </w:p>
    <w:p w14:paraId="3492667A" w14:textId="77777777" w:rsidR="00044C7A" w:rsidRDefault="00044C7A" w:rsidP="00CF0812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</w:p>
    <w:p w14:paraId="6F723720" w14:textId="77777777" w:rsidR="00044C7A" w:rsidRDefault="00E519B5" w:rsidP="00CF0812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Článek 2.</w:t>
      </w:r>
    </w:p>
    <w:p w14:paraId="0BB9BA8B" w14:textId="77777777" w:rsidR="00044C7A" w:rsidRDefault="00E519B5" w:rsidP="00CF0812">
      <w:pPr>
        <w:pStyle w:val="Nadpis1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Doba trvání smlouvy</w:t>
      </w:r>
    </w:p>
    <w:p w14:paraId="6F3619F8" w14:textId="77777777" w:rsidR="00044C7A" w:rsidRDefault="00044C7A" w:rsidP="00CF081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642C687" w14:textId="5E5460EF" w:rsidR="00044C7A" w:rsidRDefault="00E519B5" w:rsidP="00CF0812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2.1</w:t>
      </w:r>
      <w:r>
        <w:rPr>
          <w:rFonts w:ascii="Calibri" w:hAnsi="Calibri"/>
          <w:sz w:val="22"/>
          <w:szCs w:val="22"/>
        </w:rPr>
        <w:tab/>
        <w:t xml:space="preserve">Smluvní strany ujednávají, že tato smlouva se uzavírá na dobu určitou </w:t>
      </w:r>
      <w:r w:rsidR="00897800">
        <w:rPr>
          <w:rFonts w:ascii="Calibri" w:hAnsi="Calibri"/>
          <w:sz w:val="22"/>
          <w:szCs w:val="22"/>
        </w:rPr>
        <w:t>od 10. 7</w:t>
      </w:r>
      <w:r w:rsidR="00897800">
        <w:rPr>
          <w:rFonts w:ascii="Calibri" w:hAnsi="Calibri"/>
          <w:sz w:val="22"/>
          <w:szCs w:val="22"/>
          <w:lang w:val="pt-PT"/>
        </w:rPr>
        <w:t xml:space="preserve">. do </w:t>
      </w:r>
      <w:r w:rsidR="00897800">
        <w:rPr>
          <w:rFonts w:ascii="Calibri" w:hAnsi="Calibri"/>
          <w:sz w:val="22"/>
          <w:szCs w:val="22"/>
        </w:rPr>
        <w:t>14. 7. 2023.</w:t>
      </w:r>
    </w:p>
    <w:p w14:paraId="1B9C2AE6" w14:textId="77777777" w:rsidR="00D5506F" w:rsidRDefault="00D5506F" w:rsidP="00CF0812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5AC70534" w14:textId="77777777" w:rsidR="00044C7A" w:rsidRDefault="00E519B5" w:rsidP="00CF0812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2.2</w:t>
      </w:r>
      <w:r>
        <w:rPr>
          <w:rFonts w:ascii="Calibri" w:hAnsi="Calibri"/>
          <w:sz w:val="22"/>
          <w:szCs w:val="22"/>
        </w:rPr>
        <w:tab/>
        <w:t xml:space="preserve">Jestliže se smluvní strana dostane do prodlení se splněním </w:t>
      </w:r>
      <w:proofErr w:type="spellStart"/>
      <w:r>
        <w:rPr>
          <w:rFonts w:ascii="Calibri" w:hAnsi="Calibri"/>
          <w:sz w:val="22"/>
          <w:szCs w:val="22"/>
        </w:rPr>
        <w:t>sv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ho závazku dle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to smlouvy či jak</w:t>
      </w:r>
      <w:r>
        <w:rPr>
          <w:rFonts w:ascii="Calibri" w:hAnsi="Calibri"/>
          <w:sz w:val="22"/>
          <w:szCs w:val="22"/>
          <w:lang w:val="fr-FR"/>
        </w:rPr>
        <w:t>é</w:t>
      </w:r>
      <w:proofErr w:type="spellStart"/>
      <w:r>
        <w:rPr>
          <w:rFonts w:ascii="Calibri" w:hAnsi="Calibri"/>
          <w:sz w:val="22"/>
          <w:szCs w:val="22"/>
        </w:rPr>
        <w:t>koli</w:t>
      </w:r>
      <w:proofErr w:type="spellEnd"/>
      <w:r>
        <w:rPr>
          <w:rFonts w:ascii="Calibri" w:hAnsi="Calibri"/>
          <w:sz w:val="22"/>
          <w:szCs w:val="22"/>
        </w:rPr>
        <w:t xml:space="preserve"> jeho části (tj. </w:t>
      </w:r>
      <w:r w:rsidRPr="008864F2">
        <w:rPr>
          <w:rFonts w:ascii="Calibri" w:hAnsi="Calibri"/>
          <w:b/>
          <w:bCs/>
          <w:sz w:val="22"/>
          <w:szCs w:val="22"/>
        </w:rPr>
        <w:t>FB</w:t>
      </w:r>
      <w:r>
        <w:rPr>
          <w:rFonts w:ascii="Calibri" w:hAnsi="Calibri"/>
          <w:sz w:val="22"/>
          <w:szCs w:val="22"/>
        </w:rPr>
        <w:t xml:space="preserve"> byť i jen částečně poruší ujednání článku 1.1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to smlouvy nebo </w:t>
      </w:r>
      <w:r>
        <w:rPr>
          <w:rFonts w:ascii="Calibri" w:hAnsi="Calibri"/>
          <w:b/>
          <w:bCs/>
          <w:sz w:val="22"/>
          <w:szCs w:val="22"/>
          <w:lang w:val="da-DK"/>
        </w:rPr>
        <w:t xml:space="preserve">MG </w:t>
      </w:r>
      <w:r>
        <w:rPr>
          <w:rFonts w:ascii="Calibri" w:hAnsi="Calibri"/>
          <w:sz w:val="22"/>
          <w:szCs w:val="22"/>
        </w:rPr>
        <w:t>byť i jen částečně poruší ujednání článku 1.2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to smlouvy) po dobu delší než 30 dní</w:t>
      </w:r>
      <w:r>
        <w:rPr>
          <w:rFonts w:ascii="Calibri" w:hAnsi="Calibri"/>
          <w:sz w:val="22"/>
          <w:szCs w:val="22"/>
          <w:lang w:val="it-IT"/>
        </w:rPr>
        <w:t>, dopou</w:t>
      </w:r>
      <w:proofErr w:type="spellStart"/>
      <w:r>
        <w:rPr>
          <w:rFonts w:ascii="Calibri" w:hAnsi="Calibri"/>
          <w:sz w:val="22"/>
          <w:szCs w:val="22"/>
        </w:rPr>
        <w:t>ští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8864F2">
        <w:rPr>
          <w:rFonts w:ascii="Calibri" w:hAnsi="Calibri"/>
          <w:sz w:val="22"/>
          <w:szCs w:val="22"/>
        </w:rPr>
        <w:t>se t</w:t>
      </w:r>
      <w:r>
        <w:rPr>
          <w:rFonts w:ascii="Calibri" w:hAnsi="Calibri"/>
          <w:sz w:val="22"/>
          <w:szCs w:val="22"/>
        </w:rPr>
        <w:t xml:space="preserve">ím zvlášť </w:t>
      </w:r>
      <w:proofErr w:type="spellStart"/>
      <w:r>
        <w:rPr>
          <w:rFonts w:ascii="Calibri" w:hAnsi="Calibri"/>
          <w:sz w:val="22"/>
          <w:szCs w:val="22"/>
        </w:rPr>
        <w:t>závažn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ho porušení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to smlouvy a druhá smluvní strana je oprávněna od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to smlouvy odstoupit. </w:t>
      </w:r>
    </w:p>
    <w:p w14:paraId="201F85C4" w14:textId="77777777" w:rsidR="00044C7A" w:rsidRDefault="00044C7A" w:rsidP="00CF0812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74D4904C" w14:textId="319CCA4C" w:rsidR="00044C7A" w:rsidRDefault="00E519B5" w:rsidP="00CF0812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2.3</w:t>
      </w:r>
      <w:r>
        <w:rPr>
          <w:rFonts w:ascii="Calibri" w:hAnsi="Calibri"/>
          <w:sz w:val="22"/>
          <w:szCs w:val="22"/>
        </w:rPr>
        <w:tab/>
        <w:t xml:space="preserve">Odstoupení </w:t>
      </w:r>
      <w:r w:rsidRPr="008864F2">
        <w:rPr>
          <w:rFonts w:ascii="Calibri" w:hAnsi="Calibri"/>
          <w:sz w:val="22"/>
          <w:szCs w:val="22"/>
        </w:rPr>
        <w:t>od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to smlouvy musí být </w:t>
      </w:r>
      <w:proofErr w:type="spellStart"/>
      <w:r>
        <w:rPr>
          <w:rFonts w:ascii="Calibri" w:hAnsi="Calibri"/>
          <w:sz w:val="22"/>
          <w:szCs w:val="22"/>
        </w:rPr>
        <w:t>učině</w:t>
      </w:r>
      <w:proofErr w:type="spellEnd"/>
      <w:r>
        <w:rPr>
          <w:rFonts w:ascii="Calibri" w:hAnsi="Calibri"/>
          <w:sz w:val="22"/>
          <w:szCs w:val="22"/>
          <w:lang w:val="it-IT"/>
        </w:rPr>
        <w:t>no p</w:t>
      </w:r>
      <w:proofErr w:type="spellStart"/>
      <w:r>
        <w:rPr>
          <w:rFonts w:ascii="Calibri" w:hAnsi="Calibri"/>
          <w:sz w:val="22"/>
          <w:szCs w:val="22"/>
        </w:rPr>
        <w:t>ísemně</w:t>
      </w:r>
      <w:proofErr w:type="spellEnd"/>
      <w:r>
        <w:rPr>
          <w:rFonts w:ascii="Calibri" w:hAnsi="Calibri"/>
          <w:sz w:val="22"/>
          <w:szCs w:val="22"/>
        </w:rPr>
        <w:t xml:space="preserve">, je </w:t>
      </w:r>
      <w:proofErr w:type="spellStart"/>
      <w:r>
        <w:rPr>
          <w:rFonts w:ascii="Calibri" w:hAnsi="Calibri"/>
          <w:sz w:val="22"/>
          <w:szCs w:val="22"/>
        </w:rPr>
        <w:t>účinn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od okamžiku jeho doručení druh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smluvní straně a smlouva se ruší ke dni jeho doručení (k tomu rovněž viz článek 3.1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to smlouvy). </w:t>
      </w:r>
    </w:p>
    <w:p w14:paraId="19B0ABB9" w14:textId="77777777" w:rsidR="00044C7A" w:rsidRDefault="00E519B5" w:rsidP="00CF0812">
      <w:pPr>
        <w:pStyle w:val="Nadpis1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Článek 3.</w:t>
      </w:r>
    </w:p>
    <w:p w14:paraId="29B89247" w14:textId="77777777" w:rsidR="00044C7A" w:rsidRDefault="00E519B5" w:rsidP="00CF0812">
      <w:pPr>
        <w:pStyle w:val="Nadpis1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Další ujednání</w:t>
      </w:r>
    </w:p>
    <w:p w14:paraId="28D07EDE" w14:textId="77777777" w:rsidR="00044C7A" w:rsidRDefault="00044C7A" w:rsidP="00CF0812">
      <w:pPr>
        <w:tabs>
          <w:tab w:val="left" w:pos="426"/>
        </w:tabs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619FD2A7" w14:textId="77777777" w:rsidR="00044C7A" w:rsidRDefault="00E519B5" w:rsidP="00CF0812">
      <w:pPr>
        <w:tabs>
          <w:tab w:val="left" w:pos="426"/>
        </w:tabs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3.1</w:t>
      </w:r>
      <w:r>
        <w:rPr>
          <w:rFonts w:ascii="Calibri" w:hAnsi="Calibri"/>
          <w:sz w:val="22"/>
          <w:szCs w:val="22"/>
        </w:rPr>
        <w:tab/>
        <w:t>Smluvní strany výslovně a bezvýhradně ujednávají pro pří</w:t>
      </w:r>
      <w:r>
        <w:rPr>
          <w:rFonts w:ascii="Calibri" w:hAnsi="Calibri"/>
          <w:sz w:val="22"/>
          <w:szCs w:val="22"/>
          <w:lang w:val="es-ES_tradnl"/>
        </w:rPr>
        <w:t xml:space="preserve">pad, </w:t>
      </w:r>
      <w:r>
        <w:rPr>
          <w:rFonts w:ascii="Calibri" w:hAnsi="Calibri"/>
          <w:sz w:val="22"/>
          <w:szCs w:val="22"/>
        </w:rPr>
        <w:t xml:space="preserve">že si smluvní strana, </w:t>
      </w:r>
      <w:proofErr w:type="spellStart"/>
      <w:r>
        <w:rPr>
          <w:rFonts w:ascii="Calibri" w:hAnsi="Calibri"/>
          <w:sz w:val="22"/>
          <w:szCs w:val="22"/>
        </w:rPr>
        <w:t>kter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je (bude) doručována jakákoli písemnost v souvislosti s touto smlouvou, tuto nepřevezme, že se má za to, že písemnost je jí doruč</w:t>
      </w:r>
      <w:r>
        <w:rPr>
          <w:rFonts w:ascii="Calibri" w:hAnsi="Calibri"/>
          <w:sz w:val="22"/>
          <w:szCs w:val="22"/>
          <w:lang w:val="es-ES_tradnl"/>
        </w:rPr>
        <w:t>ena des</w:t>
      </w:r>
      <w:proofErr w:type="spellStart"/>
      <w:r>
        <w:rPr>
          <w:rFonts w:ascii="Calibri" w:hAnsi="Calibri"/>
          <w:sz w:val="22"/>
          <w:szCs w:val="22"/>
        </w:rPr>
        <w:t>átý</w:t>
      </w:r>
      <w:proofErr w:type="spellEnd"/>
      <w:r>
        <w:rPr>
          <w:rFonts w:ascii="Calibri" w:hAnsi="Calibri"/>
          <w:sz w:val="22"/>
          <w:szCs w:val="22"/>
        </w:rPr>
        <w:t xml:space="preserve"> (10.) den následující po dni, v němž byla předána k poštovní přepravě </w:t>
      </w:r>
      <w:r>
        <w:rPr>
          <w:rFonts w:ascii="Calibri" w:hAnsi="Calibri"/>
          <w:sz w:val="22"/>
          <w:szCs w:val="22"/>
          <w:lang w:val="it-IT"/>
        </w:rPr>
        <w:t xml:space="preserve">za </w:t>
      </w:r>
      <w:r>
        <w:rPr>
          <w:rFonts w:ascii="Calibri" w:hAnsi="Calibri"/>
          <w:sz w:val="22"/>
          <w:szCs w:val="22"/>
        </w:rPr>
        <w:t>účelem její</w:t>
      </w:r>
      <w:r>
        <w:rPr>
          <w:rFonts w:ascii="Calibri" w:hAnsi="Calibri"/>
          <w:sz w:val="22"/>
          <w:szCs w:val="22"/>
          <w:lang w:val="pt-PT"/>
        </w:rPr>
        <w:t>ho doru</w:t>
      </w:r>
      <w:proofErr w:type="spellStart"/>
      <w:r>
        <w:rPr>
          <w:rFonts w:ascii="Calibri" w:hAnsi="Calibri"/>
          <w:sz w:val="22"/>
          <w:szCs w:val="22"/>
        </w:rPr>
        <w:t>čení</w:t>
      </w:r>
      <w:proofErr w:type="spellEnd"/>
      <w:r>
        <w:rPr>
          <w:rFonts w:ascii="Calibri" w:hAnsi="Calibri"/>
          <w:sz w:val="22"/>
          <w:szCs w:val="22"/>
        </w:rPr>
        <w:t xml:space="preserve"> na adresu uvedenou výše jako její sídlo nebo jinou adresu, kterou jako svou adresu pro doručování dříve prokazatelně písemně sdělila druh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 xml:space="preserve">smluvní straně.   </w:t>
      </w:r>
    </w:p>
    <w:p w14:paraId="4B613FDC" w14:textId="77777777" w:rsidR="00044C7A" w:rsidRDefault="00044C7A" w:rsidP="00CF0812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0563EA15" w14:textId="151EE039" w:rsidR="00044C7A" w:rsidRDefault="00E519B5" w:rsidP="00CF0812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3.2</w:t>
      </w:r>
      <w:r>
        <w:rPr>
          <w:rFonts w:ascii="Calibri" w:hAnsi="Calibri"/>
          <w:sz w:val="22"/>
          <w:szCs w:val="22"/>
        </w:rPr>
        <w:tab/>
        <w:t xml:space="preserve">Žádná smluvní strana neprozradí </w:t>
      </w:r>
      <w:proofErr w:type="spellStart"/>
      <w:r>
        <w:rPr>
          <w:rFonts w:ascii="Calibri" w:hAnsi="Calibri"/>
          <w:sz w:val="22"/>
          <w:szCs w:val="22"/>
        </w:rPr>
        <w:t>žádn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osobě, ani nepoužije nebo nevyužije pro jakýkoli úč</w:t>
      </w:r>
      <w:r>
        <w:rPr>
          <w:rFonts w:ascii="Calibri" w:hAnsi="Calibri"/>
          <w:sz w:val="22"/>
          <w:szCs w:val="22"/>
          <w:lang w:val="it-IT"/>
        </w:rPr>
        <w:t xml:space="preserve">el </w:t>
      </w:r>
      <w:proofErr w:type="spellStart"/>
      <w:r>
        <w:rPr>
          <w:rFonts w:ascii="Calibri" w:hAnsi="Calibri"/>
          <w:sz w:val="22"/>
          <w:szCs w:val="22"/>
        </w:rPr>
        <w:t>žádn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informace, jež získá nebo již získala při realizaci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to smlouvy o druh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straně, pokud by tímto druh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 xml:space="preserve">smluvní straně měla nebo mohla vzniknout jakákoli újma na majetku nebo </w:t>
      </w:r>
      <w:proofErr w:type="spellStart"/>
      <w:r>
        <w:rPr>
          <w:rFonts w:ascii="Calibri" w:hAnsi="Calibri"/>
          <w:sz w:val="22"/>
          <w:szCs w:val="22"/>
        </w:rPr>
        <w:t>dobr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m </w:t>
      </w:r>
      <w:proofErr w:type="spellStart"/>
      <w:r>
        <w:rPr>
          <w:rFonts w:ascii="Calibri" w:hAnsi="Calibri"/>
          <w:sz w:val="22"/>
          <w:szCs w:val="22"/>
        </w:rPr>
        <w:t>jm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ně. Obě strany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to smlouvy jsou rovněž povinny zachovávat mlčenlivost tak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  <w:lang w:val="it-IT"/>
        </w:rPr>
        <w:t>o v</w:t>
      </w:r>
      <w:r>
        <w:rPr>
          <w:rFonts w:ascii="Calibri" w:hAnsi="Calibri"/>
          <w:sz w:val="22"/>
          <w:szCs w:val="22"/>
        </w:rPr>
        <w:t>šech skutečnostech, jejichž vyzrazení třetí osobě by mohlo druh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 xml:space="preserve">smluvní straně, popřípadě třetí osobě s touto stranou jednající </w:t>
      </w:r>
      <w:r w:rsidRPr="008864F2">
        <w:rPr>
          <w:rFonts w:ascii="Calibri" w:hAnsi="Calibri"/>
          <w:sz w:val="22"/>
          <w:szCs w:val="22"/>
        </w:rPr>
        <w:t>ve shod</w:t>
      </w:r>
      <w:r>
        <w:rPr>
          <w:rFonts w:ascii="Calibri" w:hAnsi="Calibri"/>
          <w:sz w:val="22"/>
          <w:szCs w:val="22"/>
        </w:rPr>
        <w:t xml:space="preserve">ě, nebo jejich zaměstnancům, přivodit újmu.   </w:t>
      </w:r>
    </w:p>
    <w:p w14:paraId="6517D4BC" w14:textId="77777777" w:rsidR="00044C7A" w:rsidRDefault="00044C7A" w:rsidP="00CF0812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5E491779" w14:textId="77777777" w:rsidR="00044C7A" w:rsidRDefault="00E519B5" w:rsidP="00CF0812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3.3</w:t>
      </w:r>
      <w:r>
        <w:rPr>
          <w:rFonts w:ascii="Calibri" w:hAnsi="Calibri"/>
          <w:sz w:val="22"/>
          <w:szCs w:val="22"/>
        </w:rPr>
        <w:tab/>
        <w:t>Otázky touto smlouvou výslovně neupraven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se řídí platnými právní</w:t>
      </w:r>
      <w:r>
        <w:rPr>
          <w:rFonts w:ascii="Calibri" w:hAnsi="Calibri"/>
          <w:sz w:val="22"/>
          <w:szCs w:val="22"/>
          <w:lang w:val="it-IT"/>
        </w:rPr>
        <w:t>mi p</w:t>
      </w:r>
      <w:proofErr w:type="spellStart"/>
      <w:r>
        <w:rPr>
          <w:rFonts w:ascii="Calibri" w:hAnsi="Calibri"/>
          <w:sz w:val="22"/>
          <w:szCs w:val="22"/>
        </w:rPr>
        <w:t>ředpisy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Česk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 xml:space="preserve">republiky, </w:t>
      </w:r>
      <w:proofErr w:type="spellStart"/>
      <w:r>
        <w:rPr>
          <w:rFonts w:ascii="Calibri" w:hAnsi="Calibri"/>
          <w:sz w:val="22"/>
          <w:szCs w:val="22"/>
        </w:rPr>
        <w:t>zejm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na pak pří</w:t>
      </w:r>
      <w:r>
        <w:rPr>
          <w:rFonts w:ascii="Calibri" w:hAnsi="Calibri"/>
          <w:sz w:val="22"/>
          <w:szCs w:val="22"/>
          <w:lang w:val="da-DK"/>
        </w:rPr>
        <w:t>slu</w:t>
      </w:r>
      <w:proofErr w:type="spellStart"/>
      <w:r>
        <w:rPr>
          <w:rFonts w:ascii="Calibri" w:hAnsi="Calibri"/>
          <w:sz w:val="22"/>
          <w:szCs w:val="22"/>
        </w:rPr>
        <w:t>šnými</w:t>
      </w:r>
      <w:proofErr w:type="spellEnd"/>
      <w:r>
        <w:rPr>
          <w:rFonts w:ascii="Calibri" w:hAnsi="Calibri"/>
          <w:sz w:val="22"/>
          <w:szCs w:val="22"/>
        </w:rPr>
        <w:t xml:space="preserve"> ustanoveními zákona č. 89/2012 Sb., </w:t>
      </w:r>
      <w:proofErr w:type="spellStart"/>
      <w:r>
        <w:rPr>
          <w:rFonts w:ascii="Calibri" w:hAnsi="Calibri"/>
          <w:sz w:val="22"/>
          <w:szCs w:val="22"/>
        </w:rPr>
        <w:t>obč</w:t>
      </w:r>
      <w:proofErr w:type="spellEnd"/>
      <w:r>
        <w:rPr>
          <w:rFonts w:ascii="Calibri" w:hAnsi="Calibri"/>
          <w:sz w:val="22"/>
          <w:szCs w:val="22"/>
          <w:lang w:val="da-DK"/>
        </w:rPr>
        <w:t>ansk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ho zákoníku, ve znění pozdějších předpisů, a ostatními souvisejícími právní</w:t>
      </w:r>
      <w:r>
        <w:rPr>
          <w:rFonts w:ascii="Calibri" w:hAnsi="Calibri"/>
          <w:sz w:val="22"/>
          <w:szCs w:val="22"/>
          <w:lang w:val="it-IT"/>
        </w:rPr>
        <w:t>mi p</w:t>
      </w:r>
      <w:proofErr w:type="spellStart"/>
      <w:r>
        <w:rPr>
          <w:rFonts w:ascii="Calibri" w:hAnsi="Calibri"/>
          <w:sz w:val="22"/>
          <w:szCs w:val="22"/>
        </w:rPr>
        <w:t>ředpisy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14:paraId="35165B5E" w14:textId="77777777" w:rsidR="00044C7A" w:rsidRDefault="00044C7A" w:rsidP="00CF0812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35BBF9E5" w14:textId="77777777" w:rsidR="00044C7A" w:rsidRDefault="00E519B5" w:rsidP="00CF0812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3.4</w:t>
      </w:r>
      <w:r>
        <w:rPr>
          <w:rFonts w:ascii="Calibri" w:hAnsi="Calibri"/>
          <w:sz w:val="22"/>
          <w:szCs w:val="22"/>
        </w:rPr>
        <w:tab/>
        <w:t xml:space="preserve">Nevynutitelnost a/nebo neplatnost a/nebo neúčinnost </w:t>
      </w:r>
      <w:proofErr w:type="spellStart"/>
      <w:r>
        <w:rPr>
          <w:rFonts w:ascii="Calibri" w:hAnsi="Calibri"/>
          <w:sz w:val="22"/>
          <w:szCs w:val="22"/>
        </w:rPr>
        <w:t>kter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proofErr w:type="spellStart"/>
      <w:r>
        <w:rPr>
          <w:rFonts w:ascii="Calibri" w:hAnsi="Calibri"/>
          <w:sz w:val="22"/>
          <w:szCs w:val="22"/>
        </w:rPr>
        <w:t>hokoli</w:t>
      </w:r>
      <w:proofErr w:type="spellEnd"/>
      <w:r>
        <w:rPr>
          <w:rFonts w:ascii="Calibri" w:hAnsi="Calibri"/>
          <w:sz w:val="22"/>
          <w:szCs w:val="22"/>
        </w:rPr>
        <w:t xml:space="preserve"> ujednání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to smlouvy neovlivní vynutitelnost a/nebo platnost a/nebo účinnost jejích ostatních ujednání. V případě, že by jak</w:t>
      </w:r>
      <w:r>
        <w:rPr>
          <w:rFonts w:ascii="Calibri" w:hAnsi="Calibri"/>
          <w:sz w:val="22"/>
          <w:szCs w:val="22"/>
          <w:lang w:val="fr-FR"/>
        </w:rPr>
        <w:t>é</w:t>
      </w:r>
      <w:proofErr w:type="spellStart"/>
      <w:r>
        <w:rPr>
          <w:rFonts w:ascii="Calibri" w:hAnsi="Calibri"/>
          <w:sz w:val="22"/>
          <w:szCs w:val="22"/>
        </w:rPr>
        <w:t>koli</w:t>
      </w:r>
      <w:proofErr w:type="spellEnd"/>
      <w:r>
        <w:rPr>
          <w:rFonts w:ascii="Calibri" w:hAnsi="Calibri"/>
          <w:sz w:val="22"/>
          <w:szCs w:val="22"/>
        </w:rPr>
        <w:t xml:space="preserve"> ujednání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to smlouvy mělo pozbýt platnosti a/nebo účinnosti, zavazují </w:t>
      </w:r>
      <w:r w:rsidRPr="008864F2">
        <w:rPr>
          <w:rFonts w:ascii="Calibri" w:hAnsi="Calibri"/>
          <w:sz w:val="22"/>
          <w:szCs w:val="22"/>
        </w:rPr>
        <w:t>se t</w:t>
      </w:r>
      <w:r>
        <w:rPr>
          <w:rFonts w:ascii="Calibri" w:hAnsi="Calibri"/>
          <w:sz w:val="22"/>
          <w:szCs w:val="22"/>
        </w:rPr>
        <w:t>ímto smluvní strany zahájit jednání a v </w:t>
      </w:r>
      <w:r>
        <w:rPr>
          <w:rFonts w:ascii="Calibri" w:hAnsi="Calibri"/>
          <w:sz w:val="22"/>
          <w:szCs w:val="22"/>
          <w:lang w:val="it-IT"/>
        </w:rPr>
        <w:t>co mo</w:t>
      </w:r>
      <w:proofErr w:type="spellStart"/>
      <w:r>
        <w:rPr>
          <w:rFonts w:ascii="Calibri" w:hAnsi="Calibri"/>
          <w:sz w:val="22"/>
          <w:szCs w:val="22"/>
        </w:rPr>
        <w:t>žná</w:t>
      </w:r>
      <w:proofErr w:type="spellEnd"/>
      <w:r>
        <w:rPr>
          <w:rFonts w:ascii="Calibri" w:hAnsi="Calibri"/>
          <w:sz w:val="22"/>
          <w:szCs w:val="22"/>
        </w:rPr>
        <w:t xml:space="preserve"> nejkratší</w:t>
      </w:r>
      <w:r>
        <w:rPr>
          <w:rFonts w:ascii="Calibri" w:hAnsi="Calibri"/>
          <w:sz w:val="22"/>
          <w:szCs w:val="22"/>
          <w:lang w:val="pt-PT"/>
        </w:rPr>
        <w:t>m term</w:t>
      </w:r>
      <w:proofErr w:type="spellStart"/>
      <w:r>
        <w:rPr>
          <w:rFonts w:ascii="Calibri" w:hAnsi="Calibri"/>
          <w:sz w:val="22"/>
          <w:szCs w:val="22"/>
        </w:rPr>
        <w:t>ínu</w:t>
      </w:r>
      <w:proofErr w:type="spellEnd"/>
      <w:r>
        <w:rPr>
          <w:rFonts w:ascii="Calibri" w:hAnsi="Calibri"/>
          <w:sz w:val="22"/>
          <w:szCs w:val="22"/>
        </w:rPr>
        <w:t xml:space="preserve"> se dohodnout na </w:t>
      </w:r>
      <w:proofErr w:type="spellStart"/>
      <w:r>
        <w:rPr>
          <w:rFonts w:ascii="Calibri" w:hAnsi="Calibri"/>
          <w:sz w:val="22"/>
          <w:szCs w:val="22"/>
        </w:rPr>
        <w:t>přijateln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m způsobu provedení záměrů obsažený</w:t>
      </w:r>
      <w:r w:rsidRPr="008864F2">
        <w:rPr>
          <w:rFonts w:ascii="Calibri" w:hAnsi="Calibri"/>
          <w:sz w:val="22"/>
          <w:szCs w:val="22"/>
        </w:rPr>
        <w:t>ch v</w:t>
      </w:r>
      <w:r>
        <w:rPr>
          <w:rFonts w:ascii="Calibri" w:hAnsi="Calibri"/>
          <w:sz w:val="22"/>
          <w:szCs w:val="22"/>
        </w:rPr>
        <w:t> </w:t>
      </w:r>
      <w:proofErr w:type="spellStart"/>
      <w:r>
        <w:rPr>
          <w:rFonts w:ascii="Calibri" w:hAnsi="Calibri"/>
          <w:sz w:val="22"/>
          <w:szCs w:val="22"/>
        </w:rPr>
        <w:t>takov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m ujednání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to smlouvy, jež platnosti a/nebo účinnosti a/nebo vynutitelnosti pozbylo.   </w:t>
      </w:r>
    </w:p>
    <w:p w14:paraId="076E8A61" w14:textId="77777777" w:rsidR="00044C7A" w:rsidRDefault="00044C7A" w:rsidP="00CF0812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36BF69F4" w14:textId="77777777" w:rsidR="00044C7A" w:rsidRDefault="00E519B5" w:rsidP="00CF0812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3.5</w:t>
      </w:r>
      <w:r>
        <w:rPr>
          <w:rFonts w:ascii="Calibri" w:hAnsi="Calibri"/>
          <w:sz w:val="22"/>
          <w:szCs w:val="22"/>
        </w:rPr>
        <w:tab/>
        <w:t>Vešker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změny či doplňky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to smlouvy mohou být učiněny pouze po dohodě smluvních stran písemnou formou, jinak jsou </w:t>
      </w:r>
      <w:proofErr w:type="spellStart"/>
      <w:r>
        <w:rPr>
          <w:rFonts w:ascii="Calibri" w:hAnsi="Calibri"/>
          <w:sz w:val="22"/>
          <w:szCs w:val="22"/>
        </w:rPr>
        <w:t>neplatn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.</w:t>
      </w:r>
    </w:p>
    <w:p w14:paraId="685090C0" w14:textId="77777777" w:rsidR="00044C7A" w:rsidRDefault="00044C7A" w:rsidP="00CF0812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75CE1127" w14:textId="77777777" w:rsidR="00044C7A" w:rsidRDefault="00E519B5" w:rsidP="00CF0812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3.6</w:t>
      </w:r>
      <w:r>
        <w:rPr>
          <w:rFonts w:ascii="Calibri" w:hAnsi="Calibri"/>
          <w:sz w:val="22"/>
          <w:szCs w:val="22"/>
        </w:rPr>
        <w:tab/>
        <w:t>Smluvní strany tímto na sebe přebírají nebezpečí změny okolností a svými níže připojenými podpisy na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to smlouvě převzetí nebezpečí změny okolností stvrzují a potvrzují.</w:t>
      </w:r>
    </w:p>
    <w:p w14:paraId="7D750B96" w14:textId="77777777" w:rsidR="00044C7A" w:rsidRDefault="00044C7A" w:rsidP="00CF0812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0E4A749A" w14:textId="77777777" w:rsidR="00044C7A" w:rsidRDefault="00E519B5" w:rsidP="00CF0812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3.7</w:t>
      </w:r>
      <w:r>
        <w:rPr>
          <w:rFonts w:ascii="Calibri" w:hAnsi="Calibri"/>
          <w:sz w:val="22"/>
          <w:szCs w:val="22"/>
        </w:rPr>
        <w:tab/>
        <w:t>Smluvní strany tímto souhlasně prohlašují, že v souvislosti s uzavřením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to smlouvy mimo ta ujednání, která jsou výslovně uvedena v textu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to smlouvy výše, mezi sebou neujednaly ústně ani jinou formou jak</w:t>
      </w:r>
      <w:r>
        <w:rPr>
          <w:rFonts w:ascii="Calibri" w:hAnsi="Calibri"/>
          <w:sz w:val="22"/>
          <w:szCs w:val="22"/>
          <w:lang w:val="fr-FR"/>
        </w:rPr>
        <w:t>é</w:t>
      </w:r>
      <w:proofErr w:type="spellStart"/>
      <w:r>
        <w:rPr>
          <w:rFonts w:ascii="Calibri" w:hAnsi="Calibri"/>
          <w:sz w:val="22"/>
          <w:szCs w:val="22"/>
        </w:rPr>
        <w:t>koli</w:t>
      </w:r>
      <w:proofErr w:type="spellEnd"/>
      <w:r>
        <w:rPr>
          <w:rFonts w:ascii="Calibri" w:hAnsi="Calibri"/>
          <w:sz w:val="22"/>
          <w:szCs w:val="22"/>
        </w:rPr>
        <w:t xml:space="preserve"> výhrady či podmínky </w:t>
      </w:r>
      <w:proofErr w:type="spellStart"/>
      <w:r>
        <w:rPr>
          <w:rFonts w:ascii="Calibri" w:hAnsi="Calibri"/>
          <w:sz w:val="22"/>
          <w:szCs w:val="22"/>
        </w:rPr>
        <w:t>př</w:t>
      </w:r>
      <w:proofErr w:type="spellEnd"/>
      <w:r>
        <w:rPr>
          <w:rFonts w:ascii="Calibri" w:hAnsi="Calibri"/>
          <w:sz w:val="22"/>
          <w:szCs w:val="22"/>
          <w:lang w:val="fr-FR"/>
        </w:rPr>
        <w:t>ipou</w:t>
      </w:r>
      <w:proofErr w:type="spellStart"/>
      <w:r>
        <w:rPr>
          <w:rFonts w:ascii="Calibri" w:hAnsi="Calibri"/>
          <w:sz w:val="22"/>
          <w:szCs w:val="22"/>
        </w:rPr>
        <w:t>štějící</w:t>
      </w:r>
      <w:proofErr w:type="spellEnd"/>
      <w:r>
        <w:rPr>
          <w:rFonts w:ascii="Calibri" w:hAnsi="Calibri"/>
          <w:sz w:val="22"/>
          <w:szCs w:val="22"/>
        </w:rPr>
        <w:t xml:space="preserve"> změnu nebo zánik práv a povinností z 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to smlouvy ani jakákoli jiná vedlejší ujednání (např. ujednání o smluvní pokutě). Smluvní strany v dan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souvislosti dále ujednávají, že jakákoli vedlejší ujednání při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to smlouvě mezi nimi musí být učiněna písemně, jinak nejsou ani platná </w:t>
      </w:r>
      <w:r>
        <w:rPr>
          <w:rFonts w:ascii="Calibri" w:hAnsi="Calibri"/>
          <w:sz w:val="22"/>
          <w:szCs w:val="22"/>
          <w:lang w:val="it-IT"/>
        </w:rPr>
        <w:t xml:space="preserve">ani </w:t>
      </w:r>
      <w:r>
        <w:rPr>
          <w:rFonts w:ascii="Calibri" w:hAnsi="Calibri"/>
          <w:sz w:val="22"/>
          <w:szCs w:val="22"/>
        </w:rPr>
        <w:t xml:space="preserve">účinná.   </w:t>
      </w:r>
    </w:p>
    <w:p w14:paraId="5967FC34" w14:textId="77777777" w:rsidR="00044C7A" w:rsidRDefault="00044C7A" w:rsidP="00CF0812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054342F1" w14:textId="77777777" w:rsidR="00044C7A" w:rsidRDefault="00E519B5" w:rsidP="00CF0812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3.8</w:t>
      </w:r>
      <w:r>
        <w:rPr>
          <w:rFonts w:ascii="Calibri" w:hAnsi="Calibri"/>
          <w:sz w:val="22"/>
          <w:szCs w:val="22"/>
        </w:rPr>
        <w:tab/>
        <w:t>Tato smlouva byla vyhotovena ve č</w:t>
      </w:r>
      <w:r w:rsidRPr="008864F2">
        <w:rPr>
          <w:rFonts w:ascii="Calibri" w:hAnsi="Calibri"/>
          <w:sz w:val="22"/>
          <w:szCs w:val="22"/>
        </w:rPr>
        <w:t>ty</w:t>
      </w:r>
      <w:r>
        <w:rPr>
          <w:rFonts w:ascii="Calibri" w:hAnsi="Calibri"/>
          <w:sz w:val="22"/>
          <w:szCs w:val="22"/>
        </w:rPr>
        <w:t xml:space="preserve">řech (4) stejnopisech s platností </w:t>
      </w:r>
      <w:r>
        <w:rPr>
          <w:rFonts w:ascii="Calibri" w:hAnsi="Calibri"/>
          <w:sz w:val="22"/>
          <w:szCs w:val="22"/>
          <w:lang w:val="it-IT"/>
        </w:rPr>
        <w:t>origin</w:t>
      </w:r>
      <w:proofErr w:type="spellStart"/>
      <w:r>
        <w:rPr>
          <w:rFonts w:ascii="Calibri" w:hAnsi="Calibri"/>
          <w:sz w:val="22"/>
          <w:szCs w:val="22"/>
        </w:rPr>
        <w:t>álu</w:t>
      </w:r>
      <w:proofErr w:type="spellEnd"/>
      <w:r>
        <w:rPr>
          <w:rFonts w:ascii="Calibri" w:hAnsi="Calibri"/>
          <w:sz w:val="22"/>
          <w:szCs w:val="22"/>
        </w:rPr>
        <w:t xml:space="preserve">, přičemž každá ze smluvních stran obdrží po dvou (2) vyhotoveních. </w:t>
      </w:r>
    </w:p>
    <w:p w14:paraId="006BC82F" w14:textId="77777777" w:rsidR="00044C7A" w:rsidRDefault="00044C7A" w:rsidP="00CF0812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41EB6221" w14:textId="77777777" w:rsidR="00044C7A" w:rsidRDefault="00E519B5" w:rsidP="00CF0812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3.9</w:t>
      </w:r>
      <w:r>
        <w:rPr>
          <w:rFonts w:ascii="Calibri" w:hAnsi="Calibri"/>
          <w:sz w:val="22"/>
          <w:szCs w:val="22"/>
        </w:rPr>
        <w:tab/>
        <w:t>Smluvní strany tímto prohlašují, že se s obsahem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to smlouvy řádně sezná</w:t>
      </w:r>
      <w:r w:rsidRPr="008864F2">
        <w:rPr>
          <w:rFonts w:ascii="Calibri" w:hAnsi="Calibri"/>
          <w:sz w:val="22"/>
          <w:szCs w:val="22"/>
        </w:rPr>
        <w:t xml:space="preserve">mily, </w:t>
      </w:r>
      <w:r>
        <w:rPr>
          <w:rFonts w:ascii="Calibri" w:hAnsi="Calibri"/>
          <w:sz w:val="22"/>
          <w:szCs w:val="22"/>
        </w:rPr>
        <w:t xml:space="preserve">že tato smlouva je projevem jejich </w:t>
      </w:r>
      <w:proofErr w:type="spellStart"/>
      <w:r>
        <w:rPr>
          <w:rFonts w:ascii="Calibri" w:hAnsi="Calibri"/>
          <w:sz w:val="22"/>
          <w:szCs w:val="22"/>
        </w:rPr>
        <w:t>vážn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svobodn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  <w:lang w:val="it-IT"/>
        </w:rPr>
        <w:t>a ur</w:t>
      </w:r>
      <w:r>
        <w:rPr>
          <w:rFonts w:ascii="Calibri" w:hAnsi="Calibri"/>
          <w:sz w:val="22"/>
          <w:szCs w:val="22"/>
        </w:rPr>
        <w:t>čit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vůle prost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omylu, není uzavřena v tísni a/nebo za nápadně nevýhodných podmínek, na důkaz čehož připojují sv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níže uveden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 xml:space="preserve">podpisy.     </w:t>
      </w:r>
    </w:p>
    <w:p w14:paraId="7E206886" w14:textId="77777777" w:rsidR="00044C7A" w:rsidRDefault="00044C7A" w:rsidP="00CF0812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3C56CE7F" w14:textId="78F37FF9" w:rsidR="00044C7A" w:rsidRDefault="00E519B5" w:rsidP="00CF0812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3.10</w:t>
      </w:r>
      <w:r>
        <w:rPr>
          <w:rFonts w:ascii="Calibri" w:hAnsi="Calibri"/>
          <w:sz w:val="22"/>
          <w:szCs w:val="22"/>
        </w:rPr>
        <w:tab/>
        <w:t xml:space="preserve">Tato smlouva nabývá účinnosti dnem jejího uzavření. </w:t>
      </w:r>
    </w:p>
    <w:p w14:paraId="30815DB5" w14:textId="6DF4B21B" w:rsidR="00B512C6" w:rsidRDefault="00B512C6" w:rsidP="00CF0812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</w:p>
    <w:p w14:paraId="5F61AF57" w14:textId="0B0F8A6A" w:rsidR="00B512C6" w:rsidRDefault="00B512C6" w:rsidP="00CF0812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3.11 Smluvní strany shodně ujednávají a prohlašují, že jsou způsobilými subjekty ve smyslu čl. 28 odst. 1 nařízení Evropského parlamentu a Rady (EU) 2016/679 ze dne 27. dubna, obecného nařízení o ochran</w:t>
      </w:r>
      <w:r w:rsidR="00DC5248">
        <w:rPr>
          <w:rFonts w:ascii="Calibri" w:hAnsi="Calibri"/>
          <w:sz w:val="22"/>
          <w:szCs w:val="22"/>
        </w:rPr>
        <w:t xml:space="preserve">ě osobních údajů (dále také jen jako GDPR), a tedy splňují veškeré právní povinnosti, které jsou na ně ve vztahu k ochraně osobních údajů ze strany GDPR a případně dalších obecně závazných právních předpisů kladeny. Všechny osobní údaje, které si smluvní strany v souvislosti s touto smlouvou vzájemně poskytnou, a to zejména osobní a kontaktní údaje zaměstnanců (dále společně také jen jako „Osobní údaje“)se smluvní strany zavazují zpracovávat výlučně pro splnění této smlouvy. Smluvní strany se dále zavazují vzájemně informovat o případech porušení zabezpečení v souladu se čl. 33 GDPR a o případech uplatnění práv subjekty údajů dle čl. 7, 156, 16, 17, 18, 20 a 21 GDPR, budou-li se tyto případy týkat Osobních údajů, a to vždy neprodleně, nejpozději však do čtyřiceti osmi (48) hodin od zjištění porušení zabezpečení či uplatnění práv, a budou vůči sobě plnit i další povinnosti vyplývající z GDPR, zejména si budou bez zbytečného odkladu vzájemně poskytovat veškerou nezbytnou součinnost. Pověřence pro ochranu osobních údajů Moravské galerie v Brně je možné kontaktovat na emailu: </w:t>
      </w:r>
      <w:hyperlink r:id="rId7" w:history="1">
        <w:r w:rsidR="00DC5248" w:rsidRPr="00DC5248">
          <w:rPr>
            <w:rStyle w:val="Hypertextovodkaz"/>
            <w:rFonts w:ascii="Calibri" w:hAnsi="Calibri"/>
            <w:sz w:val="22"/>
            <w:szCs w:val="22"/>
            <w:u w:val="none"/>
          </w:rPr>
          <w:t>poverenec@moravska-galerie.cz</w:t>
        </w:r>
      </w:hyperlink>
      <w:r w:rsidR="00DC5248">
        <w:rPr>
          <w:rFonts w:ascii="Calibri" w:hAnsi="Calibri"/>
          <w:sz w:val="22"/>
          <w:szCs w:val="22"/>
        </w:rPr>
        <w:t>.</w:t>
      </w:r>
    </w:p>
    <w:p w14:paraId="6E3DB163" w14:textId="4FCB1B99" w:rsidR="00DC5248" w:rsidRDefault="00DC5248" w:rsidP="00CF0812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</w:p>
    <w:p w14:paraId="73657C6B" w14:textId="77777777" w:rsidR="00596F29" w:rsidRDefault="00DC5248" w:rsidP="00CF0812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3.12 Smluvní strany za účelem naplnění požadavků zákona č. 340/2015 Sb., o zvláštních podmínkách účinnosti některých smluv, uveřejňování těchto smluv a o registru smluv (dále také jen jako „zákon o registru smluv</w:t>
      </w:r>
      <w:r w:rsidR="00642C94">
        <w:rPr>
          <w:rFonts w:ascii="Calibri" w:hAnsi="Calibri"/>
          <w:sz w:val="22"/>
          <w:szCs w:val="22"/>
        </w:rPr>
        <w:t xml:space="preserve">“), ujednávají, že elektronický odkaz textového obsahu této smlouvy v otevřeném a strojově čitelném formátu včetně metadat podle ustanovení </w:t>
      </w:r>
      <w:r w:rsidR="00642C94" w:rsidRPr="00642C94">
        <w:rPr>
          <w:rFonts w:ascii="Calibri" w:hAnsi="Calibri"/>
          <w:sz w:val="22"/>
          <w:szCs w:val="22"/>
        </w:rPr>
        <w:t>§</w:t>
      </w:r>
      <w:r w:rsidR="00642C94">
        <w:rPr>
          <w:rFonts w:ascii="Calibri" w:hAnsi="Calibri"/>
          <w:sz w:val="22"/>
          <w:szCs w:val="22"/>
        </w:rPr>
        <w:t xml:space="preserve">5 odst. 5 zákona o registru smluv, bude uveřejněn vložením do registru smluv coby informačního systému veřejné správy. Smluvní strany v dané souvislosti dále ujednávají, že uveřejnění dle předchozí věty zajistí Moravská galerie v Brně to do třiceti (30) dní ode dne uzavření této smlouvy. </w:t>
      </w:r>
    </w:p>
    <w:p w14:paraId="4C5DABFB" w14:textId="77777777" w:rsidR="00596F29" w:rsidRDefault="00596F29" w:rsidP="00CF0812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</w:p>
    <w:p w14:paraId="2BFC942C" w14:textId="77777777" w:rsidR="00596F29" w:rsidRDefault="00596F29" w:rsidP="00CF0812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</w:p>
    <w:p w14:paraId="403DEC5B" w14:textId="77777777" w:rsidR="00596F29" w:rsidRDefault="00596F29" w:rsidP="00CF0812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</w:p>
    <w:p w14:paraId="1AD7A658" w14:textId="77777777" w:rsidR="00596F29" w:rsidRDefault="00596F29" w:rsidP="00CF0812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</w:p>
    <w:p w14:paraId="3DEEA781" w14:textId="7546D991" w:rsidR="00DC5248" w:rsidRDefault="00642C94" w:rsidP="00CF0812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Moravská galerie v Brně bude do patnácti (15) dní poté, co jí bude do datové schránky doručeno potvrzení správce registru smluv o uveřejnění této smlouvy v registru smluv, informovat o této skutečnosti ostatní účastníky této smlouvy formou elektronické zprávy na následující emailové adresy: kristyna.drasilova@filharmonie-brno.cz</w:t>
      </w:r>
      <w:r w:rsidR="00596F29">
        <w:rPr>
          <w:rFonts w:ascii="Calibri" w:hAnsi="Calibri"/>
          <w:sz w:val="22"/>
          <w:szCs w:val="22"/>
        </w:rPr>
        <w:t>.</w:t>
      </w:r>
    </w:p>
    <w:p w14:paraId="444F176E" w14:textId="77777777" w:rsidR="00DC5248" w:rsidRDefault="00DC5248" w:rsidP="00CF0812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693CB4AD" w14:textId="77777777" w:rsidR="00044C7A" w:rsidRDefault="00044C7A" w:rsidP="00CF0812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58EC492E" w14:textId="77777777" w:rsidR="00044C7A" w:rsidRDefault="00E519B5" w:rsidP="00CF0812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7BC05EF8" w14:textId="77777777" w:rsidR="00044C7A" w:rsidRDefault="00E519B5" w:rsidP="00CF081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Brně, dne </w:t>
      </w:r>
    </w:p>
    <w:p w14:paraId="1E085A90" w14:textId="77777777" w:rsidR="00044C7A" w:rsidRDefault="00044C7A" w:rsidP="00CF0812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28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10"/>
        <w:gridCol w:w="4174"/>
      </w:tblGrid>
      <w:tr w:rsidR="00044C7A" w14:paraId="42D89A5B" w14:textId="77777777">
        <w:trPr>
          <w:trHeight w:val="2245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71390" w14:textId="77777777" w:rsidR="00044C7A" w:rsidRDefault="00044C7A" w:rsidP="00CF081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6065F90" w14:textId="77777777" w:rsidR="00044C7A" w:rsidRDefault="00044C7A" w:rsidP="00CF081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D8D18DC" w14:textId="77777777" w:rsidR="00044C7A" w:rsidRDefault="00044C7A" w:rsidP="00CF081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8FFB25F" w14:textId="77777777" w:rsidR="00044C7A" w:rsidRDefault="00044C7A" w:rsidP="00CF081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46AC97D" w14:textId="77777777" w:rsidR="00044C7A" w:rsidRDefault="00044C7A" w:rsidP="00CF081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FC0BE96" w14:textId="77777777" w:rsidR="00044C7A" w:rsidRDefault="00E519B5" w:rsidP="00CF081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___________________________</w:t>
            </w:r>
          </w:p>
          <w:p w14:paraId="505C7C33" w14:textId="3E2EF055" w:rsidR="00044C7A" w:rsidRDefault="00E519B5" w:rsidP="00CF0812">
            <w:pPr>
              <w:widowControl w:val="0"/>
              <w:suppressAutoHyphens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</w:t>
            </w:r>
            <w:r w:rsidR="007F6C54">
              <w:rPr>
                <w:rFonts w:ascii="Calibri" w:hAnsi="Calibri"/>
                <w:b/>
                <w:bCs/>
                <w:sz w:val="22"/>
                <w:szCs w:val="22"/>
              </w:rPr>
              <w:t xml:space="preserve">oravská galerie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v Brně</w:t>
            </w:r>
          </w:p>
          <w:p w14:paraId="0715862D" w14:textId="77777777" w:rsidR="00044C7A" w:rsidRDefault="00E519B5" w:rsidP="00CF0812">
            <w:pPr>
              <w:jc w:val="both"/>
            </w:pPr>
            <w:r>
              <w:rPr>
                <w:rFonts w:ascii="Calibri" w:hAnsi="Calibri"/>
                <w:sz w:val="22"/>
                <w:szCs w:val="22"/>
              </w:rPr>
              <w:t>Mgr. Jan Press, ředitel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91110" w14:textId="77777777" w:rsidR="00044C7A" w:rsidRDefault="00044C7A" w:rsidP="00CF081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FA06CCD" w14:textId="77777777" w:rsidR="00044C7A" w:rsidRDefault="00044C7A" w:rsidP="00CF081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7AD416" w14:textId="77777777" w:rsidR="00044C7A" w:rsidRDefault="00044C7A" w:rsidP="00CF081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B26FAC6" w14:textId="77777777" w:rsidR="00044C7A" w:rsidRDefault="00044C7A" w:rsidP="00CF081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16F7344" w14:textId="77777777" w:rsidR="00044C7A" w:rsidRDefault="00044C7A" w:rsidP="00CF081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BA5E2ED" w14:textId="77777777" w:rsidR="00044C7A" w:rsidRDefault="00E519B5" w:rsidP="00CF081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___________________________</w:t>
            </w:r>
          </w:p>
          <w:p w14:paraId="65FF752A" w14:textId="77777777" w:rsidR="00044C7A" w:rsidRDefault="00E519B5" w:rsidP="00CF0812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Filharmonie Brno,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p.o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  <w:p w14:paraId="143EA8A6" w14:textId="77777777" w:rsidR="00044C7A" w:rsidRDefault="00E519B5" w:rsidP="00CF0812">
            <w:pPr>
              <w:jc w:val="both"/>
            </w:pPr>
            <w:proofErr w:type="spellStart"/>
            <w:r>
              <w:rPr>
                <w:rFonts w:ascii="Calibri" w:hAnsi="Calibri"/>
                <w:sz w:val="22"/>
                <w:szCs w:val="22"/>
                <w:lang w:val="de-DE"/>
              </w:rPr>
              <w:t>PhDr</w:t>
            </w:r>
            <w:proofErr w:type="spellEnd"/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. Marie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de-DE"/>
              </w:rPr>
              <w:t>Ku</w:t>
            </w:r>
            <w:r>
              <w:rPr>
                <w:rFonts w:ascii="Calibri" w:hAnsi="Calibri"/>
                <w:sz w:val="22"/>
                <w:szCs w:val="22"/>
              </w:rPr>
              <w:t>čerová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0AA67BCA" w14:textId="77777777" w:rsidR="00044C7A" w:rsidRDefault="00044C7A" w:rsidP="00CF0812">
      <w:pPr>
        <w:widowControl w:val="0"/>
        <w:ind w:left="108" w:hanging="108"/>
        <w:jc w:val="both"/>
        <w:rPr>
          <w:rFonts w:ascii="Calibri" w:eastAsia="Calibri" w:hAnsi="Calibri" w:cs="Calibri"/>
          <w:sz w:val="22"/>
          <w:szCs w:val="22"/>
        </w:rPr>
      </w:pPr>
    </w:p>
    <w:p w14:paraId="2FE7A8FC" w14:textId="77777777" w:rsidR="00044C7A" w:rsidRDefault="00044C7A" w:rsidP="00CF0812">
      <w:pPr>
        <w:widowControl w:val="0"/>
        <w:jc w:val="both"/>
      </w:pPr>
    </w:p>
    <w:sectPr w:rsidR="00044C7A">
      <w:headerReference w:type="default" r:id="rId8"/>
      <w:footerReference w:type="default" r:id="rId9"/>
      <w:pgSz w:w="11900" w:h="16840"/>
      <w:pgMar w:top="993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4BAD3" w14:textId="77777777" w:rsidR="009231A4" w:rsidRDefault="009231A4">
      <w:r>
        <w:separator/>
      </w:r>
    </w:p>
  </w:endnote>
  <w:endnote w:type="continuationSeparator" w:id="0">
    <w:p w14:paraId="5AAE4C22" w14:textId="77777777" w:rsidR="009231A4" w:rsidRDefault="0092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9A92" w14:textId="77777777" w:rsidR="00044C7A" w:rsidRDefault="00E519B5">
    <w:pPr>
      <w:pStyle w:val="Zpat"/>
      <w:tabs>
        <w:tab w:val="clear" w:pos="9072"/>
        <w:tab w:val="right" w:pos="9046"/>
      </w:tabs>
      <w:jc w:val="center"/>
    </w:pP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 xml:space="preserve"> PAGE 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8106F4">
      <w:rPr>
        <w:rFonts w:ascii="Calibri" w:eastAsia="Calibri" w:hAnsi="Calibri" w:cs="Calibri"/>
        <w:noProof/>
        <w:sz w:val="16"/>
        <w:szCs w:val="16"/>
      </w:rPr>
      <w:t>1</w:t>
    </w:r>
    <w:r>
      <w:rPr>
        <w:rFonts w:ascii="Calibri" w:eastAsia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96EEB" w14:textId="77777777" w:rsidR="009231A4" w:rsidRDefault="009231A4">
      <w:r>
        <w:separator/>
      </w:r>
    </w:p>
  </w:footnote>
  <w:footnote w:type="continuationSeparator" w:id="0">
    <w:p w14:paraId="0DD62BB3" w14:textId="77777777" w:rsidR="009231A4" w:rsidRDefault="00923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12923" w14:textId="123F7A5E" w:rsidR="00044C7A" w:rsidRDefault="00E519B5">
    <w:pPr>
      <w:pStyle w:val="Zhlav"/>
      <w:tabs>
        <w:tab w:val="clear" w:pos="9072"/>
        <w:tab w:val="right" w:pos="9046"/>
      </w:tabs>
    </w:pPr>
    <w:r>
      <w:tab/>
      <w:t xml:space="preserve">                                                                                   </w:t>
    </w:r>
    <w:r w:rsidR="00897800">
      <w:t xml:space="preserve">Letní </w:t>
    </w:r>
    <w:proofErr w:type="spellStart"/>
    <w:r w:rsidR="00897800">
      <w:t>artcamp</w:t>
    </w:r>
    <w:proofErr w:type="spellEnd"/>
    <w:r w:rsidR="00897800">
      <w:t xml:space="preserve"> Čar a kouzel</w:t>
    </w:r>
    <w:r>
      <w:t xml:space="preserve"> /20</w:t>
    </w:r>
    <w:r w:rsidR="00D5506F">
      <w:t>2</w:t>
    </w:r>
    <w:r w:rsidR="00897800">
      <w:t>3</w:t>
    </w:r>
    <w:r>
      <w:t>-2</w:t>
    </w:r>
    <w:r w:rsidR="00897800">
      <w:t>4</w:t>
    </w:r>
    <w:r>
      <w:t xml:space="preserve">/ </w:t>
    </w:r>
    <w:r w:rsidR="00D5506F">
      <w:t>KD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12421"/>
    <w:multiLevelType w:val="hybridMultilevel"/>
    <w:tmpl w:val="2C3697BE"/>
    <w:numStyleLink w:val="Importovanstyl3"/>
  </w:abstractNum>
  <w:abstractNum w:abstractNumId="1" w15:restartNumberingAfterBreak="0">
    <w:nsid w:val="2C3F1FF1"/>
    <w:multiLevelType w:val="hybridMultilevel"/>
    <w:tmpl w:val="28D6268A"/>
    <w:styleLink w:val="Importovanstyl1"/>
    <w:lvl w:ilvl="0" w:tplc="D20471FE">
      <w:start w:val="1"/>
      <w:numFmt w:val="lowerLetter"/>
      <w:lvlText w:val="(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F6D99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D221CF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EAA53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BA0A0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72187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B802D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7EBFA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C8165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D0C5314"/>
    <w:multiLevelType w:val="multilevel"/>
    <w:tmpl w:val="8FC272B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Calibri" w:hAnsi="Calibri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  <w:b/>
      </w:rPr>
    </w:lvl>
  </w:abstractNum>
  <w:abstractNum w:abstractNumId="3" w15:restartNumberingAfterBreak="0">
    <w:nsid w:val="2F9B0624"/>
    <w:multiLevelType w:val="hybridMultilevel"/>
    <w:tmpl w:val="F996A818"/>
    <w:numStyleLink w:val="sla"/>
  </w:abstractNum>
  <w:abstractNum w:abstractNumId="4" w15:restartNumberingAfterBreak="0">
    <w:nsid w:val="354D7B90"/>
    <w:multiLevelType w:val="hybridMultilevel"/>
    <w:tmpl w:val="66B6DED6"/>
    <w:numStyleLink w:val="Importovanstyl2"/>
  </w:abstractNum>
  <w:abstractNum w:abstractNumId="5" w15:restartNumberingAfterBreak="0">
    <w:nsid w:val="37284335"/>
    <w:multiLevelType w:val="hybridMultilevel"/>
    <w:tmpl w:val="28D6268A"/>
    <w:numStyleLink w:val="Importovanstyl1"/>
  </w:abstractNum>
  <w:abstractNum w:abstractNumId="6" w15:restartNumberingAfterBreak="0">
    <w:nsid w:val="3B1668AB"/>
    <w:multiLevelType w:val="multilevel"/>
    <w:tmpl w:val="83223C86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</w:rPr>
    </w:lvl>
  </w:abstractNum>
  <w:abstractNum w:abstractNumId="7" w15:restartNumberingAfterBreak="0">
    <w:nsid w:val="451F71AB"/>
    <w:multiLevelType w:val="hybridMultilevel"/>
    <w:tmpl w:val="F996A818"/>
    <w:styleLink w:val="sla"/>
    <w:lvl w:ilvl="0" w:tplc="13C6FFF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4C5510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0EB27E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B22F6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B2B300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40EA1C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EC54C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7CB030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105F10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E942D49"/>
    <w:multiLevelType w:val="hybridMultilevel"/>
    <w:tmpl w:val="2C3697BE"/>
    <w:styleLink w:val="Importovanstyl3"/>
    <w:lvl w:ilvl="0" w:tplc="CE18F6CA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8EDB6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A2295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4E56D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1E868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588AC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1CFF0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8E5B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E2972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2CF7CBD"/>
    <w:multiLevelType w:val="hybridMultilevel"/>
    <w:tmpl w:val="66B6DED6"/>
    <w:styleLink w:val="Importovanstyl2"/>
    <w:lvl w:ilvl="0" w:tplc="400A1CC0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70F2D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6040F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6EB7C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D87B4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10940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0EC88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6C508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160E6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4"/>
    <w:lvlOverride w:ilvl="0">
      <w:lvl w:ilvl="0" w:tplc="DF5EC2D6">
        <w:start w:val="1"/>
        <w:numFmt w:val="lowerLetter"/>
        <w:lvlText w:val="%1)"/>
        <w:lvlJc w:val="left"/>
        <w:pPr>
          <w:tabs>
            <w:tab w:val="left" w:pos="426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962824">
        <w:start w:val="1"/>
        <w:numFmt w:val="lowerLetter"/>
        <w:lvlText w:val="%2."/>
        <w:lvlJc w:val="left"/>
        <w:pPr>
          <w:tabs>
            <w:tab w:val="left" w:pos="42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A8C5E4">
        <w:start w:val="1"/>
        <w:numFmt w:val="lowerRoman"/>
        <w:lvlText w:val="%3."/>
        <w:lvlJc w:val="left"/>
        <w:pPr>
          <w:tabs>
            <w:tab w:val="left" w:pos="426"/>
          </w:tabs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A6B88E">
        <w:start w:val="1"/>
        <w:numFmt w:val="decimal"/>
        <w:lvlText w:val="%4."/>
        <w:lvlJc w:val="left"/>
        <w:pPr>
          <w:tabs>
            <w:tab w:val="left" w:pos="426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006CF0">
        <w:start w:val="1"/>
        <w:numFmt w:val="lowerLetter"/>
        <w:lvlText w:val="%5."/>
        <w:lvlJc w:val="left"/>
        <w:pPr>
          <w:tabs>
            <w:tab w:val="left" w:pos="426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AC03B8">
        <w:start w:val="1"/>
        <w:numFmt w:val="lowerRoman"/>
        <w:lvlText w:val="%6."/>
        <w:lvlJc w:val="left"/>
        <w:pPr>
          <w:tabs>
            <w:tab w:val="left" w:pos="426"/>
          </w:tabs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22B31A">
        <w:start w:val="1"/>
        <w:numFmt w:val="decimal"/>
        <w:lvlText w:val="%7."/>
        <w:lvlJc w:val="left"/>
        <w:pPr>
          <w:tabs>
            <w:tab w:val="left" w:pos="426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40E66CA">
        <w:start w:val="1"/>
        <w:numFmt w:val="lowerLetter"/>
        <w:lvlText w:val="%8."/>
        <w:lvlJc w:val="left"/>
        <w:pPr>
          <w:tabs>
            <w:tab w:val="left" w:pos="426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184908">
        <w:start w:val="1"/>
        <w:numFmt w:val="lowerRoman"/>
        <w:lvlText w:val="%9."/>
        <w:lvlJc w:val="left"/>
        <w:pPr>
          <w:tabs>
            <w:tab w:val="left" w:pos="426"/>
          </w:tabs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8"/>
  </w:num>
  <w:num w:numId="7">
    <w:abstractNumId w:val="0"/>
  </w:num>
  <w:num w:numId="8">
    <w:abstractNumId w:val="0"/>
    <w:lvlOverride w:ilvl="0">
      <w:lvl w:ilvl="0" w:tplc="AE403B2E">
        <w:start w:val="1"/>
        <w:numFmt w:val="lowerLetter"/>
        <w:lvlText w:val="%1)"/>
        <w:lvlJc w:val="left"/>
        <w:pPr>
          <w:tabs>
            <w:tab w:val="left" w:pos="426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C24FDF2">
        <w:start w:val="1"/>
        <w:numFmt w:val="lowerLetter"/>
        <w:lvlText w:val="%2."/>
        <w:lvlJc w:val="left"/>
        <w:pPr>
          <w:tabs>
            <w:tab w:val="left" w:pos="42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B5E1BA4">
        <w:start w:val="1"/>
        <w:numFmt w:val="lowerRoman"/>
        <w:lvlText w:val="%3."/>
        <w:lvlJc w:val="left"/>
        <w:pPr>
          <w:tabs>
            <w:tab w:val="left" w:pos="426"/>
          </w:tabs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ED006A4">
        <w:start w:val="1"/>
        <w:numFmt w:val="decimal"/>
        <w:lvlText w:val="%4."/>
        <w:lvlJc w:val="left"/>
        <w:pPr>
          <w:tabs>
            <w:tab w:val="left" w:pos="426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30EB70">
        <w:start w:val="1"/>
        <w:numFmt w:val="lowerLetter"/>
        <w:lvlText w:val="%5."/>
        <w:lvlJc w:val="left"/>
        <w:pPr>
          <w:tabs>
            <w:tab w:val="left" w:pos="426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741E68">
        <w:start w:val="1"/>
        <w:numFmt w:val="lowerRoman"/>
        <w:lvlText w:val="%6."/>
        <w:lvlJc w:val="left"/>
        <w:pPr>
          <w:tabs>
            <w:tab w:val="left" w:pos="426"/>
          </w:tabs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6A5792">
        <w:start w:val="1"/>
        <w:numFmt w:val="decimal"/>
        <w:lvlText w:val="%7."/>
        <w:lvlJc w:val="left"/>
        <w:pPr>
          <w:tabs>
            <w:tab w:val="left" w:pos="426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FA4F90">
        <w:start w:val="1"/>
        <w:numFmt w:val="lowerLetter"/>
        <w:lvlText w:val="%8."/>
        <w:lvlJc w:val="left"/>
        <w:pPr>
          <w:tabs>
            <w:tab w:val="left" w:pos="426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7C0D93E">
        <w:start w:val="1"/>
        <w:numFmt w:val="lowerRoman"/>
        <w:lvlText w:val="%9."/>
        <w:lvlJc w:val="left"/>
        <w:pPr>
          <w:tabs>
            <w:tab w:val="left" w:pos="426"/>
          </w:tabs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7A"/>
    <w:rsid w:val="00044C7A"/>
    <w:rsid w:val="000D0F88"/>
    <w:rsid w:val="00195AA6"/>
    <w:rsid w:val="0020664A"/>
    <w:rsid w:val="00211106"/>
    <w:rsid w:val="003421F7"/>
    <w:rsid w:val="004F1C61"/>
    <w:rsid w:val="00542048"/>
    <w:rsid w:val="00596F29"/>
    <w:rsid w:val="00611BA7"/>
    <w:rsid w:val="00642C94"/>
    <w:rsid w:val="007E0FAA"/>
    <w:rsid w:val="007F6C54"/>
    <w:rsid w:val="0081042C"/>
    <w:rsid w:val="008106F4"/>
    <w:rsid w:val="00877815"/>
    <w:rsid w:val="008864F2"/>
    <w:rsid w:val="00897800"/>
    <w:rsid w:val="009231A4"/>
    <w:rsid w:val="00930FF7"/>
    <w:rsid w:val="00A05111"/>
    <w:rsid w:val="00A85A91"/>
    <w:rsid w:val="00B512C6"/>
    <w:rsid w:val="00BF3978"/>
    <w:rsid w:val="00C25D00"/>
    <w:rsid w:val="00CC5DC1"/>
    <w:rsid w:val="00CF0812"/>
    <w:rsid w:val="00CF08E3"/>
    <w:rsid w:val="00CF574B"/>
    <w:rsid w:val="00D5506F"/>
    <w:rsid w:val="00D66F5B"/>
    <w:rsid w:val="00DC5248"/>
    <w:rsid w:val="00E519B5"/>
    <w:rsid w:val="00E732E6"/>
    <w:rsid w:val="00F722A1"/>
    <w:rsid w:val="00FA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CD70E"/>
  <w15:docId w15:val="{2F60331E-334F-457E-B2BE-61659F54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dpis1">
    <w:name w:val="heading 1"/>
    <w:next w:val="Normln"/>
    <w:uiPriority w:val="9"/>
    <w:qFormat/>
    <w:pPr>
      <w:keepNext/>
      <w:jc w:val="center"/>
      <w:outlineLvl w:val="0"/>
    </w:pPr>
    <w:rPr>
      <w:rFonts w:cs="Arial Unicode MS"/>
      <w:b/>
      <w:bCs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dpis2">
    <w:name w:val="heading 2"/>
    <w:next w:val="Normln"/>
    <w:uiPriority w:val="9"/>
    <w:unhideWhenUsed/>
    <w:qFormat/>
    <w:pPr>
      <w:keepNext/>
      <w:keepLines/>
      <w:spacing w:before="200"/>
      <w:outlineLvl w:val="1"/>
    </w:pPr>
    <w:rPr>
      <w:rFonts w:ascii="Cambria" w:hAnsi="Cambria" w:cs="Arial Unicode MS"/>
      <w:b/>
      <w:bCs/>
      <w:color w:val="4F81BD"/>
      <w:sz w:val="26"/>
      <w:szCs w:val="26"/>
      <w:u w:color="4F81BD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6"/>
      </w:numPr>
    </w:pPr>
  </w:style>
  <w:style w:type="numbering" w:customStyle="1" w:styleId="sla">
    <w:name w:val="Čísla"/>
    <w:pPr>
      <w:numPr>
        <w:numId w:val="9"/>
      </w:numPr>
    </w:pPr>
  </w:style>
  <w:style w:type="paragraph" w:styleId="Odstavecseseznamem">
    <w:name w:val="List Paragraph"/>
    <w:basedOn w:val="Normln"/>
    <w:uiPriority w:val="34"/>
    <w:qFormat/>
    <w:rsid w:val="00CF08E3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C524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F6C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6C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6C54"/>
    <w:rPr>
      <w:rFonts w:eastAsia="Times New Roman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6C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6C54"/>
    <w:rPr>
      <w:rFonts w:eastAsia="Times New Roman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64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4F2"/>
    <w:rPr>
      <w:rFonts w:ascii="Tahoma" w:eastAsia="Times New Roman" w:hAnsi="Tahoma" w:cs="Tahoma"/>
      <w:color w:val="000000"/>
      <w:sz w:val="16"/>
      <w:szCs w:val="16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verenec@moravska-galeri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1474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kristyna.drasilova</dc:creator>
  <cp:lastModifiedBy>Dosoudilová Pavla</cp:lastModifiedBy>
  <cp:revision>4</cp:revision>
  <cp:lastPrinted>2023-05-24T12:46:00Z</cp:lastPrinted>
  <dcterms:created xsi:type="dcterms:W3CDTF">2023-06-08T11:01:00Z</dcterms:created>
  <dcterms:modified xsi:type="dcterms:W3CDTF">2023-06-08T11:01:00Z</dcterms:modified>
</cp:coreProperties>
</file>