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A4B7" w14:textId="77777777" w:rsidR="007354A3" w:rsidRPr="009005D8" w:rsidRDefault="007354A3" w:rsidP="009005D8">
      <w:pPr>
        <w:spacing w:after="0"/>
        <w:jc w:val="right"/>
        <w:rPr>
          <w:rFonts w:ascii="Arial" w:hAnsi="Arial" w:cs="Arial"/>
          <w:b/>
        </w:rPr>
      </w:pPr>
      <w:r w:rsidRPr="009005D8">
        <w:rPr>
          <w:rFonts w:ascii="Arial" w:hAnsi="Arial" w:cs="Arial"/>
          <w:b/>
        </w:rPr>
        <w:t>Číslo spisu: S/02794/SC/23</w:t>
      </w:r>
    </w:p>
    <w:p w14:paraId="4190C26B" w14:textId="77777777" w:rsidR="007354A3" w:rsidRPr="007354A3" w:rsidRDefault="007354A3" w:rsidP="009005D8">
      <w:pPr>
        <w:spacing w:after="0"/>
        <w:jc w:val="right"/>
        <w:rPr>
          <w:rFonts w:ascii="Arial" w:hAnsi="Arial" w:cs="Arial"/>
          <w:b/>
        </w:rPr>
      </w:pPr>
      <w:r w:rsidRPr="009005D8">
        <w:rPr>
          <w:rFonts w:ascii="Arial" w:hAnsi="Arial" w:cs="Arial"/>
          <w:b/>
        </w:rPr>
        <w:t>Číslo jednací: 02794/SC/23</w:t>
      </w:r>
    </w:p>
    <w:p w14:paraId="697F56B7" w14:textId="77777777" w:rsidR="007354A3" w:rsidRPr="007354A3" w:rsidRDefault="007354A3" w:rsidP="009005D8">
      <w:pPr>
        <w:spacing w:after="0"/>
        <w:jc w:val="right"/>
        <w:rPr>
          <w:rFonts w:ascii="Arial" w:hAnsi="Arial" w:cs="Arial"/>
        </w:rPr>
      </w:pPr>
      <w:r w:rsidRPr="007354A3">
        <w:rPr>
          <w:rFonts w:ascii="Arial" w:hAnsi="Arial" w:cs="Arial"/>
        </w:rPr>
        <w:t>PPK-1033a/25/23</w:t>
      </w:r>
    </w:p>
    <w:p w14:paraId="552E8E22" w14:textId="77777777" w:rsidR="007354A3" w:rsidRPr="007354A3" w:rsidRDefault="007354A3" w:rsidP="009005D8">
      <w:pPr>
        <w:spacing w:after="0"/>
        <w:jc w:val="right"/>
        <w:rPr>
          <w:rFonts w:ascii="Arial" w:hAnsi="Arial" w:cs="Arial"/>
        </w:rPr>
      </w:pPr>
      <w:r w:rsidRPr="007354A3">
        <w:rPr>
          <w:rFonts w:ascii="Arial" w:hAnsi="Arial" w:cs="Arial"/>
        </w:rPr>
        <w:t>Dotační titul: St_VL</w:t>
      </w:r>
    </w:p>
    <w:p w14:paraId="760F9E84" w14:textId="77777777" w:rsidR="007354A3" w:rsidRPr="007354A3" w:rsidRDefault="007354A3" w:rsidP="007354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354A3">
        <w:rPr>
          <w:rFonts w:ascii="Times New Roman" w:eastAsia="Times New Roman" w:hAnsi="Times New Roman" w:cs="Times New Roman"/>
          <w:color w:val="000000"/>
          <w:sz w:val="27"/>
          <w:szCs w:val="27"/>
          <w:lang w:eastAsia="cs-CZ"/>
        </w:rPr>
        <w:t> </w:t>
      </w:r>
    </w:p>
    <w:p w14:paraId="50412AEF" w14:textId="77777777" w:rsidR="009005D8" w:rsidRDefault="009005D8" w:rsidP="007354A3">
      <w:pPr>
        <w:spacing w:before="100" w:beforeAutospacing="1" w:after="100" w:afterAutospacing="1" w:line="240" w:lineRule="auto"/>
        <w:jc w:val="center"/>
        <w:rPr>
          <w:rFonts w:ascii="Arial" w:eastAsia="Times New Roman" w:hAnsi="Arial" w:cs="Arial"/>
          <w:b/>
          <w:bCs/>
          <w:color w:val="000000"/>
          <w:lang w:eastAsia="cs-CZ"/>
        </w:rPr>
      </w:pPr>
    </w:p>
    <w:p w14:paraId="6F18EBC3" w14:textId="77777777" w:rsidR="007354A3" w:rsidRPr="007354A3" w:rsidRDefault="007354A3" w:rsidP="007354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SMLOUVA O DÍLO</w:t>
      </w:r>
    </w:p>
    <w:p w14:paraId="2A1988FC" w14:textId="77777777" w:rsidR="007354A3" w:rsidRPr="007354A3" w:rsidRDefault="007354A3" w:rsidP="007354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UZAVŘENÁ DLE USTANOVENÍ § 2586 A NÁSL. ZÁK. Č. 89/2012 SB., OBČANSKÉHO ZÁKONÍKU, VE ZNĚNÍ POZDĚJŠÍCH PŘEDPISŮ</w:t>
      </w:r>
    </w:p>
    <w:p w14:paraId="30A8E9D0" w14:textId="77777777" w:rsidR="007354A3" w:rsidRPr="007354A3" w:rsidRDefault="007354A3" w:rsidP="007354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I. Smluvní strany</w:t>
      </w:r>
    </w:p>
    <w:p w14:paraId="5B1EA83A" w14:textId="77777777" w:rsidR="007354A3" w:rsidRPr="007354A3" w:rsidRDefault="007354A3" w:rsidP="007354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1.1</w:t>
      </w:r>
      <w:r w:rsidRPr="007354A3">
        <w:rPr>
          <w:rFonts w:ascii="Arial" w:eastAsia="Times New Roman" w:hAnsi="Arial" w:cs="Arial"/>
          <w:b/>
          <w:bCs/>
          <w:color w:val="000000"/>
          <w:lang w:eastAsia="cs-CZ"/>
        </w:rPr>
        <w:t> Objednatel</w:t>
      </w:r>
    </w:p>
    <w:p w14:paraId="4228A6D7" w14:textId="77777777" w:rsidR="007354A3" w:rsidRPr="007354A3" w:rsidRDefault="007354A3" w:rsidP="007354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Česká republika - Agentura ochrany přírody a krajiny ČR</w:t>
      </w:r>
    </w:p>
    <w:p w14:paraId="2C9563EB" w14:textId="77777777" w:rsidR="007354A3" w:rsidRPr="007354A3" w:rsidRDefault="007354A3" w:rsidP="007354A3">
      <w:pPr>
        <w:spacing w:after="0"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Sídlo: Kaplanova 1931/1, 148 00 Praha 11 - Chodov</w:t>
      </w:r>
    </w:p>
    <w:p w14:paraId="7A26F1BA" w14:textId="77777777" w:rsidR="007354A3" w:rsidRPr="007354A3" w:rsidRDefault="007354A3" w:rsidP="007354A3">
      <w:pPr>
        <w:spacing w:after="0"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Zastoupený: RNDr. František Pelc</w:t>
      </w:r>
      <w:r w:rsidR="005A4AF4">
        <w:rPr>
          <w:rFonts w:ascii="Arial" w:eastAsia="Times New Roman" w:hAnsi="Arial" w:cs="Arial"/>
          <w:color w:val="000000"/>
          <w:lang w:eastAsia="cs-CZ"/>
        </w:rPr>
        <w:t xml:space="preserve">, </w:t>
      </w:r>
      <w:r w:rsidRPr="007354A3">
        <w:rPr>
          <w:rFonts w:ascii="Arial" w:eastAsia="Times New Roman" w:hAnsi="Arial" w:cs="Arial"/>
          <w:color w:val="000000"/>
          <w:lang w:eastAsia="cs-CZ"/>
        </w:rPr>
        <w:t>ředitel AOPK ČR</w:t>
      </w:r>
    </w:p>
    <w:p w14:paraId="43147816" w14:textId="77777777" w:rsidR="007354A3" w:rsidRPr="007354A3" w:rsidRDefault="007354A3" w:rsidP="007354A3">
      <w:pPr>
        <w:spacing w:after="0"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Bankovní spojení: ČNB Praha, Číslo účtu: 18228011/0710</w:t>
      </w:r>
    </w:p>
    <w:p w14:paraId="034FC63A" w14:textId="77777777" w:rsidR="007354A3" w:rsidRPr="007354A3" w:rsidRDefault="007354A3" w:rsidP="007354A3">
      <w:pPr>
        <w:spacing w:after="0"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IČO: 629 335 91</w:t>
      </w:r>
    </w:p>
    <w:p w14:paraId="26745791" w14:textId="77777777" w:rsidR="005A4AF4" w:rsidRDefault="007354A3" w:rsidP="005A4AF4">
      <w:pPr>
        <w:spacing w:after="0" w:line="240" w:lineRule="auto"/>
        <w:rPr>
          <w:rFonts w:ascii="Arial" w:eastAsia="Times New Roman" w:hAnsi="Arial" w:cs="Arial"/>
          <w:color w:val="000000"/>
          <w:lang w:eastAsia="cs-CZ"/>
        </w:rPr>
      </w:pPr>
      <w:r w:rsidRPr="007354A3">
        <w:rPr>
          <w:rFonts w:ascii="Arial" w:eastAsia="Times New Roman" w:hAnsi="Arial" w:cs="Arial"/>
          <w:color w:val="000000"/>
          <w:lang w:eastAsia="cs-CZ"/>
        </w:rPr>
        <w:t>DIČ: neplátce DPH</w:t>
      </w:r>
    </w:p>
    <w:p w14:paraId="58502DDE" w14:textId="77777777" w:rsidR="005A4AF4" w:rsidRDefault="005A4AF4" w:rsidP="005A4AF4">
      <w:pPr>
        <w:spacing w:after="0" w:line="240" w:lineRule="auto"/>
        <w:rPr>
          <w:rFonts w:ascii="Arial" w:eastAsia="Times New Roman" w:hAnsi="Arial" w:cs="Arial"/>
          <w:color w:val="000000"/>
          <w:lang w:eastAsia="cs-CZ"/>
        </w:rPr>
      </w:pPr>
      <w:r w:rsidRPr="005A4AF4">
        <w:rPr>
          <w:rFonts w:ascii="Arial" w:eastAsia="Times New Roman" w:hAnsi="Arial" w:cs="Arial"/>
          <w:color w:val="000000"/>
          <w:lang w:eastAsia="cs-CZ"/>
        </w:rPr>
        <w:t xml:space="preserve">V rozsahu této smlouvy osoba zmocněná k jednání se zhotovitelem, k věcným úkonům a k převzetí díla: Ing. Helena Vejrová </w:t>
      </w:r>
    </w:p>
    <w:p w14:paraId="16FC867A" w14:textId="77777777" w:rsidR="007354A3" w:rsidRPr="007354A3" w:rsidRDefault="007354A3" w:rsidP="007354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(dále jen </w:t>
      </w:r>
      <w:r w:rsidRPr="005A4AF4">
        <w:rPr>
          <w:rFonts w:ascii="Arial" w:eastAsia="Times New Roman" w:hAnsi="Arial" w:cs="Arial"/>
          <w:color w:val="000000"/>
          <w:lang w:eastAsia="cs-CZ"/>
        </w:rPr>
        <w:t>„</w:t>
      </w:r>
      <w:r w:rsidRPr="005A4AF4">
        <w:rPr>
          <w:rFonts w:ascii="Arial" w:eastAsia="Times New Roman" w:hAnsi="Arial" w:cs="Arial"/>
          <w:b/>
          <w:color w:val="000000"/>
          <w:lang w:eastAsia="cs-CZ"/>
        </w:rPr>
        <w:t>objednatel</w:t>
      </w:r>
      <w:r w:rsidRPr="005A4AF4">
        <w:rPr>
          <w:rFonts w:ascii="Arial" w:eastAsia="Times New Roman" w:hAnsi="Arial" w:cs="Arial"/>
          <w:color w:val="000000"/>
          <w:lang w:eastAsia="cs-CZ"/>
        </w:rPr>
        <w:t>”)</w:t>
      </w:r>
    </w:p>
    <w:p w14:paraId="70BFAE37" w14:textId="77777777" w:rsidR="007354A3" w:rsidRPr="007354A3" w:rsidRDefault="007354A3" w:rsidP="007354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a</w:t>
      </w:r>
    </w:p>
    <w:p w14:paraId="048B6128" w14:textId="77777777" w:rsidR="007354A3" w:rsidRPr="007354A3" w:rsidRDefault="007354A3" w:rsidP="007354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1.2</w:t>
      </w:r>
      <w:r w:rsidRPr="007354A3">
        <w:rPr>
          <w:rFonts w:ascii="Arial" w:eastAsia="Times New Roman" w:hAnsi="Arial" w:cs="Arial"/>
          <w:b/>
          <w:bCs/>
          <w:color w:val="000000"/>
          <w:lang w:eastAsia="cs-CZ"/>
        </w:rPr>
        <w:t> Zhotovitel</w:t>
      </w:r>
    </w:p>
    <w:p w14:paraId="721AE1AB" w14:textId="77777777" w:rsidR="007354A3" w:rsidRPr="007354A3" w:rsidRDefault="007354A3" w:rsidP="007354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 xml:space="preserve">Ústav biologie obratlovců AV ČR, </w:t>
      </w:r>
      <w:proofErr w:type="gramStart"/>
      <w:r w:rsidRPr="007354A3">
        <w:rPr>
          <w:rFonts w:ascii="Arial" w:eastAsia="Times New Roman" w:hAnsi="Arial" w:cs="Arial"/>
          <w:b/>
          <w:bCs/>
          <w:color w:val="000000"/>
          <w:lang w:eastAsia="cs-CZ"/>
        </w:rPr>
        <w:t>v.v.</w:t>
      </w:r>
      <w:proofErr w:type="gramEnd"/>
      <w:r w:rsidRPr="007354A3">
        <w:rPr>
          <w:rFonts w:ascii="Arial" w:eastAsia="Times New Roman" w:hAnsi="Arial" w:cs="Arial"/>
          <w:b/>
          <w:bCs/>
          <w:color w:val="000000"/>
          <w:lang w:eastAsia="cs-CZ"/>
        </w:rPr>
        <w:t>i.</w:t>
      </w:r>
    </w:p>
    <w:p w14:paraId="0C50486C" w14:textId="7887C67E" w:rsidR="00EC3FFC" w:rsidRDefault="007354A3" w:rsidP="00EC3FFC">
      <w:pPr>
        <w:spacing w:after="0" w:line="240" w:lineRule="auto"/>
        <w:rPr>
          <w:rFonts w:ascii="Arial" w:hAnsi="Arial" w:cs="Arial"/>
        </w:rPr>
      </w:pPr>
      <w:r w:rsidRPr="007354A3">
        <w:rPr>
          <w:rFonts w:ascii="Arial" w:eastAsia="Times New Roman" w:hAnsi="Arial" w:cs="Arial"/>
          <w:color w:val="000000"/>
          <w:lang w:eastAsia="cs-CZ"/>
        </w:rPr>
        <w:t>Sídlo: Květná 170/8, 60365 Brno</w:t>
      </w:r>
      <w:r w:rsidRPr="007354A3">
        <w:rPr>
          <w:rFonts w:ascii="Arial" w:eastAsia="Times New Roman" w:hAnsi="Arial" w:cs="Arial"/>
          <w:color w:val="000000"/>
          <w:lang w:eastAsia="cs-CZ"/>
        </w:rPr>
        <w:br/>
      </w:r>
      <w:r w:rsidR="005A4AF4" w:rsidRPr="005A4AF4">
        <w:rPr>
          <w:rFonts w:ascii="Arial" w:eastAsia="Times New Roman" w:hAnsi="Arial" w:cs="Arial"/>
          <w:color w:val="000000"/>
          <w:lang w:eastAsia="cs-CZ"/>
        </w:rPr>
        <w:t>Zastoupený: doc. Mgr. Jan Zukal, Dr., MBA, ředitel</w:t>
      </w:r>
      <w:r w:rsidR="005A4AF4">
        <w:rPr>
          <w:rFonts w:ascii="Arial" w:eastAsia="Times New Roman" w:hAnsi="Arial" w:cs="Arial"/>
          <w:color w:val="000000"/>
          <w:lang w:eastAsia="cs-CZ"/>
        </w:rPr>
        <w:t xml:space="preserve">; </w:t>
      </w:r>
      <w:r w:rsidR="005A4AF4" w:rsidRPr="005A4AF4">
        <w:rPr>
          <w:rFonts w:ascii="Arial" w:eastAsia="Times New Roman" w:hAnsi="Arial" w:cs="Arial"/>
          <w:color w:val="000000"/>
          <w:lang w:eastAsia="cs-CZ"/>
        </w:rPr>
        <w:t>DNA servis: Mgr. Jan Mendel, Ph.D.</w:t>
      </w:r>
      <w:r w:rsidRPr="007354A3">
        <w:rPr>
          <w:rFonts w:ascii="Arial" w:eastAsia="Times New Roman" w:hAnsi="Arial" w:cs="Arial"/>
          <w:color w:val="000000"/>
          <w:lang w:eastAsia="cs-CZ"/>
        </w:rPr>
        <w:br/>
        <w:t>Bankovní spojení:</w:t>
      </w:r>
      <w:r w:rsidR="0066475F">
        <w:rPr>
          <w:rFonts w:ascii="Arial" w:eastAsia="Times New Roman" w:hAnsi="Arial" w:cs="Arial"/>
          <w:color w:val="000000"/>
          <w:lang w:eastAsia="cs-CZ"/>
        </w:rPr>
        <w:t xml:space="preserve">           </w:t>
      </w:r>
      <w:r w:rsidRPr="007354A3">
        <w:rPr>
          <w:rFonts w:ascii="Arial" w:eastAsia="Times New Roman" w:hAnsi="Arial" w:cs="Arial"/>
          <w:color w:val="000000"/>
          <w:lang w:eastAsia="cs-CZ"/>
        </w:rPr>
        <w:t xml:space="preserve"> </w:t>
      </w:r>
      <w:proofErr w:type="gramStart"/>
      <w:r w:rsidR="0066475F">
        <w:rPr>
          <w:rFonts w:ascii="Arial" w:eastAsia="Times New Roman" w:hAnsi="Arial" w:cs="Arial"/>
          <w:color w:val="000000"/>
          <w:lang w:eastAsia="cs-CZ"/>
        </w:rPr>
        <w:t xml:space="preserve">xxx             </w:t>
      </w:r>
      <w:r w:rsidRPr="007354A3">
        <w:rPr>
          <w:rFonts w:ascii="Arial" w:eastAsia="Times New Roman" w:hAnsi="Arial" w:cs="Arial"/>
          <w:color w:val="000000"/>
          <w:lang w:eastAsia="cs-CZ"/>
        </w:rPr>
        <w:t>, Číslo</w:t>
      </w:r>
      <w:proofErr w:type="gramEnd"/>
      <w:r w:rsidRPr="007354A3">
        <w:rPr>
          <w:rFonts w:ascii="Arial" w:eastAsia="Times New Roman" w:hAnsi="Arial" w:cs="Arial"/>
          <w:color w:val="000000"/>
          <w:lang w:eastAsia="cs-CZ"/>
        </w:rPr>
        <w:t xml:space="preserve"> účtu: </w:t>
      </w:r>
      <w:r w:rsidR="0066475F">
        <w:rPr>
          <w:rFonts w:ascii="Arial" w:eastAsia="Times New Roman" w:hAnsi="Arial" w:cs="Arial"/>
          <w:color w:val="000000"/>
          <w:lang w:eastAsia="cs-CZ"/>
        </w:rPr>
        <w:t>xxx</w:t>
      </w:r>
      <w:r w:rsidRPr="007354A3">
        <w:rPr>
          <w:rFonts w:ascii="Arial" w:eastAsia="Times New Roman" w:hAnsi="Arial" w:cs="Arial"/>
          <w:color w:val="000000"/>
          <w:lang w:eastAsia="cs-CZ"/>
        </w:rPr>
        <w:br/>
        <w:t>IČO: 68081766</w:t>
      </w:r>
      <w:r w:rsidRPr="007354A3">
        <w:rPr>
          <w:rFonts w:ascii="Arial" w:eastAsia="Times New Roman" w:hAnsi="Arial" w:cs="Arial"/>
          <w:color w:val="000000"/>
          <w:lang w:eastAsia="cs-CZ"/>
        </w:rPr>
        <w:br/>
        <w:t>DIČ: CZ-68081766</w:t>
      </w:r>
      <w:r w:rsidR="00EC3FFC" w:rsidRPr="00EC3FFC">
        <w:rPr>
          <w:rFonts w:ascii="Arial" w:hAnsi="Arial" w:cs="Arial"/>
        </w:rPr>
        <w:t xml:space="preserve"> </w:t>
      </w:r>
    </w:p>
    <w:p w14:paraId="7EF70EE7" w14:textId="77777777" w:rsidR="007354A3" w:rsidRDefault="00EC3FFC" w:rsidP="006831D2">
      <w:pPr>
        <w:spacing w:after="0" w:line="240" w:lineRule="auto"/>
        <w:rPr>
          <w:rFonts w:ascii="Arial" w:hAnsi="Arial" w:cs="Arial"/>
        </w:rPr>
      </w:pPr>
      <w:r>
        <w:rPr>
          <w:rFonts w:ascii="Arial" w:hAnsi="Arial" w:cs="Arial"/>
        </w:rPr>
        <w:t>D</w:t>
      </w:r>
      <w:r w:rsidRPr="00A245E7">
        <w:rPr>
          <w:rFonts w:ascii="Arial" w:hAnsi="Arial" w:cs="Arial"/>
        </w:rPr>
        <w:t>atová schránka: xcznq8p</w:t>
      </w:r>
    </w:p>
    <w:p w14:paraId="6703B28B" w14:textId="77777777" w:rsidR="006831D2" w:rsidRPr="006831D2" w:rsidRDefault="006831D2" w:rsidP="006831D2">
      <w:pPr>
        <w:spacing w:after="0" w:line="240" w:lineRule="auto"/>
        <w:rPr>
          <w:rFonts w:ascii="Arial" w:hAnsi="Arial" w:cs="Arial"/>
        </w:rPr>
      </w:pPr>
    </w:p>
    <w:p w14:paraId="13E57DCD" w14:textId="77777777" w:rsidR="005A4AF4" w:rsidRDefault="007354A3" w:rsidP="007354A3">
      <w:pPr>
        <w:spacing w:after="0" w:line="240" w:lineRule="auto"/>
        <w:rPr>
          <w:rFonts w:ascii="Arial" w:eastAsia="Times New Roman" w:hAnsi="Arial" w:cs="Arial"/>
          <w:color w:val="000000"/>
          <w:lang w:eastAsia="cs-CZ"/>
        </w:rPr>
      </w:pPr>
      <w:r w:rsidRPr="007354A3">
        <w:rPr>
          <w:rFonts w:ascii="Arial" w:eastAsia="Times New Roman" w:hAnsi="Arial" w:cs="Arial"/>
          <w:color w:val="000000"/>
          <w:lang w:eastAsia="cs-CZ"/>
        </w:rPr>
        <w:t>(dále jen „</w:t>
      </w:r>
      <w:r w:rsidRPr="005A4AF4">
        <w:rPr>
          <w:rFonts w:ascii="Arial" w:eastAsia="Times New Roman" w:hAnsi="Arial" w:cs="Arial"/>
          <w:b/>
          <w:color w:val="000000"/>
          <w:lang w:eastAsia="cs-CZ"/>
        </w:rPr>
        <w:t>zhotovitel</w:t>
      </w:r>
      <w:r w:rsidRPr="007354A3">
        <w:rPr>
          <w:rFonts w:ascii="Arial" w:eastAsia="Times New Roman" w:hAnsi="Arial" w:cs="Arial"/>
          <w:color w:val="000000"/>
          <w:lang w:eastAsia="cs-CZ"/>
        </w:rPr>
        <w:t>”)</w:t>
      </w:r>
    </w:p>
    <w:p w14:paraId="6617EC40" w14:textId="77777777" w:rsidR="005A4AF4" w:rsidRDefault="005A4AF4">
      <w:pPr>
        <w:rPr>
          <w:rFonts w:ascii="Arial" w:eastAsia="Times New Roman" w:hAnsi="Arial" w:cs="Arial"/>
          <w:color w:val="000000"/>
          <w:lang w:eastAsia="cs-CZ"/>
        </w:rPr>
      </w:pPr>
      <w:r>
        <w:rPr>
          <w:rFonts w:ascii="Arial" w:eastAsia="Times New Roman" w:hAnsi="Arial" w:cs="Arial"/>
          <w:color w:val="000000"/>
          <w:lang w:eastAsia="cs-CZ"/>
        </w:rPr>
        <w:br w:type="page"/>
      </w:r>
    </w:p>
    <w:p w14:paraId="3ECF37BB" w14:textId="77777777" w:rsidR="007354A3" w:rsidRPr="007354A3" w:rsidRDefault="007354A3" w:rsidP="007354A3">
      <w:pPr>
        <w:spacing w:after="0" w:line="240" w:lineRule="auto"/>
        <w:rPr>
          <w:rFonts w:ascii="Times New Roman" w:eastAsia="Times New Roman" w:hAnsi="Times New Roman" w:cs="Times New Roman"/>
          <w:color w:val="000000"/>
          <w:sz w:val="27"/>
          <w:szCs w:val="27"/>
          <w:lang w:eastAsia="cs-CZ"/>
        </w:rPr>
      </w:pPr>
    </w:p>
    <w:p w14:paraId="2E99CAAA" w14:textId="77777777" w:rsidR="007354A3" w:rsidRPr="007354A3" w:rsidRDefault="007354A3" w:rsidP="007354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II. Předmět smlouvy</w:t>
      </w:r>
    </w:p>
    <w:p w14:paraId="5D00AB68"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14:paraId="7DBC91D7" w14:textId="77777777" w:rsidR="005A4AF4" w:rsidRDefault="007354A3" w:rsidP="005A4AF4">
      <w:pPr>
        <w:spacing w:before="120" w:after="120" w:line="240" w:lineRule="auto"/>
        <w:ind w:left="340" w:hanging="340"/>
        <w:jc w:val="both"/>
        <w:rPr>
          <w:rFonts w:ascii="Arial" w:eastAsia="Times New Roman" w:hAnsi="Arial" w:cs="Arial"/>
          <w:color w:val="000000"/>
          <w:lang w:eastAsia="cs-CZ"/>
        </w:rPr>
      </w:pPr>
      <w:r w:rsidRPr="007354A3">
        <w:rPr>
          <w:rFonts w:ascii="Arial" w:eastAsia="Times New Roman" w:hAnsi="Arial" w:cs="Arial"/>
          <w:color w:val="000000"/>
          <w:lang w:eastAsia="cs-CZ"/>
        </w:rPr>
        <w:t xml:space="preserve">2.2 Dílem se rozumí: Jedná se o studii, která má za cíl zjistit na základě odlovení min. 25 ks jedinců z populace na celkem 13 vodních tocích napříč CHKO Brdy genetickou původnost pstruha obecného. Studie bude využívat metod molekulární biologie pro vyhodnocení genetické variability místních populací a jejich příslušnost k jednotlivým liniím populací pstruha obecného v ČR. </w:t>
      </w:r>
    </w:p>
    <w:p w14:paraId="4633D5DF" w14:textId="77777777" w:rsidR="0056192A" w:rsidRPr="0056192A" w:rsidRDefault="0056192A" w:rsidP="0056192A">
      <w:pPr>
        <w:spacing w:before="120" w:after="120" w:line="240" w:lineRule="auto"/>
        <w:ind w:left="340"/>
        <w:jc w:val="both"/>
        <w:rPr>
          <w:rFonts w:ascii="Arial" w:eastAsia="Times New Roman" w:hAnsi="Arial" w:cs="Arial"/>
          <w:color w:val="000000"/>
          <w:lang w:eastAsia="cs-CZ"/>
        </w:rPr>
      </w:pPr>
      <w:r w:rsidRPr="0056192A">
        <w:rPr>
          <w:rFonts w:ascii="Arial" w:eastAsia="Times New Roman" w:hAnsi="Arial" w:cs="Arial"/>
          <w:color w:val="000000"/>
          <w:lang w:eastAsia="cs-CZ"/>
        </w:rPr>
        <w:t>- Vytipování profilů na 13 tocích + odběry vzorků</w:t>
      </w:r>
    </w:p>
    <w:p w14:paraId="4DA0B416" w14:textId="77777777" w:rsidR="0056192A" w:rsidRPr="0056192A" w:rsidRDefault="0056192A" w:rsidP="0056192A">
      <w:pPr>
        <w:spacing w:before="120" w:after="120" w:line="240" w:lineRule="auto"/>
        <w:ind w:left="340"/>
        <w:jc w:val="both"/>
        <w:rPr>
          <w:rFonts w:ascii="Arial" w:eastAsia="Times New Roman" w:hAnsi="Arial" w:cs="Arial"/>
          <w:color w:val="000000"/>
          <w:lang w:eastAsia="cs-CZ"/>
        </w:rPr>
      </w:pPr>
      <w:r w:rsidRPr="0056192A">
        <w:rPr>
          <w:rFonts w:ascii="Arial" w:eastAsia="Times New Roman" w:hAnsi="Arial" w:cs="Arial"/>
          <w:color w:val="000000"/>
          <w:lang w:eastAsia="cs-CZ"/>
        </w:rPr>
        <w:t>- Kompletní laboratorní servis: od izolace DNA (325 ks) po identifikačně-populační analýzy: mtDNA sekvenace, mikrosatelitová analýza (STR Multiplex TRUTident Kit) a statistická analýza</w:t>
      </w:r>
    </w:p>
    <w:p w14:paraId="2929954C" w14:textId="77777777" w:rsidR="0056192A" w:rsidRPr="0056192A" w:rsidRDefault="0056192A" w:rsidP="0056192A">
      <w:pPr>
        <w:spacing w:before="120" w:after="120" w:line="240" w:lineRule="auto"/>
        <w:ind w:left="340"/>
        <w:jc w:val="both"/>
        <w:rPr>
          <w:rFonts w:ascii="Arial" w:eastAsia="Times New Roman" w:hAnsi="Arial" w:cs="Arial"/>
          <w:color w:val="000000"/>
          <w:lang w:eastAsia="cs-CZ"/>
        </w:rPr>
      </w:pPr>
      <w:r w:rsidRPr="0056192A">
        <w:rPr>
          <w:rFonts w:ascii="Arial" w:eastAsia="Times New Roman" w:hAnsi="Arial" w:cs="Arial"/>
          <w:color w:val="000000"/>
          <w:lang w:eastAsia="cs-CZ"/>
        </w:rPr>
        <w:t>- Biostatistický servis S7iFish na unikátnost v ČR</w:t>
      </w:r>
    </w:p>
    <w:p w14:paraId="3B514E44" w14:textId="77777777" w:rsidR="0056192A" w:rsidRPr="0056192A" w:rsidRDefault="0056192A" w:rsidP="0056192A">
      <w:pPr>
        <w:spacing w:before="120" w:after="120" w:line="240" w:lineRule="auto"/>
        <w:ind w:left="340"/>
        <w:jc w:val="both"/>
        <w:rPr>
          <w:rFonts w:ascii="Arial" w:eastAsia="Times New Roman" w:hAnsi="Arial" w:cs="Arial"/>
          <w:color w:val="000000"/>
          <w:lang w:eastAsia="cs-CZ"/>
        </w:rPr>
      </w:pPr>
      <w:r w:rsidRPr="0056192A">
        <w:rPr>
          <w:rFonts w:ascii="Arial" w:eastAsia="Times New Roman" w:hAnsi="Arial" w:cs="Arial"/>
          <w:color w:val="000000"/>
          <w:lang w:eastAsia="cs-CZ"/>
        </w:rPr>
        <w:t>- Závěrečná zpráva</w:t>
      </w:r>
    </w:p>
    <w:p w14:paraId="39344F62" w14:textId="77777777" w:rsidR="0056192A" w:rsidRDefault="0056192A" w:rsidP="0056192A">
      <w:pPr>
        <w:spacing w:before="120" w:after="120" w:line="240" w:lineRule="auto"/>
        <w:ind w:left="340"/>
        <w:jc w:val="both"/>
        <w:rPr>
          <w:rFonts w:ascii="Arial" w:eastAsia="Times New Roman" w:hAnsi="Arial" w:cs="Arial"/>
          <w:color w:val="000000"/>
          <w:lang w:eastAsia="cs-CZ"/>
        </w:rPr>
      </w:pPr>
      <w:r w:rsidRPr="0056192A">
        <w:rPr>
          <w:rFonts w:ascii="Arial" w:eastAsia="Times New Roman" w:hAnsi="Arial" w:cs="Arial"/>
          <w:color w:val="000000"/>
          <w:lang w:eastAsia="cs-CZ"/>
        </w:rPr>
        <w:t>- Odborný článek</w:t>
      </w:r>
    </w:p>
    <w:p w14:paraId="26D643C9" w14:textId="77777777" w:rsidR="0056192A" w:rsidRPr="005A4AF4" w:rsidRDefault="0056192A" w:rsidP="0056192A">
      <w:pPr>
        <w:spacing w:before="120" w:after="120" w:line="240" w:lineRule="auto"/>
        <w:ind w:left="340"/>
        <w:jc w:val="both"/>
        <w:rPr>
          <w:rFonts w:ascii="Arial" w:eastAsia="Times New Roman" w:hAnsi="Arial" w:cs="Arial"/>
          <w:color w:val="000000"/>
          <w:lang w:eastAsia="cs-CZ"/>
        </w:rPr>
      </w:pPr>
    </w:p>
    <w:p w14:paraId="04F3400D" w14:textId="77777777" w:rsidR="007354A3" w:rsidRPr="007354A3" w:rsidRDefault="007354A3" w:rsidP="007354A3">
      <w:pPr>
        <w:spacing w:before="120" w:after="120" w:line="240" w:lineRule="auto"/>
        <w:ind w:left="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(dále jen „dílo“)</w:t>
      </w:r>
    </w:p>
    <w:p w14:paraId="02ECF7E3" w14:textId="77777777" w:rsidR="007354A3" w:rsidRPr="007354A3" w:rsidRDefault="007354A3" w:rsidP="007354A3">
      <w:pPr>
        <w:spacing w:before="120" w:after="120" w:line="240" w:lineRule="auto"/>
        <w:ind w:left="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 xml:space="preserve">Podrobná specifikace díla je uvedena </w:t>
      </w:r>
      <w:r w:rsidR="0056192A">
        <w:rPr>
          <w:rFonts w:ascii="Arial" w:eastAsia="Times New Roman" w:hAnsi="Arial" w:cs="Arial"/>
          <w:color w:val="000000"/>
          <w:lang w:eastAsia="cs-CZ"/>
        </w:rPr>
        <w:t xml:space="preserve">v příloze č. 1 </w:t>
      </w:r>
      <w:r w:rsidR="00EE59A2" w:rsidRPr="00EE59A2">
        <w:rPr>
          <w:rFonts w:ascii="Arial" w:eastAsia="Times New Roman" w:hAnsi="Arial" w:cs="Arial"/>
          <w:color w:val="000000"/>
          <w:lang w:eastAsia="cs-CZ"/>
        </w:rPr>
        <w:t>Rozpočet a specifikace díla</w:t>
      </w:r>
      <w:r w:rsidR="00EE59A2">
        <w:rPr>
          <w:rFonts w:ascii="Arial" w:eastAsia="Times New Roman" w:hAnsi="Arial" w:cs="Arial"/>
          <w:color w:val="000000"/>
          <w:lang w:eastAsia="cs-CZ"/>
        </w:rPr>
        <w:t xml:space="preserve">, příloze č. 2 </w:t>
      </w:r>
      <w:r w:rsidR="0056192A">
        <w:rPr>
          <w:rFonts w:ascii="Arial" w:eastAsia="Times New Roman" w:hAnsi="Arial" w:cs="Arial"/>
          <w:color w:val="000000"/>
          <w:lang w:eastAsia="cs-CZ"/>
        </w:rPr>
        <w:t xml:space="preserve">Námět studie (publikace) </w:t>
      </w:r>
      <w:r w:rsidR="0056192A" w:rsidRPr="0056192A">
        <w:rPr>
          <w:rFonts w:ascii="Arial" w:eastAsia="Times New Roman" w:hAnsi="Arial" w:cs="Arial"/>
          <w:color w:val="000000"/>
          <w:lang w:eastAsia="cs-CZ"/>
        </w:rPr>
        <w:t>Genetická analýza populací pstruha obecného (Salmo trutta) v tocích na území CHKO Brdy</w:t>
      </w:r>
      <w:r w:rsidR="0056192A">
        <w:rPr>
          <w:rFonts w:ascii="Arial" w:eastAsia="Times New Roman" w:hAnsi="Arial" w:cs="Arial"/>
          <w:color w:val="000000"/>
          <w:lang w:eastAsia="cs-CZ"/>
        </w:rPr>
        <w:t xml:space="preserve"> a </w:t>
      </w:r>
      <w:r w:rsidRPr="007354A3">
        <w:rPr>
          <w:rFonts w:ascii="Arial" w:eastAsia="Times New Roman" w:hAnsi="Arial" w:cs="Arial"/>
          <w:color w:val="000000"/>
          <w:lang w:eastAsia="cs-CZ"/>
        </w:rPr>
        <w:t xml:space="preserve">v příloze č. </w:t>
      </w:r>
      <w:r w:rsidR="00EE59A2">
        <w:rPr>
          <w:rFonts w:ascii="Arial" w:eastAsia="Times New Roman" w:hAnsi="Arial" w:cs="Arial"/>
          <w:color w:val="000000"/>
          <w:lang w:eastAsia="cs-CZ"/>
        </w:rPr>
        <w:t>3</w:t>
      </w:r>
      <w:r w:rsidRPr="007354A3">
        <w:rPr>
          <w:rFonts w:ascii="Arial" w:eastAsia="Times New Roman" w:hAnsi="Arial" w:cs="Arial"/>
          <w:color w:val="000000"/>
          <w:lang w:eastAsia="cs-CZ"/>
        </w:rPr>
        <w:t xml:space="preserve"> </w:t>
      </w:r>
      <w:r w:rsidR="0056192A">
        <w:rPr>
          <w:rFonts w:ascii="Arial" w:eastAsia="Times New Roman" w:hAnsi="Arial" w:cs="Arial"/>
          <w:color w:val="000000"/>
          <w:lang w:eastAsia="cs-CZ"/>
        </w:rPr>
        <w:t>Cenová nabídka a podrobný rozpočet.</w:t>
      </w:r>
    </w:p>
    <w:p w14:paraId="57EE65AD"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2.3 Při provádění díla je zhotovitel vázán pokyny objednatele.</w:t>
      </w:r>
    </w:p>
    <w:p w14:paraId="6FBF901D"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14:paraId="23089974" w14:textId="77777777" w:rsidR="007354A3" w:rsidRPr="007354A3" w:rsidRDefault="007354A3" w:rsidP="007354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III. Cena díla a platební podmínky</w:t>
      </w:r>
    </w:p>
    <w:p w14:paraId="1BF3C6CB" w14:textId="77777777" w:rsidR="007354A3" w:rsidRPr="007354A3" w:rsidRDefault="007354A3" w:rsidP="007354A3">
      <w:pPr>
        <w:spacing w:after="0" w:line="240" w:lineRule="auto"/>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3.1 Cena díla je stanovena v souladu s právními předpisy:</w:t>
      </w:r>
    </w:p>
    <w:p w14:paraId="721E1071" w14:textId="77777777" w:rsidR="007354A3" w:rsidRPr="007354A3" w:rsidRDefault="007354A3" w:rsidP="007354A3">
      <w:pPr>
        <w:spacing w:before="120" w:after="120" w:line="240" w:lineRule="auto"/>
        <w:ind w:left="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Cena bez DPH: 397 655,-Kč</w:t>
      </w:r>
    </w:p>
    <w:p w14:paraId="0669AFD2" w14:textId="77777777" w:rsidR="007354A3" w:rsidRPr="007354A3" w:rsidRDefault="007354A3" w:rsidP="007354A3">
      <w:pPr>
        <w:spacing w:before="120" w:after="120" w:line="240" w:lineRule="auto"/>
        <w:ind w:left="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DPH 21%: 83 507,55Kč</w:t>
      </w:r>
    </w:p>
    <w:p w14:paraId="1F8ACD01" w14:textId="77777777" w:rsidR="007354A3" w:rsidRPr="007354A3" w:rsidRDefault="007354A3" w:rsidP="007354A3">
      <w:pPr>
        <w:spacing w:before="120" w:after="120" w:line="240" w:lineRule="auto"/>
        <w:ind w:left="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Cena včetně DPH:</w:t>
      </w:r>
      <w:r w:rsidR="0056192A">
        <w:rPr>
          <w:rFonts w:ascii="Arial" w:eastAsia="Times New Roman" w:hAnsi="Arial" w:cs="Arial"/>
          <w:color w:val="000000"/>
          <w:lang w:eastAsia="cs-CZ"/>
        </w:rPr>
        <w:t xml:space="preserve"> </w:t>
      </w:r>
      <w:r w:rsidRPr="007354A3">
        <w:rPr>
          <w:rFonts w:ascii="Arial" w:eastAsia="Times New Roman" w:hAnsi="Arial" w:cs="Arial"/>
          <w:color w:val="000000"/>
          <w:lang w:eastAsia="cs-CZ"/>
        </w:rPr>
        <w:t>481 162,55 Kč</w:t>
      </w:r>
    </w:p>
    <w:p w14:paraId="2AE75E4E" w14:textId="77777777" w:rsidR="007354A3" w:rsidRPr="007354A3" w:rsidRDefault="007354A3" w:rsidP="007354A3">
      <w:pPr>
        <w:spacing w:before="120" w:after="120" w:line="240" w:lineRule="auto"/>
        <w:ind w:left="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Zhotovitel je plátce DPH.</w:t>
      </w:r>
    </w:p>
    <w:p w14:paraId="09199FFE"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3.2 Dohodnutá cena je stanovena jako nejvýše přípustná. Ke změně může dojít pouze při změně zákonných sazeb DPH.</w:t>
      </w:r>
    </w:p>
    <w:p w14:paraId="371B9BF4"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3.3 Veškeré náklady vzniklé zhotoviteli v souvislosti s prováděním díla jsou zahrnuty v ceně díla.</w:t>
      </w:r>
    </w:p>
    <w:p w14:paraId="393AC0D3" w14:textId="5B86A344"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3.4 Cena za dílo bude vyúčtována po provedení díla. Zhotovitel je povinen daňový doklad (fakturu) vystavit a doručit objednateli nejpozději do 15 pracovních dnů po předání a převzetí díla (v žádném přípa</w:t>
      </w:r>
      <w:r w:rsidR="0056192A">
        <w:rPr>
          <w:rFonts w:ascii="Arial" w:eastAsia="Times New Roman" w:hAnsi="Arial" w:cs="Arial"/>
          <w:color w:val="000000"/>
          <w:lang w:eastAsia="cs-CZ"/>
        </w:rPr>
        <w:t>dě však ne později než do 5. 12.</w:t>
      </w:r>
      <w:r w:rsidRPr="007354A3">
        <w:rPr>
          <w:rFonts w:ascii="Arial" w:eastAsia="Times New Roman" w:hAnsi="Arial" w:cs="Arial"/>
          <w:color w:val="000000"/>
          <w:lang w:eastAsia="cs-CZ"/>
        </w:rPr>
        <w:t xml:space="preserve"> kalendářního roku) na základě předávacího protokolu na adresu: Regionální pracoviště Střední Čechy, Podbabská 2582, 16000 Praha 6.</w:t>
      </w:r>
    </w:p>
    <w:p w14:paraId="1E0428AF"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209986BC" w14:textId="204AD8F0"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14:paraId="3CD2A6E0"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3.7 Smluvní strany se dohodly, že objednatel nebude poskytovat zálohové platby.</w:t>
      </w:r>
    </w:p>
    <w:p w14:paraId="7858AB46" w14:textId="77777777" w:rsidR="007354A3" w:rsidRPr="007354A3" w:rsidRDefault="007354A3" w:rsidP="007354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IV.</w:t>
      </w:r>
      <w:r w:rsidRPr="007354A3">
        <w:rPr>
          <w:rFonts w:ascii="Arial" w:eastAsia="Times New Roman" w:hAnsi="Arial" w:cs="Arial"/>
          <w:color w:val="000000"/>
          <w:lang w:eastAsia="cs-CZ"/>
        </w:rPr>
        <w:t> </w:t>
      </w:r>
      <w:r w:rsidRPr="007354A3">
        <w:rPr>
          <w:rFonts w:ascii="Arial" w:eastAsia="Times New Roman" w:hAnsi="Arial" w:cs="Arial"/>
          <w:b/>
          <w:bCs/>
          <w:color w:val="000000"/>
          <w:lang w:eastAsia="cs-CZ"/>
        </w:rPr>
        <w:t>Doba a místo plnění</w:t>
      </w:r>
    </w:p>
    <w:p w14:paraId="7CAF9CB4" w14:textId="0B236D52"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4.1 Zhotovitel se zavazuje provést pracovní návrh díla a předat jej objednate</w:t>
      </w:r>
      <w:r w:rsidR="0056192A">
        <w:rPr>
          <w:rFonts w:ascii="Arial" w:eastAsia="Times New Roman" w:hAnsi="Arial" w:cs="Arial"/>
          <w:color w:val="000000"/>
          <w:lang w:eastAsia="cs-CZ"/>
        </w:rPr>
        <w:t xml:space="preserve">li k připomínkám nejpozději do: </w:t>
      </w:r>
      <w:r w:rsidR="004B7378">
        <w:rPr>
          <w:rFonts w:ascii="Arial" w:eastAsia="Times New Roman" w:hAnsi="Arial" w:cs="Arial"/>
          <w:color w:val="000000"/>
          <w:lang w:eastAsia="cs-CZ"/>
        </w:rPr>
        <w:t>3</w:t>
      </w:r>
      <w:r w:rsidR="0056192A" w:rsidRPr="0056192A">
        <w:rPr>
          <w:rFonts w:ascii="Arial" w:eastAsia="Times New Roman" w:hAnsi="Arial" w:cs="Arial"/>
          <w:color w:val="000000"/>
          <w:lang w:eastAsia="cs-CZ"/>
        </w:rPr>
        <w:t>. 11. 2023</w:t>
      </w:r>
      <w:r w:rsidRPr="007354A3">
        <w:rPr>
          <w:rFonts w:ascii="Arial" w:eastAsia="Times New Roman" w:hAnsi="Arial" w:cs="Arial"/>
          <w:color w:val="000000"/>
          <w:lang w:eastAsia="cs-CZ"/>
        </w:rPr>
        <w:t>. Zhotovitel předá pracovní návrh díla objednateli e-mailem</w:t>
      </w:r>
      <w:r w:rsidR="0056192A">
        <w:rPr>
          <w:rFonts w:ascii="Arial" w:eastAsia="Times New Roman" w:hAnsi="Arial" w:cs="Arial"/>
          <w:color w:val="000000"/>
          <w:lang w:eastAsia="cs-CZ"/>
        </w:rPr>
        <w:t xml:space="preserve"> na adresu </w:t>
      </w:r>
      <w:r w:rsidR="0066475F">
        <w:rPr>
          <w:rFonts w:ascii="Arial" w:eastAsia="Times New Roman" w:hAnsi="Arial" w:cs="Arial"/>
          <w:color w:val="000000"/>
          <w:lang w:eastAsia="cs-CZ"/>
        </w:rPr>
        <w:t>xxx</w:t>
      </w:r>
      <w:bookmarkStart w:id="0" w:name="_GoBack"/>
      <w:bookmarkEnd w:id="0"/>
      <w:r w:rsidR="0056192A">
        <w:rPr>
          <w:rFonts w:ascii="Arial" w:eastAsia="Times New Roman" w:hAnsi="Arial" w:cs="Arial"/>
          <w:color w:val="000000"/>
          <w:lang w:eastAsia="cs-CZ"/>
        </w:rPr>
        <w:t>.</w:t>
      </w:r>
    </w:p>
    <w:p w14:paraId="781BA464"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4.2 Objednatel se zavazuje vypracovat své připomínky a zaslat je zhotoviteli nejpozděj</w:t>
      </w:r>
      <w:r w:rsidR="004B7378">
        <w:rPr>
          <w:rFonts w:ascii="Arial" w:eastAsia="Times New Roman" w:hAnsi="Arial" w:cs="Arial"/>
          <w:color w:val="000000"/>
          <w:lang w:eastAsia="cs-CZ"/>
        </w:rPr>
        <w:t xml:space="preserve">i do </w:t>
      </w:r>
      <w:proofErr w:type="gramStart"/>
      <w:r w:rsidR="004B7378">
        <w:rPr>
          <w:rFonts w:ascii="Arial" w:eastAsia="Times New Roman" w:hAnsi="Arial" w:cs="Arial"/>
          <w:color w:val="000000"/>
          <w:lang w:eastAsia="cs-CZ"/>
        </w:rPr>
        <w:t>21</w:t>
      </w:r>
      <w:r w:rsidRPr="007354A3">
        <w:rPr>
          <w:rFonts w:ascii="Arial" w:eastAsia="Times New Roman" w:hAnsi="Arial" w:cs="Arial"/>
          <w:color w:val="000000"/>
          <w:lang w:eastAsia="cs-CZ"/>
        </w:rPr>
        <w:t>.11.2023</w:t>
      </w:r>
      <w:proofErr w:type="gramEnd"/>
      <w:r w:rsidRPr="007354A3">
        <w:rPr>
          <w:rFonts w:ascii="Arial" w:eastAsia="Times New Roman" w:hAnsi="Arial" w:cs="Arial"/>
          <w:color w:val="000000"/>
          <w:lang w:eastAsia="cs-CZ"/>
        </w:rPr>
        <w:t>. V případě prodlení zhotovitele s předáním pracovního návrhu díla podle článku 4.1 smlouvy se prodlužuje lhůta objednatele pro zaslání připomínek o dobu prodlení zhotovitele.</w:t>
      </w:r>
    </w:p>
    <w:p w14:paraId="577E8C09"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 xml:space="preserve">4.3 Zhotovitel se zavazuje zapracovat připomínky objednatele a předat objednateli finální verzi díla nejpozději do </w:t>
      </w:r>
      <w:proofErr w:type="gramStart"/>
      <w:r w:rsidRPr="007354A3">
        <w:rPr>
          <w:rFonts w:ascii="Arial" w:eastAsia="Times New Roman" w:hAnsi="Arial" w:cs="Arial"/>
          <w:color w:val="000000"/>
          <w:lang w:eastAsia="cs-CZ"/>
        </w:rPr>
        <w:t>1.12.2023</w:t>
      </w:r>
      <w:proofErr w:type="gramEnd"/>
      <w:r w:rsidRPr="007354A3">
        <w:rPr>
          <w:rFonts w:ascii="Arial" w:eastAsia="Times New Roman" w:hAnsi="Arial" w:cs="Arial"/>
          <w:color w:val="000000"/>
          <w:lang w:eastAsia="cs-CZ"/>
        </w:rPr>
        <w:t>. Zhotovitel předá finální verzi díla objednateli v listinné podobě a na datovém nosiči CD.</w:t>
      </w:r>
    </w:p>
    <w:p w14:paraId="2CCF0AEA" w14:textId="77777777" w:rsidR="004B7378" w:rsidRDefault="007354A3" w:rsidP="007354A3">
      <w:pPr>
        <w:spacing w:before="120" w:after="120" w:line="240" w:lineRule="auto"/>
        <w:ind w:left="340" w:hanging="340"/>
        <w:jc w:val="both"/>
        <w:rPr>
          <w:rFonts w:ascii="Arial" w:eastAsia="Times New Roman" w:hAnsi="Arial" w:cs="Arial"/>
          <w:color w:val="000000"/>
          <w:lang w:eastAsia="cs-CZ"/>
        </w:rPr>
      </w:pPr>
      <w:r w:rsidRPr="007354A3">
        <w:rPr>
          <w:rFonts w:ascii="Arial" w:eastAsia="Times New Roman" w:hAnsi="Arial" w:cs="Arial"/>
          <w:color w:val="000000"/>
          <w:lang w:eastAsia="cs-CZ"/>
        </w:rPr>
        <w:t>4.4 Pokud zhotovitel dokončí dílo před dohodnutým termínem, zavazuje se objednatel, že převezme dílo i v dřívějším nabídnutém termínu, pokud bude bez vad a nedodělků.</w:t>
      </w:r>
    </w:p>
    <w:p w14:paraId="1DE27E17" w14:textId="77777777" w:rsidR="00BF362A" w:rsidRDefault="00BF362A" w:rsidP="00BF362A">
      <w:pPr>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4.5 Místem </w:t>
      </w:r>
      <w:r w:rsidRPr="002F6AF4">
        <w:rPr>
          <w:rFonts w:ascii="Arial" w:eastAsia="Times New Roman" w:hAnsi="Arial" w:cs="Arial"/>
          <w:color w:val="000000"/>
          <w:lang w:eastAsia="cs-CZ"/>
        </w:rPr>
        <w:t>plnění je CHKO Brdy, Mourový potok, Pilský potok, Klabava, Červený potok, Kotelský potok, Ledný potok, Obecnický potok, Pstruhový potok (Ohrazenický p.), Skořický potok, Smolivecký potok, Bradava, Závišínský potok, Mítovský potok.</w:t>
      </w:r>
    </w:p>
    <w:p w14:paraId="150BEBFC" w14:textId="77777777" w:rsidR="00BF362A" w:rsidRPr="007354A3" w:rsidRDefault="00BF362A"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p>
    <w:p w14:paraId="0568DBCC" w14:textId="77777777" w:rsidR="007354A3" w:rsidRPr="007354A3" w:rsidRDefault="007354A3" w:rsidP="007354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V. Další ujednání</w:t>
      </w:r>
    </w:p>
    <w:p w14:paraId="22C4CBE5"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14:paraId="72CEDF2A"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05543956"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 xml:space="preserve">5.3 Bude-li mít dílo podle této smlouvy povahu autorského díla ve smyslu § 2 zákona č. 121/2000 Sb., autorského zákona (dále jen „autorský zákon“), poskytuje zhotovitel 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není oprávněn dílo užít. Smluvní strany sjednávají, že objednatel je oprávněn </w:t>
      </w:r>
      <w:r w:rsidRPr="007354A3">
        <w:rPr>
          <w:rFonts w:ascii="Arial" w:eastAsia="Times New Roman" w:hAnsi="Arial" w:cs="Arial"/>
          <w:color w:val="000000"/>
          <w:lang w:eastAsia="cs-CZ"/>
        </w:rPr>
        <w:lastRenderedPageBreak/>
        <w:t>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14:paraId="0B283B16"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5.4 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14:paraId="216F803A" w14:textId="77777777" w:rsidR="007354A3" w:rsidRDefault="007354A3" w:rsidP="007354A3">
      <w:pPr>
        <w:spacing w:before="120" w:after="120" w:line="240" w:lineRule="auto"/>
        <w:ind w:left="340" w:hanging="340"/>
        <w:jc w:val="both"/>
        <w:rPr>
          <w:rFonts w:ascii="Arial" w:eastAsia="Times New Roman" w:hAnsi="Arial" w:cs="Arial"/>
          <w:color w:val="000000"/>
          <w:lang w:eastAsia="cs-CZ"/>
        </w:rPr>
      </w:pPr>
      <w:r w:rsidRPr="007354A3">
        <w:rPr>
          <w:rFonts w:ascii="Arial" w:eastAsia="Times New Roman" w:hAnsi="Arial" w:cs="Arial"/>
          <w:color w:val="000000"/>
          <w:lang w:eastAsia="cs-CZ"/>
        </w:rPr>
        <w:t>5.5 Zhotovitel se zavazuje, že zhotovením díla nebude z jeho strany zasahováno do autorských práv či jiných práv duševního vlastnictví třetích osob, v opačném případě odpovídá za újmu objednatele tím způsobenou.</w:t>
      </w:r>
    </w:p>
    <w:p w14:paraId="4D97049D" w14:textId="77777777" w:rsidR="00BF362A" w:rsidRPr="004B7378" w:rsidRDefault="00BF362A" w:rsidP="00BF362A">
      <w:pPr>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5.6. Realizace </w:t>
      </w:r>
      <w:r w:rsidRPr="002F6AF4">
        <w:rPr>
          <w:rFonts w:ascii="Arial" w:eastAsia="Times New Roman" w:hAnsi="Arial" w:cs="Arial"/>
          <w:color w:val="000000"/>
          <w:lang w:eastAsia="cs-CZ"/>
        </w:rPr>
        <w:t>díla zahrnuje mj. tyto činnosti: vjezd a setrvávání motorových vozidel mimo veřejné komunikace v CHKO Brdy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tak při dodržení podmínek stanovených v této smlouvě v souladu s § 90 odst. 20 písm. a) zákona č. 114/1992 Sb., o ochraně přírody a krajiny, v platném znění (dále jen „ZOPK“), nevztahují zákazy a omezení dle § 26 ZOPK</w:t>
      </w:r>
    </w:p>
    <w:p w14:paraId="46366400" w14:textId="13878A95" w:rsidR="004B7378" w:rsidRPr="004B7378" w:rsidRDefault="004B7378" w:rsidP="004B7378">
      <w:pPr>
        <w:spacing w:before="120" w:after="120" w:line="240" w:lineRule="auto"/>
        <w:ind w:left="340" w:hanging="340"/>
        <w:jc w:val="both"/>
        <w:rPr>
          <w:rFonts w:ascii="Arial" w:eastAsia="Times New Roman" w:hAnsi="Arial" w:cs="Arial"/>
          <w:color w:val="000000"/>
          <w:lang w:eastAsia="cs-CZ"/>
        </w:rPr>
      </w:pPr>
      <w:r w:rsidRPr="004B7378">
        <w:rPr>
          <w:rFonts w:ascii="Arial" w:eastAsia="Times New Roman" w:hAnsi="Arial" w:cs="Arial"/>
          <w:color w:val="000000"/>
          <w:lang w:eastAsia="cs-CZ"/>
        </w:rPr>
        <w:t>5.</w:t>
      </w:r>
      <w:r w:rsidR="0083110C">
        <w:rPr>
          <w:rFonts w:ascii="Arial" w:eastAsia="Times New Roman" w:hAnsi="Arial" w:cs="Arial"/>
          <w:color w:val="000000"/>
          <w:lang w:eastAsia="cs-CZ"/>
        </w:rPr>
        <w:t>7</w:t>
      </w:r>
      <w:r w:rsidRPr="004B7378">
        <w:rPr>
          <w:rFonts w:ascii="Arial" w:eastAsia="Times New Roman" w:hAnsi="Arial" w:cs="Arial"/>
          <w:color w:val="000000"/>
          <w:lang w:eastAsia="cs-CZ"/>
        </w:rPr>
        <w:t>. K zajištění ochrany zájmů chráněných v ZOPK objednatel stanovuje zhotoviteli tyto podmínky pro realizaci činností:</w:t>
      </w:r>
    </w:p>
    <w:p w14:paraId="2FA7291F" w14:textId="77777777" w:rsidR="004B7378" w:rsidRPr="004B7378" w:rsidRDefault="004B7378" w:rsidP="004B7378">
      <w:pPr>
        <w:spacing w:before="120" w:after="120" w:line="240" w:lineRule="auto"/>
        <w:ind w:left="340"/>
        <w:jc w:val="both"/>
        <w:rPr>
          <w:rFonts w:ascii="Arial" w:eastAsia="Times New Roman" w:hAnsi="Arial" w:cs="Arial"/>
          <w:color w:val="000000"/>
          <w:lang w:eastAsia="cs-CZ"/>
        </w:rPr>
      </w:pPr>
      <w:r w:rsidRPr="004B7378">
        <w:rPr>
          <w:rFonts w:ascii="Arial" w:eastAsia="Times New Roman" w:hAnsi="Arial" w:cs="Arial"/>
          <w:color w:val="000000"/>
          <w:lang w:eastAsia="cs-CZ"/>
        </w:rPr>
        <w:t>a)</w:t>
      </w:r>
      <w:r w:rsidRPr="004B7378">
        <w:rPr>
          <w:rFonts w:ascii="Arial" w:eastAsia="Times New Roman" w:hAnsi="Arial" w:cs="Arial"/>
          <w:color w:val="000000"/>
          <w:lang w:eastAsia="cs-CZ"/>
        </w:rPr>
        <w:tab/>
        <w:t>S ohledem na výskyt raka kamenáče v tocích je nutné při odběrech pstruha a při pohybu v toku dodržovat zásady proti přenosu račího moru.</w:t>
      </w:r>
    </w:p>
    <w:p w14:paraId="3AE14AED" w14:textId="77777777" w:rsidR="007354A3" w:rsidRPr="007354A3" w:rsidRDefault="007354A3" w:rsidP="007354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VI. Předání a převzetí díla</w:t>
      </w:r>
    </w:p>
    <w:p w14:paraId="70043691"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6.1 O předání finální verze díla vyhotoví smluvní strany předávací protokol podepsaný oběma smluvními stranami. Objednatel není povinen převzít dílo vykazující byť drobné vady či nedodělky.</w:t>
      </w:r>
    </w:p>
    <w:p w14:paraId="6CAE5C06"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6.2 Objednatel má právo převzít i takovou finální verzi díla, která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41C18210" w14:textId="72DDD099" w:rsidR="0021348D" w:rsidRPr="002F6AF4" w:rsidRDefault="007354A3" w:rsidP="002F6AF4">
      <w:pPr>
        <w:spacing w:before="120" w:after="120" w:line="240" w:lineRule="auto"/>
        <w:ind w:left="340" w:hanging="340"/>
        <w:jc w:val="both"/>
        <w:rPr>
          <w:rFonts w:ascii="Arial" w:eastAsia="Times New Roman" w:hAnsi="Arial" w:cs="Arial"/>
          <w:color w:val="000000"/>
          <w:lang w:eastAsia="cs-CZ"/>
        </w:rPr>
      </w:pPr>
      <w:r w:rsidRPr="002F6AF4">
        <w:rPr>
          <w:rFonts w:ascii="Arial" w:eastAsia="Times New Roman" w:hAnsi="Arial" w:cs="Arial"/>
          <w:color w:val="000000"/>
          <w:lang w:eastAsia="cs-CZ"/>
        </w:rPr>
        <w:t>6.3 V případě, že finální verze díla nebude v termínu provedení finální verze díla dokončena, aniž by důvod nedokončení finální verze díla ležel na straně objednatele, má objednatel právo převzít částečně provedenou finální verzi díla a od zbytku plnění bez dalšího odstoupit. Odstoupení podle věty první vyznačí objednatel v předávacím protokolu</w:t>
      </w:r>
      <w:r w:rsidR="0021348D" w:rsidRPr="002F6AF4">
        <w:rPr>
          <w:rFonts w:ascii="Arial" w:eastAsia="Times New Roman" w:hAnsi="Arial" w:cs="Arial"/>
          <w:color w:val="000000"/>
          <w:lang w:eastAsia="cs-CZ"/>
        </w:rPr>
        <w:t xml:space="preserve"> a uvede důvody, proč nebylo možné dílo provést kompletně.</w:t>
      </w:r>
      <w:r w:rsidRPr="002F6AF4">
        <w:rPr>
          <w:rFonts w:ascii="Arial" w:eastAsia="Times New Roman" w:hAnsi="Arial" w:cs="Arial"/>
          <w:color w:val="000000"/>
          <w:lang w:eastAsia="cs-CZ"/>
        </w:rPr>
        <w:t xml:space="preserve"> Strany souhlasně prohlašují, že písemným vyznačením odstoupení v předávacím protokolu se odstoupení podle věty první považuje za doručené zhotoviteli.</w:t>
      </w:r>
      <w:r w:rsidR="0021348D" w:rsidRPr="002F6AF4">
        <w:rPr>
          <w:rFonts w:ascii="Arial" w:eastAsia="Times New Roman" w:hAnsi="Arial" w:cs="Arial"/>
          <w:color w:val="000000"/>
          <w:lang w:eastAsia="cs-CZ"/>
        </w:rPr>
        <w:t xml:space="preserve"> Předávací protokol bude do pěti pracovních dnů od podpisu uveřejněn v registru smluv (v případě, že tato smlouva o dílo podléhá povinnosti uveřejnění prostřednictvím registru smluv podle zákona o registru smluv).</w:t>
      </w:r>
    </w:p>
    <w:p w14:paraId="780D3C0D" w14:textId="12A6C11A"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p>
    <w:p w14:paraId="2EC5B1E4" w14:textId="77777777" w:rsidR="007354A3" w:rsidRPr="007354A3" w:rsidRDefault="007354A3" w:rsidP="007354A3">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lastRenderedPageBreak/>
        <w:t>VII. Odpovědnost za vady</w:t>
      </w:r>
    </w:p>
    <w:p w14:paraId="71463258"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7.1 Zhotovitel odpovídá za vady, jež má finální verze díla v době jejího předání objednateli, byť se vady projeví až později.</w:t>
      </w:r>
    </w:p>
    <w:p w14:paraId="2D0654DA"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66F204D6"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14:paraId="6DB0772E" w14:textId="77777777" w:rsidR="007354A3" w:rsidRPr="007354A3" w:rsidRDefault="007354A3" w:rsidP="007354A3">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VIII. Sankce</w:t>
      </w:r>
    </w:p>
    <w:p w14:paraId="25D92011" w14:textId="77777777" w:rsidR="007354A3" w:rsidRPr="007354A3" w:rsidRDefault="007354A3"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7354A3">
        <w:rPr>
          <w:rFonts w:ascii="Arial" w:eastAsia="Times New Roman" w:hAnsi="Arial" w:cs="Arial"/>
          <w:color w:val="000000"/>
          <w:lang w:eastAsia="cs-CZ"/>
        </w:rPr>
        <w:t>8.1 V případě, že zhotovitel nedodrží termín provedení pracovního návrhu díla nebo finální verze díla anebo termín odstranění vad a nedodělků uvedený v předávacím protokolu, je zhotovitel povinen zaplatit objednateli smluvní pokutu ve výši 0,1 % z ceny díla bez DPH za každý den prodlení.</w:t>
      </w:r>
    </w:p>
    <w:p w14:paraId="15AFE580" w14:textId="77777777" w:rsidR="00140528" w:rsidRDefault="007354A3" w:rsidP="007354A3">
      <w:pPr>
        <w:spacing w:before="120" w:after="120" w:line="240" w:lineRule="auto"/>
        <w:ind w:left="340" w:hanging="340"/>
        <w:jc w:val="both"/>
        <w:rPr>
          <w:rFonts w:ascii="Arial" w:eastAsia="Times New Roman" w:hAnsi="Arial" w:cs="Arial"/>
          <w:color w:val="000000"/>
          <w:lang w:eastAsia="cs-CZ"/>
        </w:rPr>
      </w:pPr>
      <w:r w:rsidRPr="007354A3">
        <w:rPr>
          <w:rFonts w:ascii="Arial" w:eastAsia="Times New Roman" w:hAnsi="Arial" w:cs="Arial"/>
          <w:color w:val="000000"/>
          <w:lang w:eastAsia="cs-CZ"/>
        </w:rPr>
        <w:t xml:space="preserve">8.2 V případě prodlení objednatele s placením vyúčtování je objednatel povinen zaplatit zhotoviteli úrok z prodlení z nezaplacené částky v zákonné výši. </w:t>
      </w:r>
    </w:p>
    <w:p w14:paraId="6F16B577" w14:textId="77777777" w:rsidR="007354A3" w:rsidRDefault="007354A3" w:rsidP="007354A3">
      <w:pPr>
        <w:spacing w:before="120" w:after="120" w:line="240" w:lineRule="auto"/>
        <w:ind w:left="340" w:hanging="340"/>
        <w:jc w:val="both"/>
        <w:rPr>
          <w:rFonts w:ascii="Arial" w:eastAsia="Times New Roman" w:hAnsi="Arial" w:cs="Arial"/>
          <w:color w:val="000000"/>
          <w:lang w:eastAsia="cs-CZ"/>
        </w:rPr>
      </w:pPr>
      <w:r w:rsidRPr="007354A3">
        <w:rPr>
          <w:rFonts w:ascii="Arial" w:eastAsia="Times New Roman" w:hAnsi="Arial" w:cs="Arial"/>
          <w:color w:val="000000"/>
          <w:lang w:eastAsia="cs-CZ"/>
        </w:rPr>
        <w:t>8.3 Ustanoveními o smluvní pokutě není dotčen nárok oprávněné smluvní strany požadovat náhradu škody v plném rozsahu.</w:t>
      </w:r>
    </w:p>
    <w:p w14:paraId="553C81AD" w14:textId="77777777" w:rsidR="00140528" w:rsidRDefault="00140528" w:rsidP="0083110C">
      <w:pPr>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8.4 Smluvní </w:t>
      </w:r>
      <w:r w:rsidRPr="002F6AF4">
        <w:rPr>
          <w:rFonts w:ascii="Arial" w:eastAsia="Times New Roman" w:hAnsi="Arial" w:cs="Arial"/>
          <w:color w:val="000000"/>
          <w:lang w:eastAsia="cs-CZ"/>
        </w:rPr>
        <w:t>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r>
        <w:rPr>
          <w:rFonts w:ascii="Arial" w:eastAsia="Times New Roman" w:hAnsi="Arial" w:cs="Arial"/>
          <w:color w:val="000000"/>
          <w:lang w:eastAsia="cs-CZ"/>
        </w:rPr>
        <w:t>.</w:t>
      </w:r>
    </w:p>
    <w:p w14:paraId="0D47B5F9" w14:textId="77777777" w:rsidR="00140528" w:rsidRDefault="00140528" w:rsidP="002F6AF4">
      <w:pPr>
        <w:spacing w:before="120" w:after="120" w:line="240" w:lineRule="auto"/>
        <w:jc w:val="both"/>
        <w:rPr>
          <w:rFonts w:ascii="Arial" w:eastAsia="Times New Roman" w:hAnsi="Arial" w:cs="Arial"/>
          <w:color w:val="000000"/>
          <w:lang w:eastAsia="cs-CZ"/>
        </w:rPr>
      </w:pPr>
    </w:p>
    <w:p w14:paraId="131CC90F" w14:textId="77777777" w:rsidR="00140528" w:rsidRPr="007354A3" w:rsidRDefault="00140528" w:rsidP="00140528">
      <w:pPr>
        <w:spacing w:before="120" w:after="120" w:line="240" w:lineRule="auto"/>
        <w:ind w:left="340" w:hanging="340"/>
        <w:jc w:val="center"/>
        <w:rPr>
          <w:rFonts w:ascii="Times New Roman" w:eastAsia="Times New Roman" w:hAnsi="Times New Roman" w:cs="Times New Roman"/>
          <w:color w:val="000000"/>
          <w:sz w:val="27"/>
          <w:szCs w:val="27"/>
          <w:lang w:eastAsia="cs-CZ"/>
        </w:rPr>
      </w:pPr>
      <w:r>
        <w:rPr>
          <w:rFonts w:ascii="Arial" w:eastAsia="Times New Roman" w:hAnsi="Arial" w:cs="Arial"/>
          <w:b/>
          <w:bCs/>
          <w:color w:val="000000"/>
          <w:lang w:eastAsia="cs-CZ"/>
        </w:rPr>
        <w:t>IX</w:t>
      </w:r>
      <w:r w:rsidRPr="007354A3">
        <w:rPr>
          <w:rFonts w:ascii="Arial" w:eastAsia="Times New Roman" w:hAnsi="Arial" w:cs="Arial"/>
          <w:b/>
          <w:bCs/>
          <w:color w:val="000000"/>
          <w:lang w:eastAsia="cs-CZ"/>
        </w:rPr>
        <w:t xml:space="preserve">. </w:t>
      </w:r>
      <w:r>
        <w:rPr>
          <w:rFonts w:ascii="Arial" w:eastAsia="Times New Roman" w:hAnsi="Arial" w:cs="Arial"/>
          <w:b/>
          <w:bCs/>
          <w:color w:val="000000"/>
          <w:lang w:eastAsia="cs-CZ"/>
        </w:rPr>
        <w:t>Vyšší moc</w:t>
      </w:r>
    </w:p>
    <w:p w14:paraId="5259EF62" w14:textId="77777777" w:rsidR="00140528" w:rsidRPr="002F6AF4" w:rsidRDefault="00140528" w:rsidP="00140528">
      <w:pPr>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9.1 Pro </w:t>
      </w:r>
      <w:r w:rsidRPr="002F6AF4">
        <w:rPr>
          <w:rFonts w:ascii="Arial" w:eastAsia="Times New Roman" w:hAnsi="Arial" w:cs="Arial"/>
          <w:color w:val="000000"/>
          <w:lang w:eastAsia="cs-CZ"/>
        </w:rPr>
        <w:t>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5F415F83" w14:textId="77777777" w:rsidR="00140528" w:rsidRDefault="00140528" w:rsidP="00140528">
      <w:pPr>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9.2 Za </w:t>
      </w:r>
      <w:r w:rsidRPr="002F6AF4">
        <w:rPr>
          <w:rFonts w:ascii="Arial" w:eastAsia="Times New Roman" w:hAnsi="Arial" w:cs="Arial"/>
          <w:color w:val="000000"/>
          <w:lang w:eastAsia="cs-CZ"/>
        </w:rPr>
        <w:t>vyšší moc se pro účely této smlouvy nepovažuje překážka vzniklá z poměrů smluvní strany, která se překážky dle odstavce 9.1 dovolává, nebo vzniklá až v době, kdy byla tato smluvní strana v prodlení s plněním smluvené povinnosti.</w:t>
      </w:r>
      <w:r w:rsidRPr="007354A3">
        <w:rPr>
          <w:rFonts w:ascii="Arial" w:eastAsia="Times New Roman" w:hAnsi="Arial" w:cs="Arial"/>
          <w:color w:val="000000"/>
          <w:lang w:eastAsia="cs-CZ"/>
        </w:rPr>
        <w:t xml:space="preserve"> </w:t>
      </w:r>
    </w:p>
    <w:p w14:paraId="69FA076B" w14:textId="77777777" w:rsidR="00140528" w:rsidRDefault="00140528" w:rsidP="00140528">
      <w:pPr>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9.3 Smluvní </w:t>
      </w:r>
      <w:r w:rsidRPr="002F6AF4">
        <w:rPr>
          <w:rFonts w:ascii="Arial" w:eastAsia="Times New Roman" w:hAnsi="Arial" w:cs="Arial"/>
          <w:color w:val="000000"/>
          <w:lang w:eastAsia="cs-CZ"/>
        </w:rPr>
        <w:t>strana postižená vyšší mocí je povinna neprodleně druhou smluvní stranu o výskytu vyšší moci písemně informovat.</w:t>
      </w:r>
    </w:p>
    <w:p w14:paraId="37FB841D" w14:textId="77777777" w:rsidR="00140528" w:rsidRDefault="00140528" w:rsidP="00140528">
      <w:pPr>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 xml:space="preserve">8.4 V </w:t>
      </w:r>
      <w:r w:rsidRPr="002F6AF4">
        <w:rPr>
          <w:rFonts w:ascii="Arial" w:eastAsia="Times New Roman" w:hAnsi="Arial" w:cs="Arial"/>
          <w:color w:val="000000"/>
          <w:lang w:eastAsia="cs-CZ"/>
        </w:rPr>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47082A1F" w14:textId="77777777" w:rsidR="00140528" w:rsidRPr="002F6AF4" w:rsidRDefault="00140528" w:rsidP="002F6AF4">
      <w:pPr>
        <w:spacing w:before="120" w:after="120" w:line="240" w:lineRule="auto"/>
        <w:jc w:val="both"/>
        <w:rPr>
          <w:rFonts w:ascii="Arial" w:eastAsia="Times New Roman" w:hAnsi="Arial" w:cs="Arial"/>
          <w:color w:val="000000"/>
          <w:lang w:eastAsia="cs-CZ"/>
        </w:rPr>
      </w:pPr>
    </w:p>
    <w:p w14:paraId="2AF03CC9" w14:textId="6E5AE28F" w:rsidR="007354A3" w:rsidRPr="007354A3" w:rsidRDefault="007354A3" w:rsidP="007354A3">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7354A3">
        <w:rPr>
          <w:rFonts w:ascii="Arial" w:eastAsia="Times New Roman" w:hAnsi="Arial" w:cs="Arial"/>
          <w:b/>
          <w:bCs/>
          <w:color w:val="000000"/>
          <w:lang w:eastAsia="cs-CZ"/>
        </w:rPr>
        <w:t>X. Závěrečná ustanovení</w:t>
      </w:r>
    </w:p>
    <w:p w14:paraId="5D58A59D" w14:textId="2FB273FF" w:rsidR="007354A3" w:rsidRPr="007354A3" w:rsidRDefault="0083110C"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7354A3" w:rsidRPr="007354A3">
        <w:rPr>
          <w:rFonts w:ascii="Arial" w:eastAsia="Times New Roman" w:hAnsi="Arial" w:cs="Arial"/>
          <w:color w:val="000000"/>
          <w:lang w:eastAsia="cs-CZ"/>
        </w:rPr>
        <w:t>.1 Tato smlouva může být měněna a doplňována pouze písemnými a očíslovanými dodatky podepsanými oprávněnými zástupci smluvních stran, není-li v této smlouvě uvedeno jinak.</w:t>
      </w:r>
    </w:p>
    <w:p w14:paraId="2CD65386" w14:textId="6C18D4C7" w:rsidR="007354A3" w:rsidRPr="007354A3" w:rsidRDefault="0083110C"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7354A3" w:rsidRPr="007354A3">
        <w:rPr>
          <w:rFonts w:ascii="Arial" w:eastAsia="Times New Roman" w:hAnsi="Arial" w:cs="Arial"/>
          <w:color w:val="000000"/>
          <w:lang w:eastAsia="cs-CZ"/>
        </w:rPr>
        <w:t>.2 Ve věcech touto smlouvou neupravených se řídí práva a povinnosti smluvních stran příslušnými ustanoveními zákona č. 89/2012 Sb., občanského zákoníku.</w:t>
      </w:r>
    </w:p>
    <w:p w14:paraId="354F0D34" w14:textId="0FA7B9A7" w:rsidR="007354A3" w:rsidRPr="007354A3" w:rsidRDefault="0083110C"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lastRenderedPageBreak/>
        <w:t>10</w:t>
      </w:r>
      <w:r w:rsidR="007354A3" w:rsidRPr="007354A3">
        <w:rPr>
          <w:rFonts w:ascii="Arial" w:eastAsia="Times New Roman" w:hAnsi="Arial" w:cs="Arial"/>
          <w:color w:val="000000"/>
          <w:lang w:eastAsia="cs-CZ"/>
        </w:rPr>
        <w:t>.3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34BA4F58" w14:textId="3089E9C0" w:rsidR="007354A3" w:rsidRPr="007354A3" w:rsidRDefault="0083110C"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7354A3" w:rsidRPr="007354A3">
        <w:rPr>
          <w:rFonts w:ascii="Arial" w:eastAsia="Times New Roman" w:hAnsi="Arial" w:cs="Arial"/>
          <w:color w:val="000000"/>
          <w:lang w:eastAsia="cs-CZ"/>
        </w:rPr>
        <w:t>.4 Tato smlouva je vyhotovena ve dvou stejnopisech, z nichž každý má platnost originálu. Jeden stejnopis obdrží objednatel, jeden stejnopis obdrží zhotovitel.</w:t>
      </w:r>
    </w:p>
    <w:p w14:paraId="6A82B96F" w14:textId="35D9396D" w:rsidR="007354A3" w:rsidRPr="007354A3" w:rsidRDefault="0083110C"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7354A3" w:rsidRPr="007354A3">
        <w:rPr>
          <w:rFonts w:ascii="Arial" w:eastAsia="Times New Roman" w:hAnsi="Arial" w:cs="Arial"/>
          <w:color w:val="000000"/>
          <w:lang w:eastAsia="cs-CZ"/>
        </w:rPr>
        <w:t>.5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410C8B1" w14:textId="697CD9CB" w:rsidR="007354A3" w:rsidRPr="007354A3" w:rsidRDefault="0083110C"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7354A3" w:rsidRPr="007354A3">
        <w:rPr>
          <w:rFonts w:ascii="Arial" w:eastAsia="Times New Roman" w:hAnsi="Arial" w:cs="Arial"/>
          <w:color w:val="000000"/>
          <w:lang w:eastAsia="cs-CZ"/>
        </w:rPr>
        <w:t>.6 Obě smluvní strany prohlašují, že se seznámily s celým textem smlouvy včetně jejich příloh a s celým obsahem smlouvy souhlasí. Současně prohlašují, že tato smlouva nebyla sjednána v tísni ani za jinak nápadně nevýhodných podmínek.</w:t>
      </w:r>
    </w:p>
    <w:p w14:paraId="02F00153" w14:textId="75BC40B8" w:rsidR="00CE7C5E" w:rsidRDefault="0083110C" w:rsidP="007354A3">
      <w:pPr>
        <w:spacing w:before="120" w:after="120" w:line="240" w:lineRule="auto"/>
        <w:ind w:left="340" w:hanging="340"/>
        <w:jc w:val="both"/>
        <w:rPr>
          <w:rFonts w:ascii="Arial" w:eastAsia="Times New Roman" w:hAnsi="Arial" w:cs="Arial"/>
          <w:color w:val="000000"/>
          <w:lang w:eastAsia="cs-CZ"/>
        </w:rPr>
      </w:pPr>
      <w:r>
        <w:rPr>
          <w:rFonts w:ascii="Arial" w:eastAsia="Times New Roman" w:hAnsi="Arial" w:cs="Arial"/>
          <w:color w:val="000000"/>
          <w:lang w:eastAsia="cs-CZ"/>
        </w:rPr>
        <w:t>10</w:t>
      </w:r>
      <w:r w:rsidR="007354A3" w:rsidRPr="007354A3">
        <w:rPr>
          <w:rFonts w:ascii="Arial" w:eastAsia="Times New Roman" w:hAnsi="Arial" w:cs="Arial"/>
          <w:color w:val="000000"/>
          <w:lang w:eastAsia="cs-CZ"/>
        </w:rPr>
        <w:t>.7 Nedílnou součástí smlouvy jsou tyto přílohy:</w:t>
      </w:r>
      <w:r w:rsidR="00CE7C5E">
        <w:rPr>
          <w:rFonts w:ascii="Arial" w:eastAsia="Times New Roman" w:hAnsi="Arial" w:cs="Arial"/>
          <w:color w:val="000000"/>
          <w:lang w:eastAsia="cs-CZ"/>
        </w:rPr>
        <w:tab/>
      </w:r>
    </w:p>
    <w:p w14:paraId="4C6F8A85" w14:textId="77777777" w:rsidR="000D3121" w:rsidRPr="007354A3" w:rsidRDefault="000D3121" w:rsidP="007354A3">
      <w:pPr>
        <w:spacing w:before="120" w:after="120" w:line="240" w:lineRule="auto"/>
        <w:ind w:left="340" w:hanging="340"/>
        <w:jc w:val="both"/>
        <w:rPr>
          <w:rFonts w:ascii="Times New Roman" w:eastAsia="Times New Roman" w:hAnsi="Times New Roman" w:cs="Times New Roman"/>
          <w:color w:val="000000"/>
          <w:sz w:val="27"/>
          <w:szCs w:val="27"/>
          <w:lang w:eastAsia="cs-CZ"/>
        </w:rPr>
      </w:pPr>
    </w:p>
    <w:p w14:paraId="6E21E117" w14:textId="77777777" w:rsidR="00CE7C5E" w:rsidRDefault="007354A3" w:rsidP="007354A3">
      <w:pPr>
        <w:spacing w:before="120" w:after="120" w:line="240" w:lineRule="auto"/>
        <w:ind w:left="340"/>
        <w:jc w:val="both"/>
        <w:rPr>
          <w:rFonts w:ascii="Arial" w:eastAsia="Times New Roman" w:hAnsi="Arial" w:cs="Arial"/>
          <w:color w:val="000000"/>
          <w:lang w:eastAsia="cs-CZ"/>
        </w:rPr>
      </w:pPr>
      <w:r w:rsidRPr="007354A3">
        <w:rPr>
          <w:rFonts w:ascii="Arial" w:eastAsia="Times New Roman" w:hAnsi="Arial" w:cs="Arial"/>
          <w:color w:val="000000"/>
          <w:lang w:eastAsia="cs-CZ"/>
        </w:rPr>
        <w:t xml:space="preserve">Příloha č. 1 </w:t>
      </w:r>
      <w:r w:rsidRPr="00CE7C5E">
        <w:rPr>
          <w:rFonts w:ascii="Arial" w:hAnsi="Arial" w:cs="Arial"/>
        </w:rPr>
        <w:t>–</w:t>
      </w:r>
      <w:r w:rsidR="00CE7C5E">
        <w:rPr>
          <w:rFonts w:ascii="Arial" w:eastAsia="Times New Roman" w:hAnsi="Arial" w:cs="Arial"/>
          <w:color w:val="000000"/>
          <w:lang w:eastAsia="cs-CZ"/>
        </w:rPr>
        <w:t xml:space="preserve"> </w:t>
      </w:r>
      <w:r w:rsidRPr="007354A3">
        <w:rPr>
          <w:rFonts w:ascii="Arial" w:eastAsia="Times New Roman" w:hAnsi="Arial" w:cs="Arial"/>
          <w:color w:val="000000"/>
          <w:lang w:eastAsia="cs-CZ"/>
        </w:rPr>
        <w:t> </w:t>
      </w:r>
      <w:r w:rsidR="00CE7C5E" w:rsidRPr="00CE7C5E">
        <w:rPr>
          <w:rFonts w:ascii="Arial" w:eastAsia="Times New Roman" w:hAnsi="Arial" w:cs="Arial"/>
          <w:color w:val="000000"/>
          <w:lang w:eastAsia="cs-CZ"/>
        </w:rPr>
        <w:t>Rozpočet a specifikace díla</w:t>
      </w:r>
    </w:p>
    <w:p w14:paraId="24C518DB" w14:textId="77777777" w:rsidR="004B7378" w:rsidRDefault="00CE7C5E" w:rsidP="00CE7C5E">
      <w:pPr>
        <w:spacing w:before="120" w:after="120" w:line="240" w:lineRule="auto"/>
        <w:ind w:left="340"/>
        <w:jc w:val="both"/>
        <w:rPr>
          <w:rFonts w:ascii="Arial" w:eastAsia="Times New Roman" w:hAnsi="Arial" w:cs="Arial"/>
          <w:color w:val="000000"/>
          <w:lang w:eastAsia="cs-CZ"/>
        </w:rPr>
      </w:pPr>
      <w:r>
        <w:rPr>
          <w:rFonts w:ascii="Arial" w:eastAsia="Times New Roman" w:hAnsi="Arial" w:cs="Arial"/>
          <w:color w:val="000000"/>
          <w:lang w:eastAsia="cs-CZ"/>
        </w:rPr>
        <w:t>Příloha</w:t>
      </w:r>
      <w:r w:rsidRPr="004B7378">
        <w:rPr>
          <w:rFonts w:ascii="Arial" w:eastAsia="Times New Roman" w:hAnsi="Arial" w:cs="Arial"/>
          <w:color w:val="000000"/>
          <w:lang w:eastAsia="cs-CZ"/>
        </w:rPr>
        <w:t xml:space="preserve"> č. 2</w:t>
      </w:r>
      <w:r>
        <w:rPr>
          <w:rFonts w:ascii="Arial" w:eastAsia="Times New Roman" w:hAnsi="Arial" w:cs="Arial"/>
          <w:color w:val="000000"/>
          <w:lang w:eastAsia="cs-CZ"/>
        </w:rPr>
        <w:t xml:space="preserve"> </w:t>
      </w:r>
      <w:r w:rsidRPr="007354A3">
        <w:rPr>
          <w:rFonts w:ascii="Arial" w:eastAsia="Times New Roman" w:hAnsi="Arial" w:cs="Arial"/>
          <w:color w:val="000000"/>
          <w:lang w:eastAsia="cs-CZ"/>
        </w:rPr>
        <w:t>–</w:t>
      </w:r>
      <w:r>
        <w:rPr>
          <w:rFonts w:ascii="Arial" w:eastAsia="Times New Roman" w:hAnsi="Arial" w:cs="Arial"/>
          <w:color w:val="000000"/>
          <w:lang w:eastAsia="cs-CZ"/>
        </w:rPr>
        <w:t xml:space="preserve"> </w:t>
      </w:r>
      <w:r w:rsidR="00EE7154">
        <w:rPr>
          <w:rFonts w:ascii="Arial" w:eastAsia="Times New Roman" w:hAnsi="Arial" w:cs="Arial"/>
          <w:color w:val="000000"/>
          <w:lang w:eastAsia="cs-CZ"/>
        </w:rPr>
        <w:t xml:space="preserve">Námět studie (publikace) </w:t>
      </w:r>
      <w:r w:rsidR="004B7378" w:rsidRPr="004B7378">
        <w:rPr>
          <w:rFonts w:ascii="Arial" w:eastAsia="Times New Roman" w:hAnsi="Arial" w:cs="Arial"/>
          <w:color w:val="000000"/>
          <w:lang w:eastAsia="cs-CZ"/>
        </w:rPr>
        <w:t xml:space="preserve">Genetická analýza populací pstruha obecného (Salmo trutta) </w:t>
      </w:r>
      <w:r w:rsidR="004B7378">
        <w:rPr>
          <w:rFonts w:ascii="Arial" w:eastAsia="Times New Roman" w:hAnsi="Arial" w:cs="Arial"/>
          <w:color w:val="000000"/>
          <w:lang w:eastAsia="cs-CZ"/>
        </w:rPr>
        <w:t xml:space="preserve">v tocích na území CHKO Brdy </w:t>
      </w:r>
    </w:p>
    <w:p w14:paraId="385759CF" w14:textId="77777777" w:rsidR="007354A3" w:rsidRPr="007354A3" w:rsidRDefault="004B7378" w:rsidP="00EE7154">
      <w:pPr>
        <w:spacing w:before="120" w:after="120" w:line="240" w:lineRule="auto"/>
        <w:ind w:left="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Příloha</w:t>
      </w:r>
      <w:r w:rsidRPr="004B7378">
        <w:rPr>
          <w:rFonts w:ascii="Arial" w:eastAsia="Times New Roman" w:hAnsi="Arial" w:cs="Arial"/>
          <w:color w:val="000000"/>
          <w:lang w:eastAsia="cs-CZ"/>
        </w:rPr>
        <w:t xml:space="preserve"> č. </w:t>
      </w:r>
      <w:r w:rsidR="00CE7C5E">
        <w:rPr>
          <w:rFonts w:ascii="Arial" w:eastAsia="Times New Roman" w:hAnsi="Arial" w:cs="Arial"/>
          <w:color w:val="000000"/>
          <w:lang w:eastAsia="cs-CZ"/>
        </w:rPr>
        <w:t>3</w:t>
      </w:r>
      <w:r>
        <w:rPr>
          <w:rFonts w:ascii="Arial" w:eastAsia="Times New Roman" w:hAnsi="Arial" w:cs="Arial"/>
          <w:color w:val="000000"/>
          <w:lang w:eastAsia="cs-CZ"/>
        </w:rPr>
        <w:t xml:space="preserve"> </w:t>
      </w:r>
      <w:r w:rsidRPr="007354A3">
        <w:rPr>
          <w:rFonts w:ascii="Arial" w:eastAsia="Times New Roman" w:hAnsi="Arial" w:cs="Arial"/>
          <w:color w:val="000000"/>
          <w:lang w:eastAsia="cs-CZ"/>
        </w:rPr>
        <w:t>–</w:t>
      </w:r>
      <w:r w:rsidRPr="004B7378">
        <w:rPr>
          <w:rFonts w:ascii="Arial" w:eastAsia="Times New Roman" w:hAnsi="Arial" w:cs="Arial"/>
          <w:color w:val="000000"/>
          <w:lang w:eastAsia="cs-CZ"/>
        </w:rPr>
        <w:t xml:space="preserve"> Cen</w:t>
      </w:r>
      <w:r w:rsidR="00EE7154">
        <w:rPr>
          <w:rFonts w:ascii="Arial" w:eastAsia="Times New Roman" w:hAnsi="Arial" w:cs="Arial"/>
          <w:color w:val="000000"/>
          <w:lang w:eastAsia="cs-CZ"/>
        </w:rPr>
        <w:t>ová nabídka a podrobný rozpočet</w:t>
      </w:r>
      <w:r w:rsidR="007354A3" w:rsidRPr="007354A3">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34"/>
        <w:gridCol w:w="924"/>
        <w:gridCol w:w="422"/>
        <w:gridCol w:w="60"/>
        <w:gridCol w:w="1678"/>
        <w:gridCol w:w="250"/>
        <w:gridCol w:w="860"/>
        <w:gridCol w:w="1627"/>
        <w:gridCol w:w="372"/>
        <w:gridCol w:w="60"/>
        <w:gridCol w:w="422"/>
        <w:gridCol w:w="1422"/>
        <w:gridCol w:w="181"/>
        <w:gridCol w:w="60"/>
      </w:tblGrid>
      <w:tr w:rsidR="0066475F" w:rsidRPr="007354A3" w14:paraId="1C109A85" w14:textId="77777777" w:rsidTr="007354A3">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0A1D2249" w14:textId="77777777" w:rsidR="007354A3" w:rsidRPr="007354A3" w:rsidRDefault="007354A3" w:rsidP="00EE7154">
            <w:pPr>
              <w:spacing w:after="0" w:line="240" w:lineRule="auto"/>
              <w:jc w:val="center"/>
              <w:rPr>
                <w:rFonts w:ascii="Times New Roman" w:eastAsia="Times New Roman" w:hAnsi="Times New Roman" w:cs="Times New Roman"/>
                <w:sz w:val="24"/>
                <w:szCs w:val="24"/>
                <w:lang w:eastAsia="cs-CZ"/>
              </w:rPr>
            </w:pPr>
            <w:r w:rsidRPr="007354A3">
              <w:rPr>
                <w:rFonts w:ascii="Arial" w:eastAsia="Times New Roman" w:hAnsi="Arial" w:cs="Arial"/>
                <w:lang w:eastAsia="cs-CZ"/>
              </w:rPr>
              <w:t>V</w:t>
            </w:r>
            <w:r w:rsidR="00EE7154">
              <w:rPr>
                <w:rFonts w:ascii="Arial" w:eastAsia="Times New Roman" w:hAnsi="Arial" w:cs="Arial"/>
                <w:lang w:eastAsia="cs-CZ"/>
              </w:rPr>
              <w:t xml:space="preserve"> Praze</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14:paraId="1AB8F3F5"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4473C2A3"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proofErr w:type="gramStart"/>
            <w:r w:rsidRPr="007354A3">
              <w:rPr>
                <w:rFonts w:ascii="Arial" w:eastAsia="Times New Roman" w:hAnsi="Arial" w:cs="Arial"/>
                <w:lang w:eastAsia="cs-CZ"/>
              </w:rPr>
              <w:t>dne ...................</w:t>
            </w:r>
            <w:proofErr w:type="gramEnd"/>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14:paraId="27FECFBE"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14:paraId="75746E68" w14:textId="77777777" w:rsidR="007354A3" w:rsidRPr="007354A3" w:rsidRDefault="007354A3" w:rsidP="00EE7154">
            <w:pPr>
              <w:spacing w:after="0" w:line="240" w:lineRule="auto"/>
              <w:jc w:val="center"/>
              <w:rPr>
                <w:rFonts w:ascii="Times New Roman" w:eastAsia="Times New Roman" w:hAnsi="Times New Roman" w:cs="Times New Roman"/>
                <w:sz w:val="24"/>
                <w:szCs w:val="24"/>
                <w:lang w:eastAsia="cs-CZ"/>
              </w:rPr>
            </w:pPr>
            <w:r w:rsidRPr="007354A3">
              <w:rPr>
                <w:rFonts w:ascii="Arial" w:eastAsia="Times New Roman" w:hAnsi="Arial" w:cs="Arial"/>
                <w:lang w:eastAsia="cs-CZ"/>
              </w:rPr>
              <w:t>V</w:t>
            </w:r>
            <w:r w:rsidR="00EE7154">
              <w:rPr>
                <w:rFonts w:ascii="Arial" w:eastAsia="Times New Roman" w:hAnsi="Arial" w:cs="Arial"/>
                <w:lang w:eastAsia="cs-CZ"/>
              </w:rPr>
              <w:t xml:space="preserve"> Brně</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0EBC8970"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71F158B0"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proofErr w:type="gramStart"/>
            <w:r w:rsidRPr="007354A3">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52E45152"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r>
      <w:tr w:rsidR="007354A3" w:rsidRPr="007354A3" w14:paraId="0610ACB6" w14:textId="77777777" w:rsidTr="007354A3">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4404B117"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030A91DB"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478A3182"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1B9A35DA"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r>
      <w:tr w:rsidR="007354A3" w:rsidRPr="007354A3" w14:paraId="186B90F6" w14:textId="77777777" w:rsidTr="007354A3">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48BE84A7"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4FF3DFE5"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59E13D3D" w14:textId="3D05FCBD" w:rsidR="0066475F" w:rsidRPr="0066475F" w:rsidRDefault="007354A3" w:rsidP="007354A3">
            <w:pPr>
              <w:spacing w:after="0" w:line="240" w:lineRule="auto"/>
              <w:rPr>
                <w:rFonts w:ascii="Arial" w:eastAsia="Times New Roman" w:hAnsi="Arial" w:cs="Arial"/>
                <w:lang w:eastAsia="cs-CZ"/>
              </w:rPr>
            </w:pPr>
            <w:r w:rsidRPr="007354A3">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30F74054"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r>
      <w:tr w:rsidR="0066475F" w:rsidRPr="007354A3" w14:paraId="5D775529" w14:textId="77777777" w:rsidTr="007354A3">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14:paraId="71A4FAEA"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613AE322"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14:paraId="2B288092"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14:paraId="4BD9261F"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64985F3B"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14:paraId="448A50D2"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094B61D5"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2BF4DE2E"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6BFC4E38"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4951AD6F"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r>
      <w:tr w:rsidR="0066475F" w:rsidRPr="007354A3" w14:paraId="5AEDA06B" w14:textId="77777777" w:rsidTr="007354A3">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14:paraId="460AFDEE"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2EBC6CDA" w14:textId="0D4C29F6" w:rsidR="00EE7154"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r w:rsidR="0066475F">
              <w:rPr>
                <w:rFonts w:ascii="Times New Roman" w:eastAsia="Times New Roman" w:hAnsi="Times New Roman" w:cs="Times New Roman"/>
                <w:sz w:val="24"/>
                <w:szCs w:val="24"/>
                <w:lang w:eastAsia="cs-CZ"/>
              </w:rPr>
              <w:t xml:space="preserve">Digitálně podepsal dne </w:t>
            </w:r>
            <w:proofErr w:type="gramStart"/>
            <w:r w:rsidR="0066475F">
              <w:rPr>
                <w:rFonts w:ascii="Times New Roman" w:eastAsia="Times New Roman" w:hAnsi="Times New Roman" w:cs="Times New Roman"/>
                <w:sz w:val="24"/>
                <w:szCs w:val="24"/>
                <w:lang w:eastAsia="cs-CZ"/>
              </w:rPr>
              <w:t>7.6.2023</w:t>
            </w:r>
            <w:proofErr w:type="gramEnd"/>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14:paraId="0DA8B56D"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14:paraId="1C44BBFD"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13ECA4E4"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14:paraId="787E7958" w14:textId="7174BF1F" w:rsidR="0066475F" w:rsidRPr="007354A3" w:rsidRDefault="0066475F" w:rsidP="00735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Digitálně podepsal dne </w:t>
            </w:r>
            <w:proofErr w:type="gramStart"/>
            <w:r>
              <w:rPr>
                <w:rFonts w:ascii="Times New Roman" w:eastAsia="Times New Roman" w:hAnsi="Times New Roman" w:cs="Times New Roman"/>
                <w:sz w:val="24"/>
                <w:szCs w:val="24"/>
                <w:lang w:eastAsia="cs-CZ"/>
              </w:rPr>
              <w:t>7.6.2023</w:t>
            </w:r>
            <w:proofErr w:type="gramEnd"/>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27021FDA"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178CC3D7"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0E41DA30"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0F5C1711"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r>
      <w:tr w:rsidR="007354A3" w:rsidRPr="007354A3" w14:paraId="542DC547" w14:textId="77777777" w:rsidTr="007354A3">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69302061" w14:textId="77777777" w:rsidR="007354A3" w:rsidRPr="007354A3" w:rsidRDefault="007354A3" w:rsidP="007354A3">
            <w:pPr>
              <w:spacing w:after="0" w:line="240" w:lineRule="auto"/>
              <w:jc w:val="center"/>
              <w:rPr>
                <w:rFonts w:ascii="Times New Roman" w:eastAsia="Times New Roman" w:hAnsi="Times New Roman" w:cs="Times New Roman"/>
                <w:sz w:val="24"/>
                <w:szCs w:val="24"/>
                <w:lang w:eastAsia="cs-CZ"/>
              </w:rPr>
            </w:pPr>
            <w:r w:rsidRPr="007354A3">
              <w:rPr>
                <w:rFonts w:ascii="Arial" w:eastAsia="Times New Roman" w:hAnsi="Arial" w:cs="Arial"/>
                <w:b/>
                <w:bCs/>
                <w:lang w:eastAsia="cs-CZ"/>
              </w:rPr>
              <w:t>RNDr. František Pelc</w:t>
            </w:r>
            <w:r w:rsidRPr="007354A3">
              <w:rPr>
                <w:rFonts w:ascii="Arial" w:eastAsia="Times New Roman" w:hAnsi="Arial" w:cs="Arial"/>
                <w:b/>
                <w:bCs/>
                <w:lang w:eastAsia="cs-CZ"/>
              </w:rPr>
              <w:br/>
              <w:t>ředitel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76571E93"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073CD87B" w14:textId="77777777" w:rsidR="007354A3" w:rsidRPr="007354A3" w:rsidRDefault="004B7378" w:rsidP="007354A3">
            <w:pPr>
              <w:spacing w:after="0" w:line="240" w:lineRule="auto"/>
              <w:jc w:val="center"/>
              <w:rPr>
                <w:rFonts w:ascii="Times New Roman" w:eastAsia="Times New Roman" w:hAnsi="Times New Roman" w:cs="Times New Roman"/>
                <w:sz w:val="24"/>
                <w:szCs w:val="24"/>
                <w:lang w:eastAsia="cs-CZ"/>
              </w:rPr>
            </w:pPr>
            <w:r w:rsidRPr="004B7378">
              <w:rPr>
                <w:rFonts w:ascii="Arial" w:eastAsia="Times New Roman" w:hAnsi="Arial" w:cs="Arial"/>
                <w:b/>
                <w:bCs/>
                <w:lang w:eastAsia="cs-CZ"/>
              </w:rPr>
              <w:t>doc. M</w:t>
            </w:r>
            <w:r>
              <w:rPr>
                <w:rFonts w:ascii="Arial" w:eastAsia="Times New Roman" w:hAnsi="Arial" w:cs="Arial"/>
                <w:b/>
                <w:bCs/>
                <w:lang w:eastAsia="cs-CZ"/>
              </w:rPr>
              <w:t>gr. Jan Zukal, Dr., MBA, ředitel</w:t>
            </w:r>
            <w:r w:rsidRPr="004B7378">
              <w:rPr>
                <w:rFonts w:ascii="Arial" w:eastAsia="Times New Roman" w:hAnsi="Arial" w:cs="Arial"/>
                <w:b/>
                <w:bCs/>
                <w:lang w:eastAsia="cs-CZ"/>
              </w:rPr>
              <w:t xml:space="preserve"> </w:t>
            </w:r>
            <w:r w:rsidR="007354A3" w:rsidRPr="007354A3">
              <w:rPr>
                <w:rFonts w:ascii="Arial" w:eastAsia="Times New Roman" w:hAnsi="Arial" w:cs="Arial"/>
                <w:b/>
                <w:bCs/>
                <w:lang w:eastAsia="cs-CZ"/>
              </w:rPr>
              <w:t>Ústav</w:t>
            </w:r>
            <w:r>
              <w:rPr>
                <w:rFonts w:ascii="Arial" w:eastAsia="Times New Roman" w:hAnsi="Arial" w:cs="Arial"/>
                <w:b/>
                <w:bCs/>
                <w:lang w:eastAsia="cs-CZ"/>
              </w:rPr>
              <w:t>u</w:t>
            </w:r>
            <w:r w:rsidR="007354A3" w:rsidRPr="007354A3">
              <w:rPr>
                <w:rFonts w:ascii="Arial" w:eastAsia="Times New Roman" w:hAnsi="Arial" w:cs="Arial"/>
                <w:b/>
                <w:bCs/>
                <w:lang w:eastAsia="cs-CZ"/>
              </w:rPr>
              <w:t xml:space="preserve"> biologie obratlovců AV ČR, </w:t>
            </w:r>
            <w:proofErr w:type="gramStart"/>
            <w:r w:rsidR="007354A3" w:rsidRPr="007354A3">
              <w:rPr>
                <w:rFonts w:ascii="Arial" w:eastAsia="Times New Roman" w:hAnsi="Arial" w:cs="Arial"/>
                <w:b/>
                <w:bCs/>
                <w:lang w:eastAsia="cs-CZ"/>
              </w:rPr>
              <w:t>v.v.</w:t>
            </w:r>
            <w:proofErr w:type="gramEnd"/>
            <w:r w:rsidR="007354A3" w:rsidRPr="007354A3">
              <w:rPr>
                <w:rFonts w:ascii="Arial" w:eastAsia="Times New Roman" w:hAnsi="Arial" w:cs="Arial"/>
                <w:b/>
                <w:bCs/>
                <w:lang w:eastAsia="cs-CZ"/>
              </w:rPr>
              <w:t>i.</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14:paraId="44498986"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r>
      <w:tr w:rsidR="0066475F" w:rsidRPr="007354A3" w14:paraId="44FE1AE9" w14:textId="77777777" w:rsidTr="007354A3">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14:paraId="7AF60856"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14:paraId="4BAAB963"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14:paraId="6F96E567"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14:paraId="0AEB837A"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14:paraId="081F97E5"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3F12E4FD"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14:paraId="52E78B9C"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17E3C760"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14:paraId="18647057"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60367180"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14:paraId="23AD28AC" w14:textId="77777777" w:rsidR="007354A3" w:rsidRPr="007354A3" w:rsidRDefault="007354A3" w:rsidP="007354A3">
            <w:pPr>
              <w:spacing w:after="0" w:line="240" w:lineRule="auto"/>
              <w:rPr>
                <w:rFonts w:ascii="Times New Roman" w:eastAsia="Times New Roman" w:hAnsi="Times New Roman" w:cs="Times New Roman"/>
                <w:sz w:val="24"/>
                <w:szCs w:val="24"/>
                <w:lang w:eastAsia="cs-CZ"/>
              </w:rPr>
            </w:pPr>
            <w:r w:rsidRPr="007354A3">
              <w:rPr>
                <w:rFonts w:ascii="Times New Roman" w:eastAsia="Times New Roman" w:hAnsi="Times New Roman" w:cs="Times New Roman"/>
                <w:sz w:val="24"/>
                <w:szCs w:val="24"/>
                <w:lang w:eastAsia="cs-CZ"/>
              </w:rPr>
              <w:t> </w:t>
            </w:r>
          </w:p>
        </w:tc>
      </w:tr>
    </w:tbl>
    <w:p w14:paraId="635B40F9" w14:textId="77777777" w:rsidR="006B2C5C" w:rsidRDefault="007B69B9"/>
    <w:sectPr w:rsidR="006B2C5C" w:rsidSect="005A4AF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D323" w14:textId="77777777" w:rsidR="00925DE9" w:rsidRDefault="00925DE9" w:rsidP="009005D8">
      <w:pPr>
        <w:spacing w:after="0" w:line="240" w:lineRule="auto"/>
      </w:pPr>
      <w:r>
        <w:separator/>
      </w:r>
    </w:p>
  </w:endnote>
  <w:endnote w:type="continuationSeparator" w:id="0">
    <w:p w14:paraId="595AFBBD" w14:textId="77777777" w:rsidR="00925DE9" w:rsidRDefault="00925DE9" w:rsidP="0090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01050" w14:textId="77777777" w:rsidR="00925DE9" w:rsidRDefault="00925DE9" w:rsidP="009005D8">
      <w:pPr>
        <w:spacing w:after="0" w:line="240" w:lineRule="auto"/>
      </w:pPr>
      <w:r>
        <w:separator/>
      </w:r>
    </w:p>
  </w:footnote>
  <w:footnote w:type="continuationSeparator" w:id="0">
    <w:p w14:paraId="203048A5" w14:textId="77777777" w:rsidR="00925DE9" w:rsidRDefault="00925DE9" w:rsidP="0090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7243" w14:textId="77777777" w:rsidR="005A4AF4" w:rsidRDefault="005A4AF4">
    <w:pPr>
      <w:pStyle w:val="Zhlav"/>
    </w:pPr>
    <w:r w:rsidRPr="00A55EEA">
      <w:rPr>
        <w:rFonts w:ascii="Arial" w:hAnsi="Arial" w:cs="Arial"/>
        <w:noProof/>
        <w:lang w:eastAsia="cs-CZ"/>
      </w:rPr>
      <w:drawing>
        <wp:anchor distT="0" distB="0" distL="0" distR="0" simplePos="0" relativeHeight="251659264" behindDoc="0" locked="0" layoutInCell="1" allowOverlap="0" wp14:anchorId="1634D965" wp14:editId="0484B416">
          <wp:simplePos x="0" y="0"/>
          <wp:positionH relativeFrom="column">
            <wp:posOffset>0</wp:posOffset>
          </wp:positionH>
          <wp:positionV relativeFrom="line">
            <wp:posOffset>169545</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A3"/>
    <w:rsid w:val="000731C4"/>
    <w:rsid w:val="000D3121"/>
    <w:rsid w:val="00140528"/>
    <w:rsid w:val="0021348D"/>
    <w:rsid w:val="00256A94"/>
    <w:rsid w:val="002F6AF4"/>
    <w:rsid w:val="004B7378"/>
    <w:rsid w:val="00527EDC"/>
    <w:rsid w:val="0056192A"/>
    <w:rsid w:val="005A4AF4"/>
    <w:rsid w:val="00644E29"/>
    <w:rsid w:val="0066475F"/>
    <w:rsid w:val="006831D2"/>
    <w:rsid w:val="006D4008"/>
    <w:rsid w:val="007354A3"/>
    <w:rsid w:val="007463BC"/>
    <w:rsid w:val="007B69B9"/>
    <w:rsid w:val="0083110C"/>
    <w:rsid w:val="009005D8"/>
    <w:rsid w:val="00925DE9"/>
    <w:rsid w:val="0099407B"/>
    <w:rsid w:val="00B2357A"/>
    <w:rsid w:val="00BF362A"/>
    <w:rsid w:val="00CE7C5E"/>
    <w:rsid w:val="00EC3FFC"/>
    <w:rsid w:val="00EE59A2"/>
    <w:rsid w:val="00EE7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E9A0"/>
  <w15:chartTrackingRefBased/>
  <w15:docId w15:val="{8492051A-3E8C-4BF8-90B4-83EBE643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21348D"/>
    <w:pPr>
      <w:numPr>
        <w:numId w:val="1"/>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21348D"/>
    <w:pPr>
      <w:numPr>
        <w:ilvl w:val="1"/>
        <w:numId w:val="1"/>
      </w:numPr>
      <w:spacing w:after="120" w:line="240" w:lineRule="auto"/>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21348D"/>
    <w:pPr>
      <w:keepNext/>
      <w:keepLines/>
      <w:numPr>
        <w:ilvl w:val="2"/>
        <w:numId w:val="1"/>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354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54A3"/>
    <w:rPr>
      <w:b/>
      <w:bCs/>
    </w:rPr>
  </w:style>
  <w:style w:type="paragraph" w:styleId="Zhlav">
    <w:name w:val="header"/>
    <w:basedOn w:val="Normln"/>
    <w:link w:val="ZhlavChar"/>
    <w:uiPriority w:val="99"/>
    <w:unhideWhenUsed/>
    <w:rsid w:val="009005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5D8"/>
  </w:style>
  <w:style w:type="paragraph" w:styleId="Zpat">
    <w:name w:val="footer"/>
    <w:basedOn w:val="Normln"/>
    <w:link w:val="ZpatChar"/>
    <w:uiPriority w:val="99"/>
    <w:unhideWhenUsed/>
    <w:rsid w:val="009005D8"/>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5D8"/>
  </w:style>
  <w:style w:type="character" w:styleId="Odkaznakoment">
    <w:name w:val="annotation reference"/>
    <w:basedOn w:val="Standardnpsmoodstavce"/>
    <w:uiPriority w:val="99"/>
    <w:semiHidden/>
    <w:unhideWhenUsed/>
    <w:rsid w:val="0056192A"/>
    <w:rPr>
      <w:sz w:val="16"/>
      <w:szCs w:val="16"/>
    </w:rPr>
  </w:style>
  <w:style w:type="paragraph" w:styleId="Textkomente">
    <w:name w:val="annotation text"/>
    <w:basedOn w:val="Normln"/>
    <w:link w:val="TextkomenteChar"/>
    <w:uiPriority w:val="99"/>
    <w:semiHidden/>
    <w:unhideWhenUsed/>
    <w:rsid w:val="0056192A"/>
    <w:pPr>
      <w:spacing w:line="240" w:lineRule="auto"/>
    </w:pPr>
    <w:rPr>
      <w:sz w:val="20"/>
      <w:szCs w:val="20"/>
    </w:rPr>
  </w:style>
  <w:style w:type="character" w:customStyle="1" w:styleId="TextkomenteChar">
    <w:name w:val="Text komentáře Char"/>
    <w:basedOn w:val="Standardnpsmoodstavce"/>
    <w:link w:val="Textkomente"/>
    <w:uiPriority w:val="99"/>
    <w:semiHidden/>
    <w:rsid w:val="0056192A"/>
    <w:rPr>
      <w:sz w:val="20"/>
      <w:szCs w:val="20"/>
    </w:rPr>
  </w:style>
  <w:style w:type="paragraph" w:styleId="Textbubliny">
    <w:name w:val="Balloon Text"/>
    <w:basedOn w:val="Normln"/>
    <w:link w:val="TextbublinyChar"/>
    <w:uiPriority w:val="99"/>
    <w:semiHidden/>
    <w:unhideWhenUsed/>
    <w:rsid w:val="005619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192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F362A"/>
    <w:rPr>
      <w:b/>
      <w:bCs/>
    </w:rPr>
  </w:style>
  <w:style w:type="character" w:customStyle="1" w:styleId="PedmtkomenteChar">
    <w:name w:val="Předmět komentáře Char"/>
    <w:basedOn w:val="TextkomenteChar"/>
    <w:link w:val="Pedmtkomente"/>
    <w:uiPriority w:val="99"/>
    <w:semiHidden/>
    <w:rsid w:val="00BF362A"/>
    <w:rPr>
      <w:b/>
      <w:bCs/>
      <w:sz w:val="20"/>
      <w:szCs w:val="20"/>
    </w:rPr>
  </w:style>
  <w:style w:type="character" w:customStyle="1" w:styleId="Nadpis1Char">
    <w:name w:val="Nadpis 1 Char"/>
    <w:basedOn w:val="Standardnpsmoodstavce"/>
    <w:link w:val="Nadpis1"/>
    <w:uiPriority w:val="9"/>
    <w:rsid w:val="0021348D"/>
    <w:rPr>
      <w:rFonts w:ascii="Arial" w:hAnsi="Arial" w:cs="Arial"/>
      <w:b/>
    </w:rPr>
  </w:style>
  <w:style w:type="character" w:customStyle="1" w:styleId="Nadpis2Char">
    <w:name w:val="Nadpis 2 Char"/>
    <w:basedOn w:val="Standardnpsmoodstavce"/>
    <w:link w:val="Nadpis2"/>
    <w:uiPriority w:val="9"/>
    <w:rsid w:val="0021348D"/>
    <w:rPr>
      <w:rFonts w:ascii="Arial" w:hAnsi="Arial" w:cs="Arial"/>
    </w:rPr>
  </w:style>
  <w:style w:type="character" w:customStyle="1" w:styleId="Nadpis3Char">
    <w:name w:val="Nadpis 3 Char"/>
    <w:basedOn w:val="Standardnpsmoodstavce"/>
    <w:link w:val="Nadpis3"/>
    <w:uiPriority w:val="9"/>
    <w:semiHidden/>
    <w:rsid w:val="0021348D"/>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213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13202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Palivcová</dc:creator>
  <cp:keywords/>
  <dc:description/>
  <cp:lastModifiedBy>Hana Hyrmanová</cp:lastModifiedBy>
  <cp:revision>2</cp:revision>
  <dcterms:created xsi:type="dcterms:W3CDTF">2023-06-08T10:16:00Z</dcterms:created>
  <dcterms:modified xsi:type="dcterms:W3CDTF">2023-06-08T10:16:00Z</dcterms:modified>
</cp:coreProperties>
</file>