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ind w:left="4956" w:right="0" w:hanging="4956"/>
        <w:jc w:val="center"/>
        <w:rPr/>
      </w:pPr>
      <w:r>
        <w:rPr>
          <w:rFonts w:ascii="Arial narrow" w:hAnsi="Arial narrow"/>
          <w:outline w:val="false"/>
          <w:color w:val="222222"/>
          <w:u w:val="none" w:color="222222"/>
          <w14:textFill>
            <w14:solidFill>
              <w14:srgbClr w14:val="222222"/>
            </w14:solidFill>
          </w14:textFill>
        </w:rPr>
        <w:t>Resort Rusava a. s., IČO: 09689028, Hotel Rusava, Rusava 334, 768 41 Rusava</w:t>
      </w:r>
    </w:p>
    <w:tbl>
      <w:tblPr>
        <w:tblW w:w="9670" w:type="dxa"/>
        <w:jc w:val="center"/>
        <w:tblInd w:w="0" w:type="dxa"/>
        <w:tblBorders>
          <w:top w:val="single" w:sz="2" w:space="0" w:color="C0C0C0"/>
          <w:left w:val="single" w:sz="2" w:space="0" w:color="C0C0C0"/>
          <w:bottom w:val="single" w:sz="6" w:space="0" w:color="C0C0C0"/>
          <w:right w:val="single" w:sz="2" w:space="0" w:color="C0C0C0"/>
          <w:insideH w:val="single" w:sz="6" w:space="0" w:color="C0C0C0"/>
          <w:insideV w:val="single" w:sz="2" w:space="0" w:color="C0C0C0"/>
        </w:tblBorders>
        <w:tblCellMar>
          <w:top w:w="80" w:type="dxa"/>
          <w:left w:w="74" w:type="dxa"/>
          <w:bottom w:w="80" w:type="dxa"/>
          <w:right w:w="80" w:type="dxa"/>
        </w:tblCellMar>
      </w:tblPr>
      <w:tblGrid>
        <w:gridCol w:w="4190"/>
        <w:gridCol w:w="1535"/>
        <w:gridCol w:w="899"/>
        <w:gridCol w:w="967"/>
        <w:gridCol w:w="2079"/>
      </w:tblGrid>
      <w:tr>
        <w:trPr>
          <w:trHeight w:val="1650" w:hRule="atLeast"/>
        </w:trPr>
        <w:tc>
          <w:tcPr>
            <w:tcW w:w="9670" w:type="dxa"/>
            <w:gridSpan w:val="5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  <w:insideH w:val="single" w:sz="6" w:space="0" w:color="C0C0C0"/>
              <w:insideV w:val="single" w:sz="2" w:space="0" w:color="C0C0C0"/>
            </w:tcBorders>
            <w:shd w:color="auto" w:fill="C2D69B" w:val="clear"/>
            <w:vAlign w:val="bottom"/>
          </w:tcPr>
          <w:p>
            <w:pPr>
              <w:pStyle w:val="Tabulkazvraznn2"/>
              <w:widowControl w:val="false"/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outline w:val="false"/>
                <w:color w:val="000000"/>
                <w:sz w:val="22"/>
                <w:szCs w:val="22"/>
                <w:u w:val="none" w:color="000000"/>
                <w:shd w:fill="auto" w:val="clear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Hotel Rusava </w:t>
            </w:r>
            <w:r>
              <w:rPr>
                <w:rFonts w:ascii="Arial narrow" w:hAnsi="Arial narrow"/>
                <w:outline w:val="false"/>
                <w:color w:val="000000"/>
                <w:sz w:val="22"/>
                <w:szCs w:val="22"/>
                <w:u w:val="none" w:color="000000"/>
                <w:shd w:fill="auto" w:val="clear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- </w:t>
            </w:r>
            <w:r>
              <w:rPr>
                <w:rFonts w:ascii="Arial narrow" w:hAnsi="Arial narrow"/>
                <w:outline w:val="false"/>
                <w:color w:val="000000"/>
                <w:sz w:val="22"/>
                <w:szCs w:val="22"/>
                <w:u w:val="none" w:color="000000"/>
                <w:shd w:fill="auto" w:val="clear"/>
                <w:lang w:val="de-DE"/>
                <w14:textFill>
                  <w14:solidFill>
                    <w14:srgbClr w14:val="000000"/>
                  </w14:solidFill>
                </w14:textFill>
              </w:rPr>
              <w:t xml:space="preserve"> Z</w:t>
            </w:r>
            <w:r>
              <w:rPr>
                <w:rFonts w:ascii="Arial narrow" w:hAnsi="Arial narrow"/>
                <w:outline w:val="false"/>
                <w:color w:val="000000"/>
                <w:sz w:val="22"/>
                <w:szCs w:val="22"/>
                <w:u w:val="none" w:color="000000"/>
                <w:shd w:fill="auto" w:val="clear"/>
                <w14:textFill>
                  <w14:solidFill>
                    <w14:srgbClr w14:val="000000"/>
                  </w14:solidFill>
                </w14:textFill>
              </w:rPr>
              <w:t>Š Bratrství Č</w:t>
            </w:r>
            <w:r>
              <w:rPr>
                <w:rFonts w:ascii="Arial narrow" w:hAnsi="Arial narrow"/>
                <w:outline w:val="false"/>
                <w:color w:val="000000"/>
                <w:sz w:val="22"/>
                <w:szCs w:val="22"/>
                <w:u w:val="none" w:color="000000"/>
                <w:shd w:fill="auto" w:val="clear"/>
                <w:lang w:val="de-DE"/>
                <w14:textFill>
                  <w14:solidFill>
                    <w14:srgbClr w14:val="000000"/>
                  </w14:solidFill>
                </w14:textFill>
              </w:rPr>
              <w:t>ech</w:t>
            </w:r>
            <w:r>
              <w:rPr>
                <w:rFonts w:ascii="Arial narrow" w:hAnsi="Arial narrow"/>
                <w:outline w:val="false"/>
                <w:color w:val="000000"/>
                <w:sz w:val="22"/>
                <w:szCs w:val="22"/>
                <w:u w:val="none" w:color="000000"/>
                <w:shd w:fill="auto" w:val="clear"/>
                <w14:textFill>
                  <w14:solidFill>
                    <w14:srgbClr w14:val="000000"/>
                  </w14:solidFill>
                </w14:textFill>
              </w:rPr>
              <w:t>ů a Slováků Bystřice pod Hostýnem</w:t>
            </w:r>
          </w:p>
          <w:p>
            <w:pPr>
              <w:pStyle w:val="Tabulkazvraznn2"/>
              <w:widowControl w:val="false"/>
              <w:bidi w:val="0"/>
              <w:ind w:left="0" w:right="0" w:hanging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outline w:val="false"/>
                <w:color w:val="000000"/>
                <w:sz w:val="22"/>
                <w:szCs w:val="22"/>
                <w:u w:val="none" w:color="000000"/>
                <w:shd w:fill="auto" w:val="clear"/>
                <w14:textFill>
                  <w14:solidFill>
                    <w14:srgbClr w14:val="000000"/>
                  </w14:solidFill>
                </w14:textFill>
              </w:rPr>
              <w:t xml:space="preserve">PŘEDBĚŽNÉ POTVRZENÍ OBJEDNÁVKY </w:t>
            </w:r>
          </w:p>
          <w:p>
            <w:pPr>
              <w:pStyle w:val="Tabulkazvraznn2"/>
              <w:widowControl w:val="false"/>
              <w:bidi w:val="0"/>
              <w:ind w:left="0" w:right="0" w:hanging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outline w:val="false"/>
                <w:color w:val="000000"/>
                <w:sz w:val="22"/>
                <w:szCs w:val="22"/>
                <w:u w:val="none" w:color="000000"/>
                <w:shd w:fill="auto" w:val="clear"/>
                <w14:textFill>
                  <w14:solidFill>
                    <w14:srgbClr w14:val="000000"/>
                  </w14:solidFill>
                </w14:textFill>
              </w:rPr>
              <w:t>pro 50 osob</w:t>
            </w:r>
          </w:p>
          <w:p>
            <w:pPr>
              <w:pStyle w:val="Tabulkanormln"/>
              <w:widowControl w:val="false"/>
              <w:bidi w:val="0"/>
              <w:ind w:left="0" w:right="0" w:hanging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Kontaktní osoba: Mgr. Jitka Vašalovská</w:t>
            </w:r>
          </w:p>
          <w:p>
            <w:pPr>
              <w:pStyle w:val="Tabulkanormln"/>
              <w:widowControl w:val="false"/>
              <w:bidi w:val="0"/>
              <w:ind w:left="0" w:right="0" w:hanging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 xml:space="preserve">Tel: +420 736 197 428  </w:t>
            </w:r>
          </w:p>
          <w:p>
            <w:pPr>
              <w:pStyle w:val="Tabulkanormln"/>
              <w:widowControl w:val="false"/>
              <w:bidi w:val="0"/>
              <w:ind w:left="0" w:right="0" w:hanging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 xml:space="preserve">Email:  vasalovska@zsbrat.cz </w:t>
            </w:r>
          </w:p>
          <w:p>
            <w:pPr>
              <w:pStyle w:val="Tabulkanormln"/>
              <w:widowControl w:val="false"/>
              <w:bidi w:val="0"/>
              <w:spacing w:before="0" w:after="40"/>
              <w:ind w:left="0" w:right="0" w:hanging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shd w:fill="auto" w:val="clear"/>
              </w:rPr>
              <w:t>Pro termín: 24. - 25. 8. 2023</w:t>
            </w:r>
          </w:p>
          <w:p>
            <w:pPr>
              <w:pStyle w:val="Tabulkanormln"/>
              <w:widowControl w:val="false"/>
              <w:bidi w:val="0"/>
              <w:spacing w:before="0" w:after="40"/>
              <w:ind w:left="0" w:right="0" w:hanging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shd w:fill="auto" w:val="clear"/>
              </w:rPr>
              <w:t>Pokoje nutné vystěhovat do 10:00.</w:t>
            </w:r>
          </w:p>
        </w:tc>
      </w:tr>
      <w:tr>
        <w:trPr>
          <w:trHeight w:val="255" w:hRule="atLeast"/>
        </w:trPr>
        <w:tc>
          <w:tcPr>
            <w:tcW w:w="4190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5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bottom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shd w:fill="auto" w:val="clear"/>
              </w:rPr>
              <w:t>Cena</w:t>
            </w:r>
          </w:p>
        </w:tc>
        <w:tc>
          <w:tcPr>
            <w:tcW w:w="8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bottom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shd w:fill="auto" w:val="clear"/>
              </w:rPr>
              <w:t xml:space="preserve">Osob </w:t>
            </w:r>
          </w:p>
        </w:tc>
        <w:tc>
          <w:tcPr>
            <w:tcW w:w="9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bottom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shd w:fill="auto" w:val="clear"/>
              </w:rPr>
              <w:t>Počet</w:t>
            </w:r>
          </w:p>
        </w:tc>
        <w:tc>
          <w:tcPr>
            <w:tcW w:w="20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  <w:insideH w:val="single" w:sz="6" w:space="0" w:color="C0C0C0"/>
              <w:insideV w:val="single" w:sz="2" w:space="0" w:color="C0C0C0"/>
            </w:tcBorders>
            <w:shd w:fill="auto" w:val="clear"/>
            <w:vAlign w:val="bottom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shd w:fill="auto" w:val="clear"/>
              </w:rPr>
              <w:t>Celkem</w:t>
            </w:r>
          </w:p>
        </w:tc>
      </w:tr>
      <w:tr>
        <w:trPr>
          <w:trHeight w:val="535" w:hRule="atLeast"/>
        </w:trPr>
        <w:tc>
          <w:tcPr>
            <w:tcW w:w="4190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bottom"/>
          </w:tcPr>
          <w:p>
            <w:pPr>
              <w:pStyle w:val="Tabulkanormln"/>
              <w:widowControl w:val="false"/>
              <w:spacing w:before="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shd w:fill="auto" w:val="clear"/>
              </w:rPr>
              <w:t xml:space="preserve">Ubytování </w:t>
            </w:r>
            <w:r>
              <w:rPr>
                <w:rFonts w:ascii="Arial narrow" w:hAnsi="Arial narrow"/>
                <w:b w:val="false"/>
                <w:bCs w:val="false"/>
                <w:sz w:val="22"/>
                <w:szCs w:val="22"/>
                <w:shd w:fill="auto" w:val="clear"/>
              </w:rPr>
              <w:t>ve dvou- a vícelůžkových pokojích se snídaní formou bufetu a hodinovou návštěvou v krytém bazénu</w:t>
            </w:r>
          </w:p>
        </w:tc>
        <w:tc>
          <w:tcPr>
            <w:tcW w:w="15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990 Kč</w:t>
            </w:r>
          </w:p>
        </w:tc>
        <w:tc>
          <w:tcPr>
            <w:tcW w:w="8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/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40</w:t>
            </w:r>
          </w:p>
        </w:tc>
        <w:tc>
          <w:tcPr>
            <w:tcW w:w="9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1</w:t>
            </w:r>
          </w:p>
        </w:tc>
        <w:tc>
          <w:tcPr>
            <w:tcW w:w="20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  <w:insideH w:val="single" w:sz="6" w:space="0" w:color="C0C0C0"/>
              <w:insideV w:val="single" w:sz="2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/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39 600</w:t>
            </w: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 xml:space="preserve"> Kč</w:t>
            </w:r>
          </w:p>
        </w:tc>
      </w:tr>
      <w:tr>
        <w:trPr>
          <w:trHeight w:val="535" w:hRule="atLeast"/>
        </w:trPr>
        <w:tc>
          <w:tcPr>
            <w:tcW w:w="4190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bottom"/>
          </w:tcPr>
          <w:p>
            <w:pPr>
              <w:pStyle w:val="Tabulkanormln"/>
              <w:widowControl w:val="false"/>
              <w:spacing w:before="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shd w:fill="auto" w:val="clear"/>
              </w:rPr>
              <w:t>Příplatek za jednolůžkový pokoj</w:t>
            </w:r>
          </w:p>
        </w:tc>
        <w:tc>
          <w:tcPr>
            <w:tcW w:w="15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200 Kč</w:t>
            </w:r>
          </w:p>
        </w:tc>
        <w:tc>
          <w:tcPr>
            <w:tcW w:w="8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0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  <w:insideH w:val="single" w:sz="6" w:space="0" w:color="C0C0C0"/>
              <w:insideV w:val="single" w:sz="2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/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200 Kč</w:t>
            </w:r>
          </w:p>
        </w:tc>
      </w:tr>
      <w:tr>
        <w:trPr>
          <w:trHeight w:val="495" w:hRule="atLeast"/>
        </w:trPr>
        <w:tc>
          <w:tcPr>
            <w:tcW w:w="4190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bottom"/>
          </w:tcPr>
          <w:p>
            <w:pPr>
              <w:pStyle w:val="Tabulkanormln"/>
              <w:widowControl w:val="false"/>
              <w:spacing w:before="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shd w:fill="auto" w:val="clear"/>
              </w:rPr>
              <w:t>Poplatky z pobytu</w:t>
            </w: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 xml:space="preserve"> odvádějící se obci</w:t>
            </w:r>
          </w:p>
        </w:tc>
        <w:tc>
          <w:tcPr>
            <w:tcW w:w="15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20 Kč</w:t>
            </w:r>
          </w:p>
        </w:tc>
        <w:tc>
          <w:tcPr>
            <w:tcW w:w="8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/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40</w:t>
            </w:r>
          </w:p>
        </w:tc>
        <w:tc>
          <w:tcPr>
            <w:tcW w:w="9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0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  <w:insideH w:val="single" w:sz="6" w:space="0" w:color="C0C0C0"/>
              <w:insideV w:val="single" w:sz="2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/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800</w:t>
            </w: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 xml:space="preserve"> Kč</w:t>
            </w:r>
          </w:p>
        </w:tc>
      </w:tr>
      <w:tr>
        <w:trPr>
          <w:trHeight w:val="495" w:hRule="atLeast"/>
        </w:trPr>
        <w:tc>
          <w:tcPr>
            <w:tcW w:w="4190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bottom"/>
          </w:tcPr>
          <w:p>
            <w:pPr>
              <w:pStyle w:val="Tabulkanormln"/>
              <w:widowControl w:val="false"/>
              <w:spacing w:before="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5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8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9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  <w:insideH w:val="single" w:sz="6" w:space="0" w:color="C0C0C0"/>
              <w:insideV w:val="single" w:sz="2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495" w:hRule="atLeast"/>
        </w:trPr>
        <w:tc>
          <w:tcPr>
            <w:tcW w:w="4190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bottom"/>
          </w:tcPr>
          <w:p>
            <w:pPr>
              <w:pStyle w:val="Tabulkanormln"/>
              <w:widowControl w:val="false"/>
              <w:spacing w:before="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24. 8. 2023</w:t>
            </w:r>
          </w:p>
        </w:tc>
        <w:tc>
          <w:tcPr>
            <w:tcW w:w="15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8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9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  <w:insideH w:val="single" w:sz="6" w:space="0" w:color="C0C0C0"/>
              <w:insideV w:val="single" w:sz="2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495" w:hRule="atLeast"/>
        </w:trPr>
        <w:tc>
          <w:tcPr>
            <w:tcW w:w="4190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bottom"/>
          </w:tcPr>
          <w:p>
            <w:pPr>
              <w:pStyle w:val="Tabulkanormln"/>
              <w:widowControl w:val="false"/>
              <w:spacing w:before="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shd w:fill="auto" w:val="clear"/>
              </w:rPr>
              <w:t>10:45 Coffeebreak</w:t>
            </w: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 xml:space="preserve"> </w:t>
            </w:r>
          </w:p>
          <w:p>
            <w:pPr>
              <w:pStyle w:val="Tabulkanormln"/>
              <w:widowControl w:val="false"/>
              <w:spacing w:before="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dle výběru</w:t>
            </w:r>
          </w:p>
        </w:tc>
        <w:tc>
          <w:tcPr>
            <w:tcW w:w="15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129 Kč</w:t>
            </w:r>
          </w:p>
        </w:tc>
        <w:tc>
          <w:tcPr>
            <w:tcW w:w="8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/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5</w:t>
            </w: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4</w:t>
            </w:r>
          </w:p>
        </w:tc>
        <w:tc>
          <w:tcPr>
            <w:tcW w:w="9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1</w:t>
            </w:r>
          </w:p>
        </w:tc>
        <w:tc>
          <w:tcPr>
            <w:tcW w:w="20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  <w:insideH w:val="single" w:sz="6" w:space="0" w:color="C0C0C0"/>
              <w:insideV w:val="single" w:sz="2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/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6 966</w:t>
            </w: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 xml:space="preserve"> Kč</w:t>
            </w:r>
          </w:p>
        </w:tc>
      </w:tr>
      <w:tr>
        <w:trPr>
          <w:trHeight w:val="255" w:hRule="atLeast"/>
        </w:trPr>
        <w:tc>
          <w:tcPr>
            <w:tcW w:w="4190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bottom"/>
          </w:tcPr>
          <w:p>
            <w:pPr>
              <w:pStyle w:val="Tabulkanormln"/>
              <w:widowControl w:val="false"/>
              <w:spacing w:before="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shd w:fill="auto" w:val="clear"/>
              </w:rPr>
              <w:t>12:30 Oběd  formou bufetu</w:t>
            </w:r>
          </w:p>
          <w:p>
            <w:pPr>
              <w:pStyle w:val="Tabulkanormln"/>
              <w:widowControl w:val="false"/>
              <w:spacing w:before="0" w:after="40"/>
              <w:rPr>
                <w:rFonts w:ascii="Arial narrow" w:hAnsi="Arial narrow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bCs w:val="false"/>
                <w:sz w:val="22"/>
                <w:szCs w:val="22"/>
                <w:shd w:fill="auto" w:val="clear"/>
              </w:rPr>
              <w:t>polévka, výběr ze dvou hlavních jídel, dezert, salát, kompot, malinovka, voda</w:t>
            </w:r>
          </w:p>
        </w:tc>
        <w:tc>
          <w:tcPr>
            <w:tcW w:w="15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250 Kč</w:t>
            </w:r>
          </w:p>
        </w:tc>
        <w:tc>
          <w:tcPr>
            <w:tcW w:w="8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/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5</w:t>
            </w: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4</w:t>
            </w:r>
          </w:p>
        </w:tc>
        <w:tc>
          <w:tcPr>
            <w:tcW w:w="9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1</w:t>
            </w:r>
          </w:p>
        </w:tc>
        <w:tc>
          <w:tcPr>
            <w:tcW w:w="20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  <w:insideH w:val="single" w:sz="6" w:space="0" w:color="C0C0C0"/>
              <w:insideV w:val="single" w:sz="2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/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1</w:t>
            </w: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3</w:t>
            </w: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 xml:space="preserve"> 500 Kč</w:t>
            </w:r>
          </w:p>
        </w:tc>
      </w:tr>
      <w:tr>
        <w:trPr>
          <w:trHeight w:val="423" w:hRule="atLeast"/>
        </w:trPr>
        <w:tc>
          <w:tcPr>
            <w:tcW w:w="4190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bottom"/>
          </w:tcPr>
          <w:p>
            <w:pPr>
              <w:pStyle w:val="Tabulkanormln"/>
              <w:widowControl w:val="false"/>
              <w:spacing w:before="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shd w:fill="auto" w:val="clear"/>
              </w:rPr>
              <w:t>15:30 Coffeebreak</w:t>
            </w: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 xml:space="preserve"> </w:t>
            </w:r>
          </w:p>
          <w:p>
            <w:pPr>
              <w:pStyle w:val="Tabulkanormln"/>
              <w:widowControl w:val="false"/>
              <w:spacing w:before="0" w:after="40"/>
              <w:rPr>
                <w:rFonts w:ascii="Arial narrow" w:hAnsi="Arial narrow"/>
                <w:sz w:val="22"/>
                <w:szCs w:val="22"/>
              </w:rPr>
            </w:pPr>
            <w:bookmarkStart w:id="0" w:name="__DdeLink__48438_595817998"/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dle výběru</w:t>
            </w:r>
            <w:bookmarkEnd w:id="0"/>
          </w:p>
        </w:tc>
        <w:tc>
          <w:tcPr>
            <w:tcW w:w="15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129 Kč</w:t>
            </w:r>
          </w:p>
        </w:tc>
        <w:tc>
          <w:tcPr>
            <w:tcW w:w="8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/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5</w:t>
            </w: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4</w:t>
            </w:r>
          </w:p>
        </w:tc>
        <w:tc>
          <w:tcPr>
            <w:tcW w:w="9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1</w:t>
            </w:r>
          </w:p>
        </w:tc>
        <w:tc>
          <w:tcPr>
            <w:tcW w:w="20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  <w:insideH w:val="single" w:sz="6" w:space="0" w:color="C0C0C0"/>
              <w:insideV w:val="single" w:sz="2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/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6 966</w:t>
            </w: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 xml:space="preserve"> Kč</w:t>
            </w:r>
          </w:p>
        </w:tc>
      </w:tr>
      <w:tr>
        <w:trPr>
          <w:trHeight w:val="450" w:hRule="atLeast"/>
        </w:trPr>
        <w:tc>
          <w:tcPr>
            <w:tcW w:w="4190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bottom"/>
          </w:tcPr>
          <w:p>
            <w:pPr>
              <w:pStyle w:val="Tabulkanormln"/>
              <w:widowControl w:val="false"/>
              <w:spacing w:before="0" w:after="40"/>
              <w:rPr/>
            </w:pPr>
            <w:r>
              <w:rPr>
                <w:rFonts w:ascii="Arial narrow" w:hAnsi="Arial narrow"/>
                <w:b/>
                <w:bCs/>
                <w:sz w:val="22"/>
                <w:szCs w:val="22"/>
                <w:shd w:fill="auto" w:val="clear"/>
              </w:rPr>
              <w:t xml:space="preserve">19:00 – 22:00 Raut s grilováním </w:t>
            </w:r>
            <w:r>
              <w:rPr>
                <w:rFonts w:ascii="Arial narrow" w:hAnsi="Arial narrow"/>
                <w:b/>
                <w:bCs/>
                <w:sz w:val="22"/>
                <w:szCs w:val="22"/>
                <w:shd w:fill="auto" w:val="clear"/>
              </w:rPr>
              <w:t>č.2</w:t>
            </w:r>
          </w:p>
          <w:p>
            <w:pPr>
              <w:pStyle w:val="Tabulkanormln"/>
              <w:widowControl w:val="false"/>
              <w:spacing w:before="0" w:after="40"/>
              <w:rPr/>
            </w:pPr>
            <w:r>
              <w:rPr>
                <w:rFonts w:ascii="Arial narrow" w:hAnsi="Arial narrow"/>
                <w:b w:val="false"/>
                <w:bCs w:val="false"/>
                <w:sz w:val="22"/>
                <w:szCs w:val="22"/>
                <w:shd w:fill="auto" w:val="clear"/>
              </w:rPr>
              <w:t>složení viz níže</w:t>
            </w:r>
          </w:p>
        </w:tc>
        <w:tc>
          <w:tcPr>
            <w:tcW w:w="15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650 Kč</w:t>
            </w:r>
          </w:p>
        </w:tc>
        <w:tc>
          <w:tcPr>
            <w:tcW w:w="8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/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9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0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  <w:insideH w:val="single" w:sz="6" w:space="0" w:color="C0C0C0"/>
              <w:insideV w:val="single" w:sz="2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/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32 500 Kč</w:t>
            </w:r>
          </w:p>
        </w:tc>
      </w:tr>
      <w:tr>
        <w:trPr>
          <w:trHeight w:val="255" w:hRule="atLeast"/>
        </w:trPr>
        <w:tc>
          <w:tcPr>
            <w:tcW w:w="4190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5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8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9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  <w:insideH w:val="single" w:sz="6" w:space="0" w:color="C0C0C0"/>
              <w:insideV w:val="single" w:sz="2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4190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25. 8. 2023</w:t>
            </w:r>
          </w:p>
        </w:tc>
        <w:tc>
          <w:tcPr>
            <w:tcW w:w="15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8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9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  <w:insideH w:val="single" w:sz="6" w:space="0" w:color="C0C0C0"/>
              <w:insideV w:val="single" w:sz="2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4190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bottom"/>
          </w:tcPr>
          <w:p>
            <w:pPr>
              <w:pStyle w:val="Tabulkanormln"/>
              <w:widowControl w:val="false"/>
              <w:spacing w:before="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A"/>
                <w:sz w:val="22"/>
                <w:szCs w:val="22"/>
                <w:shd w:fill="auto" w:val="clear"/>
              </w:rPr>
              <w:t>7:30 – 8:30</w:t>
            </w:r>
            <w:r>
              <w:rPr>
                <w:rFonts w:ascii="Arial narrow" w:hAnsi="Arial narrow"/>
                <w:b/>
                <w:bCs/>
                <w:color w:val="CE181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2"/>
                <w:szCs w:val="22"/>
                <w:shd w:fill="auto" w:val="clear"/>
              </w:rPr>
              <w:t xml:space="preserve">Snídaně  </w:t>
            </w:r>
            <w:r>
              <w:rPr>
                <w:rFonts w:ascii="Arial narrow" w:hAnsi="Arial narrow"/>
                <w:sz w:val="22"/>
                <w:szCs w:val="22"/>
                <w:shd w:fill="auto" w:val="clear"/>
                <w:lang w:val="pt-PT"/>
              </w:rPr>
              <w:t>formou bufetu</w:t>
            </w:r>
          </w:p>
        </w:tc>
        <w:tc>
          <w:tcPr>
            <w:tcW w:w="15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8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9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  <w:insideH w:val="single" w:sz="6" w:space="0" w:color="C0C0C0"/>
              <w:insideV w:val="single" w:sz="2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V ceně ubytování</w:t>
            </w:r>
          </w:p>
        </w:tc>
      </w:tr>
      <w:tr>
        <w:trPr>
          <w:trHeight w:val="495" w:hRule="atLeast"/>
        </w:trPr>
        <w:tc>
          <w:tcPr>
            <w:tcW w:w="4190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bottom"/>
          </w:tcPr>
          <w:p>
            <w:pPr>
              <w:pStyle w:val="Tabulkanormln"/>
              <w:widowControl w:val="false"/>
              <w:spacing w:before="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shd w:fill="auto" w:val="clear"/>
              </w:rPr>
              <w:t>9:30 Coffeebreak</w:t>
            </w: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 xml:space="preserve"> </w:t>
            </w:r>
          </w:p>
          <w:p>
            <w:pPr>
              <w:pStyle w:val="Tabulkanormln"/>
              <w:widowControl w:val="false"/>
              <w:spacing w:before="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dle výběru</w:t>
            </w:r>
          </w:p>
        </w:tc>
        <w:tc>
          <w:tcPr>
            <w:tcW w:w="15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129 Kč</w:t>
            </w:r>
          </w:p>
        </w:tc>
        <w:tc>
          <w:tcPr>
            <w:tcW w:w="8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/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5</w:t>
            </w: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4</w:t>
            </w:r>
          </w:p>
        </w:tc>
        <w:tc>
          <w:tcPr>
            <w:tcW w:w="9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1</w:t>
            </w:r>
          </w:p>
        </w:tc>
        <w:tc>
          <w:tcPr>
            <w:tcW w:w="20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  <w:insideH w:val="single" w:sz="6" w:space="0" w:color="C0C0C0"/>
              <w:insideV w:val="single" w:sz="2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/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6 966</w:t>
            </w: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 xml:space="preserve"> Kč</w:t>
            </w:r>
          </w:p>
        </w:tc>
      </w:tr>
      <w:tr>
        <w:trPr>
          <w:trHeight w:val="255" w:hRule="atLeast"/>
        </w:trPr>
        <w:tc>
          <w:tcPr>
            <w:tcW w:w="4190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bottom"/>
          </w:tcPr>
          <w:p>
            <w:pPr>
              <w:pStyle w:val="Tabulkanormln"/>
              <w:widowControl w:val="false"/>
              <w:spacing w:before="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shd w:fill="auto" w:val="clear"/>
              </w:rPr>
              <w:t>13:00 Oběd  formou bufetu</w:t>
            </w:r>
          </w:p>
          <w:p>
            <w:pPr>
              <w:pStyle w:val="Tabulkanormln"/>
              <w:widowControl w:val="false"/>
              <w:spacing w:before="0" w:after="40"/>
              <w:rPr>
                <w:rFonts w:ascii="Arial narrow" w:hAnsi="Arial narrow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bCs w:val="false"/>
                <w:sz w:val="22"/>
                <w:szCs w:val="22"/>
                <w:shd w:fill="auto" w:val="clear"/>
              </w:rPr>
              <w:t>polévka, výběr ze dvou hlavních jídel, dezert, salát, kompot, malinovka, voda</w:t>
            </w:r>
          </w:p>
        </w:tc>
        <w:tc>
          <w:tcPr>
            <w:tcW w:w="15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250 Kč</w:t>
            </w:r>
          </w:p>
        </w:tc>
        <w:tc>
          <w:tcPr>
            <w:tcW w:w="8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/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5</w:t>
            </w: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4</w:t>
            </w:r>
          </w:p>
        </w:tc>
        <w:tc>
          <w:tcPr>
            <w:tcW w:w="9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1</w:t>
            </w:r>
          </w:p>
        </w:tc>
        <w:tc>
          <w:tcPr>
            <w:tcW w:w="20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  <w:insideH w:val="single" w:sz="6" w:space="0" w:color="C0C0C0"/>
              <w:insideV w:val="single" w:sz="2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/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1</w:t>
            </w: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3</w:t>
            </w: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 xml:space="preserve"> 500 Kč</w:t>
            </w:r>
          </w:p>
        </w:tc>
      </w:tr>
      <w:tr>
        <w:trPr>
          <w:trHeight w:val="218" w:hRule="atLeast"/>
        </w:trPr>
        <w:tc>
          <w:tcPr>
            <w:tcW w:w="4190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bottom"/>
          </w:tcPr>
          <w:p>
            <w:pPr>
              <w:pStyle w:val="Tabulkanormln"/>
              <w:widowControl w:val="false"/>
              <w:spacing w:before="0" w:after="40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</w:tc>
        <w:tc>
          <w:tcPr>
            <w:tcW w:w="15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8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9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  <w:insideH w:val="single" w:sz="6" w:space="0" w:color="C0C0C0"/>
              <w:insideV w:val="single" w:sz="2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379" w:hRule="atLeast"/>
        </w:trPr>
        <w:tc>
          <w:tcPr>
            <w:tcW w:w="4190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bottom"/>
          </w:tcPr>
          <w:p>
            <w:pPr>
              <w:pStyle w:val="Tabulkanormln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shd w:fill="auto" w:val="clear"/>
              </w:rPr>
              <w:t>Útrata v restauraci</w:t>
            </w:r>
          </w:p>
          <w:p>
            <w:pPr>
              <w:pStyle w:val="Tabulkanormln"/>
              <w:widowControl w:val="false"/>
              <w:bidi w:val="0"/>
              <w:ind w:left="0" w:right="0" w:hanging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Restaurace 10% DPH – nealko, pivo, káva, čaj Restaurace 15% DPH – pochutiny</w:t>
            </w:r>
          </w:p>
          <w:p>
            <w:pPr>
              <w:pStyle w:val="Tabulkanormln"/>
              <w:widowControl w:val="false"/>
              <w:bidi w:val="0"/>
              <w:spacing w:before="0" w:after="40"/>
              <w:ind w:left="0" w:right="0" w:hanging="0"/>
              <w:jc w:val="left"/>
              <w:rPr/>
            </w:pPr>
            <w:bookmarkStart w:id="1" w:name="__DdeLink__972_994005140"/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Restaurace 21% DPH – víno, pivo v plechu</w:t>
            </w:r>
            <w:bookmarkEnd w:id="1"/>
          </w:p>
          <w:p>
            <w:pPr>
              <w:pStyle w:val="Tabulkanormln"/>
              <w:widowControl w:val="false"/>
              <w:bidi w:val="0"/>
              <w:spacing w:before="0" w:after="4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shd w:fill="auto" w:val="clear"/>
              </w:rPr>
              <w:t>Prodloužená otevírací doba restaurace do 1:00.</w:t>
            </w:r>
          </w:p>
        </w:tc>
        <w:tc>
          <w:tcPr>
            <w:tcW w:w="15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8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9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  <w:insideH w:val="single" w:sz="6" w:space="0" w:color="C0C0C0"/>
              <w:insideV w:val="single" w:sz="2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Dle spotřeby</w:t>
            </w:r>
          </w:p>
        </w:tc>
      </w:tr>
      <w:tr>
        <w:trPr>
          <w:trHeight w:val="379" w:hRule="atLeast"/>
        </w:trPr>
        <w:tc>
          <w:tcPr>
            <w:tcW w:w="4190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bottom"/>
          </w:tcPr>
          <w:p>
            <w:pPr>
              <w:pStyle w:val="Tabulkanormln"/>
              <w:widowControl w:val="false"/>
              <w:spacing w:before="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shd w:fill="auto" w:val="clear"/>
              </w:rPr>
              <w:t>Pronájem sálu</w:t>
            </w: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 xml:space="preserve"> včetně didaktické techniky (dataprojektor, platno, flipchart, fixy)</w:t>
            </w:r>
          </w:p>
        </w:tc>
        <w:tc>
          <w:tcPr>
            <w:tcW w:w="15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4 000 Kč/ den</w:t>
            </w:r>
          </w:p>
        </w:tc>
        <w:tc>
          <w:tcPr>
            <w:tcW w:w="8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1</w:t>
            </w:r>
          </w:p>
        </w:tc>
        <w:tc>
          <w:tcPr>
            <w:tcW w:w="9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1</w:t>
            </w:r>
          </w:p>
        </w:tc>
        <w:tc>
          <w:tcPr>
            <w:tcW w:w="20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  <w:insideH w:val="single" w:sz="6" w:space="0" w:color="C0C0C0"/>
              <w:insideV w:val="single" w:sz="2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4 000 Kč</w:t>
            </w:r>
          </w:p>
        </w:tc>
      </w:tr>
      <w:tr>
        <w:trPr>
          <w:trHeight w:val="379" w:hRule="atLeast"/>
        </w:trPr>
        <w:tc>
          <w:tcPr>
            <w:tcW w:w="4190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bottom"/>
          </w:tcPr>
          <w:p>
            <w:pPr>
              <w:pStyle w:val="Tabulkanormln"/>
              <w:widowControl w:val="false"/>
              <w:spacing w:before="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5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8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9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  <w:insideH w:val="single" w:sz="6" w:space="0" w:color="C0C0C0"/>
              <w:insideV w:val="single" w:sz="2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379" w:hRule="atLeast"/>
        </w:trPr>
        <w:tc>
          <w:tcPr>
            <w:tcW w:w="4190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bottom"/>
          </w:tcPr>
          <w:p>
            <w:pPr>
              <w:pStyle w:val="Tabulkanormln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shd w:fill="auto" w:val="clear"/>
              </w:rPr>
              <w:t>24.8. 16:00-19:00</w:t>
            </w:r>
          </w:p>
          <w:p>
            <w:pPr>
              <w:pStyle w:val="Tabulkanormln"/>
              <w:widowControl w:val="false"/>
              <w:spacing w:before="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shd w:fill="auto" w:val="clear"/>
              </w:rPr>
              <w:t>Wellness centrum</w:t>
            </w: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 xml:space="preserve"> (pára, sauna, vířivka</w:t>
            </w:r>
          </w:p>
        </w:tc>
        <w:tc>
          <w:tcPr>
            <w:tcW w:w="15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3 000 Kč/60min/pronájem</w:t>
            </w:r>
          </w:p>
        </w:tc>
        <w:tc>
          <w:tcPr>
            <w:tcW w:w="8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9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  <w:insideH w:val="single" w:sz="6" w:space="0" w:color="C0C0C0"/>
              <w:insideV w:val="single" w:sz="2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9 000 Kč</w:t>
            </w:r>
          </w:p>
        </w:tc>
      </w:tr>
      <w:tr>
        <w:trPr>
          <w:trHeight w:val="379" w:hRule="atLeast"/>
        </w:trPr>
        <w:tc>
          <w:tcPr>
            <w:tcW w:w="4190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bottom"/>
          </w:tcPr>
          <w:p>
            <w:pPr>
              <w:pStyle w:val="Tabulkanormln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shd w:fill="auto" w:val="clear"/>
              </w:rPr>
              <w:t>24.8. 16:00-19:00</w:t>
            </w:r>
          </w:p>
          <w:p>
            <w:pPr>
              <w:pStyle w:val="Tabulkanormln"/>
              <w:widowControl w:val="false"/>
              <w:spacing w:before="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shd w:fill="auto" w:val="clear"/>
              </w:rPr>
              <w:t xml:space="preserve">Bazén </w:t>
            </w: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max. kapacita 20 osob</w:t>
            </w:r>
          </w:p>
        </w:tc>
        <w:tc>
          <w:tcPr>
            <w:tcW w:w="15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8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9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  <w:insideH w:val="single" w:sz="6" w:space="0" w:color="C0C0C0"/>
              <w:insideV w:val="single" w:sz="2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Zdarma</w:t>
            </w:r>
          </w:p>
        </w:tc>
      </w:tr>
      <w:tr>
        <w:trPr>
          <w:trHeight w:val="379" w:hRule="atLeast"/>
        </w:trPr>
        <w:tc>
          <w:tcPr>
            <w:tcW w:w="4190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bottom"/>
          </w:tcPr>
          <w:p>
            <w:pPr>
              <w:pStyle w:val="Tabulkanormln"/>
              <w:widowControl w:val="false"/>
              <w:spacing w:before="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shd w:fill="auto" w:val="clear"/>
              </w:rPr>
              <w:t>Víceúčelové hřiště</w:t>
            </w:r>
          </w:p>
        </w:tc>
        <w:tc>
          <w:tcPr>
            <w:tcW w:w="15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8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9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  <w:insideH w:val="single" w:sz="6" w:space="0" w:color="C0C0C0"/>
              <w:insideV w:val="single" w:sz="2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Zdarma</w:t>
            </w:r>
          </w:p>
        </w:tc>
      </w:tr>
      <w:tr>
        <w:trPr>
          <w:trHeight w:val="379" w:hRule="atLeast"/>
        </w:trPr>
        <w:tc>
          <w:tcPr>
            <w:tcW w:w="4190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bottom"/>
          </w:tcPr>
          <w:p>
            <w:pPr>
              <w:pStyle w:val="Tabulkanormln"/>
              <w:widowControl w:val="false"/>
              <w:spacing w:before="0" w:after="40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shd w:fill="auto" w:val="clear"/>
              </w:rPr>
              <w:t xml:space="preserve">WiFi připojení </w:t>
            </w:r>
          </w:p>
        </w:tc>
        <w:tc>
          <w:tcPr>
            <w:tcW w:w="15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8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9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  <w:insideH w:val="single" w:sz="6" w:space="0" w:color="C0C0C0"/>
              <w:insideV w:val="single" w:sz="2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Zdarma</w:t>
            </w:r>
          </w:p>
        </w:tc>
      </w:tr>
      <w:tr>
        <w:trPr>
          <w:trHeight w:val="255" w:hRule="atLeast"/>
        </w:trPr>
        <w:tc>
          <w:tcPr>
            <w:tcW w:w="4190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bottom"/>
          </w:tcPr>
          <w:p>
            <w:pPr>
              <w:pStyle w:val="Tabulkanormln"/>
              <w:widowControl w:val="false"/>
              <w:spacing w:before="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shd w:fill="auto" w:val="clear"/>
              </w:rPr>
              <w:t xml:space="preserve">Parkování </w:t>
            </w:r>
          </w:p>
        </w:tc>
        <w:tc>
          <w:tcPr>
            <w:tcW w:w="15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8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9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  <w:insideH w:val="single" w:sz="6" w:space="0" w:color="C0C0C0"/>
              <w:insideV w:val="single" w:sz="2" w:space="0" w:color="C0C0C0"/>
            </w:tcBorders>
            <w:shd w:fill="auto" w:val="clear"/>
            <w:vAlign w:val="center"/>
          </w:tcPr>
          <w:p>
            <w:pPr>
              <w:pStyle w:val="Tabulkanormln"/>
              <w:widowControl w:val="false"/>
              <w:spacing w:before="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Zdarma</w:t>
            </w:r>
          </w:p>
        </w:tc>
      </w:tr>
      <w:tr>
        <w:trPr>
          <w:trHeight w:val="255" w:hRule="atLeast"/>
        </w:trPr>
        <w:tc>
          <w:tcPr>
            <w:tcW w:w="4190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bottom"/>
          </w:tcPr>
          <w:p>
            <w:pPr>
              <w:pStyle w:val="Tabulkazvraznn2"/>
              <w:widowControl w:val="false"/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Cena předběžně celkem včetně DPH</w:t>
            </w:r>
          </w:p>
        </w:tc>
        <w:tc>
          <w:tcPr>
            <w:tcW w:w="15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8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9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  <w:insideH w:val="single" w:sz="6" w:space="0" w:color="C0C0C0"/>
              <w:insideV w:val="single" w:sz="6" w:space="0" w:color="C0C0C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  <w:insideH w:val="single" w:sz="6" w:space="0" w:color="C0C0C0"/>
              <w:insideV w:val="single" w:sz="2" w:space="0" w:color="C0C0C0"/>
            </w:tcBorders>
            <w:shd w:fill="auto" w:val="clear"/>
            <w:vAlign w:val="bottom"/>
          </w:tcPr>
          <w:p>
            <w:pPr>
              <w:pStyle w:val="Tabulkazvraznn2"/>
              <w:widowControl w:val="false"/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>133 998</w:t>
            </w:r>
            <w:r>
              <w:rPr>
                <w:rFonts w:ascii="Arial narrow" w:hAnsi="Arial narrow"/>
                <w:sz w:val="22"/>
                <w:szCs w:val="22"/>
                <w:shd w:fill="auto" w:val="clear"/>
              </w:rPr>
              <w:t xml:space="preserve"> Kč</w:t>
            </w:r>
          </w:p>
        </w:tc>
      </w:tr>
    </w:tbl>
    <w:p>
      <w:pPr>
        <w:pStyle w:val="Normal"/>
        <w:widowControl w:val="false"/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Arial narrow" w:hAnsi="Arial narrow"/>
          <w:b/>
          <w:b/>
          <w:bCs/>
          <w:i w:val="false"/>
          <w:i w:val="false"/>
          <w:iCs w:val="false"/>
          <w:color w:val="auto"/>
          <w:sz w:val="22"/>
          <w:szCs w:val="22"/>
        </w:rPr>
      </w:pPr>
      <w:r>
        <w:rPr/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i w:val="false"/>
          <w:iCs w:val="false"/>
          <w:color w:val="auto"/>
          <w:sz w:val="22"/>
          <w:szCs w:val="22"/>
        </w:rPr>
        <w:t xml:space="preserve">2. Večerní raut v kombinaci s grilováním </w:t>
      </w:r>
      <w:r>
        <w:rPr>
          <w:rFonts w:ascii="Arial narrow" w:hAnsi="Arial narrow"/>
          <w:b/>
          <w:bCs/>
          <w:i w:val="false"/>
          <w:iCs w:val="false"/>
          <w:color w:val="auto"/>
          <w:sz w:val="22"/>
          <w:szCs w:val="22"/>
        </w:rPr>
        <w:t>65</w:t>
      </w:r>
      <w:r>
        <w:rPr>
          <w:rFonts w:ascii="Arial narrow" w:hAnsi="Arial narrow"/>
          <w:b/>
          <w:bCs/>
          <w:i w:val="false"/>
          <w:iCs w:val="false"/>
          <w:color w:val="auto"/>
          <w:sz w:val="22"/>
          <w:szCs w:val="22"/>
        </w:rPr>
        <w:t>0 Kč/os</w:t>
      </w:r>
    </w:p>
    <w:p>
      <w:pPr>
        <w:pStyle w:val="Default"/>
        <w:numPr>
          <w:ilvl w:val="0"/>
          <w:numId w:val="1"/>
        </w:numPr>
        <w:spacing w:before="57" w:after="91"/>
        <w:rPr>
          <w:rFonts w:ascii="Arial narrow" w:hAnsi="Arial narrow"/>
          <w:i/>
          <w:i/>
          <w:iCs/>
          <w:color w:val="auto"/>
          <w:sz w:val="22"/>
          <w:szCs w:val="22"/>
        </w:rPr>
      </w:pPr>
      <w:r>
        <w:rPr>
          <w:rFonts w:ascii="Arial narrow" w:hAnsi="Arial narrow"/>
          <w:i/>
          <w:iCs/>
          <w:color w:val="auto"/>
          <w:sz w:val="22"/>
          <w:szCs w:val="22"/>
        </w:rPr>
        <w:t xml:space="preserve">maso </w:t>
      </w:r>
      <w:r>
        <w:rPr>
          <w:rFonts w:ascii="Arial narrow" w:hAnsi="Arial narrow"/>
          <w:i/>
          <w:iCs/>
          <w:color w:val="auto"/>
          <w:sz w:val="22"/>
          <w:szCs w:val="22"/>
        </w:rPr>
        <w:t>400</w:t>
      </w:r>
      <w:r>
        <w:rPr>
          <w:rFonts w:ascii="Arial narrow" w:hAnsi="Arial narrow"/>
          <w:i/>
          <w:iCs/>
          <w:color w:val="auto"/>
          <w:sz w:val="22"/>
          <w:szCs w:val="22"/>
        </w:rPr>
        <w:t>g/os, sýry 150g/os</w:t>
      </w:r>
    </w:p>
    <w:p>
      <w:pPr>
        <w:pStyle w:val="Normal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100g</w:t>
      </w:r>
      <w:r>
        <w:rPr>
          <w:rFonts w:ascii="Arial narrow" w:hAnsi="Arial narrow"/>
          <w:sz w:val="22"/>
          <w:szCs w:val="22"/>
        </w:rPr>
        <w:tab/>
        <w:t>Kuřecí steak grilovaný</w:t>
      </w:r>
    </w:p>
    <w:p>
      <w:pPr>
        <w:pStyle w:val="Normal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100g</w:t>
      </w:r>
      <w:r>
        <w:rPr>
          <w:rFonts w:ascii="Arial narrow" w:hAnsi="Arial narrow"/>
          <w:sz w:val="22"/>
          <w:szCs w:val="22"/>
        </w:rPr>
        <w:tab/>
        <w:t>Vepřová krkovička grilovaná</w:t>
      </w:r>
    </w:p>
    <w:p>
      <w:pPr>
        <w:pStyle w:val="Normal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0,7ks</w:t>
      </w:r>
      <w:r>
        <w:rPr>
          <w:rFonts w:ascii="Arial narrow" w:hAnsi="Arial narrow"/>
          <w:sz w:val="22"/>
          <w:szCs w:val="22"/>
        </w:rPr>
        <w:tab/>
        <w:t>Hermelín grilovaný s anglickou slaninou</w:t>
      </w:r>
    </w:p>
    <w:p>
      <w:pPr>
        <w:pStyle w:val="Normal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70g</w:t>
      </w:r>
      <w:r>
        <w:rPr>
          <w:rFonts w:ascii="Arial narrow" w:hAnsi="Arial narrow"/>
          <w:sz w:val="22"/>
          <w:szCs w:val="22"/>
        </w:rPr>
        <w:tab/>
        <w:t>Grilovaná zelenina</w:t>
      </w:r>
    </w:p>
    <w:p>
      <w:pPr>
        <w:pStyle w:val="Normal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50g</w:t>
      </w:r>
      <w:r>
        <w:rPr>
          <w:rFonts w:ascii="Arial narrow" w:hAnsi="Arial narrow"/>
          <w:sz w:val="22"/>
          <w:szCs w:val="22"/>
        </w:rPr>
        <w:tab/>
        <w:t xml:space="preserve">Tatarský biftek, topinky, </w:t>
      </w:r>
      <w:r>
        <w:rPr>
          <w:rFonts w:ascii="Arial narrow" w:hAnsi="Arial narrow"/>
          <w:sz w:val="22"/>
          <w:szCs w:val="22"/>
        </w:rPr>
        <w:t>česnek</w:t>
      </w:r>
    </w:p>
    <w:p>
      <w:pPr>
        <w:pStyle w:val="Normal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50g</w:t>
      </w:r>
      <w:r>
        <w:rPr>
          <w:rFonts w:ascii="Arial narrow" w:hAnsi="Arial narrow"/>
          <w:sz w:val="22"/>
          <w:szCs w:val="22"/>
        </w:rPr>
        <w:tab/>
        <w:t xml:space="preserve">Kuřecí miniřízečky v sezamu </w:t>
      </w:r>
      <w:r>
        <w:rPr>
          <w:rFonts w:ascii="Arial narrow" w:hAnsi="Arial narrow"/>
          <w:sz w:val="22"/>
          <w:szCs w:val="22"/>
        </w:rPr>
        <w:t>(porce 50g)</w:t>
      </w:r>
    </w:p>
    <w:p>
      <w:pPr>
        <w:pStyle w:val="Normal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100g</w:t>
      </w:r>
      <w:r>
        <w:rPr>
          <w:rFonts w:ascii="Arial narrow" w:hAnsi="Arial narrow"/>
          <w:sz w:val="22"/>
          <w:szCs w:val="22"/>
        </w:rPr>
        <w:tab/>
        <w:t xml:space="preserve">Sýrové prkénko zdobené čerstvou zeleninou a ořechy </w:t>
      </w:r>
      <w:r>
        <w:rPr>
          <w:rFonts w:ascii="Arial narrow" w:hAnsi="Arial narrow"/>
          <w:i w:val="false"/>
          <w:iCs w:val="false"/>
          <w:color w:val="auto"/>
          <w:sz w:val="22"/>
          <w:szCs w:val="22"/>
        </w:rPr>
        <w:t xml:space="preserve">(eidam, eidam uzený, niva, krolewski, hermelín, </w:t>
        <w:tab/>
        <w:t>korbačiky, jadel)</w:t>
      </w:r>
    </w:p>
    <w:p>
      <w:pPr>
        <w:pStyle w:val="Normal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50g</w:t>
      </w:r>
      <w:r>
        <w:rPr>
          <w:rFonts w:ascii="Arial narrow" w:hAnsi="Arial narrow"/>
          <w:sz w:val="22"/>
          <w:szCs w:val="22"/>
        </w:rPr>
        <w:tab/>
        <w:t xml:space="preserve">Variace uzeninových specialit </w:t>
      </w:r>
      <w:r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i w:val="false"/>
          <w:iCs w:val="false"/>
          <w:color w:val="auto"/>
          <w:sz w:val="22"/>
          <w:szCs w:val="22"/>
        </w:rPr>
        <w:t>klobása, uzené, anglická, šunka)</w:t>
      </w:r>
    </w:p>
    <w:p>
      <w:pPr>
        <w:pStyle w:val="Normal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80g</w:t>
      </w:r>
      <w:r>
        <w:rPr>
          <w:rFonts w:ascii="Arial narrow" w:hAnsi="Arial narrow"/>
          <w:sz w:val="22"/>
          <w:szCs w:val="22"/>
        </w:rPr>
        <w:tab/>
        <w:t>Vepřové koleno bez kosti na pivu a medu</w:t>
      </w:r>
    </w:p>
    <w:p>
      <w:pPr>
        <w:pStyle w:val="Normal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50g</w:t>
      </w:r>
      <w:r>
        <w:rPr>
          <w:rFonts w:ascii="Arial narrow" w:hAnsi="Arial narrow"/>
          <w:sz w:val="22"/>
          <w:szCs w:val="22"/>
        </w:rPr>
        <w:tab/>
        <w:t>Čerstvá zelenina</w:t>
      </w:r>
    </w:p>
    <w:p>
      <w:pPr>
        <w:pStyle w:val="Normal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100g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Č</w:t>
      </w:r>
      <w:r>
        <w:rPr>
          <w:rFonts w:ascii="Arial narrow" w:hAnsi="Arial narrow"/>
          <w:sz w:val="22"/>
          <w:szCs w:val="22"/>
        </w:rPr>
        <w:t>erstvé ovoce dle ročního období</w:t>
      </w:r>
    </w:p>
    <w:p>
      <w:pPr>
        <w:pStyle w:val="Default"/>
        <w:spacing w:before="0" w:after="31"/>
        <w:rPr>
          <w:rFonts w:ascii="Arial narrow" w:hAnsi="Arial narrow"/>
          <w:i w:val="false"/>
          <w:i w:val="false"/>
          <w:iCs w:val="false"/>
          <w:color w:val="auto"/>
          <w:sz w:val="22"/>
          <w:szCs w:val="22"/>
        </w:rPr>
      </w:pPr>
      <w:r>
        <w:rPr>
          <w:rFonts w:ascii="Arial narrow" w:hAnsi="Arial narrow"/>
          <w:i w:val="false"/>
          <w:iCs w:val="false"/>
          <w:color w:val="auto"/>
          <w:sz w:val="22"/>
          <w:szCs w:val="22"/>
        </w:rPr>
        <w:t>20g</w:t>
        <w:tab/>
        <w:t xml:space="preserve">Sterilizovaný okurek, </w:t>
      </w:r>
      <w:r>
        <w:rPr>
          <w:rFonts w:ascii="Arial narrow" w:hAnsi="Arial narrow"/>
          <w:i w:val="false"/>
          <w:iCs w:val="false"/>
          <w:color w:val="auto"/>
          <w:sz w:val="22"/>
          <w:szCs w:val="22"/>
        </w:rPr>
        <w:t>n</w:t>
      </w:r>
      <w:r>
        <w:rPr>
          <w:rFonts w:ascii="Arial narrow" w:hAnsi="Arial narrow"/>
          <w:i w:val="false"/>
          <w:iCs w:val="false"/>
          <w:color w:val="auto"/>
          <w:sz w:val="22"/>
          <w:szCs w:val="22"/>
        </w:rPr>
        <w:t xml:space="preserve">akládané cibulky, </w:t>
      </w:r>
      <w:r>
        <w:rPr>
          <w:rFonts w:ascii="Arial narrow" w:hAnsi="Arial narrow"/>
          <w:i w:val="false"/>
          <w:iCs w:val="false"/>
          <w:color w:val="auto"/>
          <w:sz w:val="22"/>
          <w:szCs w:val="22"/>
        </w:rPr>
        <w:t>beraní rohy</w:t>
      </w:r>
    </w:p>
    <w:p>
      <w:pPr>
        <w:pStyle w:val="Default"/>
        <w:spacing w:before="0" w:after="3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 w:val="false"/>
          <w:iCs w:val="false"/>
          <w:color w:val="auto"/>
          <w:sz w:val="22"/>
          <w:szCs w:val="22"/>
        </w:rPr>
        <w:tab/>
      </w:r>
      <w:r>
        <w:rPr>
          <w:rFonts w:ascii="Arial narrow" w:hAnsi="Arial narrow"/>
          <w:i w:val="false"/>
          <w:iCs w:val="false"/>
          <w:color w:val="auto"/>
          <w:sz w:val="22"/>
          <w:szCs w:val="22"/>
        </w:rPr>
        <w:t xml:space="preserve">Studené omáčky, </w:t>
      </w:r>
      <w:r>
        <w:rPr>
          <w:rFonts w:ascii="Arial narrow" w:hAnsi="Arial narrow"/>
          <w:i w:val="false"/>
          <w:iCs w:val="false"/>
          <w:color w:val="auto"/>
          <w:sz w:val="22"/>
          <w:szCs w:val="22"/>
        </w:rPr>
        <w:t>k</w:t>
      </w:r>
      <w:r>
        <w:rPr>
          <w:rFonts w:ascii="Arial narrow" w:hAnsi="Arial narrow"/>
          <w:i w:val="false"/>
          <w:iCs w:val="false"/>
          <w:color w:val="auto"/>
          <w:sz w:val="22"/>
          <w:szCs w:val="22"/>
        </w:rPr>
        <w:t xml:space="preserve">řen, </w:t>
      </w:r>
      <w:r>
        <w:rPr>
          <w:rFonts w:ascii="Arial narrow" w:hAnsi="Arial narrow"/>
          <w:i w:val="false"/>
          <w:iCs w:val="false"/>
          <w:color w:val="auto"/>
          <w:sz w:val="22"/>
          <w:szCs w:val="22"/>
        </w:rPr>
        <w:t>h</w:t>
      </w:r>
      <w:r>
        <w:rPr>
          <w:rFonts w:ascii="Arial narrow" w:hAnsi="Arial narrow"/>
          <w:i w:val="false"/>
          <w:iCs w:val="false"/>
          <w:color w:val="auto"/>
          <w:sz w:val="22"/>
          <w:szCs w:val="22"/>
        </w:rPr>
        <w:t>ořčice</w:t>
      </w:r>
    </w:p>
    <w:p>
      <w:pPr>
        <w:pStyle w:val="Normal"/>
        <w:rPr>
          <w:rFonts w:ascii="Arial narrow" w:hAnsi="Arial narrow"/>
          <w:i w:val="false"/>
          <w:i w:val="false"/>
          <w:iCs w:val="false"/>
          <w:color w:val="auto"/>
          <w:sz w:val="22"/>
          <w:szCs w:val="22"/>
        </w:rPr>
      </w:pPr>
      <w:r>
        <w:rPr>
          <w:rFonts w:ascii="Arial narrow" w:hAnsi="Arial narrow"/>
          <w:i w:val="false"/>
          <w:iCs w:val="false"/>
          <w:color w:val="auto"/>
          <w:sz w:val="22"/>
          <w:szCs w:val="22"/>
        </w:rPr>
        <w:t>2ks</w:t>
        <w:tab/>
        <w:t>Pečivo</w:t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jc w:val="center"/>
        <w:rPr>
          <w:sz w:val="28"/>
          <w:szCs w:val="28"/>
          <w:u w:val="none" w:color="000000"/>
        </w:rPr>
      </w:pPr>
      <w:r>
        <w:rPr>
          <w:sz w:val="28"/>
          <w:szCs w:val="28"/>
          <w:u w:val="none" w:color="000000"/>
        </w:rPr>
      </w:r>
    </w:p>
    <w:p>
      <w:pPr>
        <w:pStyle w:val="Normal"/>
        <w:jc w:val="left"/>
        <w:rPr/>
      </w:pPr>
      <w:r>
        <w:rPr>
          <w:rFonts w:ascii="Arial narrow" w:hAnsi="Arial narrow"/>
          <w:b w:val="false"/>
          <w:bCs w:val="false"/>
          <w:sz w:val="22"/>
          <w:szCs w:val="22"/>
          <w:u w:val="none" w:color="000000"/>
        </w:rPr>
        <w:t xml:space="preserve">V Rusavě dne 3. 5., </w:t>
      </w:r>
      <w:r>
        <w:rPr>
          <w:rFonts w:ascii="Arial narrow" w:hAnsi="Arial narrow"/>
          <w:b w:val="false"/>
          <w:bCs w:val="false"/>
          <w:sz w:val="22"/>
          <w:szCs w:val="22"/>
          <w:u w:val="none" w:color="000000"/>
        </w:rPr>
        <w:t>8.6.</w:t>
      </w:r>
      <w:r>
        <w:rPr>
          <w:rFonts w:ascii="Arial narrow" w:hAnsi="Arial narrow"/>
          <w:b w:val="false"/>
          <w:bCs w:val="false"/>
          <w:sz w:val="22"/>
          <w:szCs w:val="22"/>
          <w:u w:val="none" w:color="000000"/>
        </w:rPr>
        <w:t xml:space="preserve"> 2023</w:t>
        <w:tab/>
        <w:tab/>
        <w:tab/>
        <w:tab/>
        <w:t>Hotel Rusava***</w:t>
      </w:r>
    </w:p>
    <w:p>
      <w:pPr>
        <w:pStyle w:val="Normal"/>
        <w:jc w:val="left"/>
        <w:rPr>
          <w:rFonts w:ascii="Arial narrow" w:hAnsi="Arial narrow"/>
          <w:b w:val="false"/>
          <w:b w:val="false"/>
          <w:bCs w:val="false"/>
        </w:rPr>
      </w:pPr>
      <w:r>
        <w:rPr>
          <w:rFonts w:ascii="Arial narrow" w:hAnsi="Arial narrow"/>
          <w:b w:val="false"/>
          <w:bCs w:val="false"/>
          <w:sz w:val="22"/>
          <w:szCs w:val="22"/>
          <w:u w:val="none" w:color="000000"/>
        </w:rPr>
        <w:tab/>
        <w:tab/>
        <w:tab/>
        <w:tab/>
        <w:tab/>
        <w:tab/>
        <w:tab/>
        <w:t>Zaoralová Petra, provozní</w:t>
      </w:r>
    </w:p>
    <w:p>
      <w:pPr>
        <w:pStyle w:val="Normal"/>
        <w:jc w:val="left"/>
        <w:rPr>
          <w:rFonts w:ascii="Arial narrow" w:hAnsi="Arial narrow"/>
        </w:rPr>
      </w:pPr>
      <w:r>
        <w:rPr>
          <w:rFonts w:ascii="Arial narrow" w:hAnsi="Arial narrow"/>
          <w:b w:val="false"/>
          <w:bCs w:val="false"/>
          <w:sz w:val="22"/>
          <w:szCs w:val="22"/>
          <w:u w:val="none" w:color="000000"/>
        </w:rPr>
        <w:tab/>
        <w:tab/>
        <w:tab/>
        <w:tab/>
        <w:tab/>
        <w:tab/>
        <w:tab/>
        <w:t>+420 720 188 661</w:t>
      </w:r>
    </w:p>
    <w:p>
      <w:pPr>
        <w:pStyle w:val="Normal"/>
        <w:jc w:val="center"/>
        <w:rPr>
          <w:rFonts w:ascii="Arial narrow" w:hAnsi="Arial narrow"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904" w:header="708" w:top="2439" w:footer="708" w:bottom="76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  <w:font w:name="Arial narrow">
    <w:charset w:val="ee"/>
    <w:family w:val="roman"/>
    <w:pitch w:val="variable"/>
  </w:font>
  <w:font w:name="Arial narrow">
    <w:charset w:val="01"/>
    <w:family w:val="swiss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>
        <w:sz w:val="40"/>
        <w:szCs w:val="4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center"/>
      <w:rPr/>
    </w:pPr>
    <w:r>
      <w:rPr/>
      <mc:AlternateContent>
        <mc:Choice Requires="wpg">
          <w:drawing>
            <wp:inline distT="0" distB="0" distL="0" distR="0">
              <wp:extent cx="3730625" cy="716915"/>
              <wp:effectExtent l="0" t="0" r="0" b="0"/>
              <wp:docPr id="1" name="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29960" cy="71640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3729960" cy="71640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0" name="Obrázek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15120" y="9360"/>
                          <a:ext cx="3699000" cy="697320"/>
                        </a:xfrm>
                        <a:prstGeom prst="rect">
                          <a:avLst/>
                        </a:prstGeom>
                        <a:ln w="12600"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shape_0" style="position:absolute;margin-left:0pt;margin-top:-56.45pt;width:293.7pt;height:56.4pt" coordorigin="0,-1129" coordsize="5874,1128">
              <v:rect id="shape_0" stroked="f" style="position:absolute;left:0;top:-1129;width:5873;height:1127;mso-position-vertical:top">
                <w10:wrap type="none"/>
                <v:fill o:detectmouseclick="t" on="false"/>
                <v:stroke color="#3465a4" weight="12600" joinstyle="round" endcap="flat"/>
              </v:re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ázek" stroked="f" style="position:absolute;left:24;top:-1114;width:5824;height:1097;mso-position-vertical:top" type="shapetype_75">
                <v:imagedata r:id="rId1" o:detectmouseclick="t"/>
                <w10:wrap type="none"/>
                <v:stroke color="#3465a4" weight="12600" joinstyle="round" endcap="flat"/>
              </v:shape>
            </v:group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cs-CZ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cs-CZ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Internetovodkaz">
    <w:name w:val="Internetový odkaz"/>
    <w:rPr>
      <w:u w:val="single" w:color="FFFFFF"/>
    </w:rPr>
  </w:style>
  <w:style w:type="character" w:styleId="Appleconvertedspace">
    <w:name w:val="apple-converted-space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keepNext w:val="false"/>
      <w:keepLines w:val="false"/>
      <w:pageBreakBefore w:val="false"/>
      <w:widowControl/>
      <w:shd w:val="clear" w:color="auto" w:fill="auto"/>
      <w:tabs>
        <w:tab w:val="center" w:pos="4536" w:leader="none"/>
        <w:tab w:val="right" w:pos="9072" w:leader="none"/>
      </w:tabs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cs-CZ" w:eastAsia="zh-CN" w:bidi="hi-IN"/>
      <w14:textFill>
        <w14:solidFill>
          <w14:srgbClr w14:val="000000"/>
        </w14:solidFill>
      </w14:textFill>
    </w:rPr>
  </w:style>
  <w:style w:type="paragraph" w:styleId="Zpat">
    <w:name w:val="Footer"/>
    <w:basedOn w:val="Normal"/>
    <w:pPr>
      <w:keepNext w:val="false"/>
      <w:keepLines w:val="false"/>
      <w:pageBreakBefore w:val="false"/>
      <w:widowControl/>
      <w:shd w:val="clear" w:color="auto" w:fill="auto"/>
      <w:tabs>
        <w:tab w:val="center" w:pos="4536" w:leader="none"/>
        <w:tab w:val="right" w:pos="9072" w:leader="none"/>
      </w:tabs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cs-CZ" w:eastAsia="zh-CN" w:bidi="hi-IN"/>
      <w14:textFill>
        <w14:solidFill>
          <w14:srgbClr w14:val="000000"/>
        </w14:solidFill>
      </w14:textFill>
    </w:rPr>
  </w:style>
  <w:style w:type="paragraph" w:styleId="Tabulkazvraznn2">
    <w:name w:val="Tabulka zvýrazněný 2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40" w:beforeAutospacing="0" w:before="60" w:afterAutospacing="0" w:after="60"/>
      <w:ind w:left="0" w:right="0" w:hanging="0"/>
      <w:jc w:val="left"/>
    </w:pPr>
    <w:rPr>
      <w:rFonts w:ascii="Arial" w:hAnsi="Arial" w:eastAsia="Arial Unicode MS" w:cs="Arial Unicode MS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3366FF"/>
      <w:spacing w:val="0"/>
      <w:w w:val="100"/>
      <w:kern w:val="0"/>
      <w:position w:val="0"/>
      <w:sz w:val="22"/>
      <w:sz w:val="22"/>
      <w:szCs w:val="22"/>
      <w:u w:val="none" w:color="3366FF"/>
      <w:shd w:fill="auto" w:val="clear"/>
      <w:vertAlign w:val="baseline"/>
      <w:lang w:val="cs-CZ" w:eastAsia="zh-CN" w:bidi="hi-IN"/>
      <w14:textFill>
        <w14:solidFill>
          <w14:srgbClr w14:val="3366FF"/>
        </w14:solidFill>
      </w14:textFill>
    </w:rPr>
  </w:style>
  <w:style w:type="paragraph" w:styleId="Tabulkanormln">
    <w:name w:val="Tabulka normální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40" w:beforeAutospacing="0" w:before="0" w:afterAutospacing="0" w:after="40"/>
      <w:ind w:left="0" w:right="0" w:hanging="0"/>
      <w:jc w:val="left"/>
    </w:pPr>
    <w:rPr>
      <w:rFonts w:ascii="Arial Narrow" w:hAnsi="Arial Narrow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cs-CZ" w:eastAsia="zh-CN" w:bidi="hi-IN"/>
      <w14:textFill>
        <w14:solidFill>
          <w14:srgbClr w14:val="000000"/>
        </w14:solidFill>
      </w14:textFill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autoSpaceDE w:val="false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cs-CZ" w:eastAsia="zh-CN" w:bidi="ar-SA"/>
    </w:rPr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</TotalTime>
  <Application>LibreOffice/6.0.0.3$Windows_X86_64 LibreOffice_project/64a0f66915f38c6217de274f0aa8e15618924765</Application>
  <Pages>2</Pages>
  <Words>409</Words>
  <Characters>2062</Characters>
  <CharactersWithSpaces>2397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2023-06-08T10:11:24Z</dcterms:modified>
  <cp:revision>18</cp:revision>
  <dc:subject/>
  <dc:title/>
</cp:coreProperties>
</file>