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2CE15" w14:textId="77777777" w:rsidR="003376BE" w:rsidRPr="00D55AC4" w:rsidRDefault="003376BE" w:rsidP="00947AE5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96"/>
        <w:gridCol w:w="3376"/>
      </w:tblGrid>
      <w:tr w:rsidR="00947AE5" w:rsidRPr="00FA7722" w14:paraId="1E4A2FFD" w14:textId="77777777" w:rsidTr="00A755D1">
        <w:tc>
          <w:tcPr>
            <w:tcW w:w="5696" w:type="dxa"/>
            <w:shd w:val="clear" w:color="auto" w:fill="auto"/>
          </w:tcPr>
          <w:p w14:paraId="6F08CAAD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76" w:type="dxa"/>
            <w:shd w:val="clear" w:color="auto" w:fill="auto"/>
          </w:tcPr>
          <w:p w14:paraId="3F5440E4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755D1" w:rsidRPr="00443330" w14:paraId="7B84F922" w14:textId="77777777" w:rsidTr="00A755D1">
        <w:tc>
          <w:tcPr>
            <w:tcW w:w="5696" w:type="dxa"/>
            <w:shd w:val="clear" w:color="auto" w:fill="auto"/>
          </w:tcPr>
          <w:p w14:paraId="01F0B2FB" w14:textId="6E78C518" w:rsidR="00A755D1" w:rsidRPr="00A755D1" w:rsidRDefault="00E35E96" w:rsidP="00A755D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Ing. Jan Peklo</w:t>
            </w:r>
          </w:p>
        </w:tc>
        <w:tc>
          <w:tcPr>
            <w:tcW w:w="3376" w:type="dxa"/>
            <w:shd w:val="clear" w:color="auto" w:fill="auto"/>
          </w:tcPr>
          <w:p w14:paraId="0A0EF977" w14:textId="5E79B813" w:rsidR="00A755D1" w:rsidRPr="00443330" w:rsidRDefault="00A755D1" w:rsidP="00A755D1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Číslo objednávky:</w:t>
            </w:r>
          </w:p>
        </w:tc>
      </w:tr>
      <w:tr w:rsidR="00A755D1" w:rsidRPr="00443330" w14:paraId="25A856C1" w14:textId="77777777" w:rsidTr="00A755D1">
        <w:tc>
          <w:tcPr>
            <w:tcW w:w="5696" w:type="dxa"/>
            <w:shd w:val="clear" w:color="auto" w:fill="auto"/>
          </w:tcPr>
          <w:p w14:paraId="3756994F" w14:textId="0FE4E3D1" w:rsidR="00A755D1" w:rsidRPr="00A755D1" w:rsidRDefault="00E35E96" w:rsidP="00A755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 Uličce 795/18</w:t>
            </w:r>
          </w:p>
        </w:tc>
        <w:tc>
          <w:tcPr>
            <w:tcW w:w="3376" w:type="dxa"/>
            <w:shd w:val="clear" w:color="auto" w:fill="auto"/>
          </w:tcPr>
          <w:p w14:paraId="10444218" w14:textId="3C591FAF" w:rsidR="00A755D1" w:rsidRPr="00443330" w:rsidRDefault="0002664C" w:rsidP="00A755D1">
            <w:pPr>
              <w:spacing w:after="0" w:line="240" w:lineRule="auto"/>
              <w:rPr>
                <w:rFonts w:ascii="Times New Roman" w:hAnsi="Times New Roman"/>
              </w:rPr>
            </w:pPr>
            <w:r w:rsidRPr="0002664C">
              <w:rPr>
                <w:rFonts w:ascii="Times New Roman" w:hAnsi="Times New Roman"/>
              </w:rPr>
              <w:t>OBJ 144/2023</w:t>
            </w:r>
          </w:p>
        </w:tc>
      </w:tr>
      <w:tr w:rsidR="00A755D1" w:rsidRPr="00443330" w14:paraId="1564E764" w14:textId="77777777" w:rsidTr="00A755D1">
        <w:tc>
          <w:tcPr>
            <w:tcW w:w="5696" w:type="dxa"/>
            <w:shd w:val="clear" w:color="auto" w:fill="auto"/>
          </w:tcPr>
          <w:p w14:paraId="46150141" w14:textId="61B93E63" w:rsidR="00A755D1" w:rsidRPr="00A755D1" w:rsidRDefault="00E35E96" w:rsidP="00A755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321 00 Plzeň</w:t>
            </w:r>
          </w:p>
        </w:tc>
        <w:tc>
          <w:tcPr>
            <w:tcW w:w="3376" w:type="dxa"/>
            <w:shd w:val="clear" w:color="auto" w:fill="auto"/>
          </w:tcPr>
          <w:p w14:paraId="2EDDFDF8" w14:textId="77777777" w:rsidR="00A755D1" w:rsidRPr="00443330" w:rsidRDefault="00A755D1" w:rsidP="00A755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32E6544" w14:textId="77777777" w:rsidTr="00A755D1">
        <w:tc>
          <w:tcPr>
            <w:tcW w:w="5696" w:type="dxa"/>
            <w:shd w:val="clear" w:color="auto" w:fill="auto"/>
          </w:tcPr>
          <w:p w14:paraId="5B0DA811" w14:textId="77777777" w:rsidR="00947AE5" w:rsidRPr="00E349D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6" w:type="dxa"/>
            <w:shd w:val="clear" w:color="auto" w:fill="auto"/>
          </w:tcPr>
          <w:p w14:paraId="35F56B9E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B5BD028" w14:textId="77777777" w:rsidTr="00A755D1">
        <w:tc>
          <w:tcPr>
            <w:tcW w:w="5696" w:type="dxa"/>
            <w:shd w:val="clear" w:color="auto" w:fill="auto"/>
          </w:tcPr>
          <w:p w14:paraId="45EFA583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6" w:type="dxa"/>
            <w:shd w:val="clear" w:color="auto" w:fill="auto"/>
          </w:tcPr>
          <w:p w14:paraId="15AD7B3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80FD232" w14:textId="77777777" w:rsidTr="00A755D1">
        <w:tc>
          <w:tcPr>
            <w:tcW w:w="5696" w:type="dxa"/>
            <w:shd w:val="clear" w:color="auto" w:fill="auto"/>
          </w:tcPr>
          <w:p w14:paraId="4C4D61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6" w:type="dxa"/>
            <w:shd w:val="clear" w:color="auto" w:fill="auto"/>
          </w:tcPr>
          <w:p w14:paraId="4FAA01B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DB01648" w14:textId="77777777" w:rsidTr="00A755D1">
        <w:tc>
          <w:tcPr>
            <w:tcW w:w="5696" w:type="dxa"/>
            <w:shd w:val="clear" w:color="auto" w:fill="auto"/>
          </w:tcPr>
          <w:p w14:paraId="21FF9B69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IČO:</w:t>
            </w:r>
            <w:r w:rsidRPr="00443330">
              <w:rPr>
                <w:rFonts w:ascii="Times New Roman" w:hAnsi="Times New Roman"/>
              </w:rPr>
              <w:t xml:space="preserve"> 00241881</w:t>
            </w:r>
          </w:p>
        </w:tc>
        <w:tc>
          <w:tcPr>
            <w:tcW w:w="3376" w:type="dxa"/>
            <w:shd w:val="clear" w:color="auto" w:fill="auto"/>
          </w:tcPr>
          <w:p w14:paraId="65F9DD6A" w14:textId="7CF655F6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947AE5" w:rsidRPr="00443330" w14:paraId="0C84AC2B" w14:textId="77777777" w:rsidTr="00A755D1">
        <w:tc>
          <w:tcPr>
            <w:tcW w:w="5696" w:type="dxa"/>
            <w:shd w:val="clear" w:color="auto" w:fill="auto"/>
          </w:tcPr>
          <w:p w14:paraId="27539BC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Bankovní spojení:</w:t>
            </w:r>
          </w:p>
        </w:tc>
        <w:tc>
          <w:tcPr>
            <w:tcW w:w="3376" w:type="dxa"/>
            <w:shd w:val="clear" w:color="auto" w:fill="auto"/>
          </w:tcPr>
          <w:p w14:paraId="4D8BF00B" w14:textId="114CA998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11EA80D9" w14:textId="77777777" w:rsidTr="00A755D1">
        <w:tc>
          <w:tcPr>
            <w:tcW w:w="5696" w:type="dxa"/>
            <w:shd w:val="clear" w:color="auto" w:fill="auto"/>
          </w:tcPr>
          <w:p w14:paraId="58CD9CC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č. účtu:</w:t>
            </w:r>
            <w:r w:rsidRPr="00443330">
              <w:rPr>
                <w:rFonts w:ascii="Times New Roman" w:hAnsi="Times New Roman"/>
              </w:rPr>
              <w:t xml:space="preserve"> 2000 69 63 69/0800</w:t>
            </w:r>
          </w:p>
        </w:tc>
        <w:tc>
          <w:tcPr>
            <w:tcW w:w="3376" w:type="dxa"/>
            <w:shd w:val="clear" w:color="auto" w:fill="auto"/>
          </w:tcPr>
          <w:p w14:paraId="6303554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DB4CA8" w14:textId="77777777" w:rsidTr="00A755D1">
        <w:tc>
          <w:tcPr>
            <w:tcW w:w="5696" w:type="dxa"/>
            <w:shd w:val="clear" w:color="auto" w:fill="auto"/>
          </w:tcPr>
          <w:p w14:paraId="6C5DBD53" w14:textId="149E9C5B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376" w:type="dxa"/>
            <w:shd w:val="clear" w:color="auto" w:fill="auto"/>
          </w:tcPr>
          <w:p w14:paraId="633517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E3B6D13" w14:textId="77777777" w:rsidTr="00A755D1">
        <w:tc>
          <w:tcPr>
            <w:tcW w:w="5696" w:type="dxa"/>
            <w:shd w:val="clear" w:color="auto" w:fill="auto"/>
          </w:tcPr>
          <w:p w14:paraId="26186A9A" w14:textId="02D774D2" w:rsidR="00947AE5" w:rsidRPr="00443330" w:rsidRDefault="00486B22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C719E2">
              <w:rPr>
                <w:rFonts w:ascii="Times New Roman" w:hAnsi="Times New Roman"/>
                <w:b/>
                <w:bCs/>
                <w:i/>
                <w:iCs/>
              </w:rPr>
              <w:t>Datum:</w:t>
            </w:r>
            <w:r w:rsidRPr="00443330">
              <w:rPr>
                <w:rFonts w:ascii="Times New Roman" w:hAnsi="Times New Roman"/>
              </w:rPr>
              <w:t xml:space="preserve"> </w:t>
            </w:r>
            <w:r w:rsidR="00D611A0">
              <w:rPr>
                <w:rFonts w:ascii="Times New Roman" w:hAnsi="Times New Roman"/>
              </w:rPr>
              <w:t>8.6.2023</w:t>
            </w:r>
            <w:r w:rsidRPr="00443330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3376" w:type="dxa"/>
            <w:shd w:val="clear" w:color="auto" w:fill="auto"/>
          </w:tcPr>
          <w:p w14:paraId="11BE57C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85A3AB8" w14:textId="77777777" w:rsidTr="00A755D1">
        <w:tc>
          <w:tcPr>
            <w:tcW w:w="5696" w:type="dxa"/>
            <w:shd w:val="clear" w:color="auto" w:fill="auto"/>
          </w:tcPr>
          <w:p w14:paraId="58D459AD" w14:textId="644E7CDD" w:rsidR="00947AE5" w:rsidRPr="00443330" w:rsidRDefault="00486B22" w:rsidP="00FA7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Naše zn.:</w:t>
            </w:r>
            <w:r w:rsidR="00947AE5" w:rsidRPr="00443330">
              <w:rPr>
                <w:rFonts w:ascii="Times New Roman" w:hAnsi="Times New Roman"/>
              </w:rPr>
              <w:t xml:space="preserve"> </w:t>
            </w:r>
            <w:r w:rsidR="00D611A0" w:rsidRPr="00D611A0">
              <w:rPr>
                <w:rFonts w:ascii="Times New Roman" w:hAnsi="Times New Roman"/>
              </w:rPr>
              <w:t>1246/2023/Zlic/FOPRI/</w:t>
            </w:r>
            <w:proofErr w:type="spellStart"/>
            <w:r w:rsidR="00D611A0" w:rsidRPr="00D611A0">
              <w:rPr>
                <w:rFonts w:ascii="Times New Roman" w:hAnsi="Times New Roman"/>
              </w:rPr>
              <w:t>PKov</w:t>
            </w:r>
            <w:proofErr w:type="spellEnd"/>
          </w:p>
        </w:tc>
        <w:tc>
          <w:tcPr>
            <w:tcW w:w="3376" w:type="dxa"/>
            <w:shd w:val="clear" w:color="auto" w:fill="auto"/>
          </w:tcPr>
          <w:p w14:paraId="658131A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4E26A88" w14:textId="77777777" w:rsidTr="00A755D1">
        <w:tc>
          <w:tcPr>
            <w:tcW w:w="5696" w:type="dxa"/>
            <w:shd w:val="clear" w:color="auto" w:fill="auto"/>
          </w:tcPr>
          <w:p w14:paraId="288B6C0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BC1174" w14:textId="77777777" w:rsidR="00947AE5" w:rsidRPr="00C719E2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C719E2">
              <w:rPr>
                <w:rFonts w:ascii="Times New Roman" w:hAnsi="Times New Roman"/>
                <w:b/>
                <w:bCs/>
                <w:i/>
                <w:iCs/>
              </w:rPr>
              <w:t>Fakturujte na adresu</w:t>
            </w:r>
            <w:r w:rsidR="006156B8" w:rsidRPr="00C719E2">
              <w:rPr>
                <w:rFonts w:ascii="Times New Roman" w:hAnsi="Times New Roman"/>
                <w:b/>
                <w:bCs/>
                <w:i/>
                <w:iCs/>
              </w:rPr>
              <w:t xml:space="preserve">: </w:t>
            </w:r>
          </w:p>
        </w:tc>
        <w:tc>
          <w:tcPr>
            <w:tcW w:w="3376" w:type="dxa"/>
            <w:shd w:val="clear" w:color="auto" w:fill="auto"/>
          </w:tcPr>
          <w:p w14:paraId="54F6388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1CB0F4" w14:textId="77777777" w:rsidTr="00A755D1">
        <w:tc>
          <w:tcPr>
            <w:tcW w:w="5696" w:type="dxa"/>
            <w:shd w:val="clear" w:color="auto" w:fill="auto"/>
          </w:tcPr>
          <w:p w14:paraId="7D1DA9B0" w14:textId="77777777" w:rsidR="00947AE5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Městská část Praha – Zličín</w:t>
            </w:r>
          </w:p>
        </w:tc>
        <w:tc>
          <w:tcPr>
            <w:tcW w:w="3376" w:type="dxa"/>
            <w:shd w:val="clear" w:color="auto" w:fill="auto"/>
          </w:tcPr>
          <w:p w14:paraId="7603AD4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4A00EFD7" w14:textId="77777777" w:rsidTr="00A755D1">
        <w:tc>
          <w:tcPr>
            <w:tcW w:w="5696" w:type="dxa"/>
            <w:shd w:val="clear" w:color="auto" w:fill="auto"/>
          </w:tcPr>
          <w:p w14:paraId="15BD40D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Tylovická 207</w:t>
            </w:r>
          </w:p>
        </w:tc>
        <w:tc>
          <w:tcPr>
            <w:tcW w:w="3376" w:type="dxa"/>
            <w:shd w:val="clear" w:color="auto" w:fill="auto"/>
          </w:tcPr>
          <w:p w14:paraId="186DDE96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0E17AAE0" w14:textId="77777777" w:rsidTr="00A755D1">
        <w:tc>
          <w:tcPr>
            <w:tcW w:w="5696" w:type="dxa"/>
            <w:shd w:val="clear" w:color="auto" w:fill="auto"/>
          </w:tcPr>
          <w:p w14:paraId="20FDF2A9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 xml:space="preserve">155 </w:t>
            </w:r>
            <w:proofErr w:type="gramStart"/>
            <w:r w:rsidRPr="00443330">
              <w:rPr>
                <w:rFonts w:ascii="Times New Roman" w:hAnsi="Times New Roman"/>
                <w:i/>
                <w:iCs/>
              </w:rPr>
              <w:t>21  Praha</w:t>
            </w:r>
            <w:proofErr w:type="gramEnd"/>
            <w:r w:rsidRPr="00443330">
              <w:rPr>
                <w:rFonts w:ascii="Times New Roman" w:hAnsi="Times New Roman"/>
                <w:i/>
                <w:iCs/>
              </w:rPr>
              <w:t xml:space="preserve"> - Zličín</w:t>
            </w:r>
          </w:p>
        </w:tc>
        <w:tc>
          <w:tcPr>
            <w:tcW w:w="3376" w:type="dxa"/>
            <w:shd w:val="clear" w:color="auto" w:fill="auto"/>
          </w:tcPr>
          <w:p w14:paraId="4952F1E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2C2074ED" w14:textId="77777777" w:rsidTr="00A755D1">
        <w:tc>
          <w:tcPr>
            <w:tcW w:w="5696" w:type="dxa"/>
            <w:shd w:val="clear" w:color="auto" w:fill="auto"/>
          </w:tcPr>
          <w:p w14:paraId="3D03196F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6" w:type="dxa"/>
            <w:shd w:val="clear" w:color="auto" w:fill="auto"/>
          </w:tcPr>
          <w:p w14:paraId="3AF38ACC" w14:textId="77777777" w:rsidR="006156B8" w:rsidRPr="00C719E2" w:rsidRDefault="006156B8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C719E2">
              <w:rPr>
                <w:rFonts w:ascii="Times New Roman" w:hAnsi="Times New Roman"/>
                <w:b/>
                <w:bCs/>
                <w:i/>
                <w:iCs/>
              </w:rPr>
              <w:t xml:space="preserve">Lhůta dodání: </w:t>
            </w:r>
          </w:p>
        </w:tc>
      </w:tr>
      <w:tr w:rsidR="00947AE5" w:rsidRPr="00443330" w14:paraId="376E35B3" w14:textId="77777777" w:rsidTr="00A755D1">
        <w:tc>
          <w:tcPr>
            <w:tcW w:w="5696" w:type="dxa"/>
            <w:shd w:val="clear" w:color="auto" w:fill="auto"/>
          </w:tcPr>
          <w:p w14:paraId="7432602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6" w:type="dxa"/>
            <w:shd w:val="clear" w:color="auto" w:fill="auto"/>
          </w:tcPr>
          <w:p w14:paraId="4B9F402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C719E2">
              <w:rPr>
                <w:rFonts w:ascii="Times New Roman" w:hAnsi="Times New Roman"/>
                <w:b/>
                <w:bCs/>
                <w:i/>
                <w:iCs/>
              </w:rPr>
              <w:t>Splatnost faktury:</w:t>
            </w:r>
            <w:r w:rsidRPr="00443330">
              <w:rPr>
                <w:rFonts w:ascii="Times New Roman" w:hAnsi="Times New Roman"/>
              </w:rPr>
              <w:t xml:space="preserve"> do </w:t>
            </w:r>
            <w:r w:rsidR="00443330" w:rsidRPr="00443330">
              <w:rPr>
                <w:rFonts w:ascii="Times New Roman" w:hAnsi="Times New Roman"/>
              </w:rPr>
              <w:t>30</w:t>
            </w:r>
            <w:r w:rsidRPr="00443330">
              <w:rPr>
                <w:rFonts w:ascii="Times New Roman" w:hAnsi="Times New Roman"/>
              </w:rPr>
              <w:t xml:space="preserve"> dnů</w:t>
            </w:r>
          </w:p>
        </w:tc>
      </w:tr>
      <w:tr w:rsidR="00947AE5" w:rsidRPr="00443330" w14:paraId="6BF684AE" w14:textId="77777777" w:rsidTr="00A755D1">
        <w:tc>
          <w:tcPr>
            <w:tcW w:w="5696" w:type="dxa"/>
            <w:shd w:val="clear" w:color="auto" w:fill="auto"/>
          </w:tcPr>
          <w:p w14:paraId="1A0ED9B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6C2F21C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CEF19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Na fakturách uvádějte vždy číslo objednávky.</w:t>
            </w:r>
          </w:p>
        </w:tc>
        <w:tc>
          <w:tcPr>
            <w:tcW w:w="3376" w:type="dxa"/>
            <w:shd w:val="clear" w:color="auto" w:fill="auto"/>
          </w:tcPr>
          <w:p w14:paraId="01170A65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B4CE5B2" w14:textId="2AD71031" w:rsidR="00947AE5" w:rsidRDefault="00947AE5" w:rsidP="002D2D3F">
      <w:pPr>
        <w:spacing w:line="240" w:lineRule="auto"/>
        <w:rPr>
          <w:rFonts w:ascii="Times New Roman" w:hAnsi="Times New Roman"/>
        </w:rPr>
      </w:pPr>
    </w:p>
    <w:p w14:paraId="1794F7E7" w14:textId="28CE4467" w:rsidR="00A64A43" w:rsidRDefault="00A64A43" w:rsidP="002D2D3F">
      <w:pPr>
        <w:spacing w:line="240" w:lineRule="auto"/>
        <w:rPr>
          <w:rFonts w:ascii="Times New Roman" w:hAnsi="Times New Roman"/>
        </w:rPr>
      </w:pPr>
    </w:p>
    <w:p w14:paraId="0C22E85B" w14:textId="77777777" w:rsidR="005C2F2B" w:rsidRPr="00443330" w:rsidRDefault="005C2F2B" w:rsidP="002D2D3F">
      <w:pPr>
        <w:spacing w:line="240" w:lineRule="auto"/>
        <w:rPr>
          <w:rFonts w:ascii="Times New Roman" w:hAnsi="Times New Roman"/>
        </w:rPr>
      </w:pPr>
    </w:p>
    <w:p w14:paraId="0014C4FF" w14:textId="77777777" w:rsidR="002D2D3F" w:rsidRPr="00443330" w:rsidRDefault="00947AE5" w:rsidP="00443330">
      <w:pPr>
        <w:spacing w:after="0" w:line="240" w:lineRule="auto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Objednáváme u Vás:</w:t>
      </w:r>
    </w:p>
    <w:p w14:paraId="042E44DF" w14:textId="180D4BF0" w:rsidR="00AF763F" w:rsidRPr="00095ADD" w:rsidRDefault="00E35E96" w:rsidP="00AF763F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szCs w:val="24"/>
        </w:rPr>
        <w:t>n</w:t>
      </w:r>
      <w:r w:rsidR="00FB2EBA">
        <w:rPr>
          <w:rFonts w:ascii="Times New Roman" w:hAnsi="Times New Roman"/>
          <w:szCs w:val="24"/>
        </w:rPr>
        <w:t xml:space="preserve">a základě rozhodnutí Rady MČ Praha – Zličín ze dne </w:t>
      </w:r>
      <w:r w:rsidR="00D611A0">
        <w:rPr>
          <w:rFonts w:ascii="Times New Roman" w:hAnsi="Times New Roman"/>
          <w:szCs w:val="24"/>
        </w:rPr>
        <w:t>29.5.2023</w:t>
      </w:r>
      <w:r w:rsidR="00FB2EBA">
        <w:rPr>
          <w:rFonts w:ascii="Times New Roman" w:hAnsi="Times New Roman"/>
          <w:szCs w:val="24"/>
        </w:rPr>
        <w:t xml:space="preserve"> </w:t>
      </w:r>
      <w:r w:rsidR="00D611A0" w:rsidRPr="00D611A0">
        <w:rPr>
          <w:rFonts w:ascii="Times New Roman" w:hAnsi="Times New Roman"/>
          <w:szCs w:val="24"/>
        </w:rPr>
        <w:t xml:space="preserve">dodávku svítidel a instalačních rámů do místnosti 1.64 (Mateřské centrum) a místnosti 1.72. (divadlo) v MŠ </w:t>
      </w:r>
      <w:proofErr w:type="spellStart"/>
      <w:r w:rsidR="00D611A0" w:rsidRPr="00D611A0">
        <w:rPr>
          <w:rFonts w:ascii="Times New Roman" w:hAnsi="Times New Roman"/>
          <w:szCs w:val="24"/>
        </w:rPr>
        <w:t>Hevlínská</w:t>
      </w:r>
      <w:proofErr w:type="spellEnd"/>
      <w:r>
        <w:rPr>
          <w:rFonts w:ascii="Times New Roman" w:hAnsi="Times New Roman"/>
          <w:szCs w:val="24"/>
        </w:rPr>
        <w:t xml:space="preserve"> 500/2, 155 21 Praha – Zličín, dle Vaš</w:t>
      </w:r>
      <w:r w:rsidR="00D611A0">
        <w:rPr>
          <w:rFonts w:ascii="Times New Roman" w:hAnsi="Times New Roman"/>
          <w:szCs w:val="24"/>
        </w:rPr>
        <w:t>ich cenových nabídek ze dne 21.4.2023</w:t>
      </w:r>
      <w:r w:rsidR="00FB2EBA" w:rsidRPr="00FB2EBA">
        <w:rPr>
          <w:rFonts w:ascii="Times New Roman" w:hAnsi="Times New Roman"/>
          <w:szCs w:val="24"/>
        </w:rPr>
        <w:t>.</w:t>
      </w:r>
      <w:r w:rsidR="00DD68EE">
        <w:rPr>
          <w:rFonts w:ascii="Times New Roman" w:hAnsi="Times New Roman"/>
          <w:szCs w:val="24"/>
        </w:rPr>
        <w:t xml:space="preserve"> Předpokládaná cena </w:t>
      </w:r>
      <w:proofErr w:type="gramStart"/>
      <w:r w:rsidR="00D611A0">
        <w:rPr>
          <w:rFonts w:ascii="Times New Roman" w:hAnsi="Times New Roman"/>
          <w:szCs w:val="24"/>
        </w:rPr>
        <w:t>58.880</w:t>
      </w:r>
      <w:r>
        <w:rPr>
          <w:rFonts w:ascii="Times New Roman" w:hAnsi="Times New Roman"/>
          <w:szCs w:val="24"/>
        </w:rPr>
        <w:t>,-</w:t>
      </w:r>
      <w:proofErr w:type="gramEnd"/>
      <w:r>
        <w:rPr>
          <w:rFonts w:ascii="Times New Roman" w:hAnsi="Times New Roman"/>
          <w:szCs w:val="24"/>
        </w:rPr>
        <w:t>Kč</w:t>
      </w:r>
      <w:r w:rsidR="00DD68EE">
        <w:rPr>
          <w:rFonts w:ascii="Times New Roman" w:hAnsi="Times New Roman"/>
          <w:szCs w:val="24"/>
        </w:rPr>
        <w:t xml:space="preserve"> bez DPH.</w:t>
      </w:r>
    </w:p>
    <w:p w14:paraId="49A324DA" w14:textId="7E14C020" w:rsidR="00A64A43" w:rsidRDefault="00A64A43" w:rsidP="00AF763F">
      <w:pPr>
        <w:jc w:val="both"/>
        <w:rPr>
          <w:rFonts w:ascii="Times New Roman" w:hAnsi="Times New Roman"/>
        </w:rPr>
      </w:pPr>
    </w:p>
    <w:p w14:paraId="5D76439E" w14:textId="77777777" w:rsidR="00A64A43" w:rsidRPr="00443330" w:rsidRDefault="00A64A43" w:rsidP="00443330">
      <w:pPr>
        <w:rPr>
          <w:rFonts w:ascii="Times New Roman" w:hAnsi="Times New Roman"/>
        </w:rPr>
      </w:pPr>
    </w:p>
    <w:p w14:paraId="7E21ED18" w14:textId="77777777" w:rsidR="002D2D3F" w:rsidRPr="00443330" w:rsidRDefault="002D2D3F" w:rsidP="00D55AC4">
      <w:pPr>
        <w:spacing w:after="0" w:line="240" w:lineRule="auto"/>
        <w:rPr>
          <w:rFonts w:ascii="Times New Roman" w:hAnsi="Times New Roman"/>
        </w:rPr>
      </w:pPr>
    </w:p>
    <w:p w14:paraId="7691BE0E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p w14:paraId="50352788" w14:textId="77777777" w:rsidR="00947AE5" w:rsidRPr="00443330" w:rsidRDefault="00947AE5" w:rsidP="00A64A43">
      <w:pPr>
        <w:spacing w:after="0" w:line="240" w:lineRule="auto"/>
        <w:ind w:left="4956" w:firstLine="708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JUDr. Marta Koropecká</w:t>
      </w:r>
    </w:p>
    <w:p w14:paraId="223A5D68" w14:textId="77777777" w:rsidR="00947AE5" w:rsidRPr="00443330" w:rsidRDefault="00443330" w:rsidP="00A64A43">
      <w:pPr>
        <w:spacing w:after="0" w:line="240" w:lineRule="auto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47AE5" w:rsidRPr="00443330">
        <w:rPr>
          <w:rFonts w:ascii="Times New Roman" w:hAnsi="Times New Roman"/>
        </w:rPr>
        <w:t>starostka městské části</w:t>
      </w:r>
    </w:p>
    <w:p w14:paraId="341E1FD2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sectPr w:rsidR="00947AE5" w:rsidRPr="00443330" w:rsidSect="00D55AC4">
      <w:footerReference w:type="default" r:id="rId8"/>
      <w:headerReference w:type="first" r:id="rId9"/>
      <w:footerReference w:type="first" r:id="rId10"/>
      <w:pgSz w:w="11906" w:h="16838"/>
      <w:pgMar w:top="1134" w:right="1558" w:bottom="1134" w:left="1276" w:header="426" w:footer="33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71A79" w14:textId="77777777" w:rsidR="002D3EE9" w:rsidRDefault="002D3EE9">
      <w:pPr>
        <w:spacing w:after="0" w:line="240" w:lineRule="auto"/>
      </w:pPr>
      <w:r>
        <w:separator/>
      </w:r>
    </w:p>
  </w:endnote>
  <w:endnote w:type="continuationSeparator" w:id="0">
    <w:p w14:paraId="21A37C27" w14:textId="77777777" w:rsidR="002D3EE9" w:rsidRDefault="002D3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43D3A" w14:textId="77777777" w:rsidR="003376BE" w:rsidRDefault="003376B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60A4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526D1" w14:textId="77777777" w:rsidR="00F23DEE" w:rsidRPr="00F23DEE" w:rsidRDefault="002D3EE9" w:rsidP="008C0223">
    <w:pPr>
      <w:pStyle w:val="Bezmezer"/>
      <w:jc w:val="center"/>
      <w:rPr>
        <w:rFonts w:ascii="Times New Roman" w:hAnsi="Times New Roman"/>
        <w:sz w:val="19"/>
        <w:szCs w:val="19"/>
      </w:rPr>
    </w:pPr>
    <w:r>
      <w:rPr>
        <w:rFonts w:ascii="Times New Roman" w:hAnsi="Times New Roman"/>
        <w:noProof/>
        <w:sz w:val="19"/>
        <w:szCs w:val="19"/>
      </w:rPr>
      <w:drawing>
        <wp:inline distT="0" distB="0" distL="0" distR="0" wp14:anchorId="6E085E7A" wp14:editId="521D52B9">
          <wp:extent cx="5753100" cy="400050"/>
          <wp:effectExtent l="0" t="0" r="0" b="0"/>
          <wp:docPr id="2" name="obrázek 2" descr="zapati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7883F" w14:textId="77777777" w:rsidR="002D3EE9" w:rsidRDefault="002D3EE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261DB97" w14:textId="77777777" w:rsidR="002D3EE9" w:rsidRDefault="002D3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25AB6" w14:textId="77777777" w:rsidR="00B9319A" w:rsidRPr="003376BE" w:rsidRDefault="002D3EE9" w:rsidP="00C90D27">
    <w:pPr>
      <w:pStyle w:val="Bezmez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noProof/>
        <w:sz w:val="26"/>
        <w:szCs w:val="26"/>
      </w:rPr>
      <w:drawing>
        <wp:inline distT="0" distB="0" distL="0" distR="0" wp14:anchorId="68779A7F" wp14:editId="4F6EF05F">
          <wp:extent cx="5753100" cy="1190625"/>
          <wp:effectExtent l="0" t="0" r="0" b="0"/>
          <wp:docPr id="1" name="obrázek 1" descr="zahlavi_MC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_MC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B0EFA"/>
    <w:multiLevelType w:val="hybridMultilevel"/>
    <w:tmpl w:val="6650A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F34EF2"/>
    <w:multiLevelType w:val="hybridMultilevel"/>
    <w:tmpl w:val="56EE6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3784732">
    <w:abstractNumId w:val="0"/>
  </w:num>
  <w:num w:numId="2" w16cid:durableId="1587566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E9"/>
    <w:rsid w:val="00006ABF"/>
    <w:rsid w:val="0002664C"/>
    <w:rsid w:val="0003654F"/>
    <w:rsid w:val="00043A3B"/>
    <w:rsid w:val="0007076A"/>
    <w:rsid w:val="00096D16"/>
    <w:rsid w:val="0013113A"/>
    <w:rsid w:val="00140525"/>
    <w:rsid w:val="0016060C"/>
    <w:rsid w:val="00160A46"/>
    <w:rsid w:val="0016468F"/>
    <w:rsid w:val="001A522C"/>
    <w:rsid w:val="001B3592"/>
    <w:rsid w:val="001C75FB"/>
    <w:rsid w:val="001E20D6"/>
    <w:rsid w:val="001E2C9B"/>
    <w:rsid w:val="00211A3E"/>
    <w:rsid w:val="0023619A"/>
    <w:rsid w:val="002A24CD"/>
    <w:rsid w:val="002B6C67"/>
    <w:rsid w:val="002D2D3F"/>
    <w:rsid w:val="002D3EE9"/>
    <w:rsid w:val="003376BE"/>
    <w:rsid w:val="00347691"/>
    <w:rsid w:val="00354F15"/>
    <w:rsid w:val="003576A9"/>
    <w:rsid w:val="00415AC7"/>
    <w:rsid w:val="00420202"/>
    <w:rsid w:val="004262B2"/>
    <w:rsid w:val="00434A39"/>
    <w:rsid w:val="00443330"/>
    <w:rsid w:val="00486B22"/>
    <w:rsid w:val="004877EB"/>
    <w:rsid w:val="004B20F2"/>
    <w:rsid w:val="004C43A0"/>
    <w:rsid w:val="004F33B5"/>
    <w:rsid w:val="00500043"/>
    <w:rsid w:val="005419B8"/>
    <w:rsid w:val="005603DE"/>
    <w:rsid w:val="0057021B"/>
    <w:rsid w:val="005718EC"/>
    <w:rsid w:val="005848E7"/>
    <w:rsid w:val="00586B1A"/>
    <w:rsid w:val="00592A11"/>
    <w:rsid w:val="005A41DB"/>
    <w:rsid w:val="005A6A08"/>
    <w:rsid w:val="005C2F2B"/>
    <w:rsid w:val="006156B8"/>
    <w:rsid w:val="00624327"/>
    <w:rsid w:val="006866AF"/>
    <w:rsid w:val="0068734D"/>
    <w:rsid w:val="006B5EF5"/>
    <w:rsid w:val="00715F63"/>
    <w:rsid w:val="0071661F"/>
    <w:rsid w:val="00725D4E"/>
    <w:rsid w:val="00776F2D"/>
    <w:rsid w:val="0077787C"/>
    <w:rsid w:val="007803F7"/>
    <w:rsid w:val="007D0F39"/>
    <w:rsid w:val="00823E5D"/>
    <w:rsid w:val="00836E3A"/>
    <w:rsid w:val="00870A10"/>
    <w:rsid w:val="00891A6B"/>
    <w:rsid w:val="008A2A07"/>
    <w:rsid w:val="008B0876"/>
    <w:rsid w:val="008C0223"/>
    <w:rsid w:val="008D3995"/>
    <w:rsid w:val="008D39C3"/>
    <w:rsid w:val="008F4D66"/>
    <w:rsid w:val="009009F7"/>
    <w:rsid w:val="009235DC"/>
    <w:rsid w:val="009401AE"/>
    <w:rsid w:val="00946E1A"/>
    <w:rsid w:val="00947AE5"/>
    <w:rsid w:val="0099418F"/>
    <w:rsid w:val="009A7845"/>
    <w:rsid w:val="009B6BBB"/>
    <w:rsid w:val="009F6D1B"/>
    <w:rsid w:val="00A31F90"/>
    <w:rsid w:val="00A403C9"/>
    <w:rsid w:val="00A57662"/>
    <w:rsid w:val="00A60DCD"/>
    <w:rsid w:val="00A64A43"/>
    <w:rsid w:val="00A651FE"/>
    <w:rsid w:val="00A755D1"/>
    <w:rsid w:val="00AE2D02"/>
    <w:rsid w:val="00AE3061"/>
    <w:rsid w:val="00AF763F"/>
    <w:rsid w:val="00B239B7"/>
    <w:rsid w:val="00B26CA4"/>
    <w:rsid w:val="00B640C8"/>
    <w:rsid w:val="00B64387"/>
    <w:rsid w:val="00B90A73"/>
    <w:rsid w:val="00B9319A"/>
    <w:rsid w:val="00B96CB6"/>
    <w:rsid w:val="00BE23F8"/>
    <w:rsid w:val="00BE58FB"/>
    <w:rsid w:val="00C12248"/>
    <w:rsid w:val="00C719E2"/>
    <w:rsid w:val="00C7640E"/>
    <w:rsid w:val="00C90D27"/>
    <w:rsid w:val="00CA47EA"/>
    <w:rsid w:val="00CA7C47"/>
    <w:rsid w:val="00CD0453"/>
    <w:rsid w:val="00CF4ABF"/>
    <w:rsid w:val="00D55AC4"/>
    <w:rsid w:val="00D611A0"/>
    <w:rsid w:val="00DD68EE"/>
    <w:rsid w:val="00E12374"/>
    <w:rsid w:val="00E349D0"/>
    <w:rsid w:val="00E35E96"/>
    <w:rsid w:val="00E43BCB"/>
    <w:rsid w:val="00E46243"/>
    <w:rsid w:val="00E66A66"/>
    <w:rsid w:val="00E81598"/>
    <w:rsid w:val="00EE4D41"/>
    <w:rsid w:val="00F23DEE"/>
    <w:rsid w:val="00F26BF7"/>
    <w:rsid w:val="00F36014"/>
    <w:rsid w:val="00F661DB"/>
    <w:rsid w:val="00F66225"/>
    <w:rsid w:val="00F704C9"/>
    <w:rsid w:val="00F76573"/>
    <w:rsid w:val="00F93F5C"/>
    <w:rsid w:val="00FA6ED2"/>
    <w:rsid w:val="00FA7722"/>
    <w:rsid w:val="00FB2EBA"/>
    <w:rsid w:val="00FB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D77CCA6"/>
  <w15:chartTrackingRefBased/>
  <w15:docId w15:val="{A0FDE0B1-BF24-47B1-B1B0-6E6C2106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0"/>
      <w:szCs w:val="24"/>
      <w:lang w:eastAsia="cs-CZ"/>
    </w:rPr>
  </w:style>
  <w:style w:type="paragraph" w:styleId="Nadpis2">
    <w:name w:val="heading 2"/>
    <w:basedOn w:val="Normln"/>
    <w:next w:val="Normln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Nadpis5">
    <w:name w:val="heading 5"/>
    <w:basedOn w:val="Normln"/>
    <w:next w:val="Normln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4"/>
      <w:szCs w:val="20"/>
      <w:u w:val="single"/>
      <w:lang w:eastAsia="cs-CZ"/>
    </w:rPr>
  </w:style>
  <w:style w:type="paragraph" w:styleId="Nadpis6">
    <w:name w:val="heading 6"/>
    <w:basedOn w:val="Normln"/>
    <w:next w:val="Normln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i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qFormat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customStyle="1" w:styleId="Nadpis1Char">
    <w:name w:val="Nadpis 1 Char"/>
    <w:rPr>
      <w:rFonts w:ascii="Arial" w:eastAsia="Times New Roman" w:hAnsi="Arial" w:cs="Arial"/>
      <w:b/>
      <w:bCs/>
      <w:szCs w:val="24"/>
    </w:rPr>
  </w:style>
  <w:style w:type="character" w:customStyle="1" w:styleId="Nadpis2Char">
    <w:name w:val="Nadpis 2 Char"/>
    <w:rPr>
      <w:rFonts w:ascii="Arial" w:eastAsia="Times New Roman" w:hAnsi="Arial" w:cs="Arial"/>
      <w:b/>
      <w:bCs/>
      <w:sz w:val="18"/>
      <w:szCs w:val="24"/>
    </w:rPr>
  </w:style>
  <w:style w:type="character" w:customStyle="1" w:styleId="Nadpis5Char">
    <w:name w:val="Nadpis 5 Char"/>
    <w:rPr>
      <w:rFonts w:ascii="Times New Roman" w:eastAsia="Times New Roman" w:hAnsi="Times New Roman"/>
      <w:b/>
      <w:sz w:val="24"/>
      <w:u w:val="single"/>
    </w:rPr>
  </w:style>
  <w:style w:type="character" w:customStyle="1" w:styleId="Nadpis6Char">
    <w:name w:val="Nadpis 6 Char"/>
    <w:rPr>
      <w:rFonts w:ascii="Times New Roman" w:eastAsia="Times New Roman" w:hAnsi="Times New Roman"/>
      <w:i/>
    </w:rPr>
  </w:style>
  <w:style w:type="paragraph" w:customStyle="1" w:styleId="Podtitul">
    <w:name w:val="Podtitul"/>
    <w:basedOn w:val="Normln"/>
    <w:pPr>
      <w:spacing w:after="0" w:line="360" w:lineRule="auto"/>
      <w:jc w:val="center"/>
    </w:pPr>
    <w:rPr>
      <w:rFonts w:ascii="Times New Roman" w:eastAsia="Times New Roman" w:hAnsi="Times New Roman"/>
      <w:b/>
      <w:caps/>
      <w:sz w:val="24"/>
      <w:szCs w:val="20"/>
      <w:lang w:eastAsia="cs-CZ"/>
    </w:rPr>
  </w:style>
  <w:style w:type="character" w:customStyle="1" w:styleId="PodtitulChar">
    <w:name w:val="Podtitul Char"/>
    <w:rPr>
      <w:rFonts w:ascii="Times New Roman" w:eastAsia="Times New Roman" w:hAnsi="Times New Roman"/>
      <w:b/>
      <w:caps/>
      <w:sz w:val="24"/>
    </w:rPr>
  </w:style>
  <w:style w:type="paragraph" w:customStyle="1" w:styleId="default">
    <w:name w:val="default"/>
    <w:basedOn w:val="Normln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C43A0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23DE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23DEE"/>
    <w:rPr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1B3592"/>
    <w:rPr>
      <w:color w:val="808080"/>
      <w:shd w:val="clear" w:color="auto" w:fill="E6E6E6"/>
    </w:rPr>
  </w:style>
  <w:style w:type="table" w:styleId="Mkatabulky">
    <w:name w:val="Table Grid"/>
    <w:basedOn w:val="Normlntabulka"/>
    <w:uiPriority w:val="59"/>
    <w:rsid w:val="00B9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mezerChar">
    <w:name w:val="Bez mezer Char"/>
    <w:link w:val="Bezmezer"/>
    <w:locked/>
    <w:rsid w:val="005C2F2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CFCB5-C258-4C7A-ABD9-15EE7BBB6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Kovářík</dc:creator>
  <cp:keywords/>
  <cp:lastModifiedBy>Petr Kovářík</cp:lastModifiedBy>
  <cp:revision>2</cp:revision>
  <cp:lastPrinted>2023-06-08T08:31:00Z</cp:lastPrinted>
  <dcterms:created xsi:type="dcterms:W3CDTF">2023-06-08T08:33:00Z</dcterms:created>
  <dcterms:modified xsi:type="dcterms:W3CDTF">2023-06-08T08:33:00Z</dcterms:modified>
</cp:coreProperties>
</file>