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259" w:h="362" w:hRule="exact" w:wrap="none" w:vAnchor="page" w:hAnchor="page" w:x="1357" w:y="1617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16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  <w:bookmarkEnd w:id="0"/>
    </w:p>
    <w:tbl>
      <w:tblPr>
        <w:tblOverlap w:val="never"/>
        <w:tblLayout w:type="fixed"/>
        <w:jc w:val="left"/>
      </w:tblPr>
      <w:tblGrid>
        <w:gridCol w:w="4345"/>
        <w:gridCol w:w="1840"/>
        <w:gridCol w:w="3071"/>
      </w:tblGrid>
      <w:tr>
        <w:trPr>
          <w:trHeight w:val="186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220" w:lineRule="exact"/>
              <w:ind w:left="0" w:right="0" w:firstLine="0"/>
            </w:pPr>
            <w:r>
              <w:rPr>
                <w:rStyle w:val="CharStyle7"/>
              </w:rPr>
              <w:t xml:space="preserve">ODBĚRATEL: IČ: </w:t>
            </w:r>
            <w:r>
              <w:rPr>
                <w:rStyle w:val="CharStyle8"/>
              </w:rPr>
              <w:t>00024830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270" w:lineRule="exact"/>
              <w:ind w:left="0" w:right="0" w:firstLine="0"/>
            </w:pPr>
            <w:r>
              <w:rPr>
                <w:rStyle w:val="CharStyle8"/>
              </w:rPr>
              <w:t>Česká republika - Okresní soud v Děčíně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0" w:lineRule="exact"/>
              <w:ind w:left="0" w:right="0" w:firstLine="0"/>
            </w:pPr>
            <w:r>
              <w:rPr>
                <w:rStyle w:val="CharStyle8"/>
              </w:rPr>
              <w:t>Masarykovo náměstí 1 405 97 Děčín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8" w:lineRule="exact"/>
              <w:ind w:left="0" w:right="0" w:firstLine="0"/>
            </w:pPr>
            <w:r>
              <w:rPr>
                <w:rStyle w:val="CharStyle8"/>
              </w:rPr>
              <w:t>Číslo objednávky: 2023 / OBJ / 60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8"/>
              </w:rPr>
              <w:t>Spisová značka:</w:t>
            </w:r>
          </w:p>
        </w:tc>
      </w:tr>
      <w:tr>
        <w:trPr>
          <w:trHeight w:val="702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Účet:</w:t>
            </w:r>
            <w:r>
              <w:rPr>
                <w:rStyle w:val="CharStyle9"/>
              </w:rPr>
              <w:t>.​.........</w:t>
            </w:r>
            <w:r>
              <w:rPr>
                <w:rStyle w:val="CharStyle10"/>
              </w:rPr>
              <w:t>......</w:t>
            </w:r>
            <w:r>
              <w:rPr>
                <w:rStyle w:val="CharStyle9"/>
              </w:rPr>
              <w:t>​........</w:t>
            </w:r>
            <w:r>
              <w:rPr>
                <w:rStyle w:val="CharStyle8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256" w:h="6077" w:wrap="none" w:vAnchor="page" w:hAnchor="page" w:x="1357" w:y="19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256" w:h="6077" w:wrap="none" w:vAnchor="page" w:hAnchor="page" w:x="1357" w:y="19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56" w:h="6077" w:wrap="none" w:vAnchor="page" w:hAnchor="page" w:x="1357" w:y="19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DODAVATEL: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500" w:right="0" w:firstLine="0"/>
            </w:pPr>
            <w:r>
              <w:rPr>
                <w:rStyle w:val="CharStyle8"/>
              </w:rPr>
              <w:t>IČ: 27273733 DIČ: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Datum splatnosti: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Datum objednání: 07.06.2023 Datum dodání: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CÉSAR TRADE s.r.o.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Karlova 3460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407 47 Varnsdorf 1</w:t>
            </w:r>
          </w:p>
        </w:tc>
      </w:tr>
      <w:tr>
        <w:trPr>
          <w:trHeight w:val="1692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Text: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Objednáváme u vás tonery dle rámcové smlouvy:</w:t>
            </w:r>
          </w:p>
          <w:p>
            <w:pPr>
              <w:pStyle w:val="Style5"/>
              <w:framePr w:w="9256" w:h="6077" w:wrap="none" w:vAnchor="page" w:hAnchor="page" w:x="1357" w:y="19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 xml:space="preserve">OKI MB492 - OKI 45807111 originální výrobek - </w:t>
            </w:r>
            <w:r>
              <w:rPr>
                <w:rStyle w:val="CharStyle9"/>
              </w:rPr>
              <w:t>...​.......​</w:t>
            </w:r>
            <w:r>
              <w:rPr>
                <w:rStyle w:val="CharStyle11"/>
              </w:rPr>
              <w:t>...</w:t>
            </w:r>
            <w:r>
              <w:rPr>
                <w:rStyle w:val="CharStyle12"/>
              </w:rPr>
              <w:t>.</w:t>
            </w:r>
            <w:r>
              <w:rPr>
                <w:rStyle w:val="CharStyle8"/>
              </w:rPr>
              <w:t xml:space="preserve"> - 3 ks HP LJ Pro PÍ 566, PÍ606, M1536dnf - CE278A - </w:t>
            </w:r>
            <w:r>
              <w:rPr>
                <w:rStyle w:val="CharStyle9"/>
              </w:rPr>
              <w:t>............​</w:t>
            </w:r>
            <w:r>
              <w:rPr>
                <w:rStyle w:val="CharStyle11"/>
              </w:rPr>
              <w:t>...</w:t>
            </w:r>
            <w:r>
              <w:rPr>
                <w:rStyle w:val="CharStyle12"/>
              </w:rPr>
              <w:t>.</w:t>
            </w:r>
            <w:r>
              <w:rPr>
                <w:rStyle w:val="CharStyle8"/>
              </w:rPr>
              <w:t xml:space="preserve"> - 5 ks HP LJ Pro M201, M225dn - CF283X - </w:t>
            </w:r>
            <w:r>
              <w:rPr>
                <w:rStyle w:val="CharStyle9"/>
              </w:rPr>
              <w:t>............​</w:t>
            </w:r>
            <w:r>
              <w:rPr>
                <w:rStyle w:val="CharStyle11"/>
              </w:rPr>
              <w:t>...</w:t>
            </w:r>
            <w:r>
              <w:rPr>
                <w:rStyle w:val="CharStyle12"/>
              </w:rPr>
              <w:t>.</w:t>
            </w:r>
            <w:r>
              <w:rPr>
                <w:rStyle w:val="CharStyle8"/>
              </w:rPr>
              <w:t xml:space="preserve"> - 3 ks</w:t>
            </w:r>
          </w:p>
        </w:tc>
      </w:tr>
    </w:tbl>
    <w:tbl>
      <w:tblPr>
        <w:tblOverlap w:val="never"/>
        <w:tblLayout w:type="fixed"/>
        <w:jc w:val="left"/>
      </w:tblPr>
      <w:tblGrid>
        <w:gridCol w:w="144"/>
        <w:gridCol w:w="2480"/>
        <w:gridCol w:w="1159"/>
        <w:gridCol w:w="3528"/>
        <w:gridCol w:w="1948"/>
      </w:tblGrid>
      <w:tr>
        <w:trPr>
          <w:trHeight w:val="207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 xml:space="preserve">Funkční členění: </w:t>
            </w:r>
            <w:r>
              <w:rPr>
                <w:rStyle w:val="CharStyle8"/>
              </w:rPr>
              <w:t xml:space="preserve">5420 </w:t>
            </w:r>
            <w:r>
              <w:rPr>
                <w:rStyle w:val="CharStyle7"/>
              </w:rPr>
              <w:t xml:space="preserve">Druhové členění: </w:t>
            </w:r>
            <w:r>
              <w:rPr>
                <w:rStyle w:val="CharStyle8"/>
              </w:rPr>
              <w:t xml:space="preserve">5139 </w:t>
            </w:r>
            <w:r>
              <w:rPr>
                <w:rStyle w:val="CharStyle7"/>
              </w:rPr>
              <w:t>Parametry: Ol,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 xml:space="preserve">Zdroj: </w:t>
            </w:r>
            <w:r>
              <w:rPr>
                <w:rStyle w:val="CharStyle8"/>
              </w:rPr>
              <w:t>4100000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40" w:right="0" w:firstLine="0"/>
            </w:pPr>
            <w:r>
              <w:rPr>
                <w:rStyle w:val="CharStyle8"/>
              </w:rPr>
              <w:t>4.898,94 Kč</w:t>
            </w:r>
          </w:p>
        </w:tc>
      </w:tr>
      <w:tr>
        <w:trPr>
          <w:trHeight w:val="15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 xml:space="preserve">Funkční členění: </w:t>
            </w:r>
            <w:r>
              <w:rPr>
                <w:rStyle w:val="CharStyle8"/>
              </w:rPr>
              <w:t xml:space="preserve">5420 </w:t>
            </w:r>
            <w:r>
              <w:rPr>
                <w:rStyle w:val="CharStyle7"/>
              </w:rPr>
              <w:t xml:space="preserve">Druhové členění: </w:t>
            </w:r>
            <w:r>
              <w:rPr>
                <w:rStyle w:val="CharStyle8"/>
              </w:rPr>
              <w:t xml:space="preserve">5139 </w:t>
            </w:r>
            <w:r>
              <w:rPr>
                <w:rStyle w:val="CharStyle7"/>
              </w:rPr>
              <w:t>Parametry: Ol,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 xml:space="preserve">Zdroj: </w:t>
            </w:r>
            <w:r>
              <w:rPr>
                <w:rStyle w:val="CharStyle8"/>
              </w:rPr>
              <w:t>1100000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40" w:right="0" w:firstLine="0"/>
            </w:pPr>
            <w:r>
              <w:rPr>
                <w:rStyle w:val="CharStyle8"/>
              </w:rPr>
              <w:t>8.532,06 Kč</w:t>
            </w:r>
          </w:p>
        </w:tc>
      </w:tr>
      <w:tr>
        <w:trPr>
          <w:trHeight w:val="91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Schválení příkazcem operace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6" w:lineRule="exact"/>
              <w:ind w:left="1100" w:right="0" w:firstLine="0"/>
            </w:pPr>
            <w:r>
              <w:rPr>
                <w:rStyle w:val="CharStyle8"/>
              </w:rPr>
              <w:t>Datum:</w:t>
            </w:r>
            <w:r>
              <w:rPr>
                <w:rStyle w:val="CharStyle9"/>
              </w:rPr>
              <w:t>.</w:t>
            </w:r>
            <w:r>
              <w:rPr>
                <w:rStyle w:val="CharStyle13"/>
              </w:rPr>
              <w:t>​</w:t>
            </w:r>
            <w:r>
              <w:rPr>
                <w:rStyle w:val="CharStyle14"/>
              </w:rPr>
              <w:t>.</w:t>
            </w:r>
            <w:r>
              <w:rPr>
                <w:rStyle w:val="CharStyle15"/>
                <w:lang w:val="cs-CZ" w:eastAsia="cs-CZ" w:bidi="cs-CZ"/>
              </w:rPr>
              <w:t xml:space="preserve"> </w:t>
            </w:r>
            <w:r>
              <w:rPr>
                <w:rStyle w:val="CharStyle7"/>
              </w:rPr>
              <w:t>Podpis příkazce operace:</w:t>
            </w:r>
            <w:r>
              <w:rPr>
                <w:rStyle w:val="CharStyle16"/>
              </w:rPr>
              <w:t>.</w:t>
            </w:r>
            <w:r>
              <w:rPr>
                <w:rStyle w:val="CharStyle13"/>
              </w:rPr>
              <w:t>​</w:t>
            </w:r>
            <w:r>
              <w:rPr>
                <w:rStyle w:val="CharStyle17"/>
              </w:rPr>
              <w:t>.</w:t>
            </w:r>
            <w:r>
              <w:rPr>
                <w:rStyle w:val="CharStyle18"/>
              </w:rPr>
              <w:t>.</w:t>
            </w:r>
            <w:r>
              <w:rPr>
                <w:rStyle w:val="CharStyle13"/>
              </w:rPr>
              <w:t>​</w:t>
            </w:r>
            <w:r>
              <w:rPr>
                <w:rStyle w:val="CharStyle19"/>
              </w:rPr>
              <w:t>.</w:t>
            </w:r>
            <w:r>
              <w:rPr>
                <w:rStyle w:val="CharStyle20"/>
              </w:rPr>
              <w:t>.​</w:t>
            </w:r>
            <w:r>
              <w:rPr>
                <w:rStyle w:val="CharStyle21"/>
              </w:rPr>
              <w:t>.</w:t>
            </w:r>
          </w:p>
        </w:tc>
      </w:tr>
      <w:tr>
        <w:trPr>
          <w:trHeight w:val="88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Schválení správcem rozpočtu útvaru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100" w:right="0" w:firstLine="0"/>
            </w:pPr>
            <w:r>
              <w:rPr>
                <w:rStyle w:val="CharStyle8"/>
              </w:rPr>
              <w:t>Datum: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22"/>
              </w:rPr>
              <w:t>.</w:t>
            </w:r>
            <w:r>
              <w:rPr>
                <w:rStyle w:val="CharStyle20"/>
              </w:rPr>
              <w:t>.</w:t>
            </w:r>
            <w:r>
              <w:rPr>
                <w:rStyle w:val="CharStyle23"/>
                <w:b w:val="0"/>
                <w:bCs w:val="0"/>
              </w:rPr>
              <w:t>​</w:t>
            </w: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</w:t>
            </w:r>
            <w:r>
              <w:rPr>
                <w:rStyle w:val="CharStyle26"/>
                <w:b/>
                <w:bCs/>
              </w:rPr>
              <w:t>.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100" w:right="0" w:firstLine="0"/>
            </w:pPr>
            <w:r>
              <w:rPr>
                <w:rStyle w:val="CharStyle7"/>
              </w:rPr>
              <w:t>Podpis správce rozpočtu útvaru:</w:t>
            </w:r>
            <w:r>
              <w:rPr>
                <w:rStyle w:val="CharStyle16"/>
              </w:rPr>
              <w:t>.​</w:t>
            </w:r>
            <w:r>
              <w:rPr>
                <w:rStyle w:val="CharStyle27"/>
              </w:rPr>
              <w:t>.</w:t>
            </w:r>
            <w:r>
              <w:rPr>
                <w:rStyle w:val="CharStyle28"/>
              </w:rPr>
              <w:t>.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259" w:h="6610" w:wrap="none" w:vAnchor="page" w:hAnchor="page" w:x="1357" w:y="82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Vyřizuje: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Telefon: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8"/>
              </w:rPr>
              <w:t>E-mail: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29"/>
              </w:rPr>
              <w:t>...</w:t>
            </w:r>
            <w:r>
              <w:rPr>
                <w:rStyle w:val="CharStyle30"/>
              </w:rPr>
              <w:t>....</w:t>
            </w:r>
            <w:r>
              <w:rPr>
                <w:rStyle w:val="CharStyle9"/>
              </w:rPr>
              <w:t>​</w:t>
            </w:r>
            <w:r>
              <w:rPr>
                <w:rStyle w:val="CharStyle10"/>
              </w:rPr>
              <w:t>......</w:t>
            </w:r>
            <w:r>
              <w:rPr>
                <w:rStyle w:val="CharStyle9"/>
              </w:rPr>
              <w:t>​......</w:t>
            </w:r>
            <w:r>
              <w:rPr>
                <w:rStyle w:val="CharStyle10"/>
              </w:rPr>
              <w:t>.......</w:t>
            </w:r>
            <w:r>
              <w:rPr>
                <w:rStyle w:val="CharStyle8"/>
              </w:rPr>
              <w:t xml:space="preserve"> </w:t>
            </w:r>
            <w:r>
              <w:rPr>
                <w:rStyle w:val="CharStyle9"/>
              </w:rPr>
              <w:t>​..................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10"/>
              </w:rPr>
              <w:t>...........</w:t>
            </w:r>
            <w:r>
              <w:rPr>
                <w:rStyle w:val="CharStyle29"/>
              </w:rPr>
              <w:t>.................</w:t>
            </w:r>
            <w:r>
              <w:rPr>
                <w:rStyle w:val="CharStyle9"/>
                <w:lang w:val="en-US" w:eastAsia="en-US" w:bidi="en-US"/>
              </w:rPr>
              <w:t>​</w:t>
            </w:r>
            <w:r>
              <w:rPr>
                <w:rStyle w:val="CharStyle10"/>
                <w:lang w:val="en-US" w:eastAsia="en-US" w:bidi="en-US"/>
              </w:rPr>
              <w:t>..........</w:t>
            </w:r>
            <w:r>
              <w:rPr>
                <w:rStyle w:val="CharStyle29"/>
                <w:lang w:val="en-US" w:eastAsia="en-US" w:bidi="en-US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Razítkoja podpis</w:t>
            </w:r>
            <w:r>
              <w:rPr>
                <w:rStyle w:val="CharStyle31"/>
              </w:rPr>
              <w:t>..</w:t>
            </w:r>
          </w:p>
          <w:p>
            <w:pPr>
              <w:pStyle w:val="Style5"/>
              <w:framePr w:w="9259" w:h="6610" w:wrap="none" w:vAnchor="page" w:hAnchor="page" w:x="1357" w:y="82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440" w:right="0" w:firstLine="0"/>
            </w:pPr>
            <w:r>
              <w:rPr>
                <w:rStyle w:val="CharStyle32"/>
              </w:rPr>
              <w:t>..</w:t>
            </w:r>
            <w:r>
              <w:rPr>
                <w:rStyle w:val="CharStyle10"/>
              </w:rPr>
              <w:t>...........</w:t>
            </w:r>
            <w:r>
              <w:rPr>
                <w:rStyle w:val="CharStyle29"/>
              </w:rPr>
              <w:t>.</w:t>
            </w:r>
            <w:r>
              <w:rPr>
                <w:rStyle w:val="CharStyle33"/>
              </w:rPr>
              <w:t>.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Základní text (2) + 11 pt,Tučné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8">
    <w:name w:val="Základní text (2) + 11 pt"/>
    <w:basedOn w:val="CharStyle6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9">
    <w:name w:val="{A4BE3043-BB56-43C3-9EB9-2A1C80F310BB}"/>
    <w:basedOn w:val="CharStyle6"/>
    <w:rPr>
      <w:lang w:val="cs-CZ" w:eastAsia="cs-CZ" w:bidi="cs-CZ"/>
      <w:sz w:val="22"/>
      <w:szCs w:val="22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D4BE8E82-3927-40C4-9D54-C4186886CD97}"/>
    <w:basedOn w:val="CharStyle6"/>
    <w:rPr>
      <w:lang w:val="cs-CZ" w:eastAsia="cs-CZ" w:bidi="cs-CZ"/>
      <w:sz w:val="22"/>
      <w:szCs w:val="22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{7AD055C2-914B-4B89-A663-15084A20EF05}"/>
    <w:basedOn w:val="CharStyle6"/>
    <w:rPr>
      <w:lang w:val="cs-CZ" w:eastAsia="cs-CZ" w:bidi="cs-CZ"/>
      <w:sz w:val="22"/>
      <w:szCs w:val="22"/>
      <w:w w:val="100"/>
      <w:spacing w:val="9"/>
      <w:color w:val="000000"/>
      <w:shd w:val="clear" w:color="auto" w:fill="000000"/>
      <w:position w:val="0"/>
    </w:rPr>
  </w:style>
  <w:style w:type="character" w:customStyle="1" w:styleId="CharStyle12">
    <w:name w:val="{9058E43C-CAA5-4BC8-9A8B-BB694FC5E5A9}"/>
    <w:basedOn w:val="CharStyle6"/>
    <w:rPr>
      <w:lang w:val="cs-CZ" w:eastAsia="cs-CZ" w:bidi="cs-CZ"/>
      <w:sz w:val="22"/>
      <w:szCs w:val="22"/>
      <w:w w:val="100"/>
      <w:spacing w:val="10"/>
      <w:color w:val="000000"/>
      <w:shd w:val="clear" w:color="auto" w:fill="000000"/>
      <w:position w:val="0"/>
    </w:rPr>
  </w:style>
  <w:style w:type="character" w:customStyle="1" w:styleId="CharStyle13">
    <w:name w:val="{B6212A6D-0D41-43ED-9CE2-43DFF25167E3}"/>
    <w:basedOn w:val="CharStyle6"/>
    <w:rPr>
      <w:lang w:val="cs-CZ" w:eastAsia="cs-CZ" w:bidi="cs-CZ"/>
      <w:i/>
      <w:iCs/>
      <w:sz w:val="26"/>
      <w:szCs w:val="26"/>
      <w:rFonts w:ascii="MS Reference Sans Serif" w:eastAsia="MS Reference Sans Serif" w:hAnsi="MS Reference Sans Serif" w:cs="MS Reference Sans Serif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{2084B646-3FF6-4639-BF06-2D732CB30499}"/>
    <w:basedOn w:val="CharStyle6"/>
    <w:rPr>
      <w:lang w:val="cs-CZ" w:eastAsia="cs-CZ" w:bidi="cs-CZ"/>
      <w:i/>
      <w:iCs/>
      <w:sz w:val="26"/>
      <w:szCs w:val="26"/>
      <w:rFonts w:ascii="MS Reference Sans Serif" w:eastAsia="MS Reference Sans Serif" w:hAnsi="MS Reference Sans Serif" w:cs="MS Reference Sans Serif"/>
      <w:w w:val="100"/>
      <w:spacing w:val="-44"/>
      <w:color w:val="000000"/>
      <w:shd w:val="clear" w:color="auto" w:fill="000000"/>
      <w:position w:val="0"/>
    </w:rPr>
  </w:style>
  <w:style w:type="character" w:customStyle="1" w:styleId="CharStyle15">
    <w:name w:val="Základní text (2) + MS Reference Sans Serif,13 pt,Kurzíva,Řádkování -1 pt"/>
    <w:basedOn w:val="CharStyle6"/>
    <w:rPr>
      <w:lang w:val="1024"/>
      <w:i/>
      <w:iCs/>
      <w:sz w:val="26"/>
      <w:szCs w:val="26"/>
      <w:rFonts w:ascii="MS Reference Sans Serif" w:eastAsia="MS Reference Sans Serif" w:hAnsi="MS Reference Sans Serif" w:cs="MS Reference Sans Serif"/>
      <w:w w:val="100"/>
      <w:spacing w:val="-20"/>
      <w:color w:val="000000"/>
      <w:position w:val="0"/>
    </w:rPr>
  </w:style>
  <w:style w:type="character" w:customStyle="1" w:styleId="CharStyle16">
    <w:name w:val="{D8D20363-933D-416F-BE84-48AEEDA5954F}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{80F78952-FBC8-4662-88A4-D96F74B593D8}"/>
    <w:basedOn w:val="CharStyle6"/>
    <w:rPr>
      <w:lang w:val="cs-CZ" w:eastAsia="cs-CZ" w:bidi="cs-CZ"/>
      <w:i/>
      <w:iCs/>
      <w:sz w:val="26"/>
      <w:szCs w:val="26"/>
      <w:rFonts w:ascii="MS Reference Sans Serif" w:eastAsia="MS Reference Sans Serif" w:hAnsi="MS Reference Sans Serif" w:cs="MS Reference Sans Serif"/>
      <w:w w:val="100"/>
      <w:spacing w:val="38"/>
      <w:color w:val="000000"/>
      <w:shd w:val="clear" w:color="auto" w:fill="000000"/>
      <w:position w:val="0"/>
    </w:rPr>
  </w:style>
  <w:style w:type="character" w:customStyle="1" w:styleId="CharStyle18">
    <w:name w:val="{790D892C-0433-41D7-8BF3-D3FC70A01A76}"/>
    <w:basedOn w:val="CharStyle6"/>
    <w:rPr>
      <w:lang w:val="cs-CZ" w:eastAsia="cs-CZ" w:bidi="cs-CZ"/>
      <w:i/>
      <w:iCs/>
      <w:sz w:val="26"/>
      <w:szCs w:val="26"/>
      <w:rFonts w:ascii="MS Reference Sans Serif" w:eastAsia="MS Reference Sans Serif" w:hAnsi="MS Reference Sans Serif" w:cs="MS Reference Sans Serif"/>
      <w:w w:val="100"/>
      <w:spacing w:val="39"/>
      <w:color w:val="000000"/>
      <w:shd w:val="clear" w:color="auto" w:fill="000000"/>
      <w:position w:val="0"/>
    </w:rPr>
  </w:style>
  <w:style w:type="character" w:customStyle="1" w:styleId="CharStyle19">
    <w:name w:val="{B5C09CEC-6D62-4C50-9E3B-2D5382432171}"/>
    <w:basedOn w:val="CharStyle6"/>
    <w:rPr>
      <w:lang w:val="cs-CZ" w:eastAsia="cs-CZ" w:bidi="cs-CZ"/>
      <w:i/>
      <w:iCs/>
      <w:sz w:val="26"/>
      <w:szCs w:val="26"/>
      <w:rFonts w:ascii="MS Reference Sans Serif" w:eastAsia="MS Reference Sans Serif" w:hAnsi="MS Reference Sans Serif" w:cs="MS Reference Sans Serif"/>
      <w:w w:val="100"/>
      <w:spacing w:val="3"/>
      <w:color w:val="000000"/>
      <w:shd w:val="clear" w:color="auto" w:fill="000000"/>
      <w:position w:val="0"/>
    </w:rPr>
  </w:style>
  <w:style w:type="character" w:customStyle="1" w:styleId="CharStyle20">
    <w:name w:val="{8A2E6075-C156-4759-B619-AF0BEDDA137F}"/>
    <w:basedOn w:val="CharStyle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1">
    <w:name w:val="{CA0999C9-42B3-4602-A870-2591A6559CBF}"/>
    <w:basedOn w:val="CharStyle6"/>
    <w:rPr>
      <w:lang w:val="cs-CZ" w:eastAsia="cs-CZ" w:bidi="cs-CZ"/>
      <w:w w:val="100"/>
      <w:spacing w:val="44"/>
      <w:color w:val="000000"/>
      <w:shd w:val="clear" w:color="auto" w:fill="000000"/>
      <w:position w:val="0"/>
    </w:rPr>
  </w:style>
  <w:style w:type="character" w:customStyle="1" w:styleId="CharStyle22">
    <w:name w:val="{DCD52CDD-0704-442D-9AE6-158295300B35}"/>
    <w:basedOn w:val="CharStyle6"/>
    <w:rPr>
      <w:lang w:val="cs-CZ" w:eastAsia="cs-CZ" w:bidi="cs-CZ"/>
      <w:i/>
      <w:iCs/>
      <w:sz w:val="26"/>
      <w:szCs w:val="26"/>
      <w:rFonts w:ascii="MS Reference Sans Serif" w:eastAsia="MS Reference Sans Serif" w:hAnsi="MS Reference Sans Serif" w:cs="MS Reference Sans Serif"/>
      <w:w w:val="100"/>
      <w:spacing w:val="-45"/>
      <w:color w:val="000000"/>
      <w:shd w:val="clear" w:color="auto" w:fill="000000"/>
      <w:position w:val="0"/>
    </w:rPr>
  </w:style>
  <w:style w:type="character" w:customStyle="1" w:styleId="CharStyle23">
    <w:name w:val="{0CFD19DD-5CD1-4495-960D-100108A6BC21}"/>
    <w:basedOn w:val="CharStyle6"/>
    <w:rPr>
      <w:lang w:val="cs-CZ" w:eastAsia="cs-CZ" w:bidi="cs-CZ"/>
      <w:b/>
      <w:bCs/>
      <w:sz w:val="19"/>
      <w:szCs w:val="19"/>
      <w:rFonts w:ascii="Franklin Gothic Heavy" w:eastAsia="Franklin Gothic Heavy" w:hAnsi="Franklin Gothic Heavy" w:cs="Franklin Gothic Heavy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{950CEDCC-A161-41EF-A0FF-3DFCF37CF989}"/>
    <w:basedOn w:val="CharStyle6"/>
    <w:rPr>
      <w:lang w:val="cs-CZ" w:eastAsia="cs-CZ" w:bidi="cs-CZ"/>
      <w:b/>
      <w:bCs/>
      <w:sz w:val="19"/>
      <w:szCs w:val="19"/>
      <w:rFonts w:ascii="Franklin Gothic Heavy" w:eastAsia="Franklin Gothic Heavy" w:hAnsi="Franklin Gothic Heavy" w:cs="Franklin Gothic Heavy"/>
      <w:w w:val="100"/>
      <w:spacing w:val="20"/>
      <w:color w:val="000000"/>
      <w:shd w:val="clear" w:color="auto" w:fill="000000"/>
      <w:position w:val="0"/>
    </w:rPr>
  </w:style>
  <w:style w:type="character" w:customStyle="1" w:styleId="CharStyle25">
    <w:name w:val="{F9262973-A3C2-482F-BAB6-603BEEC9F992}"/>
    <w:basedOn w:val="CharStyle6"/>
    <w:rPr>
      <w:lang w:val="cs-CZ" w:eastAsia="cs-CZ" w:bidi="cs-CZ"/>
      <w:b/>
      <w:bCs/>
      <w:sz w:val="19"/>
      <w:szCs w:val="19"/>
      <w:rFonts w:ascii="Franklin Gothic Heavy" w:eastAsia="Franklin Gothic Heavy" w:hAnsi="Franklin Gothic Heavy" w:cs="Franklin Gothic Heavy"/>
      <w:w w:val="100"/>
      <w:spacing w:val="21"/>
      <w:color w:val="000000"/>
      <w:shd w:val="clear" w:color="auto" w:fill="000000"/>
      <w:position w:val="0"/>
    </w:rPr>
  </w:style>
  <w:style w:type="character" w:customStyle="1" w:styleId="CharStyle26">
    <w:name w:val="{538B5C7F-6160-4986-9849-5685FC63AC50}"/>
    <w:basedOn w:val="CharStyle6"/>
    <w:rPr>
      <w:lang w:val="cs-CZ" w:eastAsia="cs-CZ" w:bidi="cs-CZ"/>
      <w:b/>
      <w:bCs/>
      <w:i/>
      <w:iCs/>
      <w:sz w:val="9"/>
      <w:szCs w:val="9"/>
      <w:w w:val="100"/>
      <w:spacing w:val="2"/>
      <w:color w:val="000000"/>
      <w:shd w:val="clear" w:color="auto" w:fill="000000"/>
      <w:position w:val="0"/>
    </w:rPr>
  </w:style>
  <w:style w:type="character" w:customStyle="1" w:styleId="CharStyle27">
    <w:name w:val="{E641A57B-FFCB-4C7F-83E5-8F355274C9D3}"/>
    <w:basedOn w:val="CharStyle6"/>
    <w:rPr>
      <w:lang w:val="cs-CZ" w:eastAsia="cs-CZ" w:bidi="cs-CZ"/>
      <w:b/>
      <w:bCs/>
      <w:sz w:val="22"/>
      <w:szCs w:val="22"/>
      <w:w w:val="100"/>
      <w:spacing w:val="7"/>
      <w:color w:val="000000"/>
      <w:shd w:val="clear" w:color="auto" w:fill="000000"/>
      <w:position w:val="0"/>
    </w:rPr>
  </w:style>
  <w:style w:type="character" w:customStyle="1" w:styleId="CharStyle28">
    <w:name w:val="{C679E0AF-C9D7-4621-997C-2B9C45318A45}"/>
    <w:basedOn w:val="CharStyle6"/>
    <w:rPr>
      <w:lang w:val="cs-CZ" w:eastAsia="cs-CZ" w:bidi="cs-CZ"/>
      <w:b/>
      <w:bCs/>
      <w:sz w:val="22"/>
      <w:szCs w:val="22"/>
      <w:w w:val="100"/>
      <w:spacing w:val="8"/>
      <w:color w:val="000000"/>
      <w:shd w:val="clear" w:color="auto" w:fill="000000"/>
      <w:position w:val="0"/>
    </w:rPr>
  </w:style>
  <w:style w:type="character" w:customStyle="1" w:styleId="CharStyle29">
    <w:name w:val="{023EF98D-0908-473D-857E-A51F907E532B}"/>
    <w:basedOn w:val="CharStyle6"/>
    <w:rPr>
      <w:lang w:val="cs-CZ" w:eastAsia="cs-CZ" w:bidi="cs-CZ"/>
      <w:sz w:val="22"/>
      <w:szCs w:val="22"/>
      <w:w w:val="100"/>
      <w:spacing w:val="2"/>
      <w:color w:val="000000"/>
      <w:shd w:val="clear" w:color="auto" w:fill="000000"/>
      <w:position w:val="0"/>
    </w:rPr>
  </w:style>
  <w:style w:type="character" w:customStyle="1" w:styleId="CharStyle30">
    <w:name w:val="{ED5F25C1-1DFE-46E2-A41F-37FCD93E291C}"/>
    <w:basedOn w:val="CharStyle6"/>
    <w:rPr>
      <w:lang w:val="cs-CZ" w:eastAsia="cs-CZ" w:bidi="cs-CZ"/>
      <w:sz w:val="22"/>
      <w:szCs w:val="22"/>
      <w:w w:val="100"/>
      <w:spacing w:val="3"/>
      <w:color w:val="000000"/>
      <w:shd w:val="clear" w:color="auto" w:fill="000000"/>
      <w:position w:val="0"/>
    </w:rPr>
  </w:style>
  <w:style w:type="character" w:customStyle="1" w:styleId="CharStyle31">
    <w:name w:val="{0F6C183B-C4D8-47D0-891A-9E23630FC8C8}"/>
    <w:basedOn w:val="CharStyle6"/>
    <w:rPr>
      <w:lang w:val="cs-CZ" w:eastAsia="cs-CZ" w:bidi="cs-CZ"/>
      <w:sz w:val="22"/>
      <w:szCs w:val="22"/>
      <w:w w:val="100"/>
      <w:spacing w:val="27"/>
      <w:color w:val="000000"/>
      <w:shd w:val="clear" w:color="auto" w:fill="000000"/>
      <w:position w:val="0"/>
    </w:rPr>
  </w:style>
  <w:style w:type="character" w:customStyle="1" w:styleId="CharStyle32">
    <w:name w:val="{C581D2D8-85E2-4A49-B6CB-CBDEFBD679D2}"/>
    <w:basedOn w:val="CharStyle6"/>
    <w:rPr>
      <w:lang w:val="cs-CZ" w:eastAsia="cs-CZ" w:bidi="cs-CZ"/>
      <w:sz w:val="22"/>
      <w:szCs w:val="22"/>
      <w:w w:val="100"/>
      <w:spacing w:val="15"/>
      <w:color w:val="000000"/>
      <w:shd w:val="clear" w:color="auto" w:fill="000000"/>
      <w:position w:val="0"/>
    </w:rPr>
  </w:style>
  <w:style w:type="character" w:customStyle="1" w:styleId="CharStyle33">
    <w:name w:val="{4186038E-003A-4898-9301-FCC73E28C7FD}"/>
    <w:basedOn w:val="CharStyle6"/>
    <w:rPr>
      <w:lang w:val="cs-CZ" w:eastAsia="cs-CZ" w:bidi="cs-CZ"/>
      <w:sz w:val="22"/>
      <w:szCs w:val="22"/>
      <w:w w:val="100"/>
      <w:spacing w:val="13"/>
      <w:color w:val="000000"/>
      <w:shd w:val="clear" w:color="auto" w:fil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right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KMBT_C364e-20230607081618</dc:title>
  <dc:subject/>
  <dc:creator/>
  <cp:keywords/>
</cp:coreProperties>
</file>