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EB" w:rsidRDefault="00DA1C2A">
      <w:pPr>
        <w:pStyle w:val="Zkladntext20"/>
        <w:shd w:val="clear" w:color="auto" w:fill="auto"/>
        <w:spacing w:after="637"/>
        <w:ind w:right="3240"/>
      </w:pPr>
      <w:r>
        <w:t xml:space="preserve">UNIS COOL, s.r.o., Na Baštici 201, 738 01 Staré Město </w:t>
      </w:r>
      <w:r>
        <w:rPr>
          <w:rStyle w:val="Zkladntext295pt"/>
        </w:rPr>
        <w:t>Registrace u OS v Ostravě-oddíl C, vložka 19302</w:t>
      </w:r>
    </w:p>
    <w:p w:rsidR="00B149EB" w:rsidRDefault="00DA1C2A">
      <w:pPr>
        <w:pStyle w:val="Nadpis20"/>
        <w:keepNext/>
        <w:keepLines/>
        <w:shd w:val="clear" w:color="auto" w:fill="auto"/>
        <w:tabs>
          <w:tab w:val="left" w:pos="1357"/>
        </w:tabs>
        <w:spacing w:before="0"/>
      </w:pPr>
      <w:bookmarkStart w:id="0" w:name="bookmark0"/>
      <w:r>
        <w:rPr>
          <w:rStyle w:val="Nadpis295ptNetun"/>
        </w:rPr>
        <w:t>Pro:</w:t>
      </w:r>
      <w:r>
        <w:rPr>
          <w:rStyle w:val="Nadpis295ptNetun"/>
        </w:rPr>
        <w:tab/>
      </w:r>
      <w:r>
        <w:t>Náš Svět - Pržno</w:t>
      </w:r>
      <w:bookmarkEnd w:id="0"/>
    </w:p>
    <w:p w:rsidR="00B149EB" w:rsidRDefault="00DA1C2A">
      <w:pPr>
        <w:pStyle w:val="Zkladntext30"/>
        <w:shd w:val="clear" w:color="auto" w:fill="auto"/>
        <w:tabs>
          <w:tab w:val="left" w:pos="1357"/>
        </w:tabs>
      </w:pPr>
      <w:r>
        <w:rPr>
          <w:rStyle w:val="Zkladntext395ptNetun"/>
        </w:rPr>
        <w:t>Datum :</w:t>
      </w:r>
      <w:r>
        <w:rPr>
          <w:rStyle w:val="Zkladntext395ptNetun"/>
        </w:rPr>
        <w:tab/>
      </w:r>
      <w:r>
        <w:t>2.11. 2016</w:t>
      </w:r>
    </w:p>
    <w:p w:rsidR="00B149EB" w:rsidRDefault="00DA1C2A">
      <w:pPr>
        <w:pStyle w:val="Zkladntext20"/>
        <w:shd w:val="clear" w:color="auto" w:fill="auto"/>
        <w:tabs>
          <w:tab w:val="left" w:pos="1357"/>
        </w:tabs>
        <w:spacing w:after="652" w:line="270" w:lineRule="exact"/>
        <w:jc w:val="both"/>
      </w:pPr>
      <w:r>
        <w:rPr>
          <w:rStyle w:val="Zkladntext295pt"/>
        </w:rPr>
        <w:t xml:space="preserve">Vyřizuje </w:t>
      </w:r>
      <w:r>
        <w:t>:</w:t>
      </w:r>
      <w:r>
        <w:tab/>
        <w:t xml:space="preserve">Ing. Pavel Hurník </w:t>
      </w:r>
      <w:bookmarkStart w:id="1" w:name="_GoBack"/>
      <w:bookmarkEnd w:id="1"/>
    </w:p>
    <w:p w:rsidR="00B149EB" w:rsidRDefault="00DA1C2A">
      <w:pPr>
        <w:pStyle w:val="Nadpis10"/>
        <w:keepNext/>
        <w:keepLines/>
        <w:shd w:val="clear" w:color="auto" w:fill="auto"/>
        <w:spacing w:before="0" w:after="603" w:line="280" w:lineRule="exact"/>
        <w:ind w:left="780"/>
      </w:pPr>
      <w:bookmarkStart w:id="2" w:name="bookmark1"/>
      <w:r>
        <w:t>Cenová nabídka na plynový varný kotel -150 litrů</w:t>
      </w:r>
      <w:bookmarkEnd w:id="2"/>
    </w:p>
    <w:p w:rsidR="00B149EB" w:rsidRDefault="00DA1C2A">
      <w:pPr>
        <w:pStyle w:val="Zkladntext40"/>
        <w:shd w:val="clear" w:color="auto" w:fill="auto"/>
        <w:tabs>
          <w:tab w:val="left" w:leader="dot" w:pos="2138"/>
          <w:tab w:val="left" w:leader="dot" w:pos="2338"/>
          <w:tab w:val="left" w:leader="dot" w:pos="3859"/>
          <w:tab w:val="left" w:leader="dot" w:pos="4059"/>
          <w:tab w:val="left" w:leader="dot" w:pos="4833"/>
          <w:tab w:val="left" w:leader="dot" w:pos="5110"/>
          <w:tab w:val="left" w:leader="dot" w:pos="6051"/>
          <w:tab w:val="left" w:leader="dot" w:pos="8582"/>
        </w:tabs>
        <w:spacing w:before="0" w:after="227" w:line="190" w:lineRule="exact"/>
      </w:pPr>
      <w:r>
        <w:t>název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ks</w:t>
      </w:r>
      <w:r>
        <w:tab/>
        <w:t>cena</w:t>
      </w:r>
    </w:p>
    <w:p w:rsidR="00B149EB" w:rsidRDefault="00DA1C2A">
      <w:pPr>
        <w:pStyle w:val="Zkladntext20"/>
        <w:shd w:val="clear" w:color="auto" w:fill="auto"/>
        <w:tabs>
          <w:tab w:val="left" w:leader="dot" w:pos="6051"/>
          <w:tab w:val="left" w:leader="dot" w:pos="7569"/>
        </w:tabs>
        <w:spacing w:after="0" w:line="274" w:lineRule="exact"/>
        <w:jc w:val="both"/>
      </w:pPr>
      <w:r>
        <w:t>1. Plynový varný kotel - G-B- 150/900 -A</w:t>
      </w:r>
      <w:r>
        <w:tab/>
        <w:t xml:space="preserve">..1 </w:t>
      </w:r>
      <w:r>
        <w:tab/>
        <w:t>143 380,- Kč</w:t>
      </w:r>
    </w:p>
    <w:p w:rsidR="00B149EB" w:rsidRDefault="00DA1C2A">
      <w:pPr>
        <w:pStyle w:val="Zkladntext20"/>
        <w:shd w:val="clear" w:color="auto" w:fill="auto"/>
        <w:spacing w:after="0" w:line="274" w:lineRule="exact"/>
        <w:ind w:left="500"/>
        <w:jc w:val="both"/>
      </w:pPr>
      <w:r>
        <w:t>rozměry : 1050 x 900 x 900</w:t>
      </w:r>
    </w:p>
    <w:p w:rsidR="00B149EB" w:rsidRDefault="00DA1C2A">
      <w:pPr>
        <w:pStyle w:val="Zkladntext30"/>
        <w:shd w:val="clear" w:color="auto" w:fill="auto"/>
        <w:tabs>
          <w:tab w:val="left" w:leader="dot" w:pos="4273"/>
          <w:tab w:val="left" w:leader="dot" w:pos="4487"/>
          <w:tab w:val="left" w:leader="dot" w:pos="5306"/>
          <w:tab w:val="left" w:leader="dot" w:pos="5531"/>
          <w:tab w:val="left" w:leader="dot" w:pos="7275"/>
        </w:tabs>
        <w:spacing w:line="274" w:lineRule="exact"/>
        <w:ind w:left="500"/>
      </w:pPr>
      <w:r>
        <w:t xml:space="preserve">sleva pro Vás </w:t>
      </w:r>
      <w:r>
        <w:tab/>
      </w:r>
      <w:r>
        <w:tab/>
      </w:r>
      <w:r>
        <w:tab/>
      </w:r>
      <w:r>
        <w:tab/>
      </w:r>
      <w:r>
        <w:tab/>
        <w:t xml:space="preserve"> 17 880,- Kč</w:t>
      </w:r>
    </w:p>
    <w:p w:rsidR="00B149EB" w:rsidRDefault="00DA1C2A">
      <w:pPr>
        <w:pStyle w:val="Zkladntext20"/>
        <w:shd w:val="clear" w:color="auto" w:fill="auto"/>
        <w:tabs>
          <w:tab w:val="left" w:leader="dot" w:pos="2804"/>
          <w:tab w:val="left" w:leader="dot" w:pos="3004"/>
          <w:tab w:val="left" w:leader="dot" w:pos="4833"/>
          <w:tab w:val="left" w:leader="dot" w:pos="4962"/>
          <w:tab w:val="left" w:leader="dot" w:pos="5306"/>
          <w:tab w:val="left" w:leader="dot" w:pos="5502"/>
          <w:tab w:val="left" w:leader="dot" w:pos="6051"/>
          <w:tab w:val="left" w:leader="dot" w:pos="6366"/>
          <w:tab w:val="left" w:leader="dot" w:pos="7569"/>
        </w:tabs>
        <w:spacing w:after="0" w:line="274" w:lineRule="exact"/>
        <w:ind w:left="500"/>
        <w:jc w:val="both"/>
      </w:pPr>
      <w:r>
        <w:t>Cena po slevě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125 500,- Kč</w:t>
      </w:r>
    </w:p>
    <w:p w:rsidR="00B149EB" w:rsidRDefault="00DA1C2A">
      <w:pPr>
        <w:pStyle w:val="Zkladntext20"/>
        <w:shd w:val="clear" w:color="auto" w:fill="auto"/>
        <w:tabs>
          <w:tab w:val="left" w:leader="dot" w:pos="3164"/>
          <w:tab w:val="left" w:leader="dot" w:pos="3371"/>
          <w:tab w:val="left" w:leader="dot" w:pos="6656"/>
          <w:tab w:val="left" w:leader="dot" w:pos="6863"/>
          <w:tab w:val="left" w:leader="dot" w:pos="7902"/>
        </w:tabs>
        <w:spacing w:after="237" w:line="274" w:lineRule="exact"/>
        <w:ind w:left="500"/>
        <w:jc w:val="both"/>
      </w:pPr>
      <w:r>
        <w:t>DPH 21%</w:t>
      </w:r>
      <w:r>
        <w:tab/>
      </w:r>
      <w:r>
        <w:tab/>
      </w:r>
      <w:r>
        <w:tab/>
      </w:r>
      <w:r>
        <w:tab/>
      </w:r>
      <w:r>
        <w:tab/>
        <w:t>26 355,-Kč</w:t>
      </w:r>
    </w:p>
    <w:p w:rsidR="00B149EB" w:rsidRDefault="00DA1C2A">
      <w:pPr>
        <w:pStyle w:val="Nadpis20"/>
        <w:keepNext/>
        <w:keepLines/>
        <w:shd w:val="clear" w:color="auto" w:fill="auto"/>
        <w:spacing w:before="0" w:after="510" w:line="277" w:lineRule="exact"/>
        <w:ind w:firstLine="500"/>
        <w:jc w:val="left"/>
      </w:pPr>
      <w:bookmarkStart w:id="3" w:name="bookmark2"/>
      <w:r>
        <w:t>Doprava, demontáž stávajícího a montáž nového zdarma !!! je</w:t>
      </w:r>
      <w:r>
        <w:t xml:space="preserve"> zahrnuta v konečné ceně kotle !!!</w:t>
      </w:r>
      <w:bookmarkEnd w:id="3"/>
    </w:p>
    <w:p w:rsidR="00B149EB" w:rsidRDefault="00DA1C2A">
      <w:pPr>
        <w:pStyle w:val="Nadpis20"/>
        <w:keepNext/>
        <w:keepLines/>
        <w:shd w:val="clear" w:color="auto" w:fill="auto"/>
        <w:spacing w:before="0" w:after="1350" w:line="240" w:lineRule="exact"/>
        <w:ind w:left="5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25pt;margin-top:-.6pt;width:68.05pt;height:17.05pt;z-index:-251658752;mso-wrap-distance-left:195.1pt;mso-wrap-distance-right:5pt;mso-position-horizontal-relative:margin" filled="f" stroked="f">
            <v:textbox style="mso-fit-shape-to-text:t" inset="0,0,0,0">
              <w:txbxContent>
                <w:p w:rsidR="00B149EB" w:rsidRDefault="00DA1C2A">
                  <w:pPr>
                    <w:pStyle w:val="Zkladntext3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3Exact0"/>
                      <w:b/>
                      <w:bCs/>
                    </w:rPr>
                    <w:t>151 855,-Kč</w:t>
                  </w:r>
                </w:p>
              </w:txbxContent>
            </v:textbox>
            <w10:wrap type="square" side="left" anchorx="margin"/>
          </v:shape>
        </w:pict>
      </w:r>
      <w:bookmarkStart w:id="4" w:name="bookmark3"/>
      <w:r>
        <w:rPr>
          <w:rStyle w:val="Nadpis21"/>
          <w:b/>
          <w:bCs/>
        </w:rPr>
        <w:t>Cena celkem včetně DPH 21%</w:t>
      </w:r>
      <w:bookmarkEnd w:id="4"/>
    </w:p>
    <w:p w:rsidR="00B149EB" w:rsidRDefault="00DA1C2A">
      <w:pPr>
        <w:pStyle w:val="Zkladntext20"/>
        <w:shd w:val="clear" w:color="auto" w:fill="auto"/>
        <w:spacing w:after="0" w:line="277" w:lineRule="exact"/>
        <w:ind w:left="500"/>
        <w:jc w:val="both"/>
      </w:pPr>
      <w:r>
        <w:t>Termín dodání: do týdne !!!</w:t>
      </w:r>
    </w:p>
    <w:p w:rsidR="00B149EB" w:rsidRDefault="00DA1C2A">
      <w:pPr>
        <w:pStyle w:val="Zkladntext20"/>
        <w:shd w:val="clear" w:color="auto" w:fill="auto"/>
        <w:spacing w:after="0" w:line="277" w:lineRule="exact"/>
        <w:jc w:val="both"/>
      </w:pPr>
      <w:r>
        <w:t>Záruka : 24 měsíců,</w:t>
      </w:r>
    </w:p>
    <w:p w:rsidR="00B149EB" w:rsidRDefault="00DA1C2A">
      <w:pPr>
        <w:pStyle w:val="Zkladntext20"/>
        <w:shd w:val="clear" w:color="auto" w:fill="auto"/>
        <w:spacing w:after="2004" w:line="277" w:lineRule="exact"/>
        <w:ind w:left="500"/>
        <w:jc w:val="both"/>
      </w:pPr>
      <w:r>
        <w:t>Záruční a pozáruční servis zajištěn</w:t>
      </w:r>
    </w:p>
    <w:p w:rsidR="00B149EB" w:rsidRDefault="00DA1C2A">
      <w:pPr>
        <w:pStyle w:val="Zkladntext60"/>
        <w:shd w:val="clear" w:color="auto" w:fill="auto"/>
        <w:tabs>
          <w:tab w:val="left" w:pos="9074"/>
        </w:tabs>
        <w:spacing w:before="0"/>
        <w:ind w:left="3080"/>
      </w:pPr>
      <w:r>
        <w:t>Na Baštící 201,738 01 Staré Město</w:t>
      </w:r>
      <w:r>
        <w:tab/>
        <w:t>1</w:t>
      </w:r>
    </w:p>
    <w:p w:rsidR="00B149EB" w:rsidRDefault="00DA1C2A">
      <w:pPr>
        <w:pStyle w:val="Zkladntext60"/>
        <w:shd w:val="clear" w:color="auto" w:fill="auto"/>
        <w:spacing w:before="0"/>
        <w:ind w:left="3080" w:right="3540" w:firstLine="320"/>
        <w:jc w:val="left"/>
      </w:pPr>
      <w:r>
        <w:t xml:space="preserve">558 442 315 • A: 558 655 </w:t>
      </w:r>
      <w:r>
        <w:t>104 E-mail: humik@ uniscooLcž</w:t>
      </w:r>
    </w:p>
    <w:sectPr w:rsidR="00B149EB">
      <w:pgSz w:w="11900" w:h="16840"/>
      <w:pgMar w:top="2621" w:right="1357" w:bottom="598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C2A" w:rsidRDefault="00DA1C2A">
      <w:r>
        <w:separator/>
      </w:r>
    </w:p>
  </w:endnote>
  <w:endnote w:type="continuationSeparator" w:id="0">
    <w:p w:rsidR="00DA1C2A" w:rsidRDefault="00DA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C2A" w:rsidRDefault="00DA1C2A"/>
  </w:footnote>
  <w:footnote w:type="continuationSeparator" w:id="0">
    <w:p w:rsidR="00DA1C2A" w:rsidRDefault="00DA1C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49EB"/>
    <w:rsid w:val="00085483"/>
    <w:rsid w:val="00B149EB"/>
    <w:rsid w:val="00D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EE480E-02C3-4A04-8185-0F631359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Zkladntext3Exact0">
    <w:name w:val="Základní text (3) Exact"/>
    <w:basedOn w:val="Zkladntext3"/>
    <w:rPr>
      <w:b/>
      <w:bCs/>
      <w:i w:val="0"/>
      <w:iCs w:val="0"/>
      <w:smallCaps w:val="0"/>
      <w:strike w:val="0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295pt">
    <w:name w:val="Základní text (2) + 9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u w:val="none"/>
    </w:rPr>
  </w:style>
  <w:style w:type="character" w:customStyle="1" w:styleId="Nadpis295ptNetun">
    <w:name w:val="Nadpis #2 + 9;5 pt;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u w:val="none"/>
    </w:rPr>
  </w:style>
  <w:style w:type="character" w:customStyle="1" w:styleId="Zkladntext395ptNetun">
    <w:name w:val="Základní text (3) + 9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/>
      <w:iCs/>
      <w:smallCaps w:val="0"/>
      <w:strike w:val="0"/>
      <w:spacing w:val="-10"/>
      <w:u w:val="none"/>
    </w:rPr>
  </w:style>
  <w:style w:type="character" w:customStyle="1" w:styleId="Zkladntext5Nekurzvadkovn0pt">
    <w:name w:val="Základní text (5) + Ne kurzíva;Řádkování 0 pt"/>
    <w:basedOn w:val="Zkladntext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0" w:lineRule="exact"/>
      <w:jc w:val="both"/>
    </w:pPr>
    <w:rPr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60" w:line="241" w:lineRule="exact"/>
    </w:p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270" w:lineRule="exact"/>
      <w:jc w:val="both"/>
      <w:outlineLvl w:val="1"/>
    </w:pPr>
    <w:rPr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after="660" w:line="0" w:lineRule="atLeast"/>
      <w:outlineLvl w:val="0"/>
    </w:pPr>
    <w:rPr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after="300" w:line="0" w:lineRule="atLeast"/>
      <w:jc w:val="both"/>
    </w:pPr>
    <w:rPr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220" w:after="120" w:line="547" w:lineRule="exact"/>
    </w:pPr>
    <w:rPr>
      <w:i/>
      <w:iCs/>
      <w:spacing w:val="-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223" w:lineRule="exact"/>
      <w:jc w:val="both"/>
    </w:pPr>
    <w:rPr>
      <w:rFonts w:ascii="Sylfaen" w:eastAsia="Sylfaen" w:hAnsi="Sylfaen" w:cs="Sylfae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Pastorková</dc:creator>
  <cp:lastModifiedBy>Simona Pastorková</cp:lastModifiedBy>
  <cp:revision>1</cp:revision>
  <dcterms:created xsi:type="dcterms:W3CDTF">2017-06-09T07:12:00Z</dcterms:created>
  <dcterms:modified xsi:type="dcterms:W3CDTF">2017-06-09T07:13:00Z</dcterms:modified>
</cp:coreProperties>
</file>