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C48" w:rsidRDefault="001C39E4">
      <w:pPr>
        <w:pStyle w:val="Zkladntext"/>
        <w:ind w:left="12"/>
        <w:rPr>
          <w:sz w:val="20"/>
        </w:rPr>
      </w:pPr>
      <w:bookmarkStart w:id="0" w:name="_GoBack"/>
      <w:bookmarkEnd w:id="0"/>
      <w:r>
        <w:rPr>
          <w:noProof/>
          <w:sz w:val="20"/>
          <w:lang w:eastAsia="cs-CZ"/>
        </w:rPr>
        <mc:AlternateContent>
          <mc:Choice Requires="wpg">
            <w:drawing>
              <wp:inline distT="0" distB="0" distL="0" distR="0">
                <wp:extent cx="2990850" cy="1592580"/>
                <wp:effectExtent l="0" t="3175" r="1905" b="4445"/>
                <wp:docPr id="6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90850" cy="1592580"/>
                          <a:chOff x="0" y="0"/>
                          <a:chExt cx="4710" cy="2508"/>
                        </a:xfrm>
                      </wpg:grpSpPr>
                      <wps:wsp>
                        <wps:cNvPr id="7" name="docshape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710" cy="25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96C48" w:rsidRDefault="00096C48">
                              <w:pPr>
                                <w:rPr>
                                  <w:rFonts w:ascii="Times New Roman"/>
                                  <w:sz w:val="26"/>
                                </w:rPr>
                              </w:pPr>
                            </w:p>
                            <w:p w:rsidR="00096C48" w:rsidRDefault="00096C48">
                              <w:pPr>
                                <w:spacing w:before="5"/>
                                <w:rPr>
                                  <w:rFonts w:ascii="Times New Roman"/>
                                  <w:sz w:val="29"/>
                                </w:rPr>
                              </w:pPr>
                            </w:p>
                            <w:p w:rsidR="00096C48" w:rsidRDefault="001C39E4">
                              <w:pPr>
                                <w:ind w:left="1139"/>
                                <w:rPr>
                                  <w:rFonts w:ascii="Arial" w:hAnsi="Arial"/>
                                </w:rPr>
                              </w:pPr>
                              <w:r>
                                <w:rPr>
                                  <w:rFonts w:ascii="Arial" w:hAnsi="Arial"/>
                                  <w:spacing w:val="-2"/>
                                  <w:w w:val="105"/>
                                </w:rPr>
                                <w:t>Čcdasfdasfdfasdffsd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1" o:spid="_x0000_s1026" style="width:235.5pt;height:125.4pt;mso-position-horizontal-relative:char;mso-position-vertical-relative:line" coordsize="4710,2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2" o:spid="_x0000_s1027" type="#_x0000_t202" style="position:absolute;width:4710;height:2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inset="0,0,0,0">
                    <w:txbxContent>
                      <w:p w:rsidR="00096C48" w:rsidRDefault="00096C48">
                        <w:pPr>
                          <w:rPr>
                            <w:rFonts w:ascii="Times New Roman"/>
                            <w:sz w:val="26"/>
                          </w:rPr>
                        </w:pPr>
                      </w:p>
                      <w:p w:rsidR="00096C48" w:rsidRDefault="00096C48">
                        <w:pPr>
                          <w:spacing w:before="5"/>
                          <w:rPr>
                            <w:rFonts w:ascii="Times New Roman"/>
                            <w:sz w:val="29"/>
                          </w:rPr>
                        </w:pPr>
                      </w:p>
                      <w:p w:rsidR="00096C48" w:rsidRDefault="001C39E4">
                        <w:pPr>
                          <w:ind w:left="1139"/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  <w:spacing w:val="-2"/>
                            <w:w w:val="105"/>
                          </w:rPr>
                          <w:t>Čcdasfdasfdfasdffsd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96C48" w:rsidRDefault="00096C48">
      <w:pPr>
        <w:pStyle w:val="Zkladntext"/>
        <w:spacing w:before="4"/>
        <w:rPr>
          <w:sz w:val="23"/>
        </w:rPr>
      </w:pPr>
    </w:p>
    <w:p w:rsidR="00096C48" w:rsidRDefault="001C39E4">
      <w:pPr>
        <w:pStyle w:val="Nzev"/>
      </w:pPr>
      <w:r>
        <w:rPr>
          <w:noProof/>
          <w:lang w:eastAsia="cs-CZ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8134</wp:posOffset>
            </wp:positionH>
            <wp:positionV relativeFrom="paragraph">
              <wp:posOffset>-1765549</wp:posOffset>
            </wp:positionV>
            <wp:extent cx="2990715" cy="1592578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0715" cy="1592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CENOVÁ</w:t>
      </w:r>
      <w:r>
        <w:rPr>
          <w:spacing w:val="-8"/>
        </w:rPr>
        <w:t xml:space="preserve"> </w:t>
      </w:r>
      <w:r>
        <w:rPr>
          <w:spacing w:val="-2"/>
        </w:rPr>
        <w:t>NABÍDKA</w:t>
      </w:r>
    </w:p>
    <w:p w:rsidR="00096C48" w:rsidRDefault="00096C48">
      <w:pPr>
        <w:pStyle w:val="Zkladntext"/>
        <w:rPr>
          <w:b/>
          <w:sz w:val="20"/>
        </w:rPr>
      </w:pPr>
    </w:p>
    <w:p w:rsidR="00096C48" w:rsidRDefault="00096C48">
      <w:pPr>
        <w:pStyle w:val="Zkladntext"/>
        <w:spacing w:before="11"/>
        <w:rPr>
          <w:b/>
          <w:sz w:val="23"/>
        </w:rPr>
      </w:pPr>
    </w:p>
    <w:tbl>
      <w:tblPr>
        <w:tblStyle w:val="TableNormal"/>
        <w:tblW w:w="0" w:type="auto"/>
        <w:tblInd w:w="1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4"/>
        <w:gridCol w:w="1425"/>
        <w:gridCol w:w="1180"/>
        <w:gridCol w:w="1338"/>
        <w:gridCol w:w="1780"/>
      </w:tblGrid>
      <w:tr w:rsidR="00096C48">
        <w:trPr>
          <w:trHeight w:val="734"/>
        </w:trPr>
        <w:tc>
          <w:tcPr>
            <w:tcW w:w="9097" w:type="dxa"/>
            <w:gridSpan w:val="5"/>
          </w:tcPr>
          <w:p w:rsidR="00096C48" w:rsidRDefault="001C39E4">
            <w:pPr>
              <w:pStyle w:val="TableParagraph"/>
              <w:spacing w:before="170" w:line="240" w:lineRule="auto"/>
              <w:ind w:left="3290" w:right="3276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Pivobraní_VIP</w:t>
            </w:r>
            <w:r>
              <w:rPr>
                <w:b/>
                <w:spacing w:val="-15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stan</w:t>
            </w:r>
          </w:p>
        </w:tc>
      </w:tr>
      <w:tr w:rsidR="00096C48">
        <w:trPr>
          <w:trHeight w:val="335"/>
        </w:trPr>
        <w:tc>
          <w:tcPr>
            <w:tcW w:w="3374" w:type="dxa"/>
          </w:tcPr>
          <w:p w:rsidR="00096C48" w:rsidRDefault="001C39E4">
            <w:pPr>
              <w:pStyle w:val="TableParagraph"/>
              <w:spacing w:before="45"/>
              <w:ind w:left="71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Předmět</w:t>
            </w:r>
          </w:p>
        </w:tc>
        <w:tc>
          <w:tcPr>
            <w:tcW w:w="1425" w:type="dxa"/>
          </w:tcPr>
          <w:p w:rsidR="00096C48" w:rsidRDefault="001C39E4">
            <w:pPr>
              <w:pStyle w:val="TableParagraph"/>
              <w:spacing w:before="45"/>
              <w:ind w:left="72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Rozměr</w:t>
            </w:r>
          </w:p>
        </w:tc>
        <w:tc>
          <w:tcPr>
            <w:tcW w:w="1180" w:type="dxa"/>
          </w:tcPr>
          <w:p w:rsidR="00096C48" w:rsidRDefault="001C39E4">
            <w:pPr>
              <w:pStyle w:val="TableParagraph"/>
              <w:spacing w:before="45"/>
              <w:ind w:left="7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Počet </w:t>
            </w:r>
            <w:r>
              <w:rPr>
                <w:b/>
                <w:spacing w:val="-5"/>
                <w:sz w:val="24"/>
              </w:rPr>
              <w:t>ks</w:t>
            </w:r>
          </w:p>
        </w:tc>
        <w:tc>
          <w:tcPr>
            <w:tcW w:w="1338" w:type="dxa"/>
          </w:tcPr>
          <w:p w:rsidR="00096C48" w:rsidRDefault="001C39E4">
            <w:pPr>
              <w:pStyle w:val="TableParagraph"/>
              <w:spacing w:before="45"/>
              <w:ind w:left="73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Cena/ks</w:t>
            </w:r>
          </w:p>
        </w:tc>
        <w:tc>
          <w:tcPr>
            <w:tcW w:w="1780" w:type="dxa"/>
          </w:tcPr>
          <w:p w:rsidR="00096C48" w:rsidRDefault="001C39E4">
            <w:pPr>
              <w:pStyle w:val="TableParagraph"/>
              <w:spacing w:before="45"/>
              <w:ind w:left="7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Cena </w:t>
            </w:r>
            <w:r>
              <w:rPr>
                <w:b/>
                <w:spacing w:val="-2"/>
                <w:sz w:val="24"/>
              </w:rPr>
              <w:t>celkem</w:t>
            </w:r>
          </w:p>
        </w:tc>
      </w:tr>
      <w:tr w:rsidR="00096C48">
        <w:trPr>
          <w:trHeight w:val="330"/>
        </w:trPr>
        <w:tc>
          <w:tcPr>
            <w:tcW w:w="3374" w:type="dxa"/>
          </w:tcPr>
          <w:p w:rsidR="00096C48" w:rsidRDefault="001C39E4">
            <w:pPr>
              <w:pStyle w:val="TableParagraph"/>
              <w:ind w:left="71"/>
              <w:jc w:val="left"/>
              <w:rPr>
                <w:sz w:val="24"/>
              </w:rPr>
            </w:pPr>
            <w:r>
              <w:rPr>
                <w:sz w:val="24"/>
              </w:rPr>
              <w:t>Velkokapacitní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stan</w:t>
            </w:r>
          </w:p>
        </w:tc>
        <w:tc>
          <w:tcPr>
            <w:tcW w:w="1425" w:type="dxa"/>
          </w:tcPr>
          <w:p w:rsidR="00096C48" w:rsidRDefault="001C39E4">
            <w:pPr>
              <w:pStyle w:val="TableParagraph"/>
              <w:ind w:left="7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10x10m</w:t>
            </w:r>
          </w:p>
        </w:tc>
        <w:tc>
          <w:tcPr>
            <w:tcW w:w="1180" w:type="dxa"/>
          </w:tcPr>
          <w:p w:rsidR="00096C48" w:rsidRDefault="001C39E4">
            <w:pPr>
              <w:pStyle w:val="TableParagraph"/>
              <w:ind w:right="5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38" w:type="dxa"/>
          </w:tcPr>
          <w:p w:rsidR="00096C48" w:rsidRDefault="001C39E4">
            <w:pPr>
              <w:pStyle w:val="TableParagraph"/>
              <w:ind w:right="52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Kč</w:t>
            </w:r>
          </w:p>
        </w:tc>
        <w:tc>
          <w:tcPr>
            <w:tcW w:w="1780" w:type="dxa"/>
          </w:tcPr>
          <w:p w:rsidR="00096C48" w:rsidRDefault="001C39E4">
            <w:pPr>
              <w:pStyle w:val="TableParagraph"/>
              <w:ind w:right="54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Kč</w:t>
            </w:r>
          </w:p>
        </w:tc>
      </w:tr>
      <w:tr w:rsidR="00096C48">
        <w:trPr>
          <w:trHeight w:val="335"/>
        </w:trPr>
        <w:tc>
          <w:tcPr>
            <w:tcW w:w="3374" w:type="dxa"/>
          </w:tcPr>
          <w:p w:rsidR="00096C48" w:rsidRDefault="001C39E4">
            <w:pPr>
              <w:pStyle w:val="TableParagraph"/>
              <w:spacing w:before="45"/>
              <w:ind w:left="71"/>
              <w:jc w:val="left"/>
              <w:rPr>
                <w:sz w:val="24"/>
              </w:rPr>
            </w:pPr>
            <w:r>
              <w:rPr>
                <w:sz w:val="24"/>
              </w:rPr>
              <w:t>Podlaha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plastová</w:t>
            </w:r>
          </w:p>
        </w:tc>
        <w:tc>
          <w:tcPr>
            <w:tcW w:w="1425" w:type="dxa"/>
          </w:tcPr>
          <w:p w:rsidR="00096C48" w:rsidRDefault="001C39E4">
            <w:pPr>
              <w:pStyle w:val="TableParagraph"/>
              <w:spacing w:before="45"/>
              <w:ind w:left="7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100m2</w:t>
            </w:r>
          </w:p>
        </w:tc>
        <w:tc>
          <w:tcPr>
            <w:tcW w:w="1180" w:type="dxa"/>
          </w:tcPr>
          <w:p w:rsidR="00096C48" w:rsidRDefault="001C39E4">
            <w:pPr>
              <w:pStyle w:val="TableParagraph"/>
              <w:spacing w:before="45"/>
              <w:ind w:right="5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38" w:type="dxa"/>
          </w:tcPr>
          <w:p w:rsidR="00096C48" w:rsidRDefault="001C39E4">
            <w:pPr>
              <w:pStyle w:val="TableParagraph"/>
              <w:spacing w:before="45"/>
              <w:ind w:right="52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Kč</w:t>
            </w:r>
          </w:p>
        </w:tc>
        <w:tc>
          <w:tcPr>
            <w:tcW w:w="1780" w:type="dxa"/>
          </w:tcPr>
          <w:p w:rsidR="00096C48" w:rsidRDefault="001C39E4">
            <w:pPr>
              <w:pStyle w:val="TableParagraph"/>
              <w:spacing w:before="45"/>
              <w:ind w:right="54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Kč</w:t>
            </w:r>
          </w:p>
        </w:tc>
      </w:tr>
      <w:tr w:rsidR="00096C48">
        <w:trPr>
          <w:trHeight w:val="330"/>
        </w:trPr>
        <w:tc>
          <w:tcPr>
            <w:tcW w:w="3374" w:type="dxa"/>
          </w:tcPr>
          <w:p w:rsidR="00096C48" w:rsidRDefault="001C39E4">
            <w:pPr>
              <w:pStyle w:val="TableParagraph"/>
              <w:ind w:left="71"/>
              <w:jc w:val="left"/>
              <w:rPr>
                <w:sz w:val="24"/>
              </w:rPr>
            </w:pPr>
            <w:r>
              <w:rPr>
                <w:sz w:val="24"/>
              </w:rPr>
              <w:t>Koberec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šedý</w:t>
            </w:r>
          </w:p>
        </w:tc>
        <w:tc>
          <w:tcPr>
            <w:tcW w:w="1425" w:type="dxa"/>
          </w:tcPr>
          <w:p w:rsidR="00096C48" w:rsidRDefault="001C39E4">
            <w:pPr>
              <w:pStyle w:val="TableParagraph"/>
              <w:ind w:left="7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100m2</w:t>
            </w:r>
          </w:p>
        </w:tc>
        <w:tc>
          <w:tcPr>
            <w:tcW w:w="1180" w:type="dxa"/>
          </w:tcPr>
          <w:p w:rsidR="00096C48" w:rsidRDefault="001C39E4">
            <w:pPr>
              <w:pStyle w:val="TableParagraph"/>
              <w:ind w:right="5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38" w:type="dxa"/>
          </w:tcPr>
          <w:p w:rsidR="00096C48" w:rsidRDefault="001C39E4">
            <w:pPr>
              <w:pStyle w:val="TableParagraph"/>
              <w:ind w:right="52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Kč</w:t>
            </w:r>
          </w:p>
        </w:tc>
        <w:tc>
          <w:tcPr>
            <w:tcW w:w="1780" w:type="dxa"/>
          </w:tcPr>
          <w:p w:rsidR="00096C48" w:rsidRDefault="001C39E4">
            <w:pPr>
              <w:pStyle w:val="TableParagraph"/>
              <w:ind w:right="54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Kč</w:t>
            </w:r>
          </w:p>
        </w:tc>
      </w:tr>
      <w:tr w:rsidR="00096C48">
        <w:trPr>
          <w:trHeight w:val="335"/>
        </w:trPr>
        <w:tc>
          <w:tcPr>
            <w:tcW w:w="3374" w:type="dxa"/>
          </w:tcPr>
          <w:p w:rsidR="00096C48" w:rsidRDefault="001C39E4">
            <w:pPr>
              <w:pStyle w:val="TableParagraph"/>
              <w:spacing w:before="45"/>
              <w:ind w:left="71"/>
              <w:jc w:val="left"/>
              <w:rPr>
                <w:sz w:val="24"/>
              </w:rPr>
            </w:pPr>
            <w:r>
              <w:rPr>
                <w:sz w:val="24"/>
              </w:rPr>
              <w:t xml:space="preserve">Stůl </w:t>
            </w:r>
            <w:r>
              <w:rPr>
                <w:spacing w:val="-2"/>
                <w:sz w:val="24"/>
              </w:rPr>
              <w:t>kulatý</w:t>
            </w:r>
          </w:p>
        </w:tc>
        <w:tc>
          <w:tcPr>
            <w:tcW w:w="1425" w:type="dxa"/>
          </w:tcPr>
          <w:p w:rsidR="00096C48" w:rsidRDefault="001C39E4">
            <w:pPr>
              <w:pStyle w:val="TableParagraph"/>
              <w:spacing w:before="45"/>
              <w:ind w:left="7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180cm</w:t>
            </w:r>
          </w:p>
        </w:tc>
        <w:tc>
          <w:tcPr>
            <w:tcW w:w="1180" w:type="dxa"/>
          </w:tcPr>
          <w:p w:rsidR="00096C48" w:rsidRDefault="001C39E4">
            <w:pPr>
              <w:pStyle w:val="TableParagraph"/>
              <w:spacing w:before="45"/>
              <w:ind w:right="5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38" w:type="dxa"/>
          </w:tcPr>
          <w:p w:rsidR="00096C48" w:rsidRDefault="001C39E4">
            <w:pPr>
              <w:pStyle w:val="TableParagraph"/>
              <w:spacing w:before="45"/>
              <w:ind w:right="52"/>
              <w:rPr>
                <w:sz w:val="24"/>
              </w:rPr>
            </w:pPr>
            <w:r>
              <w:rPr>
                <w:sz w:val="24"/>
              </w:rPr>
              <w:t>350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Kč</w:t>
            </w:r>
          </w:p>
        </w:tc>
        <w:tc>
          <w:tcPr>
            <w:tcW w:w="1780" w:type="dxa"/>
          </w:tcPr>
          <w:p w:rsidR="00096C48" w:rsidRDefault="001C39E4">
            <w:pPr>
              <w:pStyle w:val="TableParagraph"/>
              <w:spacing w:before="45"/>
              <w:ind w:right="5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Kč</w:t>
            </w:r>
          </w:p>
        </w:tc>
      </w:tr>
      <w:tr w:rsidR="00096C48">
        <w:trPr>
          <w:trHeight w:val="330"/>
        </w:trPr>
        <w:tc>
          <w:tcPr>
            <w:tcW w:w="3374" w:type="dxa"/>
          </w:tcPr>
          <w:p w:rsidR="00096C48" w:rsidRDefault="001C39E4">
            <w:pPr>
              <w:pStyle w:val="TableParagraph"/>
              <w:ind w:left="71"/>
              <w:jc w:val="left"/>
              <w:rPr>
                <w:sz w:val="24"/>
              </w:rPr>
            </w:pPr>
            <w:r>
              <w:rPr>
                <w:sz w:val="24"/>
              </w:rPr>
              <w:t xml:space="preserve">Ubrus na </w:t>
            </w:r>
            <w:r>
              <w:rPr>
                <w:spacing w:val="-4"/>
                <w:sz w:val="24"/>
              </w:rPr>
              <w:t>stůl</w:t>
            </w:r>
          </w:p>
        </w:tc>
        <w:tc>
          <w:tcPr>
            <w:tcW w:w="1425" w:type="dxa"/>
          </w:tcPr>
          <w:p w:rsidR="00096C48" w:rsidRDefault="00096C48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180" w:type="dxa"/>
          </w:tcPr>
          <w:p w:rsidR="00096C48" w:rsidRDefault="001C39E4">
            <w:pPr>
              <w:pStyle w:val="TableParagraph"/>
              <w:ind w:right="5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38" w:type="dxa"/>
          </w:tcPr>
          <w:p w:rsidR="00096C48" w:rsidRDefault="001C39E4">
            <w:pPr>
              <w:pStyle w:val="TableParagraph"/>
              <w:ind w:right="52"/>
              <w:rPr>
                <w:sz w:val="24"/>
              </w:rPr>
            </w:pPr>
            <w:r>
              <w:rPr>
                <w:sz w:val="24"/>
              </w:rPr>
              <w:t>250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Kč</w:t>
            </w:r>
          </w:p>
        </w:tc>
        <w:tc>
          <w:tcPr>
            <w:tcW w:w="1780" w:type="dxa"/>
          </w:tcPr>
          <w:p w:rsidR="00096C48" w:rsidRDefault="001C39E4">
            <w:pPr>
              <w:pStyle w:val="TableParagraph"/>
              <w:ind w:right="5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Kč</w:t>
            </w:r>
          </w:p>
        </w:tc>
      </w:tr>
      <w:tr w:rsidR="00096C48">
        <w:trPr>
          <w:trHeight w:val="335"/>
        </w:trPr>
        <w:tc>
          <w:tcPr>
            <w:tcW w:w="3374" w:type="dxa"/>
          </w:tcPr>
          <w:p w:rsidR="00096C48" w:rsidRDefault="001C39E4">
            <w:pPr>
              <w:pStyle w:val="TableParagraph"/>
              <w:spacing w:before="45"/>
              <w:ind w:left="71"/>
              <w:jc w:val="left"/>
              <w:rPr>
                <w:sz w:val="24"/>
              </w:rPr>
            </w:pPr>
            <w:r>
              <w:rPr>
                <w:sz w:val="24"/>
              </w:rPr>
              <w:t xml:space="preserve">Židle bílá s </w:t>
            </w:r>
            <w:r>
              <w:rPr>
                <w:spacing w:val="-2"/>
                <w:sz w:val="24"/>
              </w:rPr>
              <w:t>podsedákem</w:t>
            </w:r>
          </w:p>
        </w:tc>
        <w:tc>
          <w:tcPr>
            <w:tcW w:w="1425" w:type="dxa"/>
          </w:tcPr>
          <w:p w:rsidR="00096C48" w:rsidRDefault="00096C48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180" w:type="dxa"/>
          </w:tcPr>
          <w:p w:rsidR="00096C48" w:rsidRDefault="001C39E4">
            <w:pPr>
              <w:pStyle w:val="TableParagraph"/>
              <w:spacing w:before="45"/>
              <w:ind w:right="55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1338" w:type="dxa"/>
          </w:tcPr>
          <w:p w:rsidR="00096C48" w:rsidRDefault="001C39E4">
            <w:pPr>
              <w:pStyle w:val="TableParagraph"/>
              <w:spacing w:before="45"/>
              <w:ind w:right="52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Kč</w:t>
            </w:r>
          </w:p>
        </w:tc>
        <w:tc>
          <w:tcPr>
            <w:tcW w:w="1780" w:type="dxa"/>
          </w:tcPr>
          <w:p w:rsidR="00096C48" w:rsidRDefault="001C39E4">
            <w:pPr>
              <w:pStyle w:val="TableParagraph"/>
              <w:spacing w:before="45"/>
              <w:ind w:right="54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Kč</w:t>
            </w:r>
          </w:p>
        </w:tc>
      </w:tr>
      <w:tr w:rsidR="00096C48">
        <w:trPr>
          <w:trHeight w:val="330"/>
        </w:trPr>
        <w:tc>
          <w:tcPr>
            <w:tcW w:w="3374" w:type="dxa"/>
          </w:tcPr>
          <w:p w:rsidR="00096C48" w:rsidRDefault="001C39E4">
            <w:pPr>
              <w:pStyle w:val="TableParagraph"/>
              <w:ind w:left="71"/>
              <w:jc w:val="left"/>
              <w:rPr>
                <w:sz w:val="24"/>
              </w:rPr>
            </w:pPr>
            <w:r>
              <w:rPr>
                <w:sz w:val="24"/>
              </w:rPr>
              <w:t>Bistrostůl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nerez</w:t>
            </w:r>
          </w:p>
        </w:tc>
        <w:tc>
          <w:tcPr>
            <w:tcW w:w="1425" w:type="dxa"/>
          </w:tcPr>
          <w:p w:rsidR="00096C48" w:rsidRDefault="001C39E4">
            <w:pPr>
              <w:pStyle w:val="TableParagraph"/>
              <w:ind w:left="7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110x60cm</w:t>
            </w:r>
          </w:p>
        </w:tc>
        <w:tc>
          <w:tcPr>
            <w:tcW w:w="1180" w:type="dxa"/>
          </w:tcPr>
          <w:p w:rsidR="00096C48" w:rsidRDefault="001C39E4">
            <w:pPr>
              <w:pStyle w:val="TableParagraph"/>
              <w:ind w:right="5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38" w:type="dxa"/>
          </w:tcPr>
          <w:p w:rsidR="00096C48" w:rsidRDefault="001C39E4">
            <w:pPr>
              <w:pStyle w:val="TableParagraph"/>
              <w:ind w:right="52"/>
              <w:rPr>
                <w:sz w:val="24"/>
              </w:rPr>
            </w:pPr>
            <w:r>
              <w:rPr>
                <w:sz w:val="24"/>
              </w:rPr>
              <w:t>200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Kč</w:t>
            </w:r>
          </w:p>
        </w:tc>
        <w:tc>
          <w:tcPr>
            <w:tcW w:w="1780" w:type="dxa"/>
          </w:tcPr>
          <w:p w:rsidR="00096C48" w:rsidRDefault="001C39E4">
            <w:pPr>
              <w:pStyle w:val="TableParagraph"/>
              <w:ind w:right="5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Kč</w:t>
            </w:r>
          </w:p>
        </w:tc>
      </w:tr>
      <w:tr w:rsidR="00096C48">
        <w:trPr>
          <w:trHeight w:val="335"/>
        </w:trPr>
        <w:tc>
          <w:tcPr>
            <w:tcW w:w="3374" w:type="dxa"/>
          </w:tcPr>
          <w:p w:rsidR="00096C48" w:rsidRDefault="001C39E4">
            <w:pPr>
              <w:pStyle w:val="TableParagraph"/>
              <w:spacing w:before="45"/>
              <w:ind w:left="71"/>
              <w:jc w:val="left"/>
              <w:rPr>
                <w:sz w:val="24"/>
              </w:rPr>
            </w:pPr>
            <w:r>
              <w:rPr>
                <w:sz w:val="24"/>
              </w:rPr>
              <w:t xml:space="preserve">Ubrus </w:t>
            </w:r>
            <w:r>
              <w:rPr>
                <w:spacing w:val="-2"/>
                <w:sz w:val="24"/>
              </w:rPr>
              <w:t>bistrostůl</w:t>
            </w:r>
          </w:p>
        </w:tc>
        <w:tc>
          <w:tcPr>
            <w:tcW w:w="1425" w:type="dxa"/>
          </w:tcPr>
          <w:p w:rsidR="00096C48" w:rsidRDefault="00096C48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180" w:type="dxa"/>
          </w:tcPr>
          <w:p w:rsidR="00096C48" w:rsidRDefault="001C39E4">
            <w:pPr>
              <w:pStyle w:val="TableParagraph"/>
              <w:spacing w:before="45"/>
              <w:ind w:right="5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38" w:type="dxa"/>
          </w:tcPr>
          <w:p w:rsidR="00096C48" w:rsidRDefault="001C39E4">
            <w:pPr>
              <w:pStyle w:val="TableParagraph"/>
              <w:spacing w:before="45"/>
              <w:ind w:right="52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Kč</w:t>
            </w:r>
          </w:p>
        </w:tc>
        <w:tc>
          <w:tcPr>
            <w:tcW w:w="1780" w:type="dxa"/>
          </w:tcPr>
          <w:p w:rsidR="00096C48" w:rsidRDefault="001C39E4">
            <w:pPr>
              <w:pStyle w:val="TableParagraph"/>
              <w:spacing w:before="45"/>
              <w:ind w:right="54"/>
              <w:rPr>
                <w:sz w:val="24"/>
              </w:rPr>
            </w:pPr>
            <w:r>
              <w:rPr>
                <w:sz w:val="24"/>
              </w:rPr>
              <w:t>500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Kč</w:t>
            </w:r>
          </w:p>
        </w:tc>
      </w:tr>
      <w:tr w:rsidR="00096C48">
        <w:trPr>
          <w:trHeight w:val="330"/>
        </w:trPr>
        <w:tc>
          <w:tcPr>
            <w:tcW w:w="3374" w:type="dxa"/>
          </w:tcPr>
          <w:p w:rsidR="00096C48" w:rsidRDefault="001C39E4">
            <w:pPr>
              <w:pStyle w:val="TableParagraph"/>
              <w:ind w:left="71"/>
              <w:jc w:val="left"/>
              <w:rPr>
                <w:sz w:val="24"/>
              </w:rPr>
            </w:pPr>
            <w:r>
              <w:rPr>
                <w:sz w:val="24"/>
              </w:rPr>
              <w:t xml:space="preserve">Sukně na </w:t>
            </w:r>
            <w:r>
              <w:rPr>
                <w:spacing w:val="-2"/>
                <w:sz w:val="24"/>
              </w:rPr>
              <w:t>cat.stoly</w:t>
            </w:r>
          </w:p>
        </w:tc>
        <w:tc>
          <w:tcPr>
            <w:tcW w:w="1425" w:type="dxa"/>
          </w:tcPr>
          <w:p w:rsidR="00096C48" w:rsidRDefault="00096C48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180" w:type="dxa"/>
          </w:tcPr>
          <w:p w:rsidR="00096C48" w:rsidRDefault="001C39E4">
            <w:pPr>
              <w:pStyle w:val="TableParagraph"/>
              <w:ind w:right="5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38" w:type="dxa"/>
          </w:tcPr>
          <w:p w:rsidR="00096C48" w:rsidRDefault="001C39E4">
            <w:pPr>
              <w:pStyle w:val="TableParagraph"/>
              <w:ind w:right="52"/>
              <w:rPr>
                <w:sz w:val="24"/>
              </w:rPr>
            </w:pPr>
            <w:r>
              <w:rPr>
                <w:sz w:val="24"/>
              </w:rPr>
              <w:t>500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Kč</w:t>
            </w:r>
          </w:p>
        </w:tc>
        <w:tc>
          <w:tcPr>
            <w:tcW w:w="1780" w:type="dxa"/>
          </w:tcPr>
          <w:p w:rsidR="00096C48" w:rsidRDefault="001C39E4">
            <w:pPr>
              <w:pStyle w:val="TableParagraph"/>
              <w:ind w:right="54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Kč</w:t>
            </w:r>
          </w:p>
        </w:tc>
      </w:tr>
      <w:tr w:rsidR="00096C48">
        <w:trPr>
          <w:trHeight w:val="330"/>
        </w:trPr>
        <w:tc>
          <w:tcPr>
            <w:tcW w:w="3374" w:type="dxa"/>
          </w:tcPr>
          <w:p w:rsidR="00096C48" w:rsidRDefault="001C39E4">
            <w:pPr>
              <w:pStyle w:val="TableParagraph"/>
              <w:ind w:left="71"/>
              <w:jc w:val="left"/>
              <w:rPr>
                <w:sz w:val="24"/>
              </w:rPr>
            </w:pPr>
            <w:r>
              <w:rPr>
                <w:sz w:val="24"/>
              </w:rPr>
              <w:t xml:space="preserve">Ubrusy na </w:t>
            </w:r>
            <w:r>
              <w:rPr>
                <w:spacing w:val="-2"/>
                <w:sz w:val="24"/>
              </w:rPr>
              <w:t>cat.stoly</w:t>
            </w:r>
          </w:p>
        </w:tc>
        <w:tc>
          <w:tcPr>
            <w:tcW w:w="1425" w:type="dxa"/>
          </w:tcPr>
          <w:p w:rsidR="00096C48" w:rsidRDefault="00096C48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180" w:type="dxa"/>
          </w:tcPr>
          <w:p w:rsidR="00096C48" w:rsidRDefault="001C39E4">
            <w:pPr>
              <w:pStyle w:val="TableParagraph"/>
              <w:ind w:right="5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38" w:type="dxa"/>
          </w:tcPr>
          <w:p w:rsidR="00096C48" w:rsidRDefault="001C39E4">
            <w:pPr>
              <w:pStyle w:val="TableParagraph"/>
              <w:ind w:right="52"/>
              <w:rPr>
                <w:sz w:val="24"/>
              </w:rPr>
            </w:pPr>
            <w:r>
              <w:rPr>
                <w:sz w:val="24"/>
              </w:rPr>
              <w:t>250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Kč</w:t>
            </w:r>
          </w:p>
        </w:tc>
        <w:tc>
          <w:tcPr>
            <w:tcW w:w="1780" w:type="dxa"/>
          </w:tcPr>
          <w:p w:rsidR="00096C48" w:rsidRDefault="001C39E4">
            <w:pPr>
              <w:pStyle w:val="TableParagraph"/>
              <w:ind w:right="5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Kč</w:t>
            </w:r>
          </w:p>
        </w:tc>
      </w:tr>
      <w:tr w:rsidR="00096C48">
        <w:trPr>
          <w:trHeight w:val="335"/>
        </w:trPr>
        <w:tc>
          <w:tcPr>
            <w:tcW w:w="3374" w:type="dxa"/>
          </w:tcPr>
          <w:p w:rsidR="00096C48" w:rsidRDefault="001C39E4">
            <w:pPr>
              <w:pStyle w:val="TableParagraph"/>
              <w:spacing w:before="45"/>
              <w:ind w:left="71"/>
              <w:jc w:val="left"/>
              <w:rPr>
                <w:sz w:val="24"/>
              </w:rPr>
            </w:pPr>
            <w:r>
              <w:rPr>
                <w:sz w:val="24"/>
              </w:rPr>
              <w:t>Barel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100l_kotvení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stanu</w:t>
            </w:r>
          </w:p>
        </w:tc>
        <w:tc>
          <w:tcPr>
            <w:tcW w:w="1425" w:type="dxa"/>
          </w:tcPr>
          <w:p w:rsidR="00096C48" w:rsidRDefault="00096C48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180" w:type="dxa"/>
          </w:tcPr>
          <w:p w:rsidR="00096C48" w:rsidRDefault="001C39E4">
            <w:pPr>
              <w:pStyle w:val="TableParagraph"/>
              <w:spacing w:before="45"/>
              <w:ind w:right="5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38" w:type="dxa"/>
          </w:tcPr>
          <w:p w:rsidR="00096C48" w:rsidRDefault="001C39E4">
            <w:pPr>
              <w:pStyle w:val="TableParagraph"/>
              <w:spacing w:before="45"/>
              <w:ind w:right="52"/>
              <w:rPr>
                <w:sz w:val="24"/>
              </w:rPr>
            </w:pPr>
            <w:r>
              <w:rPr>
                <w:sz w:val="24"/>
              </w:rPr>
              <w:t>300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Kč</w:t>
            </w:r>
          </w:p>
        </w:tc>
        <w:tc>
          <w:tcPr>
            <w:tcW w:w="1780" w:type="dxa"/>
          </w:tcPr>
          <w:p w:rsidR="00096C48" w:rsidRDefault="001C39E4">
            <w:pPr>
              <w:pStyle w:val="TableParagraph"/>
              <w:spacing w:before="45"/>
              <w:ind w:right="5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Kč</w:t>
            </w:r>
          </w:p>
        </w:tc>
      </w:tr>
      <w:tr w:rsidR="00096C48">
        <w:trPr>
          <w:trHeight w:val="330"/>
        </w:trPr>
        <w:tc>
          <w:tcPr>
            <w:tcW w:w="3374" w:type="dxa"/>
          </w:tcPr>
          <w:p w:rsidR="00096C48" w:rsidRDefault="001C39E4">
            <w:pPr>
              <w:pStyle w:val="TableParagraph"/>
              <w:ind w:left="71"/>
              <w:jc w:val="left"/>
              <w:rPr>
                <w:sz w:val="24"/>
              </w:rPr>
            </w:pPr>
            <w:r>
              <w:rPr>
                <w:sz w:val="24"/>
              </w:rPr>
              <w:t>Doprava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3,5t</w:t>
            </w:r>
          </w:p>
        </w:tc>
        <w:tc>
          <w:tcPr>
            <w:tcW w:w="1425" w:type="dxa"/>
          </w:tcPr>
          <w:p w:rsidR="00096C48" w:rsidRDefault="00096C48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180" w:type="dxa"/>
          </w:tcPr>
          <w:p w:rsidR="00096C48" w:rsidRDefault="001C39E4">
            <w:pPr>
              <w:pStyle w:val="TableParagraph"/>
              <w:ind w:right="5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38" w:type="dxa"/>
          </w:tcPr>
          <w:p w:rsidR="00096C48" w:rsidRDefault="001C39E4">
            <w:pPr>
              <w:pStyle w:val="TableParagraph"/>
              <w:ind w:right="52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Kč</w:t>
            </w:r>
          </w:p>
        </w:tc>
        <w:tc>
          <w:tcPr>
            <w:tcW w:w="1780" w:type="dxa"/>
          </w:tcPr>
          <w:p w:rsidR="00096C48" w:rsidRDefault="001C39E4">
            <w:pPr>
              <w:pStyle w:val="TableParagraph"/>
              <w:ind w:right="54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Kč</w:t>
            </w:r>
          </w:p>
        </w:tc>
      </w:tr>
      <w:tr w:rsidR="00096C48">
        <w:trPr>
          <w:trHeight w:val="335"/>
        </w:trPr>
        <w:tc>
          <w:tcPr>
            <w:tcW w:w="3374" w:type="dxa"/>
          </w:tcPr>
          <w:p w:rsidR="00096C48" w:rsidRDefault="001C39E4">
            <w:pPr>
              <w:pStyle w:val="TableParagraph"/>
              <w:spacing w:before="45"/>
              <w:ind w:left="71"/>
              <w:jc w:val="left"/>
              <w:rPr>
                <w:sz w:val="24"/>
              </w:rPr>
            </w:pPr>
            <w:r>
              <w:rPr>
                <w:sz w:val="24"/>
              </w:rPr>
              <w:t>Doprava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tranzit</w:t>
            </w:r>
          </w:p>
        </w:tc>
        <w:tc>
          <w:tcPr>
            <w:tcW w:w="1425" w:type="dxa"/>
          </w:tcPr>
          <w:p w:rsidR="00096C48" w:rsidRDefault="00096C48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180" w:type="dxa"/>
          </w:tcPr>
          <w:p w:rsidR="00096C48" w:rsidRDefault="001C39E4">
            <w:pPr>
              <w:pStyle w:val="TableParagraph"/>
              <w:spacing w:before="45"/>
              <w:ind w:right="5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38" w:type="dxa"/>
          </w:tcPr>
          <w:p w:rsidR="00096C48" w:rsidRDefault="001C39E4">
            <w:pPr>
              <w:pStyle w:val="TableParagraph"/>
              <w:spacing w:before="45"/>
              <w:ind w:right="5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Kč</w:t>
            </w:r>
          </w:p>
        </w:tc>
        <w:tc>
          <w:tcPr>
            <w:tcW w:w="1780" w:type="dxa"/>
          </w:tcPr>
          <w:p w:rsidR="00096C48" w:rsidRDefault="001C39E4">
            <w:pPr>
              <w:pStyle w:val="TableParagraph"/>
              <w:spacing w:before="45"/>
              <w:ind w:right="54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Kč</w:t>
            </w:r>
          </w:p>
        </w:tc>
      </w:tr>
      <w:tr w:rsidR="00096C48">
        <w:trPr>
          <w:trHeight w:val="330"/>
        </w:trPr>
        <w:tc>
          <w:tcPr>
            <w:tcW w:w="3374" w:type="dxa"/>
          </w:tcPr>
          <w:p w:rsidR="00096C48" w:rsidRDefault="001C39E4">
            <w:pPr>
              <w:pStyle w:val="TableParagraph"/>
              <w:ind w:left="71"/>
              <w:jc w:val="left"/>
              <w:rPr>
                <w:sz w:val="24"/>
              </w:rPr>
            </w:pPr>
            <w:r>
              <w:rPr>
                <w:sz w:val="24"/>
              </w:rPr>
              <w:t>Maniuplace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 </w:t>
            </w:r>
            <w:r>
              <w:rPr>
                <w:spacing w:val="-2"/>
                <w:sz w:val="24"/>
              </w:rPr>
              <w:t>nábytkem</w:t>
            </w:r>
          </w:p>
        </w:tc>
        <w:tc>
          <w:tcPr>
            <w:tcW w:w="1425" w:type="dxa"/>
          </w:tcPr>
          <w:p w:rsidR="00096C48" w:rsidRDefault="00096C48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180" w:type="dxa"/>
          </w:tcPr>
          <w:p w:rsidR="00096C48" w:rsidRDefault="001C39E4">
            <w:pPr>
              <w:pStyle w:val="TableParagraph"/>
              <w:ind w:right="5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38" w:type="dxa"/>
          </w:tcPr>
          <w:p w:rsidR="00096C48" w:rsidRDefault="001C39E4">
            <w:pPr>
              <w:pStyle w:val="TableParagraph"/>
              <w:ind w:right="52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Kč</w:t>
            </w:r>
          </w:p>
        </w:tc>
        <w:tc>
          <w:tcPr>
            <w:tcW w:w="1780" w:type="dxa"/>
          </w:tcPr>
          <w:p w:rsidR="00096C48" w:rsidRDefault="001C39E4">
            <w:pPr>
              <w:pStyle w:val="TableParagraph"/>
              <w:ind w:right="54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Kč</w:t>
            </w:r>
          </w:p>
        </w:tc>
      </w:tr>
      <w:tr w:rsidR="00096C48">
        <w:trPr>
          <w:trHeight w:val="335"/>
        </w:trPr>
        <w:tc>
          <w:tcPr>
            <w:tcW w:w="7317" w:type="dxa"/>
            <w:gridSpan w:val="4"/>
          </w:tcPr>
          <w:p w:rsidR="00096C48" w:rsidRDefault="001C39E4">
            <w:pPr>
              <w:pStyle w:val="TableParagraph"/>
              <w:spacing w:before="45"/>
              <w:ind w:left="7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Cena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výše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uvedené</w:t>
            </w:r>
          </w:p>
        </w:tc>
        <w:tc>
          <w:tcPr>
            <w:tcW w:w="1780" w:type="dxa"/>
          </w:tcPr>
          <w:p w:rsidR="00096C48" w:rsidRDefault="001C39E4">
            <w:pPr>
              <w:pStyle w:val="TableParagraph"/>
              <w:spacing w:before="45"/>
              <w:ind w:right="54"/>
              <w:rPr>
                <w:b/>
                <w:sz w:val="24"/>
              </w:rPr>
            </w:pPr>
            <w:r>
              <w:rPr>
                <w:b/>
                <w:sz w:val="24"/>
              </w:rPr>
              <w:t>53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Kč</w:t>
            </w:r>
          </w:p>
        </w:tc>
      </w:tr>
    </w:tbl>
    <w:p w:rsidR="00096C48" w:rsidRDefault="00096C48">
      <w:pPr>
        <w:rPr>
          <w:sz w:val="24"/>
        </w:rPr>
        <w:sectPr w:rsidR="00096C48">
          <w:type w:val="continuous"/>
          <w:pgSz w:w="11910" w:h="16840"/>
          <w:pgMar w:top="500" w:right="0" w:bottom="280" w:left="0" w:header="708" w:footer="708" w:gutter="0"/>
          <w:cols w:space="708"/>
        </w:sectPr>
      </w:pPr>
    </w:p>
    <w:p w:rsidR="00096C48" w:rsidRDefault="00096C48">
      <w:pPr>
        <w:pStyle w:val="Zkladntext"/>
        <w:spacing w:before="8"/>
        <w:rPr>
          <w:b/>
          <w:sz w:val="19"/>
        </w:rPr>
      </w:pPr>
    </w:p>
    <w:tbl>
      <w:tblPr>
        <w:tblStyle w:val="TableNormal"/>
        <w:tblW w:w="0" w:type="auto"/>
        <w:tblInd w:w="1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95"/>
        <w:gridCol w:w="1752"/>
        <w:gridCol w:w="427"/>
        <w:gridCol w:w="1473"/>
        <w:gridCol w:w="1934"/>
      </w:tblGrid>
      <w:tr w:rsidR="00096C48">
        <w:trPr>
          <w:trHeight w:val="729"/>
        </w:trPr>
        <w:tc>
          <w:tcPr>
            <w:tcW w:w="9181" w:type="dxa"/>
            <w:gridSpan w:val="5"/>
          </w:tcPr>
          <w:p w:rsidR="00096C48" w:rsidRDefault="001C39E4">
            <w:pPr>
              <w:pStyle w:val="TableParagraph"/>
              <w:spacing w:before="170" w:line="240" w:lineRule="auto"/>
              <w:ind w:left="2919" w:right="2902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BACKSTAGE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z w:val="32"/>
              </w:rPr>
              <w:t>+</w:t>
            </w:r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Pivovárníci</w:t>
            </w:r>
          </w:p>
        </w:tc>
      </w:tr>
      <w:tr w:rsidR="00096C48">
        <w:trPr>
          <w:trHeight w:val="330"/>
        </w:trPr>
        <w:tc>
          <w:tcPr>
            <w:tcW w:w="3595" w:type="dxa"/>
          </w:tcPr>
          <w:p w:rsidR="00096C48" w:rsidRDefault="001C39E4">
            <w:pPr>
              <w:pStyle w:val="TableParagraph"/>
              <w:ind w:left="71"/>
              <w:jc w:val="left"/>
              <w:rPr>
                <w:sz w:val="24"/>
              </w:rPr>
            </w:pPr>
            <w:r>
              <w:rPr>
                <w:sz w:val="24"/>
              </w:rPr>
              <w:t>Nůžkový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backstage</w:t>
            </w:r>
          </w:p>
        </w:tc>
        <w:tc>
          <w:tcPr>
            <w:tcW w:w="1752" w:type="dxa"/>
          </w:tcPr>
          <w:p w:rsidR="00096C48" w:rsidRDefault="001C39E4">
            <w:pPr>
              <w:pStyle w:val="TableParagraph"/>
              <w:ind w:left="71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6x3m</w:t>
            </w:r>
          </w:p>
        </w:tc>
        <w:tc>
          <w:tcPr>
            <w:tcW w:w="427" w:type="dxa"/>
          </w:tcPr>
          <w:p w:rsidR="00096C48" w:rsidRDefault="001C39E4">
            <w:pPr>
              <w:pStyle w:val="TableParagraph"/>
              <w:ind w:right="5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73" w:type="dxa"/>
          </w:tcPr>
          <w:p w:rsidR="00096C48" w:rsidRDefault="001C39E4">
            <w:pPr>
              <w:pStyle w:val="TableParagraph"/>
              <w:ind w:right="5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Kč</w:t>
            </w:r>
          </w:p>
        </w:tc>
        <w:tc>
          <w:tcPr>
            <w:tcW w:w="1934" w:type="dxa"/>
          </w:tcPr>
          <w:p w:rsidR="00096C48" w:rsidRDefault="001C39E4">
            <w:pPr>
              <w:pStyle w:val="TableParagraph"/>
              <w:ind w:right="54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Kč</w:t>
            </w:r>
          </w:p>
        </w:tc>
      </w:tr>
      <w:tr w:rsidR="00096C48">
        <w:trPr>
          <w:trHeight w:val="326"/>
        </w:trPr>
        <w:tc>
          <w:tcPr>
            <w:tcW w:w="3595" w:type="dxa"/>
          </w:tcPr>
          <w:p w:rsidR="00096C48" w:rsidRDefault="001C39E4">
            <w:pPr>
              <w:pStyle w:val="TableParagraph"/>
              <w:spacing w:before="35"/>
              <w:ind w:left="71"/>
              <w:jc w:val="left"/>
              <w:rPr>
                <w:sz w:val="24"/>
              </w:rPr>
            </w:pPr>
            <w:r>
              <w:rPr>
                <w:sz w:val="24"/>
              </w:rPr>
              <w:t>Nůžkový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šedý</w:t>
            </w:r>
          </w:p>
        </w:tc>
        <w:tc>
          <w:tcPr>
            <w:tcW w:w="1752" w:type="dxa"/>
          </w:tcPr>
          <w:p w:rsidR="00096C48" w:rsidRDefault="001C39E4">
            <w:pPr>
              <w:pStyle w:val="TableParagraph"/>
              <w:spacing w:before="35"/>
              <w:ind w:left="71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6x3m</w:t>
            </w:r>
          </w:p>
        </w:tc>
        <w:tc>
          <w:tcPr>
            <w:tcW w:w="427" w:type="dxa"/>
          </w:tcPr>
          <w:p w:rsidR="00096C48" w:rsidRDefault="001C39E4">
            <w:pPr>
              <w:pStyle w:val="TableParagraph"/>
              <w:spacing w:before="35"/>
              <w:ind w:right="5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73" w:type="dxa"/>
          </w:tcPr>
          <w:p w:rsidR="00096C48" w:rsidRDefault="001C39E4">
            <w:pPr>
              <w:pStyle w:val="TableParagraph"/>
              <w:spacing w:before="35"/>
              <w:ind w:right="5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Kč</w:t>
            </w:r>
          </w:p>
        </w:tc>
        <w:tc>
          <w:tcPr>
            <w:tcW w:w="1934" w:type="dxa"/>
          </w:tcPr>
          <w:p w:rsidR="00096C48" w:rsidRDefault="001C39E4">
            <w:pPr>
              <w:pStyle w:val="TableParagraph"/>
              <w:spacing w:before="35"/>
              <w:ind w:right="54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Kč</w:t>
            </w:r>
          </w:p>
        </w:tc>
      </w:tr>
      <w:tr w:rsidR="00096C48">
        <w:trPr>
          <w:trHeight w:val="330"/>
        </w:trPr>
        <w:tc>
          <w:tcPr>
            <w:tcW w:w="3595" w:type="dxa"/>
          </w:tcPr>
          <w:p w:rsidR="00096C48" w:rsidRDefault="001C39E4">
            <w:pPr>
              <w:pStyle w:val="TableParagraph"/>
              <w:ind w:left="71"/>
              <w:jc w:val="left"/>
              <w:rPr>
                <w:sz w:val="24"/>
              </w:rPr>
            </w:pPr>
            <w:r>
              <w:rPr>
                <w:sz w:val="24"/>
              </w:rPr>
              <w:t>Nůžkový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backstage</w:t>
            </w:r>
          </w:p>
        </w:tc>
        <w:tc>
          <w:tcPr>
            <w:tcW w:w="1752" w:type="dxa"/>
          </w:tcPr>
          <w:p w:rsidR="00096C48" w:rsidRDefault="001C39E4">
            <w:pPr>
              <w:pStyle w:val="TableParagraph"/>
              <w:ind w:left="71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3x3m</w:t>
            </w:r>
          </w:p>
        </w:tc>
        <w:tc>
          <w:tcPr>
            <w:tcW w:w="427" w:type="dxa"/>
          </w:tcPr>
          <w:p w:rsidR="00096C48" w:rsidRDefault="001C39E4">
            <w:pPr>
              <w:pStyle w:val="TableParagraph"/>
              <w:ind w:right="5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73" w:type="dxa"/>
          </w:tcPr>
          <w:p w:rsidR="00096C48" w:rsidRDefault="001C39E4">
            <w:pPr>
              <w:pStyle w:val="TableParagraph"/>
              <w:ind w:right="5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Kč</w:t>
            </w:r>
          </w:p>
        </w:tc>
        <w:tc>
          <w:tcPr>
            <w:tcW w:w="1934" w:type="dxa"/>
          </w:tcPr>
          <w:p w:rsidR="00096C48" w:rsidRDefault="001C39E4">
            <w:pPr>
              <w:pStyle w:val="TableParagraph"/>
              <w:ind w:right="54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Kč</w:t>
            </w:r>
          </w:p>
        </w:tc>
      </w:tr>
      <w:tr w:rsidR="00096C48">
        <w:trPr>
          <w:trHeight w:val="330"/>
        </w:trPr>
        <w:tc>
          <w:tcPr>
            <w:tcW w:w="3595" w:type="dxa"/>
          </w:tcPr>
          <w:p w:rsidR="00096C48" w:rsidRDefault="001C39E4">
            <w:pPr>
              <w:pStyle w:val="TableParagraph"/>
              <w:ind w:left="71"/>
              <w:jc w:val="left"/>
              <w:rPr>
                <w:sz w:val="24"/>
              </w:rPr>
            </w:pPr>
            <w:r>
              <w:rPr>
                <w:sz w:val="24"/>
              </w:rPr>
              <w:t>Nůžkový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šedý</w:t>
            </w:r>
          </w:p>
        </w:tc>
        <w:tc>
          <w:tcPr>
            <w:tcW w:w="1752" w:type="dxa"/>
          </w:tcPr>
          <w:p w:rsidR="00096C48" w:rsidRDefault="001C39E4">
            <w:pPr>
              <w:pStyle w:val="TableParagraph"/>
              <w:ind w:left="71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3x3m</w:t>
            </w:r>
          </w:p>
        </w:tc>
        <w:tc>
          <w:tcPr>
            <w:tcW w:w="427" w:type="dxa"/>
          </w:tcPr>
          <w:p w:rsidR="00096C48" w:rsidRDefault="001C39E4">
            <w:pPr>
              <w:pStyle w:val="TableParagraph"/>
              <w:ind w:right="5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73" w:type="dxa"/>
          </w:tcPr>
          <w:p w:rsidR="00096C48" w:rsidRDefault="001C39E4">
            <w:pPr>
              <w:pStyle w:val="TableParagraph"/>
              <w:ind w:right="5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Kč</w:t>
            </w:r>
          </w:p>
        </w:tc>
        <w:tc>
          <w:tcPr>
            <w:tcW w:w="1934" w:type="dxa"/>
          </w:tcPr>
          <w:p w:rsidR="00096C48" w:rsidRDefault="001C39E4">
            <w:pPr>
              <w:pStyle w:val="TableParagraph"/>
              <w:ind w:right="54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Kč</w:t>
            </w:r>
          </w:p>
        </w:tc>
      </w:tr>
      <w:tr w:rsidR="00096C48">
        <w:trPr>
          <w:trHeight w:val="325"/>
        </w:trPr>
        <w:tc>
          <w:tcPr>
            <w:tcW w:w="3595" w:type="dxa"/>
          </w:tcPr>
          <w:p w:rsidR="00096C48" w:rsidRDefault="001C39E4">
            <w:pPr>
              <w:pStyle w:val="TableParagraph"/>
              <w:spacing w:before="35"/>
              <w:ind w:left="71"/>
              <w:jc w:val="left"/>
              <w:rPr>
                <w:sz w:val="24"/>
              </w:rPr>
            </w:pPr>
            <w:r>
              <w:rPr>
                <w:sz w:val="24"/>
              </w:rPr>
              <w:t xml:space="preserve">Plastová </w:t>
            </w:r>
            <w:r>
              <w:rPr>
                <w:spacing w:val="-2"/>
                <w:sz w:val="24"/>
              </w:rPr>
              <w:t>podlaha</w:t>
            </w:r>
          </w:p>
        </w:tc>
        <w:tc>
          <w:tcPr>
            <w:tcW w:w="1752" w:type="dxa"/>
          </w:tcPr>
          <w:p w:rsidR="00096C48" w:rsidRDefault="001C39E4">
            <w:pPr>
              <w:pStyle w:val="TableParagraph"/>
              <w:spacing w:before="35"/>
              <w:ind w:left="71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36m2</w:t>
            </w:r>
          </w:p>
        </w:tc>
        <w:tc>
          <w:tcPr>
            <w:tcW w:w="427" w:type="dxa"/>
          </w:tcPr>
          <w:p w:rsidR="00096C48" w:rsidRDefault="001C39E4">
            <w:pPr>
              <w:pStyle w:val="TableParagraph"/>
              <w:spacing w:before="35"/>
              <w:ind w:right="5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73" w:type="dxa"/>
          </w:tcPr>
          <w:p w:rsidR="00096C48" w:rsidRDefault="001C39E4">
            <w:pPr>
              <w:pStyle w:val="TableParagraph"/>
              <w:spacing w:before="35"/>
              <w:ind w:right="55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Kč</w:t>
            </w:r>
          </w:p>
        </w:tc>
        <w:tc>
          <w:tcPr>
            <w:tcW w:w="1934" w:type="dxa"/>
          </w:tcPr>
          <w:p w:rsidR="00096C48" w:rsidRDefault="001C39E4">
            <w:pPr>
              <w:pStyle w:val="TableParagraph"/>
              <w:spacing w:before="35"/>
              <w:ind w:right="54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Kč</w:t>
            </w:r>
          </w:p>
        </w:tc>
      </w:tr>
      <w:tr w:rsidR="00096C48">
        <w:trPr>
          <w:trHeight w:val="330"/>
        </w:trPr>
        <w:tc>
          <w:tcPr>
            <w:tcW w:w="3595" w:type="dxa"/>
          </w:tcPr>
          <w:p w:rsidR="00096C48" w:rsidRDefault="001C39E4">
            <w:pPr>
              <w:pStyle w:val="TableParagraph"/>
              <w:ind w:left="71"/>
              <w:jc w:val="left"/>
              <w:rPr>
                <w:sz w:val="24"/>
              </w:rPr>
            </w:pPr>
            <w:r>
              <w:rPr>
                <w:sz w:val="24"/>
              </w:rPr>
              <w:t xml:space="preserve">Stůl </w:t>
            </w:r>
            <w:r>
              <w:rPr>
                <w:spacing w:val="-2"/>
                <w:sz w:val="24"/>
              </w:rPr>
              <w:t>plastový</w:t>
            </w:r>
          </w:p>
        </w:tc>
        <w:tc>
          <w:tcPr>
            <w:tcW w:w="1752" w:type="dxa"/>
          </w:tcPr>
          <w:p w:rsidR="00096C48" w:rsidRDefault="001C39E4">
            <w:pPr>
              <w:pStyle w:val="TableParagraph"/>
              <w:ind w:left="7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183x74cm</w:t>
            </w:r>
          </w:p>
        </w:tc>
        <w:tc>
          <w:tcPr>
            <w:tcW w:w="427" w:type="dxa"/>
          </w:tcPr>
          <w:p w:rsidR="00096C48" w:rsidRDefault="001C39E4">
            <w:pPr>
              <w:pStyle w:val="TableParagraph"/>
              <w:ind w:right="5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73" w:type="dxa"/>
          </w:tcPr>
          <w:p w:rsidR="00096C48" w:rsidRDefault="001C39E4">
            <w:pPr>
              <w:pStyle w:val="TableParagraph"/>
              <w:ind w:right="55"/>
              <w:rPr>
                <w:sz w:val="24"/>
              </w:rPr>
            </w:pPr>
            <w:r>
              <w:rPr>
                <w:sz w:val="24"/>
              </w:rPr>
              <w:t>195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Kč</w:t>
            </w:r>
          </w:p>
        </w:tc>
        <w:tc>
          <w:tcPr>
            <w:tcW w:w="1934" w:type="dxa"/>
          </w:tcPr>
          <w:p w:rsidR="00096C48" w:rsidRDefault="001C39E4">
            <w:pPr>
              <w:pStyle w:val="TableParagraph"/>
              <w:ind w:right="54"/>
              <w:rPr>
                <w:sz w:val="24"/>
              </w:rPr>
            </w:pPr>
            <w:r>
              <w:rPr>
                <w:sz w:val="24"/>
              </w:rPr>
              <w:t>780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Kč</w:t>
            </w:r>
          </w:p>
        </w:tc>
      </w:tr>
      <w:tr w:rsidR="00096C48">
        <w:trPr>
          <w:trHeight w:val="330"/>
        </w:trPr>
        <w:tc>
          <w:tcPr>
            <w:tcW w:w="3595" w:type="dxa"/>
          </w:tcPr>
          <w:p w:rsidR="00096C48" w:rsidRDefault="001C39E4">
            <w:pPr>
              <w:pStyle w:val="TableParagraph"/>
              <w:ind w:left="71"/>
              <w:jc w:val="left"/>
              <w:rPr>
                <w:sz w:val="24"/>
              </w:rPr>
            </w:pPr>
            <w:r>
              <w:rPr>
                <w:sz w:val="24"/>
              </w:rPr>
              <w:t xml:space="preserve">Pivní </w:t>
            </w:r>
            <w:r>
              <w:rPr>
                <w:spacing w:val="-4"/>
                <w:sz w:val="24"/>
              </w:rPr>
              <w:t>sety</w:t>
            </w:r>
          </w:p>
        </w:tc>
        <w:tc>
          <w:tcPr>
            <w:tcW w:w="1752" w:type="dxa"/>
          </w:tcPr>
          <w:p w:rsidR="00096C48" w:rsidRDefault="001C39E4">
            <w:pPr>
              <w:pStyle w:val="TableParagraph"/>
              <w:ind w:left="7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220x50cm</w:t>
            </w:r>
          </w:p>
        </w:tc>
        <w:tc>
          <w:tcPr>
            <w:tcW w:w="427" w:type="dxa"/>
          </w:tcPr>
          <w:p w:rsidR="00096C48" w:rsidRDefault="001C39E4">
            <w:pPr>
              <w:pStyle w:val="TableParagraph"/>
              <w:ind w:right="5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73" w:type="dxa"/>
          </w:tcPr>
          <w:p w:rsidR="00096C48" w:rsidRDefault="001C39E4">
            <w:pPr>
              <w:pStyle w:val="TableParagraph"/>
              <w:ind w:right="55"/>
              <w:rPr>
                <w:sz w:val="24"/>
              </w:rPr>
            </w:pPr>
            <w:r>
              <w:rPr>
                <w:sz w:val="24"/>
              </w:rPr>
              <w:t>150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Kč</w:t>
            </w:r>
          </w:p>
        </w:tc>
        <w:tc>
          <w:tcPr>
            <w:tcW w:w="1934" w:type="dxa"/>
          </w:tcPr>
          <w:p w:rsidR="00096C48" w:rsidRDefault="001C39E4">
            <w:pPr>
              <w:pStyle w:val="TableParagraph"/>
              <w:ind w:right="5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Kč</w:t>
            </w:r>
          </w:p>
        </w:tc>
      </w:tr>
      <w:tr w:rsidR="00096C48">
        <w:trPr>
          <w:trHeight w:val="326"/>
        </w:trPr>
        <w:tc>
          <w:tcPr>
            <w:tcW w:w="3595" w:type="dxa"/>
          </w:tcPr>
          <w:p w:rsidR="00096C48" w:rsidRDefault="001C39E4">
            <w:pPr>
              <w:pStyle w:val="TableParagraph"/>
              <w:spacing w:before="35"/>
              <w:ind w:left="71"/>
              <w:jc w:val="left"/>
              <w:rPr>
                <w:sz w:val="24"/>
              </w:rPr>
            </w:pPr>
            <w:r>
              <w:rPr>
                <w:sz w:val="24"/>
              </w:rPr>
              <w:t xml:space="preserve">Židle </w:t>
            </w:r>
            <w:r>
              <w:rPr>
                <w:spacing w:val="-2"/>
                <w:sz w:val="24"/>
              </w:rPr>
              <w:t>plastová</w:t>
            </w:r>
          </w:p>
        </w:tc>
        <w:tc>
          <w:tcPr>
            <w:tcW w:w="1752" w:type="dxa"/>
          </w:tcPr>
          <w:p w:rsidR="00096C48" w:rsidRDefault="00096C48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427" w:type="dxa"/>
          </w:tcPr>
          <w:p w:rsidR="00096C48" w:rsidRDefault="001C39E4">
            <w:pPr>
              <w:pStyle w:val="TableParagraph"/>
              <w:spacing w:before="35"/>
              <w:ind w:right="57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473" w:type="dxa"/>
          </w:tcPr>
          <w:p w:rsidR="00096C48" w:rsidRDefault="001C39E4">
            <w:pPr>
              <w:pStyle w:val="TableParagraph"/>
              <w:spacing w:before="35"/>
              <w:ind w:right="55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Kč</w:t>
            </w:r>
          </w:p>
        </w:tc>
        <w:tc>
          <w:tcPr>
            <w:tcW w:w="1934" w:type="dxa"/>
          </w:tcPr>
          <w:p w:rsidR="00096C48" w:rsidRDefault="001C39E4">
            <w:pPr>
              <w:pStyle w:val="TableParagraph"/>
              <w:spacing w:before="35"/>
              <w:ind w:right="5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Kč</w:t>
            </w:r>
          </w:p>
        </w:tc>
      </w:tr>
      <w:tr w:rsidR="00096C48">
        <w:trPr>
          <w:trHeight w:val="330"/>
        </w:trPr>
        <w:tc>
          <w:tcPr>
            <w:tcW w:w="3595" w:type="dxa"/>
          </w:tcPr>
          <w:p w:rsidR="00096C48" w:rsidRDefault="001C39E4">
            <w:pPr>
              <w:pStyle w:val="TableParagraph"/>
              <w:ind w:left="7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Věšák</w:t>
            </w:r>
          </w:p>
        </w:tc>
        <w:tc>
          <w:tcPr>
            <w:tcW w:w="1752" w:type="dxa"/>
          </w:tcPr>
          <w:p w:rsidR="00096C48" w:rsidRDefault="00096C48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427" w:type="dxa"/>
          </w:tcPr>
          <w:p w:rsidR="00096C48" w:rsidRDefault="001C39E4">
            <w:pPr>
              <w:pStyle w:val="TableParagraph"/>
              <w:ind w:right="5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73" w:type="dxa"/>
          </w:tcPr>
          <w:p w:rsidR="00096C48" w:rsidRDefault="001C39E4">
            <w:pPr>
              <w:pStyle w:val="TableParagraph"/>
              <w:ind w:right="55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Kč</w:t>
            </w:r>
          </w:p>
        </w:tc>
        <w:tc>
          <w:tcPr>
            <w:tcW w:w="1934" w:type="dxa"/>
          </w:tcPr>
          <w:p w:rsidR="00096C48" w:rsidRDefault="001C39E4">
            <w:pPr>
              <w:pStyle w:val="TableParagraph"/>
              <w:ind w:right="54"/>
              <w:rPr>
                <w:sz w:val="24"/>
              </w:rPr>
            </w:pPr>
            <w:r>
              <w:rPr>
                <w:sz w:val="24"/>
              </w:rPr>
              <w:t>300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Kč</w:t>
            </w:r>
          </w:p>
        </w:tc>
      </w:tr>
      <w:tr w:rsidR="00096C48">
        <w:trPr>
          <w:trHeight w:val="326"/>
        </w:trPr>
        <w:tc>
          <w:tcPr>
            <w:tcW w:w="3595" w:type="dxa"/>
          </w:tcPr>
          <w:p w:rsidR="00096C48" w:rsidRDefault="001C39E4">
            <w:pPr>
              <w:pStyle w:val="TableParagraph"/>
              <w:spacing w:before="35"/>
              <w:ind w:left="7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Zrcadlo</w:t>
            </w:r>
          </w:p>
        </w:tc>
        <w:tc>
          <w:tcPr>
            <w:tcW w:w="1752" w:type="dxa"/>
          </w:tcPr>
          <w:p w:rsidR="00096C48" w:rsidRDefault="00096C48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427" w:type="dxa"/>
          </w:tcPr>
          <w:p w:rsidR="00096C48" w:rsidRDefault="001C39E4">
            <w:pPr>
              <w:pStyle w:val="TableParagraph"/>
              <w:spacing w:before="35"/>
              <w:ind w:right="5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73" w:type="dxa"/>
          </w:tcPr>
          <w:p w:rsidR="00096C48" w:rsidRDefault="001C39E4">
            <w:pPr>
              <w:pStyle w:val="TableParagraph"/>
              <w:spacing w:before="35"/>
              <w:ind w:right="55"/>
              <w:rPr>
                <w:sz w:val="24"/>
              </w:rPr>
            </w:pPr>
            <w:r>
              <w:rPr>
                <w:sz w:val="24"/>
              </w:rPr>
              <w:t>150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Kč</w:t>
            </w:r>
          </w:p>
        </w:tc>
        <w:tc>
          <w:tcPr>
            <w:tcW w:w="1934" w:type="dxa"/>
          </w:tcPr>
          <w:p w:rsidR="00096C48" w:rsidRDefault="001C39E4">
            <w:pPr>
              <w:pStyle w:val="TableParagraph"/>
              <w:spacing w:before="35"/>
              <w:ind w:right="54"/>
              <w:rPr>
                <w:sz w:val="24"/>
              </w:rPr>
            </w:pPr>
            <w:r>
              <w:rPr>
                <w:sz w:val="24"/>
              </w:rPr>
              <w:t>300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Kč</w:t>
            </w:r>
          </w:p>
        </w:tc>
      </w:tr>
      <w:tr w:rsidR="00096C48">
        <w:trPr>
          <w:trHeight w:val="330"/>
        </w:trPr>
        <w:tc>
          <w:tcPr>
            <w:tcW w:w="3595" w:type="dxa"/>
          </w:tcPr>
          <w:p w:rsidR="00096C48" w:rsidRDefault="001C39E4">
            <w:pPr>
              <w:pStyle w:val="TableParagraph"/>
              <w:ind w:left="71"/>
              <w:jc w:val="left"/>
              <w:rPr>
                <w:sz w:val="24"/>
              </w:rPr>
            </w:pPr>
            <w:r>
              <w:rPr>
                <w:sz w:val="24"/>
              </w:rPr>
              <w:t>Bistrostůl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nerez</w:t>
            </w:r>
          </w:p>
        </w:tc>
        <w:tc>
          <w:tcPr>
            <w:tcW w:w="1752" w:type="dxa"/>
          </w:tcPr>
          <w:p w:rsidR="00096C48" w:rsidRDefault="001C39E4">
            <w:pPr>
              <w:pStyle w:val="TableParagraph"/>
              <w:ind w:left="7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110x60cm</w:t>
            </w:r>
          </w:p>
        </w:tc>
        <w:tc>
          <w:tcPr>
            <w:tcW w:w="427" w:type="dxa"/>
          </w:tcPr>
          <w:p w:rsidR="00096C48" w:rsidRDefault="001C39E4">
            <w:pPr>
              <w:pStyle w:val="TableParagraph"/>
              <w:ind w:right="5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73" w:type="dxa"/>
          </w:tcPr>
          <w:p w:rsidR="00096C48" w:rsidRDefault="001C39E4">
            <w:pPr>
              <w:pStyle w:val="TableParagraph"/>
              <w:ind w:right="55"/>
              <w:rPr>
                <w:sz w:val="24"/>
              </w:rPr>
            </w:pPr>
            <w:r>
              <w:rPr>
                <w:sz w:val="24"/>
              </w:rPr>
              <w:t>150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Kč</w:t>
            </w:r>
          </w:p>
        </w:tc>
        <w:tc>
          <w:tcPr>
            <w:tcW w:w="1934" w:type="dxa"/>
          </w:tcPr>
          <w:p w:rsidR="00096C48" w:rsidRDefault="001C39E4">
            <w:pPr>
              <w:pStyle w:val="TableParagraph"/>
              <w:ind w:right="54"/>
              <w:rPr>
                <w:sz w:val="24"/>
              </w:rPr>
            </w:pPr>
            <w:r>
              <w:rPr>
                <w:sz w:val="24"/>
              </w:rPr>
              <w:t>450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Kč</w:t>
            </w:r>
          </w:p>
        </w:tc>
      </w:tr>
      <w:tr w:rsidR="00096C48">
        <w:trPr>
          <w:trHeight w:val="330"/>
        </w:trPr>
        <w:tc>
          <w:tcPr>
            <w:tcW w:w="3595" w:type="dxa"/>
          </w:tcPr>
          <w:p w:rsidR="00096C48" w:rsidRDefault="001C39E4">
            <w:pPr>
              <w:pStyle w:val="TableParagraph"/>
              <w:ind w:left="7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Popleník</w:t>
            </w:r>
          </w:p>
        </w:tc>
        <w:tc>
          <w:tcPr>
            <w:tcW w:w="1752" w:type="dxa"/>
          </w:tcPr>
          <w:p w:rsidR="00096C48" w:rsidRDefault="00096C48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427" w:type="dxa"/>
          </w:tcPr>
          <w:p w:rsidR="00096C48" w:rsidRDefault="001C39E4">
            <w:pPr>
              <w:pStyle w:val="TableParagraph"/>
              <w:ind w:right="5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73" w:type="dxa"/>
          </w:tcPr>
          <w:p w:rsidR="00096C48" w:rsidRDefault="001C39E4">
            <w:pPr>
              <w:pStyle w:val="TableParagraph"/>
              <w:ind w:right="55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Kč</w:t>
            </w:r>
          </w:p>
        </w:tc>
        <w:tc>
          <w:tcPr>
            <w:tcW w:w="1934" w:type="dxa"/>
          </w:tcPr>
          <w:p w:rsidR="00096C48" w:rsidRDefault="001C39E4">
            <w:pPr>
              <w:pStyle w:val="TableParagraph"/>
              <w:ind w:right="54"/>
              <w:rPr>
                <w:sz w:val="24"/>
              </w:rPr>
            </w:pPr>
            <w:r>
              <w:rPr>
                <w:sz w:val="24"/>
              </w:rPr>
              <w:t>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Kč</w:t>
            </w:r>
          </w:p>
        </w:tc>
      </w:tr>
      <w:tr w:rsidR="00096C48">
        <w:trPr>
          <w:trHeight w:val="326"/>
        </w:trPr>
        <w:tc>
          <w:tcPr>
            <w:tcW w:w="3595" w:type="dxa"/>
          </w:tcPr>
          <w:p w:rsidR="00096C48" w:rsidRDefault="001C39E4">
            <w:pPr>
              <w:pStyle w:val="TableParagraph"/>
              <w:spacing w:before="35"/>
              <w:ind w:left="71"/>
              <w:jc w:val="left"/>
              <w:rPr>
                <w:sz w:val="24"/>
              </w:rPr>
            </w:pPr>
            <w:r>
              <w:rPr>
                <w:sz w:val="24"/>
              </w:rPr>
              <w:t>Oplocení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nízké</w:t>
            </w:r>
          </w:p>
        </w:tc>
        <w:tc>
          <w:tcPr>
            <w:tcW w:w="1752" w:type="dxa"/>
          </w:tcPr>
          <w:p w:rsidR="00096C48" w:rsidRDefault="001C39E4">
            <w:pPr>
              <w:pStyle w:val="TableParagraph"/>
              <w:spacing w:before="35"/>
              <w:ind w:left="7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110x250cm</w:t>
            </w:r>
          </w:p>
        </w:tc>
        <w:tc>
          <w:tcPr>
            <w:tcW w:w="427" w:type="dxa"/>
          </w:tcPr>
          <w:p w:rsidR="00096C48" w:rsidRDefault="001C39E4">
            <w:pPr>
              <w:pStyle w:val="TableParagraph"/>
              <w:spacing w:before="35"/>
              <w:ind w:right="57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1473" w:type="dxa"/>
          </w:tcPr>
          <w:p w:rsidR="00096C48" w:rsidRDefault="001C39E4">
            <w:pPr>
              <w:pStyle w:val="TableParagraph"/>
              <w:spacing w:before="35"/>
              <w:ind w:right="55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Kč</w:t>
            </w:r>
          </w:p>
        </w:tc>
        <w:tc>
          <w:tcPr>
            <w:tcW w:w="1934" w:type="dxa"/>
          </w:tcPr>
          <w:p w:rsidR="00096C48" w:rsidRDefault="001C39E4">
            <w:pPr>
              <w:pStyle w:val="TableParagraph"/>
              <w:spacing w:before="35"/>
              <w:ind w:right="54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Kč</w:t>
            </w:r>
          </w:p>
        </w:tc>
      </w:tr>
      <w:tr w:rsidR="00096C48">
        <w:trPr>
          <w:trHeight w:val="330"/>
        </w:trPr>
        <w:tc>
          <w:tcPr>
            <w:tcW w:w="3595" w:type="dxa"/>
          </w:tcPr>
          <w:p w:rsidR="00096C48" w:rsidRDefault="001C39E4">
            <w:pPr>
              <w:pStyle w:val="TableParagraph"/>
              <w:ind w:left="71"/>
              <w:jc w:val="left"/>
              <w:rPr>
                <w:sz w:val="24"/>
              </w:rPr>
            </w:pPr>
            <w:r>
              <w:rPr>
                <w:sz w:val="24"/>
              </w:rPr>
              <w:t>Oplocení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vysoké</w:t>
            </w:r>
          </w:p>
        </w:tc>
        <w:tc>
          <w:tcPr>
            <w:tcW w:w="1752" w:type="dxa"/>
          </w:tcPr>
          <w:p w:rsidR="00096C48" w:rsidRDefault="001C39E4">
            <w:pPr>
              <w:pStyle w:val="TableParagraph"/>
              <w:ind w:left="7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200x300cm</w:t>
            </w:r>
          </w:p>
        </w:tc>
        <w:tc>
          <w:tcPr>
            <w:tcW w:w="427" w:type="dxa"/>
          </w:tcPr>
          <w:p w:rsidR="00096C48" w:rsidRDefault="001C39E4">
            <w:pPr>
              <w:pStyle w:val="TableParagraph"/>
              <w:ind w:right="57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473" w:type="dxa"/>
          </w:tcPr>
          <w:p w:rsidR="00096C48" w:rsidRDefault="001C39E4">
            <w:pPr>
              <w:pStyle w:val="TableParagraph"/>
              <w:ind w:right="55"/>
              <w:rPr>
                <w:sz w:val="24"/>
              </w:rPr>
            </w:pPr>
            <w:r>
              <w:rPr>
                <w:sz w:val="24"/>
              </w:rPr>
              <w:t>70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Kč</w:t>
            </w:r>
          </w:p>
        </w:tc>
        <w:tc>
          <w:tcPr>
            <w:tcW w:w="1934" w:type="dxa"/>
          </w:tcPr>
          <w:p w:rsidR="00096C48" w:rsidRDefault="001C39E4">
            <w:pPr>
              <w:pStyle w:val="TableParagraph"/>
              <w:ind w:right="5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Kč</w:t>
            </w:r>
          </w:p>
        </w:tc>
      </w:tr>
      <w:tr w:rsidR="00096C48">
        <w:trPr>
          <w:trHeight w:val="330"/>
        </w:trPr>
        <w:tc>
          <w:tcPr>
            <w:tcW w:w="3595" w:type="dxa"/>
          </w:tcPr>
          <w:p w:rsidR="00096C48" w:rsidRDefault="001C39E4">
            <w:pPr>
              <w:pStyle w:val="TableParagraph"/>
              <w:ind w:left="71"/>
              <w:jc w:val="left"/>
              <w:rPr>
                <w:sz w:val="24"/>
              </w:rPr>
            </w:pPr>
            <w:r>
              <w:rPr>
                <w:sz w:val="24"/>
              </w:rPr>
              <w:t xml:space="preserve">Nášlapy před </w:t>
            </w:r>
            <w:r>
              <w:rPr>
                <w:spacing w:val="-2"/>
                <w:sz w:val="24"/>
              </w:rPr>
              <w:t>pódium</w:t>
            </w:r>
          </w:p>
        </w:tc>
        <w:tc>
          <w:tcPr>
            <w:tcW w:w="1752" w:type="dxa"/>
          </w:tcPr>
          <w:p w:rsidR="00096C48" w:rsidRDefault="00096C48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427" w:type="dxa"/>
          </w:tcPr>
          <w:p w:rsidR="00096C48" w:rsidRDefault="001C39E4">
            <w:pPr>
              <w:pStyle w:val="TableParagraph"/>
              <w:ind w:right="57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473" w:type="dxa"/>
          </w:tcPr>
          <w:p w:rsidR="00096C48" w:rsidRDefault="001C39E4">
            <w:pPr>
              <w:pStyle w:val="TableParagraph"/>
              <w:ind w:right="55"/>
              <w:rPr>
                <w:sz w:val="24"/>
              </w:rPr>
            </w:pPr>
            <w:r>
              <w:rPr>
                <w:sz w:val="24"/>
              </w:rPr>
              <w:t>400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Kč</w:t>
            </w:r>
          </w:p>
        </w:tc>
        <w:tc>
          <w:tcPr>
            <w:tcW w:w="1934" w:type="dxa"/>
          </w:tcPr>
          <w:p w:rsidR="00096C48" w:rsidRDefault="001C39E4">
            <w:pPr>
              <w:pStyle w:val="TableParagraph"/>
              <w:ind w:right="54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Kč</w:t>
            </w:r>
          </w:p>
        </w:tc>
      </w:tr>
      <w:tr w:rsidR="00096C48">
        <w:trPr>
          <w:trHeight w:val="326"/>
        </w:trPr>
        <w:tc>
          <w:tcPr>
            <w:tcW w:w="3595" w:type="dxa"/>
          </w:tcPr>
          <w:p w:rsidR="00096C48" w:rsidRDefault="001C39E4">
            <w:pPr>
              <w:pStyle w:val="TableParagraph"/>
              <w:spacing w:before="35"/>
              <w:ind w:left="71"/>
              <w:jc w:val="left"/>
              <w:rPr>
                <w:sz w:val="24"/>
              </w:rPr>
            </w:pPr>
            <w:r>
              <w:rPr>
                <w:sz w:val="24"/>
              </w:rPr>
              <w:t xml:space="preserve">Černá </w:t>
            </w:r>
            <w:r>
              <w:rPr>
                <w:spacing w:val="-2"/>
                <w:sz w:val="24"/>
              </w:rPr>
              <w:t>netkanka</w:t>
            </w:r>
          </w:p>
        </w:tc>
        <w:tc>
          <w:tcPr>
            <w:tcW w:w="1752" w:type="dxa"/>
          </w:tcPr>
          <w:p w:rsidR="00096C48" w:rsidRDefault="00096C48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427" w:type="dxa"/>
          </w:tcPr>
          <w:p w:rsidR="00096C48" w:rsidRDefault="001C39E4">
            <w:pPr>
              <w:pStyle w:val="TableParagraph"/>
              <w:spacing w:before="35"/>
              <w:ind w:right="57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473" w:type="dxa"/>
          </w:tcPr>
          <w:p w:rsidR="00096C48" w:rsidRDefault="001C39E4">
            <w:pPr>
              <w:pStyle w:val="TableParagraph"/>
              <w:spacing w:before="35"/>
              <w:ind w:right="55"/>
              <w:rPr>
                <w:sz w:val="24"/>
              </w:rPr>
            </w:pPr>
            <w:r>
              <w:rPr>
                <w:sz w:val="24"/>
              </w:rPr>
              <w:t>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Kč</w:t>
            </w:r>
          </w:p>
        </w:tc>
        <w:tc>
          <w:tcPr>
            <w:tcW w:w="1934" w:type="dxa"/>
          </w:tcPr>
          <w:p w:rsidR="00096C48" w:rsidRDefault="001C39E4">
            <w:pPr>
              <w:pStyle w:val="TableParagraph"/>
              <w:spacing w:before="35"/>
              <w:ind w:right="5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Kč</w:t>
            </w:r>
          </w:p>
        </w:tc>
      </w:tr>
      <w:tr w:rsidR="00096C48">
        <w:trPr>
          <w:trHeight w:val="330"/>
        </w:trPr>
        <w:tc>
          <w:tcPr>
            <w:tcW w:w="3595" w:type="dxa"/>
          </w:tcPr>
          <w:p w:rsidR="00096C48" w:rsidRDefault="001C39E4">
            <w:pPr>
              <w:pStyle w:val="TableParagraph"/>
              <w:ind w:left="71"/>
              <w:jc w:val="left"/>
              <w:rPr>
                <w:sz w:val="24"/>
              </w:rPr>
            </w:pPr>
            <w:r>
              <w:rPr>
                <w:sz w:val="24"/>
              </w:rPr>
              <w:t>Elektrocentrála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vč.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PHM</w:t>
            </w:r>
          </w:p>
        </w:tc>
        <w:tc>
          <w:tcPr>
            <w:tcW w:w="1752" w:type="dxa"/>
          </w:tcPr>
          <w:p w:rsidR="00096C48" w:rsidRDefault="001C39E4">
            <w:pPr>
              <w:pStyle w:val="TableParagraph"/>
              <w:ind w:left="7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100kW</w:t>
            </w:r>
          </w:p>
        </w:tc>
        <w:tc>
          <w:tcPr>
            <w:tcW w:w="427" w:type="dxa"/>
          </w:tcPr>
          <w:p w:rsidR="00096C48" w:rsidRDefault="001C39E4">
            <w:pPr>
              <w:pStyle w:val="TableParagraph"/>
              <w:ind w:right="5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73" w:type="dxa"/>
          </w:tcPr>
          <w:p w:rsidR="00096C48" w:rsidRDefault="001C39E4">
            <w:pPr>
              <w:pStyle w:val="TableParagraph"/>
              <w:ind w:right="55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Kč</w:t>
            </w:r>
          </w:p>
        </w:tc>
        <w:tc>
          <w:tcPr>
            <w:tcW w:w="1934" w:type="dxa"/>
          </w:tcPr>
          <w:p w:rsidR="00096C48" w:rsidRDefault="001C39E4">
            <w:pPr>
              <w:pStyle w:val="TableParagraph"/>
              <w:ind w:right="54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Kč</w:t>
            </w:r>
          </w:p>
        </w:tc>
      </w:tr>
      <w:tr w:rsidR="00096C48">
        <w:trPr>
          <w:trHeight w:val="326"/>
        </w:trPr>
        <w:tc>
          <w:tcPr>
            <w:tcW w:w="3595" w:type="dxa"/>
          </w:tcPr>
          <w:p w:rsidR="00096C48" w:rsidRDefault="001C39E4">
            <w:pPr>
              <w:pStyle w:val="TableParagraph"/>
              <w:spacing w:before="35"/>
              <w:ind w:left="71"/>
              <w:jc w:val="left"/>
              <w:rPr>
                <w:sz w:val="24"/>
              </w:rPr>
            </w:pPr>
            <w:r>
              <w:rPr>
                <w:sz w:val="24"/>
              </w:rPr>
              <w:t>Doprava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tranzit</w:t>
            </w:r>
          </w:p>
        </w:tc>
        <w:tc>
          <w:tcPr>
            <w:tcW w:w="1752" w:type="dxa"/>
          </w:tcPr>
          <w:p w:rsidR="00096C48" w:rsidRDefault="00096C48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427" w:type="dxa"/>
          </w:tcPr>
          <w:p w:rsidR="00096C48" w:rsidRDefault="001C39E4">
            <w:pPr>
              <w:pStyle w:val="TableParagraph"/>
              <w:spacing w:before="35"/>
              <w:ind w:right="5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73" w:type="dxa"/>
          </w:tcPr>
          <w:p w:rsidR="00096C48" w:rsidRDefault="001C39E4">
            <w:pPr>
              <w:pStyle w:val="TableParagraph"/>
              <w:spacing w:before="35"/>
              <w:ind w:right="5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Kč</w:t>
            </w:r>
          </w:p>
        </w:tc>
        <w:tc>
          <w:tcPr>
            <w:tcW w:w="1934" w:type="dxa"/>
          </w:tcPr>
          <w:p w:rsidR="00096C48" w:rsidRDefault="001C39E4">
            <w:pPr>
              <w:pStyle w:val="TableParagraph"/>
              <w:spacing w:before="35"/>
              <w:ind w:right="54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Kč</w:t>
            </w:r>
          </w:p>
        </w:tc>
      </w:tr>
      <w:tr w:rsidR="00096C48">
        <w:trPr>
          <w:trHeight w:val="330"/>
        </w:trPr>
        <w:tc>
          <w:tcPr>
            <w:tcW w:w="3595" w:type="dxa"/>
          </w:tcPr>
          <w:p w:rsidR="00096C48" w:rsidRDefault="001C39E4">
            <w:pPr>
              <w:pStyle w:val="TableParagraph"/>
              <w:ind w:left="71"/>
              <w:jc w:val="left"/>
              <w:rPr>
                <w:sz w:val="24"/>
              </w:rPr>
            </w:pPr>
            <w:r>
              <w:rPr>
                <w:sz w:val="24"/>
              </w:rPr>
              <w:t>Montáž,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demontáž</w:t>
            </w:r>
          </w:p>
        </w:tc>
        <w:tc>
          <w:tcPr>
            <w:tcW w:w="1752" w:type="dxa"/>
          </w:tcPr>
          <w:p w:rsidR="00096C48" w:rsidRDefault="00096C48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427" w:type="dxa"/>
          </w:tcPr>
          <w:p w:rsidR="00096C48" w:rsidRDefault="001C39E4">
            <w:pPr>
              <w:pStyle w:val="TableParagraph"/>
              <w:ind w:right="5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73" w:type="dxa"/>
          </w:tcPr>
          <w:p w:rsidR="00096C48" w:rsidRDefault="001C39E4">
            <w:pPr>
              <w:pStyle w:val="TableParagraph"/>
              <w:ind w:right="5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Kč</w:t>
            </w:r>
          </w:p>
        </w:tc>
        <w:tc>
          <w:tcPr>
            <w:tcW w:w="1934" w:type="dxa"/>
          </w:tcPr>
          <w:p w:rsidR="00096C48" w:rsidRDefault="001C39E4">
            <w:pPr>
              <w:pStyle w:val="TableParagraph"/>
              <w:ind w:right="54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Kč</w:t>
            </w:r>
          </w:p>
        </w:tc>
      </w:tr>
      <w:tr w:rsidR="00096C48">
        <w:trPr>
          <w:trHeight w:val="330"/>
        </w:trPr>
        <w:tc>
          <w:tcPr>
            <w:tcW w:w="7247" w:type="dxa"/>
            <w:gridSpan w:val="4"/>
          </w:tcPr>
          <w:p w:rsidR="00096C48" w:rsidRDefault="001C39E4">
            <w:pPr>
              <w:pStyle w:val="TableParagraph"/>
              <w:ind w:left="7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Cena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výše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uvedené</w:t>
            </w:r>
          </w:p>
        </w:tc>
        <w:tc>
          <w:tcPr>
            <w:tcW w:w="1934" w:type="dxa"/>
          </w:tcPr>
          <w:p w:rsidR="00096C48" w:rsidRDefault="001C39E4">
            <w:pPr>
              <w:pStyle w:val="TableParagraph"/>
              <w:ind w:right="54"/>
              <w:rPr>
                <w:b/>
                <w:sz w:val="24"/>
              </w:rPr>
            </w:pPr>
            <w:r>
              <w:rPr>
                <w:b/>
                <w:sz w:val="24"/>
              </w:rPr>
              <w:t>69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040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Kč</w:t>
            </w:r>
          </w:p>
        </w:tc>
      </w:tr>
    </w:tbl>
    <w:p w:rsidR="00096C48" w:rsidRDefault="00096C48">
      <w:pPr>
        <w:pStyle w:val="Zkladntext"/>
        <w:spacing w:before="4"/>
        <w:rPr>
          <w:b/>
          <w:sz w:val="29"/>
        </w:rPr>
      </w:pPr>
    </w:p>
    <w:tbl>
      <w:tblPr>
        <w:tblStyle w:val="TableNormal"/>
        <w:tblW w:w="0" w:type="auto"/>
        <w:tblInd w:w="1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95"/>
        <w:gridCol w:w="1752"/>
        <w:gridCol w:w="427"/>
        <w:gridCol w:w="1473"/>
        <w:gridCol w:w="1934"/>
      </w:tblGrid>
      <w:tr w:rsidR="00096C48">
        <w:trPr>
          <w:trHeight w:val="330"/>
        </w:trPr>
        <w:tc>
          <w:tcPr>
            <w:tcW w:w="3595" w:type="dxa"/>
            <w:shd w:val="clear" w:color="auto" w:fill="FFFF00"/>
          </w:tcPr>
          <w:p w:rsidR="00096C48" w:rsidRDefault="001C39E4">
            <w:pPr>
              <w:pStyle w:val="TableParagraph"/>
              <w:ind w:left="7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Montáž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stanu</w:t>
            </w:r>
          </w:p>
        </w:tc>
        <w:tc>
          <w:tcPr>
            <w:tcW w:w="1752" w:type="dxa"/>
            <w:shd w:val="clear" w:color="auto" w:fill="FFFF00"/>
          </w:tcPr>
          <w:p w:rsidR="00096C48" w:rsidRDefault="001C39E4">
            <w:pPr>
              <w:pStyle w:val="TableParagraph"/>
              <w:ind w:left="71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10x20m</w:t>
            </w:r>
          </w:p>
        </w:tc>
        <w:tc>
          <w:tcPr>
            <w:tcW w:w="427" w:type="dxa"/>
            <w:shd w:val="clear" w:color="auto" w:fill="FFFF00"/>
          </w:tcPr>
          <w:p w:rsidR="00096C48" w:rsidRDefault="001C39E4">
            <w:pPr>
              <w:pStyle w:val="TableParagraph"/>
              <w:ind w:left="6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473" w:type="dxa"/>
            <w:shd w:val="clear" w:color="auto" w:fill="FFFF00"/>
          </w:tcPr>
          <w:p w:rsidR="00096C48" w:rsidRDefault="001C39E4">
            <w:pPr>
              <w:pStyle w:val="TableParagraph"/>
              <w:ind w:left="72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6000</w:t>
            </w:r>
          </w:p>
        </w:tc>
        <w:tc>
          <w:tcPr>
            <w:tcW w:w="1934" w:type="dxa"/>
            <w:shd w:val="clear" w:color="auto" w:fill="FFFF00"/>
          </w:tcPr>
          <w:p w:rsidR="00096C48" w:rsidRDefault="001C39E4">
            <w:pPr>
              <w:pStyle w:val="TableParagraph"/>
              <w:ind w:right="54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000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Kč</w:t>
            </w:r>
          </w:p>
        </w:tc>
      </w:tr>
      <w:tr w:rsidR="00096C48">
        <w:trPr>
          <w:trHeight w:val="330"/>
        </w:trPr>
        <w:tc>
          <w:tcPr>
            <w:tcW w:w="3595" w:type="dxa"/>
            <w:shd w:val="clear" w:color="auto" w:fill="FFFF00"/>
          </w:tcPr>
          <w:p w:rsidR="00096C48" w:rsidRDefault="001C39E4">
            <w:pPr>
              <w:pStyle w:val="TableParagraph"/>
              <w:ind w:left="71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Doprava</w:t>
            </w:r>
          </w:p>
        </w:tc>
        <w:tc>
          <w:tcPr>
            <w:tcW w:w="1752" w:type="dxa"/>
            <w:shd w:val="clear" w:color="auto" w:fill="FFFF00"/>
          </w:tcPr>
          <w:p w:rsidR="00096C48" w:rsidRDefault="00096C48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427" w:type="dxa"/>
            <w:shd w:val="clear" w:color="auto" w:fill="FFFF00"/>
          </w:tcPr>
          <w:p w:rsidR="00096C48" w:rsidRDefault="001C39E4">
            <w:pPr>
              <w:pStyle w:val="TableParagraph"/>
              <w:ind w:left="6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473" w:type="dxa"/>
            <w:shd w:val="clear" w:color="auto" w:fill="FFFF00"/>
          </w:tcPr>
          <w:p w:rsidR="00096C48" w:rsidRDefault="001C39E4">
            <w:pPr>
              <w:pStyle w:val="TableParagraph"/>
              <w:ind w:left="72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1200</w:t>
            </w:r>
          </w:p>
        </w:tc>
        <w:tc>
          <w:tcPr>
            <w:tcW w:w="1934" w:type="dxa"/>
            <w:shd w:val="clear" w:color="auto" w:fill="FFFF00"/>
          </w:tcPr>
          <w:p w:rsidR="00096C48" w:rsidRDefault="001C39E4">
            <w:pPr>
              <w:pStyle w:val="TableParagraph"/>
              <w:ind w:right="54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Kč</w:t>
            </w:r>
          </w:p>
        </w:tc>
      </w:tr>
      <w:tr w:rsidR="00096C48">
        <w:trPr>
          <w:trHeight w:val="326"/>
        </w:trPr>
        <w:tc>
          <w:tcPr>
            <w:tcW w:w="3595" w:type="dxa"/>
            <w:shd w:val="clear" w:color="auto" w:fill="FFFF00"/>
          </w:tcPr>
          <w:p w:rsidR="00096C48" w:rsidRDefault="001C39E4">
            <w:pPr>
              <w:pStyle w:val="TableParagraph"/>
              <w:spacing w:before="35"/>
              <w:ind w:left="7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Zátěžový</w:t>
            </w:r>
            <w:r>
              <w:rPr>
                <w:b/>
                <w:spacing w:val="-2"/>
                <w:sz w:val="24"/>
              </w:rPr>
              <w:t xml:space="preserve"> barel</w:t>
            </w:r>
          </w:p>
        </w:tc>
        <w:tc>
          <w:tcPr>
            <w:tcW w:w="1752" w:type="dxa"/>
            <w:shd w:val="clear" w:color="auto" w:fill="FFFF00"/>
          </w:tcPr>
          <w:p w:rsidR="00096C48" w:rsidRDefault="00096C48">
            <w:pPr>
              <w:pStyle w:val="TableParagraph"/>
              <w:spacing w:before="0"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427" w:type="dxa"/>
            <w:shd w:val="clear" w:color="auto" w:fill="FFFF00"/>
          </w:tcPr>
          <w:p w:rsidR="00096C48" w:rsidRDefault="001C39E4">
            <w:pPr>
              <w:pStyle w:val="TableParagraph"/>
              <w:spacing w:before="35"/>
              <w:ind w:left="6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473" w:type="dxa"/>
            <w:shd w:val="clear" w:color="auto" w:fill="FFFF00"/>
          </w:tcPr>
          <w:p w:rsidR="00096C48" w:rsidRDefault="001C39E4">
            <w:pPr>
              <w:pStyle w:val="TableParagraph"/>
              <w:spacing w:before="35"/>
              <w:ind w:left="72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300</w:t>
            </w:r>
          </w:p>
        </w:tc>
        <w:tc>
          <w:tcPr>
            <w:tcW w:w="1934" w:type="dxa"/>
            <w:shd w:val="clear" w:color="auto" w:fill="FFFF00"/>
          </w:tcPr>
          <w:p w:rsidR="00096C48" w:rsidRDefault="001C39E4">
            <w:pPr>
              <w:pStyle w:val="TableParagraph"/>
              <w:spacing w:before="35"/>
              <w:ind w:right="54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Kč</w:t>
            </w:r>
          </w:p>
        </w:tc>
      </w:tr>
    </w:tbl>
    <w:p w:rsidR="00096C48" w:rsidRDefault="001C39E4">
      <w:pPr>
        <w:pStyle w:val="Zkladntext"/>
        <w:spacing w:before="9"/>
        <w:rPr>
          <w:b/>
          <w:sz w:val="26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731520</wp:posOffset>
                </wp:positionH>
                <wp:positionV relativeFrom="paragraph">
                  <wp:posOffset>210820</wp:posOffset>
                </wp:positionV>
                <wp:extent cx="5836920" cy="259080"/>
                <wp:effectExtent l="0" t="0" r="0" b="0"/>
                <wp:wrapTopAndBottom/>
                <wp:docPr id="2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6920" cy="259080"/>
                          <a:chOff x="1152" y="332"/>
                          <a:chExt cx="9192" cy="408"/>
                        </a:xfrm>
                      </wpg:grpSpPr>
                      <wps:wsp>
                        <wps:cNvPr id="4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8404" y="337"/>
                            <a:ext cx="1935" cy="399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96C48" w:rsidRDefault="001C39E4">
                              <w:pPr>
                                <w:spacing w:before="45"/>
                                <w:ind w:left="613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133</w:t>
                              </w:r>
                              <w:r>
                                <w:rPr>
                                  <w:b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240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28"/>
                                </w:rPr>
                                <w:t>Kč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docshape5"/>
                        <wps:cNvSpPr txBox="1">
                          <a:spLocks noChangeArrowheads="1"/>
                        </wps:cNvSpPr>
                        <wps:spPr bwMode="auto">
                          <a:xfrm>
                            <a:off x="1156" y="337"/>
                            <a:ext cx="7248" cy="399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96C48" w:rsidRDefault="001C39E4">
                              <w:pPr>
                                <w:spacing w:before="45"/>
                                <w:ind w:left="67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Cena</w:t>
                              </w:r>
                              <w:r>
                                <w:rPr>
                                  <w:b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komplet</w:t>
                              </w:r>
                              <w:r>
                                <w:rPr>
                                  <w:b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bez</w:t>
                              </w:r>
                              <w:r>
                                <w:rPr>
                                  <w:b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28"/>
                                </w:rPr>
                                <w:t>DPH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" o:spid="_x0000_s1028" style="position:absolute;margin-left:57.6pt;margin-top:16.6pt;width:459.6pt;height:20.4pt;z-index:-15727104;mso-wrap-distance-left:0;mso-wrap-distance-right:0;mso-position-horizontal-relative:page;mso-position-vertical-relative:text" coordorigin="1152,332" coordsize="9192,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">
                <v:shape id="docshape4" o:spid="_x0000_s1029" type="#_x0000_t202" style="position:absolute;left:8404;top:337;width:1935;height: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zXk8AA&#10;AADaAAAADwAAAGRycy9kb3ducmV2LnhtbESP0YrCMBRE3xf8h3AF39ZUsSLVWEQqyD4sVP2AS3Nt&#10;q81NaaKtf28WFnwcZuYMs0kH04gnda62rGA2jUAQF1bXXCq4nA/fKxDOI2tsLJOCFzlIt6OvDSba&#10;9pzT8+RLESDsElRQed8mUrqiIoNualvi4F1tZ9AH2ZVSd9gHuGnkPIqW0mDNYaHClvYVFffTwyig&#10;/FZbe1j1eevLy4/L4jj7jZWajIfdGoSnwX/C/+2jVrCAvyvhBsjt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ZzXk8AAAADaAAAADwAAAAAAAAAAAAAAAACYAgAAZHJzL2Rvd25y&#10;ZXYueG1sUEsFBgAAAAAEAAQA9QAAAIUDAAAAAA==&#10;" filled="f" strokeweight=".48pt">
                  <v:textbox inset="0,0,0,0">
                    <w:txbxContent>
                      <w:p w:rsidR="00096C48" w:rsidRDefault="001C39E4">
                        <w:pPr>
                          <w:spacing w:before="45"/>
                          <w:ind w:left="613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133</w:t>
                        </w:r>
                        <w:r>
                          <w:rPr>
                            <w:b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240</w:t>
                        </w:r>
                        <w:r>
                          <w:rPr>
                            <w:b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28"/>
                          </w:rPr>
                          <w:t>Kč</w:t>
                        </w:r>
                      </w:p>
                    </w:txbxContent>
                  </v:textbox>
                </v:shape>
                <v:shape id="docshape5" o:spid="_x0000_s1030" type="#_x0000_t202" style="position:absolute;left:1156;top:337;width:7248;height: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ByCL0A&#10;AADaAAAADwAAAGRycy9kb3ducmV2LnhtbESPwQrCMBBE74L/EFbwpqlCRapRRBTEg1D1A5ZmbavN&#10;pjTR1r83guBxmJk3zHLdmUq8qHGlZQWTcQSCOLO65FzB9bIfzUE4j6yxskwK3uRgver3lpho23JK&#10;r7PPRYCwS1BB4X2dSOmyggy6sa2Jg3ezjUEfZJNL3WAb4KaS0yiaSYMlh4UCa9oWlD3OT6OA0ntp&#10;7X7eprXPr0e3i+PdKVZqOOg2CxCeOv8P/9oHrSCG75VwA+Tq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RtByCL0AAADaAAAADwAAAAAAAAAAAAAAAACYAgAAZHJzL2Rvd25yZXYu&#10;eG1sUEsFBgAAAAAEAAQA9QAAAIIDAAAAAA==&#10;" filled="f" strokeweight=".48pt">
                  <v:textbox inset="0,0,0,0">
                    <w:txbxContent>
                      <w:p w:rsidR="00096C48" w:rsidRDefault="001C39E4">
                        <w:pPr>
                          <w:spacing w:before="45"/>
                          <w:ind w:left="67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Cena</w:t>
                        </w:r>
                        <w:r>
                          <w:rPr>
                            <w:b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komplet</w:t>
                        </w:r>
                        <w:r>
                          <w:rPr>
                            <w:b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bez</w:t>
                        </w:r>
                        <w:r>
                          <w:rPr>
                            <w:b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28"/>
                          </w:rPr>
                          <w:t>DPH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096C48" w:rsidRDefault="00096C48">
      <w:pPr>
        <w:pStyle w:val="Zkladntext"/>
        <w:spacing w:before="3"/>
        <w:rPr>
          <w:b/>
          <w:sz w:val="14"/>
        </w:rPr>
      </w:pPr>
    </w:p>
    <w:p w:rsidR="00096C48" w:rsidRDefault="001C39E4">
      <w:pPr>
        <w:spacing w:before="91"/>
        <w:ind w:left="1151"/>
        <w:rPr>
          <w:rFonts w:ascii="Times New Roman"/>
          <w:b/>
        </w:rPr>
      </w:pPr>
      <w:r>
        <w:rPr>
          <w:rFonts w:ascii="Times New Roman"/>
          <w:b/>
        </w:rPr>
        <w:t>Ceny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</w:rPr>
        <w:t>jsou</w:t>
      </w:r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  <w:b/>
        </w:rPr>
        <w:t>uvedeny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</w:rPr>
        <w:t>bez</w:t>
      </w:r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  <w:b/>
          <w:spacing w:val="-5"/>
        </w:rPr>
        <w:t>DPH</w:t>
      </w:r>
    </w:p>
    <w:p w:rsidR="00096C48" w:rsidRDefault="00096C48">
      <w:pPr>
        <w:pStyle w:val="Zkladntext"/>
        <w:spacing w:before="9"/>
        <w:rPr>
          <w:b/>
          <w:sz w:val="21"/>
        </w:rPr>
      </w:pPr>
    </w:p>
    <w:p w:rsidR="00096C48" w:rsidRDefault="001C39E4">
      <w:pPr>
        <w:pStyle w:val="Zkladntext"/>
        <w:spacing w:before="1"/>
        <w:ind w:left="1151"/>
      </w:pPr>
      <w:r>
        <w:t>Storno</w:t>
      </w:r>
      <w:r>
        <w:rPr>
          <w:spacing w:val="-6"/>
        </w:rPr>
        <w:t xml:space="preserve"> </w:t>
      </w:r>
      <w:r>
        <w:rPr>
          <w:spacing w:val="-2"/>
        </w:rPr>
        <w:t>podmínky:</w:t>
      </w:r>
    </w:p>
    <w:p w:rsidR="00096C48" w:rsidRDefault="001C39E4">
      <w:pPr>
        <w:pStyle w:val="Zkladntext"/>
        <w:spacing w:before="1"/>
        <w:ind w:left="1151" w:right="1160"/>
      </w:pPr>
      <w:r>
        <w:t>V</w:t>
      </w:r>
      <w:r>
        <w:rPr>
          <w:spacing w:val="-2"/>
        </w:rPr>
        <w:t xml:space="preserve"> </w:t>
      </w:r>
      <w:r>
        <w:t>případě,</w:t>
      </w:r>
      <w:r>
        <w:rPr>
          <w:spacing w:val="-2"/>
        </w:rPr>
        <w:t xml:space="preserve"> </w:t>
      </w:r>
      <w:r>
        <w:t>že</w:t>
      </w:r>
      <w:r>
        <w:rPr>
          <w:spacing w:val="-2"/>
        </w:rPr>
        <w:t xml:space="preserve"> </w:t>
      </w:r>
      <w:r>
        <w:t>objednatel</w:t>
      </w:r>
      <w:r>
        <w:rPr>
          <w:spacing w:val="-2"/>
        </w:rPr>
        <w:t xml:space="preserve"> </w:t>
      </w:r>
      <w:r>
        <w:t>zruší</w:t>
      </w:r>
      <w:r>
        <w:rPr>
          <w:spacing w:val="-2"/>
        </w:rPr>
        <w:t xml:space="preserve"> </w:t>
      </w:r>
      <w:r>
        <w:t>již</w:t>
      </w:r>
      <w:r>
        <w:rPr>
          <w:spacing w:val="-2"/>
        </w:rPr>
        <w:t xml:space="preserve"> </w:t>
      </w:r>
      <w:r>
        <w:t>potvrzenou</w:t>
      </w:r>
      <w:r>
        <w:rPr>
          <w:spacing w:val="-2"/>
        </w:rPr>
        <w:t xml:space="preserve"> </w:t>
      </w:r>
      <w:r>
        <w:t>službu</w:t>
      </w:r>
      <w:r>
        <w:rPr>
          <w:spacing w:val="-2"/>
        </w:rPr>
        <w:t xml:space="preserve"> </w:t>
      </w:r>
      <w:r>
        <w:t>méně</w:t>
      </w:r>
      <w:r>
        <w:rPr>
          <w:spacing w:val="-2"/>
        </w:rPr>
        <w:t xml:space="preserve"> </w:t>
      </w:r>
      <w:r>
        <w:t>než</w:t>
      </w:r>
      <w:r>
        <w:rPr>
          <w:spacing w:val="-2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dnů</w:t>
      </w:r>
      <w:r>
        <w:rPr>
          <w:spacing w:val="-2"/>
        </w:rPr>
        <w:t xml:space="preserve"> </w:t>
      </w:r>
      <w:r>
        <w:t>před</w:t>
      </w:r>
      <w:r>
        <w:rPr>
          <w:spacing w:val="-2"/>
        </w:rPr>
        <w:t xml:space="preserve"> </w:t>
      </w:r>
      <w:r>
        <w:t>akcí,</w:t>
      </w:r>
      <w:r>
        <w:rPr>
          <w:spacing w:val="-2"/>
        </w:rPr>
        <w:t xml:space="preserve"> </w:t>
      </w:r>
      <w:r>
        <w:t>zaplatí</w:t>
      </w:r>
      <w:r>
        <w:rPr>
          <w:spacing w:val="-2"/>
        </w:rPr>
        <w:t xml:space="preserve"> </w:t>
      </w:r>
      <w:r>
        <w:t>30%</w:t>
      </w:r>
      <w:r>
        <w:rPr>
          <w:spacing w:val="-2"/>
        </w:rPr>
        <w:t xml:space="preserve"> </w:t>
      </w:r>
      <w:r>
        <w:t>smluvní</w:t>
      </w:r>
      <w:r>
        <w:rPr>
          <w:spacing w:val="-1"/>
        </w:rPr>
        <w:t xml:space="preserve"> </w:t>
      </w:r>
      <w:r>
        <w:t>částky. Dojde-li ke zrušení akce ze strany objednatele 14 – 7 dnů před datem konání akce, je objednatel povinen uhradit agentuře 70% smluvní částky.</w:t>
      </w:r>
    </w:p>
    <w:p w:rsidR="00096C48" w:rsidRDefault="001C39E4">
      <w:pPr>
        <w:pStyle w:val="Zkladntext"/>
        <w:ind w:left="1151" w:right="1160"/>
      </w:pPr>
      <w:r>
        <w:t>Zruší-li</w:t>
      </w:r>
      <w:r>
        <w:rPr>
          <w:spacing w:val="-3"/>
        </w:rPr>
        <w:t xml:space="preserve"> </w:t>
      </w:r>
      <w:r>
        <w:t>objednatel</w:t>
      </w:r>
      <w:r>
        <w:rPr>
          <w:spacing w:val="-3"/>
        </w:rPr>
        <w:t xml:space="preserve"> </w:t>
      </w:r>
      <w:r>
        <w:t>potvrzenou</w:t>
      </w:r>
      <w:r>
        <w:rPr>
          <w:spacing w:val="-3"/>
        </w:rPr>
        <w:t xml:space="preserve"> </w:t>
      </w:r>
      <w:r>
        <w:t>službu</w:t>
      </w:r>
      <w:r>
        <w:rPr>
          <w:spacing w:val="-2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méně</w:t>
      </w:r>
      <w:r>
        <w:rPr>
          <w:spacing w:val="-3"/>
        </w:rPr>
        <w:t xml:space="preserve"> </w:t>
      </w:r>
      <w:r>
        <w:t>dnů</w:t>
      </w:r>
      <w:r>
        <w:rPr>
          <w:spacing w:val="-3"/>
        </w:rPr>
        <w:t xml:space="preserve"> </w:t>
      </w:r>
      <w:r>
        <w:t>před</w:t>
      </w:r>
      <w:r>
        <w:rPr>
          <w:spacing w:val="-3"/>
        </w:rPr>
        <w:t xml:space="preserve"> </w:t>
      </w:r>
      <w:r>
        <w:t>datem</w:t>
      </w:r>
      <w:r>
        <w:rPr>
          <w:spacing w:val="-3"/>
        </w:rPr>
        <w:t xml:space="preserve"> </w:t>
      </w:r>
      <w:r>
        <w:t>konání,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povinen</w:t>
      </w:r>
      <w:r>
        <w:rPr>
          <w:spacing w:val="-3"/>
        </w:rPr>
        <w:t xml:space="preserve"> </w:t>
      </w:r>
      <w:r>
        <w:t>uhradit</w:t>
      </w:r>
      <w:r>
        <w:rPr>
          <w:spacing w:val="-3"/>
        </w:rPr>
        <w:t xml:space="preserve"> </w:t>
      </w:r>
      <w:r>
        <w:t>agentuře</w:t>
      </w:r>
      <w:r>
        <w:rPr>
          <w:spacing w:val="-3"/>
        </w:rPr>
        <w:t xml:space="preserve"> </w:t>
      </w:r>
      <w:r>
        <w:t>100% smluvní částky. Neplatí v případě živelné pohromy či závažné epidemie.</w:t>
      </w:r>
    </w:p>
    <w:p w:rsidR="00096C48" w:rsidRDefault="001C39E4">
      <w:pPr>
        <w:pStyle w:val="Zkladntext"/>
        <w:spacing w:before="4" w:line="237" w:lineRule="auto"/>
        <w:ind w:left="1151" w:right="1176"/>
      </w:pPr>
      <w:r>
        <w:t>Zruší-li</w:t>
      </w:r>
      <w:r>
        <w:rPr>
          <w:spacing w:val="-3"/>
        </w:rPr>
        <w:t xml:space="preserve"> </w:t>
      </w:r>
      <w:r>
        <w:t>objednatel</w:t>
      </w:r>
      <w:r>
        <w:rPr>
          <w:spacing w:val="-3"/>
        </w:rPr>
        <w:t xml:space="preserve"> </w:t>
      </w:r>
      <w:r>
        <w:t>potvrzenou</w:t>
      </w:r>
      <w:r>
        <w:rPr>
          <w:spacing w:val="-3"/>
        </w:rPr>
        <w:t xml:space="preserve"> </w:t>
      </w:r>
      <w:r>
        <w:t>službu</w:t>
      </w:r>
      <w:r>
        <w:rPr>
          <w:spacing w:val="-2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méně</w:t>
      </w:r>
      <w:r>
        <w:rPr>
          <w:spacing w:val="-3"/>
        </w:rPr>
        <w:t xml:space="preserve"> </w:t>
      </w:r>
      <w:r>
        <w:t>dnů</w:t>
      </w:r>
      <w:r>
        <w:rPr>
          <w:spacing w:val="-3"/>
        </w:rPr>
        <w:t xml:space="preserve"> </w:t>
      </w:r>
      <w:r>
        <w:t>před</w:t>
      </w:r>
      <w:r>
        <w:rPr>
          <w:spacing w:val="-3"/>
        </w:rPr>
        <w:t xml:space="preserve"> </w:t>
      </w:r>
      <w:r>
        <w:t>datem</w:t>
      </w:r>
      <w:r>
        <w:rPr>
          <w:spacing w:val="-3"/>
        </w:rPr>
        <w:t xml:space="preserve"> </w:t>
      </w:r>
      <w:r>
        <w:t>konání</w:t>
      </w:r>
      <w:r>
        <w:rPr>
          <w:spacing w:val="-3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bez</w:t>
      </w:r>
      <w:r>
        <w:rPr>
          <w:spacing w:val="-3"/>
        </w:rPr>
        <w:t xml:space="preserve"> </w:t>
      </w:r>
      <w:r>
        <w:t>řádně</w:t>
      </w:r>
      <w:r>
        <w:rPr>
          <w:spacing w:val="-3"/>
        </w:rPr>
        <w:t xml:space="preserve"> </w:t>
      </w:r>
      <w:r>
        <w:t>doložených</w:t>
      </w:r>
      <w:r>
        <w:rPr>
          <w:spacing w:val="-3"/>
        </w:rPr>
        <w:t xml:space="preserve"> </w:t>
      </w:r>
      <w:r>
        <w:t>důvodů je povinen uhradit agentuře ve</w:t>
      </w:r>
      <w:r>
        <w:t>škeré do té doby prokazatelné vynaložené náklady na přípravu.</w:t>
      </w:r>
    </w:p>
    <w:p w:rsidR="00096C48" w:rsidRDefault="00096C48">
      <w:pPr>
        <w:pStyle w:val="Zkladntext"/>
        <w:spacing w:before="3"/>
      </w:pPr>
    </w:p>
    <w:p w:rsidR="00096C48" w:rsidRDefault="001C39E4">
      <w:pPr>
        <w:pStyle w:val="Zkladntext"/>
        <w:ind w:left="1151"/>
      </w:pPr>
      <w:r>
        <w:t>Za</w:t>
      </w:r>
      <w:r>
        <w:rPr>
          <w:spacing w:val="-6"/>
        </w:rPr>
        <w:t xml:space="preserve"> </w:t>
      </w:r>
      <w:r>
        <w:t>HEDURIO</w:t>
      </w:r>
      <w:r>
        <w:rPr>
          <w:spacing w:val="-6"/>
        </w:rPr>
        <w:t xml:space="preserve"> </w:t>
      </w:r>
      <w:r>
        <w:t>Services</w:t>
      </w:r>
      <w:r>
        <w:rPr>
          <w:spacing w:val="-6"/>
        </w:rPr>
        <w:t xml:space="preserve"> </w:t>
      </w:r>
      <w:r>
        <w:t>s.r.o.:</w:t>
      </w:r>
      <w:r>
        <w:rPr>
          <w:spacing w:val="-5"/>
        </w:rPr>
        <w:t xml:space="preserve"> </w:t>
      </w:r>
      <w:r>
        <w:t>Jiří</w:t>
      </w:r>
      <w:r>
        <w:rPr>
          <w:spacing w:val="-6"/>
        </w:rPr>
        <w:t xml:space="preserve"> </w:t>
      </w:r>
      <w:r>
        <w:t>Guňka,</w:t>
      </w:r>
      <w:r>
        <w:rPr>
          <w:spacing w:val="-6"/>
        </w:rPr>
        <w:t xml:space="preserve"> </w:t>
      </w:r>
      <w:r>
        <w:t>jednatel</w:t>
      </w:r>
      <w:r>
        <w:rPr>
          <w:spacing w:val="-5"/>
        </w:rPr>
        <w:t xml:space="preserve"> </w:t>
      </w:r>
      <w:r>
        <w:rPr>
          <w:spacing w:val="-2"/>
        </w:rPr>
        <w:t>společnosti</w:t>
      </w:r>
    </w:p>
    <w:sectPr w:rsidR="00096C48">
      <w:pgSz w:w="11910" w:h="16840"/>
      <w:pgMar w:top="1920" w:right="0" w:bottom="28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C48"/>
    <w:rsid w:val="00096C48"/>
    <w:rsid w:val="001C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AD2B5E-5A38-4D55-A76D-D73F5687D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Calibri" w:eastAsia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Times New Roman" w:eastAsia="Times New Roman" w:hAnsi="Times New Roman" w:cs="Times New Roman"/>
    </w:rPr>
  </w:style>
  <w:style w:type="paragraph" w:styleId="Nzev">
    <w:name w:val="Title"/>
    <w:basedOn w:val="Normln"/>
    <w:uiPriority w:val="1"/>
    <w:qFormat/>
    <w:pPr>
      <w:spacing w:before="87"/>
      <w:ind w:left="4216" w:right="507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40" w:line="271" w:lineRule="exact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Hlavičkový papír_HS.docx</vt:lpstr>
    </vt:vector>
  </TitlesOfParts>
  <Company/>
  <LinksUpToDate>false</LinksUpToDate>
  <CharactersWithSpaces>2327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Hlavičkový papír_HS.docx</dc:title>
  <dc:creator>Andrea Býmová</dc:creator>
  <cp:lastModifiedBy>Andrea Býmová</cp:lastModifiedBy>
  <cp:revision>3</cp:revision>
  <dcterms:created xsi:type="dcterms:W3CDTF">2023-06-07T15:07:00Z</dcterms:created>
  <dcterms:modified xsi:type="dcterms:W3CDTF">2023-06-07T15:07:00Z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2023-06-05T00:00:00Z</vt:filetime>
  </property>
  <property fmtid="{D5CDD505-2E9C-101B-9397-08002B2CF9AE}" pid="3" name="Creator">
    <vt:lpwstr>Word</vt:lpwstr>
  </property>
  <property fmtid="{D5CDD505-2E9C-101B-9397-08002B2CF9AE}" pid="4" name="LastSaved">
    <vt:filetime>2023-06-07T00:00:00Z</vt:filetime>
  </property>
  <property fmtid="{D5CDD505-2E9C-101B-9397-08002B2CF9AE}" pid="5" name="Producer">
    <vt:lpwstr>macOS Verze 12.6.5 (sestava 21G531) Quartz PDFContext</vt:lpwstr>
  </property>
</Properties>
</file>