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2E0FE80D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E11122">
        <w:rPr>
          <w:rStyle w:val="normaltextrun"/>
          <w:rFonts w:ascii="Arial" w:hAnsi="Arial" w:cs="Arial"/>
          <w:b/>
          <w:bCs/>
          <w:sz w:val="28"/>
          <w:szCs w:val="28"/>
        </w:rPr>
        <w:t>červen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6B546BA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512D8D39" w:rsidR="00A33970" w:rsidRDefault="00A33970" w:rsidP="001F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60049B6D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zastoupená </w:t>
      </w:r>
      <w:proofErr w:type="spellStart"/>
      <w:r w:rsidR="005E5215" w:rsidRPr="005E5215">
        <w:rPr>
          <w:rStyle w:val="normaltextrun"/>
          <w:rFonts w:ascii="Arial" w:hAnsi="Arial" w:cs="Arial"/>
          <w:sz w:val="22"/>
          <w:szCs w:val="22"/>
          <w:highlight w:val="black"/>
        </w:rPr>
        <w:t>xxxxxxxxx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2712FFA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dle článku II. odst. 1. Smlouvy </w:t>
      </w:r>
      <w:r w:rsidR="00CC401B">
        <w:rPr>
          <w:rStyle w:val="normaltextrun"/>
          <w:rFonts w:ascii="Arial" w:hAnsi="Arial" w:cs="Arial"/>
          <w:sz w:val="22"/>
          <w:szCs w:val="22"/>
        </w:rPr>
        <w:t xml:space="preserve">o poradenské </w:t>
      </w:r>
      <w:proofErr w:type="gramStart"/>
      <w:r w:rsidR="00EB68A8">
        <w:rPr>
          <w:rStyle w:val="normaltextrun"/>
          <w:rFonts w:ascii="Arial" w:hAnsi="Arial" w:cs="Arial"/>
          <w:sz w:val="22"/>
          <w:szCs w:val="22"/>
        </w:rPr>
        <w:t xml:space="preserve">činnosti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0AC">
        <w:rPr>
          <w:rStyle w:val="normaltextrun"/>
          <w:rFonts w:ascii="Arial" w:hAnsi="Arial" w:cs="Arial"/>
          <w:sz w:val="22"/>
          <w:szCs w:val="22"/>
        </w:rPr>
        <w:t>ze</w:t>
      </w:r>
      <w:proofErr w:type="gramEnd"/>
      <w:r w:rsidR="00A270AC">
        <w:rPr>
          <w:rStyle w:val="normaltextrun"/>
          <w:rFonts w:ascii="Arial" w:hAnsi="Arial" w:cs="Arial"/>
          <w:sz w:val="22"/>
          <w:szCs w:val="22"/>
        </w:rPr>
        <w:t xml:space="preserve"> dne 25.8.2022 t</w:t>
      </w:r>
      <w:r>
        <w:rPr>
          <w:rStyle w:val="normaltextrun"/>
          <w:rFonts w:ascii="Arial" w:hAnsi="Arial" w:cs="Arial"/>
          <w:sz w:val="22"/>
          <w:szCs w:val="22"/>
        </w:rPr>
        <w:t>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68BC27FC" w14:textId="47CB16F8" w:rsidR="005716D6" w:rsidRPr="00096E16" w:rsidRDefault="00C54F0E" w:rsidP="00096E16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40AD7F30" w14:textId="5C849D4A" w:rsidR="00CF6414" w:rsidRDefault="00C54F0E" w:rsidP="005716D6">
      <w:pPr>
        <w:spacing w:after="0" w:line="240" w:lineRule="auto"/>
        <w:rPr>
          <w:rFonts w:ascii="Calibri" w:hAnsi="Calibri" w:cs="Calibri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1BA2763A" w14:textId="190676B1" w:rsidR="00DD1DB0" w:rsidRPr="00753414" w:rsidRDefault="00B30EA3" w:rsidP="00DD1DB0">
      <w:pPr>
        <w:pStyle w:val="xmsonormal"/>
        <w:numPr>
          <w:ilvl w:val="0"/>
          <w:numId w:val="19"/>
        </w:numPr>
        <w:rPr>
          <w:rFonts w:eastAsia="Times New Roman"/>
          <w:i/>
          <w:iCs/>
          <w:u w:val="single"/>
        </w:rPr>
      </w:pPr>
      <w:r>
        <w:rPr>
          <w:rStyle w:val="eop"/>
          <w:rFonts w:ascii="Arial" w:hAnsi="Arial" w:cs="Arial"/>
        </w:rPr>
        <w:t xml:space="preserve"> </w:t>
      </w:r>
      <w:r w:rsidR="00DD1DB0" w:rsidRPr="00753414">
        <w:rPr>
          <w:rFonts w:eastAsia="Times New Roman"/>
          <w:i/>
          <w:iCs/>
          <w:color w:val="000000"/>
          <w:u w:val="single"/>
        </w:rPr>
        <w:t>Dokončení podkladů</w:t>
      </w:r>
      <w:r w:rsidR="00DD1DB0" w:rsidRPr="00753414">
        <w:rPr>
          <w:rFonts w:eastAsia="Times New Roman"/>
          <w:i/>
          <w:iCs/>
          <w:u w:val="single"/>
        </w:rPr>
        <w:t xml:space="preserve"> na zadávací dokumentaci pro dodavatele/provozovatele CIS – </w:t>
      </w:r>
      <w:r w:rsidR="00753414" w:rsidRPr="00753414">
        <w:rPr>
          <w:rFonts w:eastAsia="Times New Roman"/>
          <w:i/>
          <w:iCs/>
          <w:u w:val="single"/>
        </w:rPr>
        <w:br/>
        <w:t xml:space="preserve"> </w:t>
      </w:r>
      <w:r w:rsidR="00DD1DB0" w:rsidRPr="00753414">
        <w:rPr>
          <w:rFonts w:eastAsia="Times New Roman"/>
          <w:i/>
          <w:iCs/>
          <w:u w:val="single"/>
        </w:rPr>
        <w:t xml:space="preserve">maximálně </w:t>
      </w:r>
      <w:r w:rsidR="00DD1DB0" w:rsidRPr="00753414">
        <w:rPr>
          <w:rFonts w:eastAsia="Times New Roman"/>
          <w:i/>
          <w:iCs/>
          <w:color w:val="000000"/>
          <w:u w:val="single"/>
        </w:rPr>
        <w:t>56</w:t>
      </w:r>
      <w:r w:rsidR="00DD1DB0" w:rsidRPr="00753414">
        <w:rPr>
          <w:rFonts w:eastAsia="Times New Roman"/>
          <w:i/>
          <w:iCs/>
          <w:u w:val="single"/>
        </w:rPr>
        <w:t xml:space="preserve"> hod</w:t>
      </w:r>
    </w:p>
    <w:p w14:paraId="429E3DC0" w14:textId="77777777" w:rsidR="00DD1DB0" w:rsidRDefault="00DD1DB0" w:rsidP="00DD1DB0">
      <w:pPr>
        <w:pStyle w:val="xmsonormal"/>
        <w:numPr>
          <w:ilvl w:val="1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Dokončení kvalifikačních kritérií pro zadávací dokumentaci.</w:t>
      </w:r>
    </w:p>
    <w:p w14:paraId="4BB3CECF" w14:textId="77777777" w:rsidR="00DD1DB0" w:rsidRDefault="00DD1DB0" w:rsidP="00DD1DB0">
      <w:pPr>
        <w:pStyle w:val="xmsonormal"/>
        <w:numPr>
          <w:ilvl w:val="1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Dokončení Zadávací dokumentace pro soutěžní dialog.</w:t>
      </w:r>
    </w:p>
    <w:p w14:paraId="4C11AFCB" w14:textId="77777777" w:rsidR="00DD1DB0" w:rsidRDefault="00DD1DB0" w:rsidP="00DD1DB0">
      <w:pPr>
        <w:pStyle w:val="xmsonormal"/>
        <w:numPr>
          <w:ilvl w:val="1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Intenzivní spolupráce s administrátorem veřejné zakázky (RWL).</w:t>
      </w:r>
    </w:p>
    <w:p w14:paraId="5D91DB5B" w14:textId="77777777" w:rsidR="00DD1DB0" w:rsidRDefault="00DD1DB0" w:rsidP="00DD1DB0">
      <w:pPr>
        <w:pStyle w:val="xmsonormal"/>
        <w:numPr>
          <w:ilvl w:val="1"/>
          <w:numId w:val="19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Definice předmětu a rozsahu veřejné zakázky.</w:t>
      </w:r>
    </w:p>
    <w:p w14:paraId="3EE8D0BB" w14:textId="3F991F61" w:rsidR="00311193" w:rsidRDefault="00311193" w:rsidP="00FB0785">
      <w:pPr>
        <w:pStyle w:val="xmsonormal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2E228748" w14:textId="77777777" w:rsidR="00311193" w:rsidRDefault="00311193" w:rsidP="00E83461">
      <w:pPr>
        <w:pStyle w:val="xmsonormal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3852FD22" w14:textId="420CD9F4" w:rsidR="00CF6414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</w:t>
      </w:r>
    </w:p>
    <w:p w14:paraId="1DF14BC0" w14:textId="370E42D6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Služby budou poskytovány od 1. </w:t>
      </w:r>
      <w:r w:rsidR="008F2D9C"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do 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 w:rsidR="008F2D9C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8F2D9C"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v předpokládaném rozsahu </w:t>
      </w:r>
      <w:r w:rsidR="008F2D9C">
        <w:rPr>
          <w:rStyle w:val="normaltextrun"/>
          <w:rFonts w:ascii="Arial" w:hAnsi="Arial" w:cs="Arial"/>
          <w:sz w:val="22"/>
          <w:szCs w:val="22"/>
        </w:rPr>
        <w:t>76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8F2D9C">
        <w:rPr>
          <w:rStyle w:val="normaltextrun"/>
          <w:rFonts w:ascii="Arial" w:hAnsi="Arial" w:cs="Arial"/>
          <w:sz w:val="22"/>
          <w:szCs w:val="22"/>
        </w:rPr>
        <w:t>56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F660BA">
        <w:rPr>
          <w:rStyle w:val="normaltextrun"/>
          <w:rFonts w:ascii="Arial" w:hAnsi="Arial" w:cs="Arial"/>
          <w:sz w:val="22"/>
          <w:szCs w:val="22"/>
        </w:rPr>
        <w:t>15</w:t>
      </w:r>
      <w:r w:rsidR="00A5620F">
        <w:rPr>
          <w:rStyle w:val="normaltextrun"/>
          <w:rFonts w:ascii="Arial" w:hAnsi="Arial" w:cs="Arial"/>
          <w:sz w:val="22"/>
          <w:szCs w:val="22"/>
        </w:rPr>
        <w:t>6</w:t>
      </w:r>
      <w:r w:rsidR="00F660BA">
        <w:rPr>
          <w:rStyle w:val="normaltextrun"/>
          <w:rFonts w:ascii="Arial" w:hAnsi="Arial" w:cs="Arial"/>
          <w:sz w:val="22"/>
          <w:szCs w:val="22"/>
        </w:rPr>
        <w:t xml:space="preserve"> 400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224D8CF6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Ostravě </w:t>
      </w:r>
      <w:r w:rsidR="00C4562C">
        <w:rPr>
          <w:rStyle w:val="normaltextrun"/>
          <w:rFonts w:ascii="Arial" w:hAnsi="Arial" w:cs="Arial"/>
          <w:sz w:val="22"/>
          <w:szCs w:val="22"/>
        </w:rPr>
        <w:t>2</w:t>
      </w:r>
      <w:r w:rsidR="000B1933">
        <w:rPr>
          <w:rStyle w:val="normaltextrun"/>
          <w:rFonts w:ascii="Arial" w:hAnsi="Arial" w:cs="Arial"/>
          <w:sz w:val="22"/>
          <w:szCs w:val="22"/>
        </w:rPr>
        <w:t>.</w:t>
      </w:r>
      <w:r w:rsidR="00E11122"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0B19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F100CEC" w14:textId="77777777" w:rsidR="00D85FD0" w:rsidRDefault="00D85FD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777534" w14:textId="516A1E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877F4C8" w14:textId="77777777" w:rsidR="005030B4" w:rsidRDefault="005030B4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A546C7" w14:textId="77777777" w:rsidR="007976D1" w:rsidRDefault="007976D1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D96EE2" w14:textId="484AF4FC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EFDF4F5" w14:textId="77777777" w:rsidR="001A066C" w:rsidRDefault="001A066C" w:rsidP="00A3397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87E81B4" w14:textId="77777777" w:rsidR="001A066C" w:rsidRDefault="001A066C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1A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670297">
    <w:abstractNumId w:val="4"/>
  </w:num>
  <w:num w:numId="2" w16cid:durableId="1339386464">
    <w:abstractNumId w:val="7"/>
  </w:num>
  <w:num w:numId="3" w16cid:durableId="725959641">
    <w:abstractNumId w:val="9"/>
  </w:num>
  <w:num w:numId="4" w16cid:durableId="804080732">
    <w:abstractNumId w:val="2"/>
  </w:num>
  <w:num w:numId="5" w16cid:durableId="1707871219">
    <w:abstractNumId w:val="6"/>
  </w:num>
  <w:num w:numId="6" w16cid:durableId="1353342842">
    <w:abstractNumId w:val="3"/>
  </w:num>
  <w:num w:numId="7" w16cid:durableId="1352491318">
    <w:abstractNumId w:val="0"/>
  </w:num>
  <w:num w:numId="8" w16cid:durableId="1088429874">
    <w:abstractNumId w:val="5"/>
  </w:num>
  <w:num w:numId="9" w16cid:durableId="672145371">
    <w:abstractNumId w:val="8"/>
  </w:num>
  <w:num w:numId="10" w16cid:durableId="1729378263">
    <w:abstractNumId w:val="12"/>
  </w:num>
  <w:num w:numId="11" w16cid:durableId="1175463199">
    <w:abstractNumId w:val="1"/>
  </w:num>
  <w:num w:numId="12" w16cid:durableId="235287007">
    <w:abstractNumId w:val="11"/>
  </w:num>
  <w:num w:numId="13" w16cid:durableId="146017274">
    <w:abstractNumId w:val="10"/>
  </w:num>
  <w:num w:numId="14" w16cid:durableId="573247585">
    <w:abstractNumId w:val="10"/>
  </w:num>
  <w:num w:numId="15" w16cid:durableId="879783802">
    <w:abstractNumId w:val="10"/>
  </w:num>
  <w:num w:numId="16" w16cid:durableId="1438986374">
    <w:abstractNumId w:val="10"/>
  </w:num>
  <w:num w:numId="17" w16cid:durableId="1896115797">
    <w:abstractNumId w:val="10"/>
  </w:num>
  <w:num w:numId="18" w16cid:durableId="1900364139">
    <w:abstractNumId w:val="10"/>
  </w:num>
  <w:num w:numId="19" w16cid:durableId="1784299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66E63"/>
    <w:rsid w:val="00086E1B"/>
    <w:rsid w:val="00096E16"/>
    <w:rsid w:val="000A5984"/>
    <w:rsid w:val="000B1933"/>
    <w:rsid w:val="000B38E4"/>
    <w:rsid w:val="000C557E"/>
    <w:rsid w:val="00164A4A"/>
    <w:rsid w:val="00190474"/>
    <w:rsid w:val="001A066C"/>
    <w:rsid w:val="001F23BC"/>
    <w:rsid w:val="002C358A"/>
    <w:rsid w:val="002F0BB8"/>
    <w:rsid w:val="002F7268"/>
    <w:rsid w:val="00311193"/>
    <w:rsid w:val="003176E7"/>
    <w:rsid w:val="00336AD5"/>
    <w:rsid w:val="00341F32"/>
    <w:rsid w:val="0034553F"/>
    <w:rsid w:val="00350E77"/>
    <w:rsid w:val="00395CF8"/>
    <w:rsid w:val="003A4788"/>
    <w:rsid w:val="003B7999"/>
    <w:rsid w:val="003C07BC"/>
    <w:rsid w:val="003D0EBE"/>
    <w:rsid w:val="003D2A2F"/>
    <w:rsid w:val="00457DFD"/>
    <w:rsid w:val="00483CEF"/>
    <w:rsid w:val="00485433"/>
    <w:rsid w:val="00492067"/>
    <w:rsid w:val="004B7D4D"/>
    <w:rsid w:val="005030B4"/>
    <w:rsid w:val="0054497E"/>
    <w:rsid w:val="005716D6"/>
    <w:rsid w:val="005B3FC2"/>
    <w:rsid w:val="005B4774"/>
    <w:rsid w:val="005E5215"/>
    <w:rsid w:val="005F69DC"/>
    <w:rsid w:val="00675E04"/>
    <w:rsid w:val="006D3467"/>
    <w:rsid w:val="007079A5"/>
    <w:rsid w:val="00741396"/>
    <w:rsid w:val="00753414"/>
    <w:rsid w:val="007976D1"/>
    <w:rsid w:val="007D756F"/>
    <w:rsid w:val="007E38CC"/>
    <w:rsid w:val="007F6EA3"/>
    <w:rsid w:val="00802C6B"/>
    <w:rsid w:val="00853B30"/>
    <w:rsid w:val="00897CB0"/>
    <w:rsid w:val="008A70F6"/>
    <w:rsid w:val="008F2D9C"/>
    <w:rsid w:val="009608A5"/>
    <w:rsid w:val="009704B3"/>
    <w:rsid w:val="009C613E"/>
    <w:rsid w:val="009D0648"/>
    <w:rsid w:val="00A21F17"/>
    <w:rsid w:val="00A270AC"/>
    <w:rsid w:val="00A33970"/>
    <w:rsid w:val="00A3550C"/>
    <w:rsid w:val="00A43CD0"/>
    <w:rsid w:val="00A5620F"/>
    <w:rsid w:val="00A77AD1"/>
    <w:rsid w:val="00A815AC"/>
    <w:rsid w:val="00AB46BD"/>
    <w:rsid w:val="00AB5481"/>
    <w:rsid w:val="00B11C7E"/>
    <w:rsid w:val="00B30EA3"/>
    <w:rsid w:val="00B70608"/>
    <w:rsid w:val="00BC4239"/>
    <w:rsid w:val="00C2277F"/>
    <w:rsid w:val="00C4562C"/>
    <w:rsid w:val="00C54F0E"/>
    <w:rsid w:val="00C850B5"/>
    <w:rsid w:val="00CC401B"/>
    <w:rsid w:val="00CF6414"/>
    <w:rsid w:val="00D13342"/>
    <w:rsid w:val="00D85FD0"/>
    <w:rsid w:val="00DD1DB0"/>
    <w:rsid w:val="00E00185"/>
    <w:rsid w:val="00E11122"/>
    <w:rsid w:val="00E21663"/>
    <w:rsid w:val="00E26DAD"/>
    <w:rsid w:val="00E83461"/>
    <w:rsid w:val="00EA1146"/>
    <w:rsid w:val="00EB68A8"/>
    <w:rsid w:val="00F660BA"/>
    <w:rsid w:val="00FB0785"/>
    <w:rsid w:val="00FD37A2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rsid w:val="00CF641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12</cp:revision>
  <cp:lastPrinted>2022-11-15T07:26:00Z</cp:lastPrinted>
  <dcterms:created xsi:type="dcterms:W3CDTF">2023-06-02T09:38:00Z</dcterms:created>
  <dcterms:modified xsi:type="dcterms:W3CDTF">2023-06-07T11:07:00Z</dcterms:modified>
</cp:coreProperties>
</file>