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20068" w14:textId="77777777" w:rsidR="0047319A" w:rsidRDefault="00073113">
      <w:pPr>
        <w:jc w:val="center"/>
        <w:rPr>
          <w:rFonts w:ascii="Tahoma" w:eastAsia="Tahoma" w:hAnsi="Tahoma" w:cs="Tahoma"/>
          <w:b/>
          <w:sz w:val="28"/>
          <w:szCs w:val="28"/>
        </w:rPr>
      </w:pPr>
      <w:r>
        <w:rPr>
          <w:rFonts w:ascii="Tahoma" w:eastAsia="Tahoma" w:hAnsi="Tahoma" w:cs="Tahoma"/>
          <w:b/>
          <w:sz w:val="28"/>
          <w:szCs w:val="28"/>
        </w:rPr>
        <w:t xml:space="preserve">Smlouva na dodávku a montáž </w:t>
      </w:r>
    </w:p>
    <w:p w14:paraId="63C20069" w14:textId="77777777" w:rsidR="0047319A" w:rsidRDefault="0047319A">
      <w:pPr>
        <w:jc w:val="center"/>
        <w:rPr>
          <w:rFonts w:ascii="Tahoma" w:eastAsia="Tahoma" w:hAnsi="Tahoma" w:cs="Tahoma"/>
          <w:sz w:val="20"/>
          <w:szCs w:val="20"/>
        </w:rPr>
      </w:pPr>
    </w:p>
    <w:p w14:paraId="63C2006A" w14:textId="77777777" w:rsidR="0047319A" w:rsidRDefault="00073113">
      <w:pPr>
        <w:jc w:val="center"/>
        <w:rPr>
          <w:rFonts w:ascii="Tahoma" w:eastAsia="Tahoma" w:hAnsi="Tahoma" w:cs="Tahoma"/>
          <w:sz w:val="20"/>
          <w:szCs w:val="20"/>
        </w:rPr>
      </w:pPr>
      <w:r>
        <w:rPr>
          <w:rFonts w:ascii="Tahoma" w:eastAsia="Tahoma" w:hAnsi="Tahoma" w:cs="Tahoma"/>
          <w:sz w:val="20"/>
          <w:szCs w:val="20"/>
        </w:rPr>
        <w:t xml:space="preserve">uzavíraná níže uvedenými smluvními stranami v souladu s ustanovením § 2079 a násl. zákona </w:t>
      </w:r>
    </w:p>
    <w:p w14:paraId="63C2006B" w14:textId="77777777" w:rsidR="0047319A" w:rsidRDefault="00073113">
      <w:pPr>
        <w:jc w:val="center"/>
        <w:rPr>
          <w:rFonts w:ascii="Tahoma" w:eastAsia="Tahoma" w:hAnsi="Tahoma" w:cs="Tahoma"/>
          <w:sz w:val="20"/>
          <w:szCs w:val="20"/>
        </w:rPr>
      </w:pPr>
      <w:r>
        <w:rPr>
          <w:rFonts w:ascii="Tahoma" w:eastAsia="Tahoma" w:hAnsi="Tahoma" w:cs="Tahoma"/>
          <w:sz w:val="20"/>
          <w:szCs w:val="20"/>
        </w:rPr>
        <w:t>č. 89/2012 Sb., občanský zákoník (dále též „smlouva“)</w:t>
      </w:r>
    </w:p>
    <w:p w14:paraId="63C2006C" w14:textId="77777777" w:rsidR="0047319A" w:rsidRDefault="0047319A">
      <w:pPr>
        <w:tabs>
          <w:tab w:val="left" w:pos="1984"/>
          <w:tab w:val="left" w:pos="2835"/>
          <w:tab w:val="left" w:pos="6520"/>
        </w:tabs>
        <w:jc w:val="both"/>
        <w:rPr>
          <w:rFonts w:ascii="Tahoma" w:eastAsia="Tahoma" w:hAnsi="Tahoma" w:cs="Tahoma"/>
          <w:b/>
          <w:color w:val="76923C"/>
          <w:sz w:val="20"/>
          <w:szCs w:val="20"/>
          <w:u w:val="single"/>
        </w:rPr>
      </w:pPr>
    </w:p>
    <w:p w14:paraId="63C2006D" w14:textId="77777777" w:rsidR="0047319A" w:rsidRDefault="0047319A">
      <w:pPr>
        <w:tabs>
          <w:tab w:val="left" w:pos="1984"/>
          <w:tab w:val="left" w:pos="2835"/>
          <w:tab w:val="left" w:pos="6520"/>
        </w:tabs>
        <w:jc w:val="both"/>
        <w:rPr>
          <w:rFonts w:ascii="Tahoma" w:eastAsia="Tahoma" w:hAnsi="Tahoma" w:cs="Tahoma"/>
          <w:b/>
          <w:color w:val="76923C"/>
          <w:sz w:val="20"/>
          <w:szCs w:val="20"/>
          <w:u w:val="single"/>
        </w:rPr>
      </w:pPr>
    </w:p>
    <w:p w14:paraId="63C2006E" w14:textId="77777777" w:rsidR="0047319A" w:rsidRDefault="00FA703A">
      <w:pPr>
        <w:tabs>
          <w:tab w:val="left" w:pos="1984"/>
          <w:tab w:val="left" w:pos="2835"/>
          <w:tab w:val="left" w:pos="6520"/>
        </w:tabs>
        <w:jc w:val="center"/>
        <w:rPr>
          <w:rFonts w:ascii="Tahoma" w:eastAsia="Tahoma" w:hAnsi="Tahoma" w:cs="Tahoma"/>
          <w:b/>
          <w:color w:val="76923C"/>
          <w:sz w:val="20"/>
          <w:szCs w:val="20"/>
          <w:u w:val="single"/>
        </w:rPr>
      </w:pPr>
      <w:r>
        <w:rPr>
          <w:rFonts w:ascii="Tahoma" w:eastAsia="Tahoma" w:hAnsi="Tahoma" w:cs="Tahoma"/>
          <w:b/>
          <w:sz w:val="20"/>
          <w:szCs w:val="20"/>
        </w:rPr>
        <w:t>Renovace tahů pro osvětlovací techniku</w:t>
      </w:r>
    </w:p>
    <w:p w14:paraId="63C2006F" w14:textId="77777777" w:rsidR="0047319A" w:rsidRDefault="0047319A">
      <w:pPr>
        <w:tabs>
          <w:tab w:val="left" w:pos="1984"/>
          <w:tab w:val="left" w:pos="2835"/>
          <w:tab w:val="left" w:pos="6520"/>
        </w:tabs>
        <w:jc w:val="center"/>
        <w:rPr>
          <w:rFonts w:ascii="Tahoma" w:eastAsia="Tahoma" w:hAnsi="Tahoma" w:cs="Tahoma"/>
          <w:b/>
          <w:sz w:val="20"/>
          <w:szCs w:val="20"/>
          <w:u w:val="single"/>
        </w:rPr>
      </w:pPr>
    </w:p>
    <w:p w14:paraId="63C20070" w14:textId="77777777" w:rsidR="0047319A" w:rsidRDefault="00073113">
      <w:pPr>
        <w:tabs>
          <w:tab w:val="left" w:pos="1984"/>
          <w:tab w:val="left" w:pos="2835"/>
          <w:tab w:val="left" w:pos="6520"/>
        </w:tabs>
        <w:jc w:val="center"/>
        <w:rPr>
          <w:rFonts w:ascii="Tahoma" w:eastAsia="Tahoma" w:hAnsi="Tahoma" w:cs="Tahoma"/>
          <w:b/>
          <w:sz w:val="20"/>
          <w:szCs w:val="20"/>
        </w:rPr>
      </w:pPr>
      <w:r>
        <w:rPr>
          <w:rFonts w:ascii="Tahoma" w:eastAsia="Tahoma" w:hAnsi="Tahoma" w:cs="Tahoma"/>
          <w:b/>
          <w:sz w:val="20"/>
          <w:szCs w:val="20"/>
        </w:rPr>
        <w:t xml:space="preserve">I. </w:t>
      </w:r>
    </w:p>
    <w:p w14:paraId="63C20071" w14:textId="77777777" w:rsidR="0047319A" w:rsidRDefault="00073113">
      <w:pPr>
        <w:tabs>
          <w:tab w:val="left" w:pos="1984"/>
          <w:tab w:val="left" w:pos="2835"/>
          <w:tab w:val="left" w:pos="6520"/>
        </w:tabs>
        <w:jc w:val="center"/>
        <w:rPr>
          <w:rFonts w:ascii="Tahoma" w:eastAsia="Tahoma" w:hAnsi="Tahoma" w:cs="Tahoma"/>
          <w:b/>
          <w:sz w:val="20"/>
          <w:szCs w:val="20"/>
        </w:rPr>
      </w:pPr>
      <w:r>
        <w:rPr>
          <w:rFonts w:ascii="Tahoma" w:eastAsia="Tahoma" w:hAnsi="Tahoma" w:cs="Tahoma"/>
          <w:b/>
          <w:sz w:val="20"/>
          <w:szCs w:val="20"/>
        </w:rPr>
        <w:t>Smluvní strany</w:t>
      </w:r>
    </w:p>
    <w:p w14:paraId="63C20072" w14:textId="77777777" w:rsidR="0047319A" w:rsidRDefault="0047319A">
      <w:pPr>
        <w:tabs>
          <w:tab w:val="left" w:pos="1984"/>
          <w:tab w:val="left" w:pos="2835"/>
          <w:tab w:val="left" w:pos="6520"/>
        </w:tabs>
        <w:jc w:val="center"/>
        <w:rPr>
          <w:rFonts w:ascii="Tahoma" w:eastAsia="Tahoma" w:hAnsi="Tahoma" w:cs="Tahoma"/>
          <w:b/>
          <w:sz w:val="20"/>
          <w:szCs w:val="20"/>
        </w:rPr>
      </w:pPr>
    </w:p>
    <w:p w14:paraId="63C20073" w14:textId="77777777" w:rsidR="0047319A" w:rsidRDefault="0047319A">
      <w:pPr>
        <w:tabs>
          <w:tab w:val="left" w:pos="1984"/>
          <w:tab w:val="left" w:pos="2835"/>
          <w:tab w:val="left" w:pos="6520"/>
        </w:tabs>
        <w:jc w:val="both"/>
        <w:rPr>
          <w:rFonts w:ascii="Tahoma" w:eastAsia="Tahoma" w:hAnsi="Tahoma" w:cs="Tahoma"/>
          <w:b/>
          <w:color w:val="00B050"/>
          <w:sz w:val="20"/>
          <w:szCs w:val="20"/>
          <w:u w:val="single"/>
        </w:rPr>
      </w:pPr>
    </w:p>
    <w:p w14:paraId="63C20074" w14:textId="77777777" w:rsidR="0047319A" w:rsidRDefault="00073113">
      <w:pPr>
        <w:pStyle w:val="Nzev"/>
        <w:jc w:val="left"/>
        <w:rPr>
          <w:rFonts w:ascii="Tahoma" w:eastAsia="Tahoma" w:hAnsi="Tahoma" w:cs="Tahoma"/>
          <w:b/>
          <w:sz w:val="20"/>
          <w:szCs w:val="20"/>
        </w:rPr>
      </w:pPr>
      <w:r>
        <w:rPr>
          <w:rFonts w:ascii="Tahoma" w:eastAsia="Tahoma" w:hAnsi="Tahoma" w:cs="Tahoma"/>
          <w:b/>
          <w:sz w:val="20"/>
          <w:szCs w:val="20"/>
        </w:rPr>
        <w:t>OBJEDNATEL</w:t>
      </w:r>
      <w:r>
        <w:rPr>
          <w:rFonts w:ascii="Tahoma" w:eastAsia="Tahoma" w:hAnsi="Tahoma" w:cs="Tahoma"/>
          <w:sz w:val="20"/>
          <w:szCs w:val="20"/>
        </w:rPr>
        <w:t>:</w:t>
      </w:r>
      <w:r>
        <w:rPr>
          <w:rFonts w:ascii="Tahoma" w:eastAsia="Tahoma" w:hAnsi="Tahoma" w:cs="Tahoma"/>
          <w:color w:val="00B050"/>
          <w:sz w:val="20"/>
          <w:szCs w:val="20"/>
        </w:rPr>
        <w:tab/>
      </w:r>
      <w:r>
        <w:rPr>
          <w:rFonts w:ascii="Tahoma" w:eastAsia="Tahoma" w:hAnsi="Tahoma" w:cs="Tahoma"/>
          <w:color w:val="00B050"/>
          <w:sz w:val="20"/>
          <w:szCs w:val="20"/>
        </w:rPr>
        <w:tab/>
      </w:r>
      <w:r>
        <w:rPr>
          <w:rFonts w:ascii="Tahoma" w:eastAsia="Tahoma" w:hAnsi="Tahoma" w:cs="Tahoma"/>
          <w:color w:val="00B050"/>
          <w:sz w:val="20"/>
          <w:szCs w:val="20"/>
        </w:rPr>
        <w:tab/>
      </w:r>
      <w:r>
        <w:rPr>
          <w:rFonts w:ascii="Tahoma" w:eastAsia="Tahoma" w:hAnsi="Tahoma" w:cs="Tahoma"/>
          <w:b/>
          <w:sz w:val="20"/>
          <w:szCs w:val="20"/>
        </w:rPr>
        <w:t>Česká filharmonie, příspěvková organizace</w:t>
      </w:r>
    </w:p>
    <w:p w14:paraId="63C20075" w14:textId="77777777" w:rsidR="0047319A" w:rsidRDefault="0047319A">
      <w:pPr>
        <w:pStyle w:val="Nzev"/>
        <w:jc w:val="left"/>
        <w:rPr>
          <w:rFonts w:ascii="Tahoma" w:eastAsia="Tahoma" w:hAnsi="Tahoma" w:cs="Tahoma"/>
          <w:b/>
          <w:sz w:val="20"/>
          <w:szCs w:val="20"/>
        </w:rPr>
      </w:pPr>
    </w:p>
    <w:p w14:paraId="63C20076" w14:textId="77777777" w:rsidR="0047319A" w:rsidRDefault="00073113">
      <w:pPr>
        <w:jc w:val="both"/>
        <w:rPr>
          <w:rFonts w:ascii="Tahoma" w:eastAsia="Tahoma" w:hAnsi="Tahoma" w:cs="Tahoma"/>
          <w:sz w:val="20"/>
          <w:szCs w:val="20"/>
        </w:rPr>
      </w:pPr>
      <w:r>
        <w:rPr>
          <w:rFonts w:ascii="Tahoma" w:eastAsia="Tahoma" w:hAnsi="Tahoma" w:cs="Tahoma"/>
          <w:sz w:val="20"/>
          <w:szCs w:val="20"/>
        </w:rPr>
        <w:t>Sídlo:</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Alšovo nábřeží 79/12, 110 00 Praha 1</w:t>
      </w:r>
    </w:p>
    <w:p w14:paraId="63C20077" w14:textId="77777777" w:rsidR="0047319A" w:rsidRDefault="00073113">
      <w:pPr>
        <w:jc w:val="both"/>
        <w:rPr>
          <w:rFonts w:ascii="Tahoma" w:eastAsia="Tahoma" w:hAnsi="Tahoma" w:cs="Tahoma"/>
          <w:sz w:val="20"/>
          <w:szCs w:val="20"/>
        </w:rPr>
      </w:pPr>
      <w:r>
        <w:rPr>
          <w:rFonts w:ascii="Tahoma" w:eastAsia="Tahoma" w:hAnsi="Tahoma" w:cs="Tahoma"/>
          <w:sz w:val="20"/>
          <w:szCs w:val="20"/>
        </w:rPr>
        <w:t xml:space="preserve">IČO: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00023264</w:t>
      </w:r>
    </w:p>
    <w:p w14:paraId="68BBC735" w14:textId="77777777" w:rsidR="001708F6" w:rsidRDefault="001708F6" w:rsidP="001708F6">
      <w:pPr>
        <w:tabs>
          <w:tab w:val="left" w:pos="1984"/>
          <w:tab w:val="left" w:pos="2835"/>
          <w:tab w:val="left" w:pos="6520"/>
        </w:tabs>
        <w:ind w:left="2832" w:hanging="2832"/>
        <w:jc w:val="both"/>
        <w:rPr>
          <w:rFonts w:ascii="Tahoma" w:eastAsia="Tahoma" w:hAnsi="Tahoma" w:cs="Tahoma"/>
          <w:sz w:val="20"/>
          <w:szCs w:val="20"/>
        </w:rPr>
      </w:pPr>
      <w:r>
        <w:rPr>
          <w:rFonts w:ascii="Tahoma" w:eastAsia="Tahoma" w:hAnsi="Tahoma" w:cs="Tahoma"/>
          <w:sz w:val="20"/>
          <w:szCs w:val="20"/>
        </w:rPr>
        <w:t>Bankovní spojení:</w:t>
      </w:r>
      <w:r>
        <w:rPr>
          <w:rFonts w:ascii="Tahoma" w:eastAsia="Tahoma" w:hAnsi="Tahoma" w:cs="Tahoma"/>
          <w:sz w:val="20"/>
          <w:szCs w:val="20"/>
        </w:rPr>
        <w:tab/>
      </w:r>
      <w:r>
        <w:rPr>
          <w:rFonts w:ascii="Tahoma" w:eastAsia="Tahoma" w:hAnsi="Tahoma" w:cs="Tahoma"/>
          <w:sz w:val="20"/>
          <w:szCs w:val="20"/>
        </w:rPr>
        <w:tab/>
      </w:r>
      <w:r w:rsidRPr="00796E97">
        <w:rPr>
          <w:rFonts w:ascii="Tahoma" w:eastAsia="Tahoma" w:hAnsi="Tahoma" w:cs="Tahoma"/>
          <w:sz w:val="20"/>
          <w:szCs w:val="20"/>
        </w:rPr>
        <w:t>Česká národní banka</w:t>
      </w:r>
    </w:p>
    <w:p w14:paraId="06D62D2D" w14:textId="77777777" w:rsidR="001708F6" w:rsidRDefault="001708F6" w:rsidP="001708F6">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Číslo účtu:</w:t>
      </w:r>
      <w:r>
        <w:rPr>
          <w:rFonts w:ascii="Tahoma" w:eastAsia="Tahoma" w:hAnsi="Tahoma" w:cs="Tahoma"/>
          <w:sz w:val="20"/>
          <w:szCs w:val="20"/>
        </w:rPr>
        <w:tab/>
      </w:r>
      <w:r>
        <w:rPr>
          <w:rFonts w:ascii="Tahoma" w:eastAsia="Tahoma" w:hAnsi="Tahoma" w:cs="Tahoma"/>
          <w:sz w:val="20"/>
          <w:szCs w:val="20"/>
        </w:rPr>
        <w:tab/>
      </w:r>
      <w:r w:rsidRPr="00796E97">
        <w:rPr>
          <w:rFonts w:ascii="Tahoma" w:eastAsia="Tahoma" w:hAnsi="Tahoma" w:cs="Tahoma"/>
          <w:sz w:val="20"/>
          <w:szCs w:val="20"/>
        </w:rPr>
        <w:t xml:space="preserve">12934011/0710 </w:t>
      </w:r>
    </w:p>
    <w:p w14:paraId="618FC08E" w14:textId="01979EAF" w:rsidR="001708F6" w:rsidRDefault="001708F6" w:rsidP="001708F6">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Zastoupený:</w:t>
      </w:r>
      <w:r>
        <w:rPr>
          <w:rFonts w:ascii="Tahoma" w:eastAsia="Tahoma" w:hAnsi="Tahoma" w:cs="Tahoma"/>
          <w:sz w:val="20"/>
          <w:szCs w:val="20"/>
        </w:rPr>
        <w:tab/>
      </w:r>
      <w:r>
        <w:rPr>
          <w:rFonts w:ascii="Tahoma" w:eastAsia="Tahoma" w:hAnsi="Tahoma" w:cs="Tahoma"/>
          <w:sz w:val="20"/>
          <w:szCs w:val="20"/>
        </w:rPr>
        <w:tab/>
      </w:r>
      <w:r w:rsidR="0047092B">
        <w:rPr>
          <w:rFonts w:ascii="Tahoma" w:eastAsia="Tahoma" w:hAnsi="Tahoma" w:cs="Tahoma"/>
          <w:sz w:val="20"/>
          <w:szCs w:val="20"/>
        </w:rPr>
        <w:t>xxx</w:t>
      </w:r>
    </w:p>
    <w:p w14:paraId="62DB040A" w14:textId="77777777" w:rsidR="001708F6" w:rsidRDefault="001708F6" w:rsidP="001708F6">
      <w:pPr>
        <w:tabs>
          <w:tab w:val="left" w:pos="1984"/>
          <w:tab w:val="left" w:pos="2835"/>
          <w:tab w:val="left" w:pos="4962"/>
        </w:tabs>
        <w:ind w:left="2832" w:hanging="2832"/>
        <w:jc w:val="both"/>
        <w:rPr>
          <w:rFonts w:ascii="Tahoma" w:eastAsia="Tahoma" w:hAnsi="Tahoma" w:cs="Tahoma"/>
          <w:sz w:val="20"/>
          <w:szCs w:val="20"/>
        </w:rPr>
      </w:pPr>
    </w:p>
    <w:p w14:paraId="0736E886" w14:textId="548F1543" w:rsidR="001708F6" w:rsidRDefault="001708F6" w:rsidP="001708F6">
      <w:pPr>
        <w:tabs>
          <w:tab w:val="left" w:pos="1984"/>
          <w:tab w:val="left" w:pos="2835"/>
          <w:tab w:val="left" w:pos="4962"/>
        </w:tabs>
        <w:ind w:left="2832" w:hanging="2832"/>
        <w:jc w:val="both"/>
        <w:rPr>
          <w:rFonts w:ascii="Tahoma" w:eastAsia="Tahoma" w:hAnsi="Tahoma" w:cs="Tahoma"/>
          <w:sz w:val="20"/>
          <w:szCs w:val="20"/>
        </w:rPr>
      </w:pPr>
      <w:r>
        <w:rPr>
          <w:rFonts w:ascii="Tahoma" w:eastAsia="Tahoma" w:hAnsi="Tahoma" w:cs="Tahoma"/>
          <w:sz w:val="20"/>
          <w:szCs w:val="20"/>
        </w:rPr>
        <w:t>Osoba oprávněná jednat:</w:t>
      </w:r>
      <w:r>
        <w:rPr>
          <w:rFonts w:ascii="Tahoma" w:eastAsia="Tahoma" w:hAnsi="Tahoma" w:cs="Tahoma"/>
          <w:color w:val="76923C"/>
          <w:sz w:val="20"/>
          <w:szCs w:val="20"/>
        </w:rPr>
        <w:tab/>
      </w:r>
      <w:r>
        <w:rPr>
          <w:rFonts w:ascii="Tahoma" w:eastAsia="Tahoma" w:hAnsi="Tahoma" w:cs="Tahoma"/>
          <w:sz w:val="20"/>
          <w:szCs w:val="20"/>
        </w:rPr>
        <w:t xml:space="preserve">ve věcech smluvních: </w:t>
      </w:r>
      <w:r w:rsidR="0047092B">
        <w:rPr>
          <w:rFonts w:ascii="Tahoma" w:eastAsia="Tahoma" w:hAnsi="Tahoma" w:cs="Tahoma"/>
          <w:sz w:val="20"/>
          <w:szCs w:val="20"/>
        </w:rPr>
        <w:t>xxx</w:t>
      </w:r>
    </w:p>
    <w:p w14:paraId="60831DF1" w14:textId="77777777" w:rsidR="001708F6" w:rsidRDefault="001708F6" w:rsidP="001708F6">
      <w:pPr>
        <w:tabs>
          <w:tab w:val="left" w:pos="1984"/>
          <w:tab w:val="left" w:pos="2835"/>
          <w:tab w:val="left" w:pos="4962"/>
        </w:tabs>
        <w:ind w:left="2832" w:hanging="2832"/>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t xml:space="preserve">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p>
    <w:p w14:paraId="21208869" w14:textId="699AF70B" w:rsidR="001708F6" w:rsidRDefault="001708F6" w:rsidP="001708F6">
      <w:pPr>
        <w:tabs>
          <w:tab w:val="left" w:pos="1984"/>
          <w:tab w:val="left" w:pos="2835"/>
          <w:tab w:val="left" w:pos="4962"/>
        </w:tabs>
        <w:ind w:firstLine="141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t xml:space="preserve">ve věcech technických: </w:t>
      </w:r>
      <w:r>
        <w:rPr>
          <w:rFonts w:ascii="Tahoma" w:eastAsia="Tahoma" w:hAnsi="Tahoma" w:cs="Tahoma"/>
          <w:sz w:val="20"/>
          <w:szCs w:val="20"/>
        </w:rPr>
        <w:tab/>
      </w:r>
      <w:r w:rsidR="0047092B">
        <w:rPr>
          <w:rFonts w:ascii="Tahoma" w:eastAsia="Tahoma" w:hAnsi="Tahoma" w:cs="Tahoma"/>
          <w:sz w:val="20"/>
          <w:szCs w:val="20"/>
        </w:rPr>
        <w:t>xxx</w:t>
      </w:r>
      <w:r>
        <w:rPr>
          <w:rFonts w:ascii="Tahoma" w:eastAsia="Tahoma" w:hAnsi="Tahoma" w:cs="Tahoma"/>
          <w:sz w:val="20"/>
          <w:szCs w:val="20"/>
        </w:rPr>
        <w:t xml:space="preserve"> </w:t>
      </w:r>
    </w:p>
    <w:p w14:paraId="63C2007F" w14:textId="77777777" w:rsidR="0047319A" w:rsidRDefault="0047319A">
      <w:pPr>
        <w:tabs>
          <w:tab w:val="left" w:pos="1984"/>
          <w:tab w:val="left" w:pos="2835"/>
          <w:tab w:val="left" w:pos="4962"/>
        </w:tabs>
        <w:ind w:firstLine="1416"/>
        <w:jc w:val="both"/>
        <w:rPr>
          <w:rFonts w:ascii="Tahoma" w:eastAsia="Tahoma" w:hAnsi="Tahoma" w:cs="Tahoma"/>
          <w:sz w:val="20"/>
          <w:szCs w:val="20"/>
        </w:rPr>
      </w:pPr>
    </w:p>
    <w:p w14:paraId="63C20080" w14:textId="77777777"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dále jen „objednatel“</w:t>
      </w:r>
    </w:p>
    <w:p w14:paraId="63C20081" w14:textId="77777777" w:rsidR="0047319A" w:rsidRDefault="0047319A">
      <w:pPr>
        <w:jc w:val="both"/>
        <w:rPr>
          <w:rFonts w:ascii="Tahoma" w:eastAsia="Tahoma" w:hAnsi="Tahoma" w:cs="Tahoma"/>
          <w:color w:val="00B050"/>
          <w:sz w:val="20"/>
          <w:szCs w:val="20"/>
        </w:rPr>
      </w:pPr>
    </w:p>
    <w:p w14:paraId="63C20082" w14:textId="77777777" w:rsidR="0047319A" w:rsidRDefault="00073113">
      <w:pPr>
        <w:jc w:val="both"/>
        <w:rPr>
          <w:rFonts w:ascii="Tahoma" w:eastAsia="Tahoma" w:hAnsi="Tahoma" w:cs="Tahoma"/>
          <w:sz w:val="20"/>
          <w:szCs w:val="20"/>
        </w:rPr>
      </w:pPr>
      <w:r>
        <w:rPr>
          <w:rFonts w:ascii="Tahoma" w:eastAsia="Tahoma" w:hAnsi="Tahoma" w:cs="Tahoma"/>
          <w:sz w:val="20"/>
          <w:szCs w:val="20"/>
        </w:rPr>
        <w:t>a</w:t>
      </w:r>
    </w:p>
    <w:p w14:paraId="63C20083" w14:textId="77777777" w:rsidR="0047319A" w:rsidRDefault="0047319A">
      <w:pPr>
        <w:tabs>
          <w:tab w:val="left" w:pos="1984"/>
          <w:tab w:val="left" w:pos="2835"/>
          <w:tab w:val="left" w:pos="6520"/>
        </w:tabs>
        <w:jc w:val="both"/>
        <w:rPr>
          <w:rFonts w:ascii="Tahoma" w:eastAsia="Tahoma" w:hAnsi="Tahoma" w:cs="Tahoma"/>
          <w:b/>
          <w:sz w:val="20"/>
          <w:szCs w:val="20"/>
        </w:rPr>
      </w:pPr>
    </w:p>
    <w:p w14:paraId="63C20084" w14:textId="460B7CC4" w:rsidR="0047319A" w:rsidRDefault="00073113">
      <w:pPr>
        <w:tabs>
          <w:tab w:val="left" w:pos="1984"/>
          <w:tab w:val="left" w:pos="2835"/>
          <w:tab w:val="left" w:pos="6520"/>
        </w:tabs>
        <w:ind w:left="2832" w:hanging="2832"/>
        <w:jc w:val="both"/>
        <w:rPr>
          <w:rFonts w:ascii="Tahoma" w:eastAsia="Tahoma" w:hAnsi="Tahoma" w:cs="Tahoma"/>
          <w:b/>
          <w:sz w:val="20"/>
          <w:szCs w:val="20"/>
        </w:rPr>
      </w:pPr>
      <w:r>
        <w:rPr>
          <w:rFonts w:ascii="Tahoma" w:eastAsia="Tahoma" w:hAnsi="Tahoma" w:cs="Tahoma"/>
          <w:b/>
          <w:sz w:val="20"/>
          <w:szCs w:val="20"/>
        </w:rPr>
        <w:t>DODAVATEL:</w:t>
      </w:r>
      <w:r>
        <w:rPr>
          <w:rFonts w:ascii="Tahoma" w:eastAsia="Tahoma" w:hAnsi="Tahoma" w:cs="Tahoma"/>
          <w:color w:val="00B050"/>
          <w:sz w:val="20"/>
          <w:szCs w:val="20"/>
        </w:rPr>
        <w:tab/>
      </w:r>
      <w:r>
        <w:rPr>
          <w:rFonts w:ascii="Tahoma" w:eastAsia="Tahoma" w:hAnsi="Tahoma" w:cs="Tahoma"/>
          <w:color w:val="00B050"/>
          <w:sz w:val="20"/>
          <w:szCs w:val="20"/>
        </w:rPr>
        <w:tab/>
      </w:r>
      <w:r w:rsidR="005840B8">
        <w:rPr>
          <w:rFonts w:ascii="Tahoma" w:eastAsia="Tahoma" w:hAnsi="Tahoma" w:cs="Tahoma"/>
          <w:b/>
          <w:bCs/>
          <w:sz w:val="20"/>
          <w:szCs w:val="20"/>
        </w:rPr>
        <w:t>GRADIOR, spol. s r.o.</w:t>
      </w:r>
    </w:p>
    <w:p w14:paraId="63C20085" w14:textId="1DE2DF68" w:rsidR="0047319A" w:rsidRDefault="00073113">
      <w:pPr>
        <w:tabs>
          <w:tab w:val="left" w:pos="1984"/>
          <w:tab w:val="left" w:pos="2835"/>
          <w:tab w:val="left" w:pos="6520"/>
        </w:tabs>
        <w:spacing w:before="120"/>
        <w:jc w:val="both"/>
        <w:rPr>
          <w:rFonts w:ascii="Tahoma" w:eastAsia="Tahoma" w:hAnsi="Tahoma" w:cs="Tahoma"/>
          <w:sz w:val="20"/>
          <w:szCs w:val="20"/>
        </w:rPr>
      </w:pPr>
      <w:r>
        <w:rPr>
          <w:rFonts w:ascii="Tahoma" w:eastAsia="Tahoma" w:hAnsi="Tahoma" w:cs="Tahoma"/>
          <w:sz w:val="20"/>
          <w:szCs w:val="20"/>
        </w:rPr>
        <w:t xml:space="preserve">Sídlo: </w:t>
      </w:r>
      <w:r>
        <w:rPr>
          <w:rFonts w:ascii="Tahoma" w:eastAsia="Tahoma" w:hAnsi="Tahoma" w:cs="Tahoma"/>
          <w:sz w:val="20"/>
          <w:szCs w:val="20"/>
        </w:rPr>
        <w:tab/>
      </w:r>
      <w:r>
        <w:rPr>
          <w:rFonts w:ascii="Tahoma" w:eastAsia="Tahoma" w:hAnsi="Tahoma" w:cs="Tahoma"/>
          <w:sz w:val="20"/>
          <w:szCs w:val="20"/>
        </w:rPr>
        <w:tab/>
      </w:r>
      <w:r w:rsidR="005840B8">
        <w:rPr>
          <w:rFonts w:ascii="Tahoma" w:eastAsia="Tahoma" w:hAnsi="Tahoma" w:cs="Tahoma"/>
          <w:sz w:val="20"/>
          <w:szCs w:val="20"/>
        </w:rPr>
        <w:t>Křižíkova 2989/68a, 612 00 Brno</w:t>
      </w:r>
    </w:p>
    <w:p w14:paraId="63C20086" w14:textId="1B582A65"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IČO:</w:t>
      </w:r>
      <w:r>
        <w:rPr>
          <w:rFonts w:ascii="Tahoma" w:eastAsia="Tahoma" w:hAnsi="Tahoma" w:cs="Tahoma"/>
          <w:sz w:val="20"/>
          <w:szCs w:val="20"/>
        </w:rPr>
        <w:tab/>
      </w:r>
      <w:r>
        <w:rPr>
          <w:rFonts w:ascii="Tahoma" w:eastAsia="Tahoma" w:hAnsi="Tahoma" w:cs="Tahoma"/>
          <w:sz w:val="20"/>
          <w:szCs w:val="20"/>
        </w:rPr>
        <w:tab/>
      </w:r>
      <w:r w:rsidR="005840B8">
        <w:rPr>
          <w:rFonts w:ascii="Tahoma" w:eastAsia="Tahoma" w:hAnsi="Tahoma" w:cs="Tahoma"/>
          <w:sz w:val="20"/>
          <w:szCs w:val="20"/>
        </w:rPr>
        <w:t>43389406</w:t>
      </w:r>
    </w:p>
    <w:p w14:paraId="63C20087" w14:textId="080A7D35"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DIČ:</w:t>
      </w:r>
      <w:r>
        <w:rPr>
          <w:rFonts w:ascii="Tahoma" w:eastAsia="Tahoma" w:hAnsi="Tahoma" w:cs="Tahoma"/>
          <w:sz w:val="20"/>
          <w:szCs w:val="20"/>
        </w:rPr>
        <w:tab/>
      </w:r>
      <w:r>
        <w:rPr>
          <w:rFonts w:ascii="Tahoma" w:eastAsia="Tahoma" w:hAnsi="Tahoma" w:cs="Tahoma"/>
          <w:sz w:val="20"/>
          <w:szCs w:val="20"/>
        </w:rPr>
        <w:tab/>
      </w:r>
      <w:r w:rsidR="005840B8">
        <w:rPr>
          <w:rFonts w:ascii="Tahoma" w:eastAsia="Tahoma" w:hAnsi="Tahoma" w:cs="Tahoma"/>
          <w:sz w:val="20"/>
          <w:szCs w:val="20"/>
        </w:rPr>
        <w:t>CZ43389406</w:t>
      </w:r>
    </w:p>
    <w:p w14:paraId="63C20088" w14:textId="2DE15E86"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Bankovní spojení:</w:t>
      </w:r>
      <w:r>
        <w:rPr>
          <w:rFonts w:ascii="Tahoma" w:eastAsia="Tahoma" w:hAnsi="Tahoma" w:cs="Tahoma"/>
          <w:sz w:val="20"/>
          <w:szCs w:val="20"/>
        </w:rPr>
        <w:tab/>
      </w:r>
      <w:r>
        <w:rPr>
          <w:rFonts w:ascii="Tahoma" w:eastAsia="Tahoma" w:hAnsi="Tahoma" w:cs="Tahoma"/>
          <w:sz w:val="20"/>
          <w:szCs w:val="20"/>
        </w:rPr>
        <w:tab/>
      </w:r>
      <w:r w:rsidR="005840B8">
        <w:rPr>
          <w:rFonts w:ascii="Tahoma" w:eastAsia="Tahoma" w:hAnsi="Tahoma" w:cs="Tahoma"/>
          <w:sz w:val="20"/>
          <w:szCs w:val="20"/>
        </w:rPr>
        <w:t>Komerční banka a.s.</w:t>
      </w:r>
    </w:p>
    <w:p w14:paraId="63C20089" w14:textId="53E9E01C"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Číslo účtu:</w:t>
      </w:r>
      <w:r>
        <w:rPr>
          <w:rFonts w:ascii="Tahoma" w:eastAsia="Tahoma" w:hAnsi="Tahoma" w:cs="Tahoma"/>
          <w:sz w:val="20"/>
          <w:szCs w:val="20"/>
        </w:rPr>
        <w:tab/>
      </w:r>
      <w:r>
        <w:rPr>
          <w:rFonts w:ascii="Tahoma" w:eastAsia="Tahoma" w:hAnsi="Tahoma" w:cs="Tahoma"/>
          <w:sz w:val="20"/>
          <w:szCs w:val="20"/>
        </w:rPr>
        <w:tab/>
      </w:r>
      <w:r w:rsidR="005840B8">
        <w:rPr>
          <w:rFonts w:ascii="Tahoma" w:eastAsia="Tahoma" w:hAnsi="Tahoma" w:cs="Tahoma"/>
          <w:sz w:val="20"/>
          <w:szCs w:val="20"/>
        </w:rPr>
        <w:t>557749641/0100</w:t>
      </w:r>
    </w:p>
    <w:p w14:paraId="63C2008A" w14:textId="13E101D6"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Zastoupený:</w:t>
      </w:r>
      <w:r>
        <w:rPr>
          <w:rFonts w:ascii="Tahoma" w:eastAsia="Tahoma" w:hAnsi="Tahoma" w:cs="Tahoma"/>
          <w:sz w:val="20"/>
          <w:szCs w:val="20"/>
        </w:rPr>
        <w:tab/>
      </w:r>
      <w:r>
        <w:rPr>
          <w:rFonts w:ascii="Tahoma" w:eastAsia="Tahoma" w:hAnsi="Tahoma" w:cs="Tahoma"/>
          <w:sz w:val="20"/>
          <w:szCs w:val="20"/>
        </w:rPr>
        <w:tab/>
      </w:r>
      <w:r w:rsidR="0047092B">
        <w:rPr>
          <w:rFonts w:ascii="Tahoma" w:eastAsia="Tahoma" w:hAnsi="Tahoma" w:cs="Tahoma"/>
          <w:sz w:val="20"/>
          <w:szCs w:val="20"/>
        </w:rPr>
        <w:t>xxx</w:t>
      </w:r>
    </w:p>
    <w:p w14:paraId="63C2008B" w14:textId="77777777"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ab/>
      </w:r>
    </w:p>
    <w:p w14:paraId="63C2008C" w14:textId="7646559D" w:rsidR="0047319A" w:rsidRDefault="00073113">
      <w:pPr>
        <w:tabs>
          <w:tab w:val="left" w:pos="1984"/>
          <w:tab w:val="left" w:pos="2835"/>
          <w:tab w:val="left" w:pos="4962"/>
        </w:tabs>
        <w:jc w:val="both"/>
        <w:rPr>
          <w:rFonts w:ascii="Tahoma" w:eastAsia="Tahoma" w:hAnsi="Tahoma" w:cs="Tahoma"/>
          <w:color w:val="1F497D"/>
          <w:sz w:val="20"/>
          <w:szCs w:val="20"/>
        </w:rPr>
      </w:pPr>
      <w:r>
        <w:rPr>
          <w:rFonts w:ascii="Tahoma" w:eastAsia="Tahoma" w:hAnsi="Tahoma" w:cs="Tahoma"/>
          <w:sz w:val="20"/>
          <w:szCs w:val="20"/>
        </w:rPr>
        <w:t>Osoby oprávněné jednat:</w:t>
      </w:r>
      <w:r>
        <w:rPr>
          <w:rFonts w:ascii="Tahoma" w:eastAsia="Tahoma" w:hAnsi="Tahoma" w:cs="Tahoma"/>
          <w:color w:val="76923C"/>
          <w:sz w:val="20"/>
          <w:szCs w:val="20"/>
        </w:rPr>
        <w:tab/>
      </w:r>
      <w:r>
        <w:rPr>
          <w:rFonts w:ascii="Tahoma" w:eastAsia="Tahoma" w:hAnsi="Tahoma" w:cs="Tahoma"/>
          <w:sz w:val="20"/>
          <w:szCs w:val="20"/>
        </w:rPr>
        <w:t>ve věcech smluvních:</w:t>
      </w:r>
      <w:r>
        <w:rPr>
          <w:rFonts w:ascii="Tahoma" w:eastAsia="Tahoma" w:hAnsi="Tahoma" w:cs="Tahoma"/>
          <w:sz w:val="20"/>
          <w:szCs w:val="20"/>
        </w:rPr>
        <w:tab/>
      </w:r>
      <w:r w:rsidR="0047092B">
        <w:rPr>
          <w:rFonts w:ascii="Tahoma" w:eastAsia="Tahoma" w:hAnsi="Tahoma" w:cs="Tahoma"/>
          <w:sz w:val="20"/>
          <w:szCs w:val="20"/>
        </w:rPr>
        <w:t>xxx</w:t>
      </w:r>
    </w:p>
    <w:p w14:paraId="63C2008D" w14:textId="77777777"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color w:val="1F497D"/>
          <w:sz w:val="20"/>
          <w:szCs w:val="20"/>
        </w:rPr>
        <w:tab/>
      </w:r>
      <w:r>
        <w:rPr>
          <w:rFonts w:ascii="Tahoma" w:eastAsia="Tahoma" w:hAnsi="Tahoma" w:cs="Tahoma"/>
          <w:color w:val="1F497D"/>
          <w:sz w:val="20"/>
          <w:szCs w:val="20"/>
        </w:rPr>
        <w:tab/>
      </w:r>
    </w:p>
    <w:p w14:paraId="63C2008E" w14:textId="15770421" w:rsidR="0047319A" w:rsidRDefault="00073113">
      <w:pPr>
        <w:tabs>
          <w:tab w:val="left" w:pos="1984"/>
          <w:tab w:val="left" w:pos="2835"/>
          <w:tab w:val="left" w:pos="4962"/>
        </w:tabs>
        <w:jc w:val="both"/>
        <w:rPr>
          <w:rFonts w:ascii="Tahoma" w:eastAsia="Tahoma" w:hAnsi="Tahoma" w:cs="Tahoma"/>
          <w:sz w:val="20"/>
          <w:szCs w:val="20"/>
        </w:rPr>
      </w:pPr>
      <w:r>
        <w:rPr>
          <w:rFonts w:ascii="Tahoma" w:eastAsia="Tahoma" w:hAnsi="Tahoma" w:cs="Tahoma"/>
          <w:color w:val="76923C"/>
          <w:sz w:val="20"/>
          <w:szCs w:val="20"/>
        </w:rPr>
        <w:tab/>
      </w:r>
      <w:r>
        <w:rPr>
          <w:rFonts w:ascii="Tahoma" w:eastAsia="Tahoma" w:hAnsi="Tahoma" w:cs="Tahoma"/>
          <w:color w:val="76923C"/>
          <w:sz w:val="20"/>
          <w:szCs w:val="20"/>
        </w:rPr>
        <w:tab/>
      </w:r>
      <w:r>
        <w:rPr>
          <w:rFonts w:ascii="Tahoma" w:eastAsia="Tahoma" w:hAnsi="Tahoma" w:cs="Tahoma"/>
          <w:sz w:val="20"/>
          <w:szCs w:val="20"/>
        </w:rPr>
        <w:t>ve věcech technických:</w:t>
      </w:r>
      <w:r>
        <w:rPr>
          <w:rFonts w:ascii="Tahoma" w:eastAsia="Tahoma" w:hAnsi="Tahoma" w:cs="Tahoma"/>
          <w:sz w:val="20"/>
          <w:szCs w:val="20"/>
        </w:rPr>
        <w:tab/>
      </w:r>
      <w:r w:rsidR="0047092B">
        <w:rPr>
          <w:rFonts w:ascii="Tahoma" w:eastAsia="Tahoma" w:hAnsi="Tahoma" w:cs="Tahoma"/>
          <w:sz w:val="20"/>
          <w:szCs w:val="20"/>
        </w:rPr>
        <w:t>xxx</w:t>
      </w:r>
    </w:p>
    <w:p w14:paraId="63C2008F" w14:textId="77777777" w:rsidR="0047319A" w:rsidRDefault="00073113">
      <w:pPr>
        <w:tabs>
          <w:tab w:val="left" w:pos="1984"/>
          <w:tab w:val="left" w:pos="2835"/>
          <w:tab w:val="left" w:pos="6520"/>
        </w:tabs>
        <w:jc w:val="both"/>
        <w:rPr>
          <w:rFonts w:ascii="Tahoma" w:eastAsia="Tahoma" w:hAnsi="Tahoma" w:cs="Tahoma"/>
          <w:color w:val="76923C"/>
          <w:sz w:val="20"/>
          <w:szCs w:val="20"/>
        </w:rPr>
      </w:pPr>
      <w:r>
        <w:rPr>
          <w:rFonts w:ascii="Tahoma" w:eastAsia="Tahoma" w:hAnsi="Tahoma" w:cs="Tahoma"/>
          <w:sz w:val="20"/>
          <w:szCs w:val="20"/>
        </w:rPr>
        <w:tab/>
      </w:r>
    </w:p>
    <w:p w14:paraId="63C20090" w14:textId="77777777" w:rsidR="0047319A" w:rsidRDefault="00073113">
      <w:pPr>
        <w:tabs>
          <w:tab w:val="left" w:pos="1984"/>
          <w:tab w:val="left" w:pos="2835"/>
          <w:tab w:val="left" w:pos="6520"/>
        </w:tabs>
        <w:jc w:val="both"/>
        <w:rPr>
          <w:rFonts w:ascii="Tahoma" w:eastAsia="Tahoma" w:hAnsi="Tahoma" w:cs="Tahoma"/>
          <w:sz w:val="20"/>
          <w:szCs w:val="20"/>
        </w:rPr>
      </w:pPr>
      <w:r>
        <w:rPr>
          <w:rFonts w:ascii="Tahoma" w:eastAsia="Tahoma" w:hAnsi="Tahoma" w:cs="Tahoma"/>
          <w:sz w:val="20"/>
          <w:szCs w:val="20"/>
        </w:rPr>
        <w:t xml:space="preserve">dále též „dodavatel“. </w:t>
      </w:r>
    </w:p>
    <w:p w14:paraId="63C20091" w14:textId="77777777" w:rsidR="0047319A" w:rsidRDefault="0047319A">
      <w:pPr>
        <w:tabs>
          <w:tab w:val="left" w:pos="1984"/>
          <w:tab w:val="left" w:pos="2835"/>
          <w:tab w:val="left" w:pos="6520"/>
        </w:tabs>
        <w:spacing w:after="120"/>
        <w:ind w:left="2829" w:hanging="2829"/>
        <w:jc w:val="both"/>
        <w:rPr>
          <w:rFonts w:ascii="Tahoma" w:eastAsia="Tahoma" w:hAnsi="Tahoma" w:cs="Tahoma"/>
          <w:sz w:val="20"/>
          <w:szCs w:val="20"/>
        </w:rPr>
      </w:pPr>
    </w:p>
    <w:p w14:paraId="63C20092" w14:textId="77777777" w:rsidR="0047319A" w:rsidRDefault="0047319A">
      <w:pPr>
        <w:jc w:val="both"/>
        <w:rPr>
          <w:rFonts w:ascii="Tahoma" w:eastAsia="Tahoma" w:hAnsi="Tahoma" w:cs="Tahoma"/>
          <w:sz w:val="20"/>
          <w:szCs w:val="20"/>
        </w:rPr>
      </w:pPr>
    </w:p>
    <w:p w14:paraId="63C20093" w14:textId="77777777" w:rsidR="0047319A" w:rsidRDefault="0047319A">
      <w:pPr>
        <w:jc w:val="both"/>
        <w:rPr>
          <w:rFonts w:ascii="Tahoma" w:eastAsia="Tahoma" w:hAnsi="Tahoma" w:cs="Tahoma"/>
          <w:sz w:val="20"/>
          <w:szCs w:val="20"/>
        </w:rPr>
      </w:pPr>
    </w:p>
    <w:p w14:paraId="63C20094" w14:textId="77777777" w:rsidR="0047319A" w:rsidRDefault="00073113">
      <w:pPr>
        <w:jc w:val="center"/>
        <w:rPr>
          <w:rFonts w:ascii="Tahoma" w:eastAsia="Tahoma" w:hAnsi="Tahoma" w:cs="Tahoma"/>
          <w:b/>
          <w:color w:val="000000"/>
          <w:sz w:val="20"/>
          <w:szCs w:val="20"/>
        </w:rPr>
      </w:pPr>
      <w:r>
        <w:rPr>
          <w:rFonts w:ascii="Tahoma" w:eastAsia="Tahoma" w:hAnsi="Tahoma" w:cs="Tahoma"/>
          <w:b/>
          <w:color w:val="000000"/>
          <w:sz w:val="20"/>
          <w:szCs w:val="20"/>
        </w:rPr>
        <w:t>PREAMBULE</w:t>
      </w:r>
    </w:p>
    <w:p w14:paraId="63C20095" w14:textId="77777777" w:rsidR="0047319A" w:rsidRDefault="0047319A">
      <w:pPr>
        <w:jc w:val="center"/>
        <w:rPr>
          <w:rFonts w:ascii="Tahoma" w:eastAsia="Tahoma" w:hAnsi="Tahoma" w:cs="Tahoma"/>
          <w:b/>
          <w:color w:val="000000"/>
          <w:sz w:val="20"/>
          <w:szCs w:val="20"/>
        </w:rPr>
      </w:pPr>
    </w:p>
    <w:p w14:paraId="63C20096" w14:textId="77777777" w:rsidR="0047319A" w:rsidRDefault="00073113">
      <w:pPr>
        <w:jc w:val="both"/>
        <w:rPr>
          <w:rFonts w:ascii="Tahoma" w:eastAsia="Tahoma" w:hAnsi="Tahoma" w:cs="Tahoma"/>
          <w:color w:val="000000"/>
          <w:sz w:val="20"/>
          <w:szCs w:val="20"/>
        </w:rPr>
      </w:pPr>
      <w:r>
        <w:rPr>
          <w:rFonts w:ascii="Tahoma" w:eastAsia="Tahoma" w:hAnsi="Tahoma" w:cs="Tahoma"/>
          <w:color w:val="000000"/>
          <w:sz w:val="20"/>
          <w:szCs w:val="20"/>
        </w:rPr>
        <w:t>Tato smlouva je uzavírána na základě výsledků zadávacího řízení</w:t>
      </w:r>
      <w:r>
        <w:rPr>
          <w:rFonts w:ascii="Tahoma" w:eastAsia="Tahoma" w:hAnsi="Tahoma" w:cs="Tahoma"/>
          <w:sz w:val="20"/>
          <w:szCs w:val="20"/>
        </w:rPr>
        <w:t xml:space="preserve"> s </w:t>
      </w:r>
      <w:r>
        <w:rPr>
          <w:rFonts w:ascii="Tahoma" w:eastAsia="Tahoma" w:hAnsi="Tahoma" w:cs="Tahoma"/>
          <w:color w:val="000000"/>
          <w:sz w:val="20"/>
          <w:szCs w:val="20"/>
        </w:rPr>
        <w:t xml:space="preserve">názvem </w:t>
      </w:r>
      <w:r w:rsidR="00FA703A">
        <w:rPr>
          <w:rFonts w:ascii="Tahoma" w:eastAsia="Tahoma" w:hAnsi="Tahoma" w:cs="Tahoma"/>
          <w:sz w:val="20"/>
          <w:szCs w:val="20"/>
        </w:rPr>
        <w:t xml:space="preserve">Renovace tahů pro osvětlovací techniku </w:t>
      </w:r>
      <w:r>
        <w:rPr>
          <w:rFonts w:ascii="Tahoma" w:eastAsia="Tahoma" w:hAnsi="Tahoma" w:cs="Tahoma"/>
          <w:sz w:val="20"/>
          <w:szCs w:val="20"/>
        </w:rPr>
        <w:t xml:space="preserve">(dále též „Zadávací řízení“), konaného objednatelem </w:t>
      </w:r>
      <w:r w:rsidR="00FA703A">
        <w:rPr>
          <w:rFonts w:ascii="Tahoma" w:eastAsia="Tahoma" w:hAnsi="Tahoma" w:cs="Tahoma"/>
          <w:sz w:val="20"/>
          <w:szCs w:val="20"/>
        </w:rPr>
        <w:t xml:space="preserve">mimo </w:t>
      </w:r>
      <w:r>
        <w:rPr>
          <w:rFonts w:ascii="Tahoma" w:eastAsia="Tahoma" w:hAnsi="Tahoma" w:cs="Tahoma"/>
          <w:sz w:val="20"/>
          <w:szCs w:val="20"/>
        </w:rPr>
        <w:t xml:space="preserve">režim </w:t>
      </w:r>
      <w:r>
        <w:rPr>
          <w:rFonts w:ascii="Tahoma" w:eastAsia="Tahoma" w:hAnsi="Tahoma" w:cs="Tahoma"/>
          <w:color w:val="000000"/>
          <w:sz w:val="20"/>
          <w:szCs w:val="20"/>
        </w:rPr>
        <w:t xml:space="preserve">zákona č. 134/2016 Sb., o zadávání veřejných zakázek, v účinném znění (dále též „ZZVZ“).  </w:t>
      </w:r>
    </w:p>
    <w:p w14:paraId="63C20097" w14:textId="77777777" w:rsidR="0047319A" w:rsidRDefault="0047319A">
      <w:pPr>
        <w:jc w:val="both"/>
        <w:rPr>
          <w:rFonts w:ascii="Tahoma" w:eastAsia="Tahoma" w:hAnsi="Tahoma" w:cs="Tahoma"/>
          <w:color w:val="000000"/>
          <w:sz w:val="20"/>
          <w:szCs w:val="20"/>
        </w:rPr>
      </w:pPr>
    </w:p>
    <w:p w14:paraId="63C20098" w14:textId="77777777" w:rsidR="0047319A" w:rsidRDefault="0047319A">
      <w:pPr>
        <w:jc w:val="both"/>
        <w:rPr>
          <w:rFonts w:ascii="Tahoma" w:eastAsia="Tahoma" w:hAnsi="Tahoma" w:cs="Tahoma"/>
          <w:color w:val="000000"/>
          <w:sz w:val="20"/>
          <w:szCs w:val="20"/>
        </w:rPr>
      </w:pPr>
    </w:p>
    <w:p w14:paraId="63C20099" w14:textId="77777777" w:rsidR="0047319A" w:rsidRDefault="0047319A">
      <w:pPr>
        <w:jc w:val="both"/>
        <w:rPr>
          <w:rFonts w:ascii="Tahoma" w:eastAsia="Tahoma" w:hAnsi="Tahoma" w:cs="Tahoma"/>
          <w:color w:val="000000"/>
          <w:sz w:val="20"/>
          <w:szCs w:val="20"/>
        </w:rPr>
      </w:pPr>
    </w:p>
    <w:p w14:paraId="63C2009A" w14:textId="77777777" w:rsidR="0047319A" w:rsidRDefault="0047319A">
      <w:pPr>
        <w:jc w:val="both"/>
        <w:rPr>
          <w:rFonts w:ascii="Tahoma" w:eastAsia="Tahoma" w:hAnsi="Tahoma" w:cs="Tahoma"/>
          <w:color w:val="000000"/>
          <w:sz w:val="20"/>
          <w:szCs w:val="20"/>
        </w:rPr>
      </w:pPr>
    </w:p>
    <w:p w14:paraId="63C2009B" w14:textId="77777777" w:rsidR="0047319A" w:rsidRDefault="0047319A">
      <w:pPr>
        <w:jc w:val="both"/>
        <w:rPr>
          <w:rFonts w:ascii="Tahoma" w:eastAsia="Tahoma" w:hAnsi="Tahoma" w:cs="Tahoma"/>
          <w:color w:val="000000"/>
          <w:sz w:val="20"/>
          <w:szCs w:val="20"/>
        </w:rPr>
      </w:pPr>
    </w:p>
    <w:p w14:paraId="65E612FF" w14:textId="77777777" w:rsidR="005840B8" w:rsidRDefault="005840B8">
      <w:pPr>
        <w:jc w:val="both"/>
        <w:rPr>
          <w:rFonts w:ascii="Tahoma" w:eastAsia="Tahoma" w:hAnsi="Tahoma" w:cs="Tahoma"/>
          <w:color w:val="000000"/>
          <w:sz w:val="20"/>
          <w:szCs w:val="20"/>
        </w:rPr>
      </w:pPr>
    </w:p>
    <w:p w14:paraId="63C2009C" w14:textId="77777777" w:rsidR="0047319A" w:rsidRDefault="0047319A">
      <w:pPr>
        <w:jc w:val="both"/>
        <w:rPr>
          <w:rFonts w:ascii="Tahoma" w:eastAsia="Tahoma" w:hAnsi="Tahoma" w:cs="Tahoma"/>
          <w:color w:val="000000"/>
          <w:sz w:val="20"/>
          <w:szCs w:val="20"/>
        </w:rPr>
      </w:pPr>
    </w:p>
    <w:p w14:paraId="63C2009D" w14:textId="77777777" w:rsidR="0047319A" w:rsidRDefault="00073113">
      <w:pPr>
        <w:jc w:val="center"/>
        <w:rPr>
          <w:rFonts w:ascii="Tahoma" w:eastAsia="Tahoma" w:hAnsi="Tahoma" w:cs="Tahoma"/>
          <w:b/>
          <w:sz w:val="20"/>
          <w:szCs w:val="20"/>
        </w:rPr>
      </w:pPr>
      <w:r>
        <w:rPr>
          <w:rFonts w:ascii="Tahoma" w:eastAsia="Tahoma" w:hAnsi="Tahoma" w:cs="Tahoma"/>
          <w:b/>
          <w:sz w:val="20"/>
          <w:szCs w:val="20"/>
        </w:rPr>
        <w:lastRenderedPageBreak/>
        <w:t xml:space="preserve">II. </w:t>
      </w:r>
    </w:p>
    <w:p w14:paraId="63C2009E"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Předmět smlouvy a podklady k realizaci zakázky</w:t>
      </w:r>
    </w:p>
    <w:p w14:paraId="63C2009F" w14:textId="77777777" w:rsidR="0047319A" w:rsidRDefault="0047319A">
      <w:pPr>
        <w:jc w:val="center"/>
        <w:rPr>
          <w:rFonts w:ascii="Tahoma" w:eastAsia="Tahoma" w:hAnsi="Tahoma" w:cs="Tahoma"/>
          <w:b/>
          <w:sz w:val="20"/>
          <w:szCs w:val="20"/>
        </w:rPr>
      </w:pPr>
    </w:p>
    <w:p w14:paraId="63C200A0" w14:textId="77777777" w:rsidR="0047319A" w:rsidRDefault="00073113">
      <w:pPr>
        <w:numPr>
          <w:ilvl w:val="1"/>
          <w:numId w:val="1"/>
        </w:numPr>
        <w:pBdr>
          <w:top w:val="nil"/>
          <w:left w:val="nil"/>
          <w:bottom w:val="nil"/>
          <w:right w:val="nil"/>
          <w:between w:val="nil"/>
        </w:pBdr>
        <w:ind w:left="567" w:hanging="567"/>
        <w:jc w:val="both"/>
        <w:rPr>
          <w:rFonts w:ascii="Tahoma" w:eastAsia="Tahoma" w:hAnsi="Tahoma" w:cs="Tahoma"/>
          <w:b/>
          <w:color w:val="000000"/>
          <w:sz w:val="20"/>
          <w:szCs w:val="20"/>
        </w:rPr>
      </w:pPr>
      <w:r>
        <w:rPr>
          <w:rFonts w:ascii="Tahoma" w:eastAsia="Tahoma" w:hAnsi="Tahoma" w:cs="Tahoma"/>
          <w:b/>
          <w:color w:val="000000"/>
          <w:sz w:val="20"/>
          <w:szCs w:val="20"/>
        </w:rPr>
        <w:t>Předmět smlouvy</w:t>
      </w:r>
    </w:p>
    <w:p w14:paraId="63C200A1" w14:textId="77777777" w:rsidR="0047319A" w:rsidRDefault="0047319A">
      <w:pPr>
        <w:pBdr>
          <w:top w:val="nil"/>
          <w:left w:val="nil"/>
          <w:bottom w:val="nil"/>
          <w:right w:val="nil"/>
          <w:between w:val="nil"/>
        </w:pBdr>
        <w:ind w:left="567"/>
        <w:jc w:val="both"/>
        <w:rPr>
          <w:rFonts w:ascii="Tahoma" w:eastAsia="Tahoma" w:hAnsi="Tahoma" w:cs="Tahoma"/>
          <w:color w:val="000000"/>
          <w:sz w:val="20"/>
          <w:szCs w:val="20"/>
        </w:rPr>
      </w:pPr>
    </w:p>
    <w:p w14:paraId="63C200A2" w14:textId="77777777" w:rsidR="0047319A" w:rsidRDefault="00073113">
      <w:pPr>
        <w:numPr>
          <w:ilvl w:val="2"/>
          <w:numId w:val="1"/>
        </w:numPr>
        <w:pBdr>
          <w:top w:val="nil"/>
          <w:left w:val="nil"/>
          <w:bottom w:val="nil"/>
          <w:right w:val="nil"/>
          <w:between w:val="nil"/>
        </w:pBdr>
        <w:ind w:left="1418" w:hanging="862"/>
        <w:jc w:val="both"/>
        <w:rPr>
          <w:rFonts w:ascii="Tahoma" w:eastAsia="Tahoma" w:hAnsi="Tahoma" w:cs="Tahoma"/>
          <w:color w:val="000000"/>
          <w:sz w:val="20"/>
          <w:szCs w:val="20"/>
        </w:rPr>
      </w:pPr>
      <w:r>
        <w:rPr>
          <w:rFonts w:ascii="Tahoma" w:eastAsia="Tahoma" w:hAnsi="Tahoma" w:cs="Tahoma"/>
          <w:color w:val="000000"/>
          <w:sz w:val="20"/>
          <w:szCs w:val="20"/>
        </w:rPr>
        <w:t xml:space="preserve">Předmětem této smlouvy je závazek dodavatele </w:t>
      </w:r>
      <w:r w:rsidR="00D32D54">
        <w:rPr>
          <w:rFonts w:ascii="Tahoma" w:eastAsia="Tahoma" w:hAnsi="Tahoma" w:cs="Tahoma"/>
          <w:color w:val="000000"/>
          <w:sz w:val="20"/>
          <w:szCs w:val="20"/>
        </w:rPr>
        <w:t>na dodání</w:t>
      </w:r>
      <w:sdt>
        <w:sdtPr>
          <w:tag w:val="goog_rdk_4"/>
          <w:id w:val="-208795615"/>
        </w:sdtPr>
        <w:sdtEndPr/>
        <w:sdtContent>
          <w:r w:rsidRPr="00D32D54">
            <w:rPr>
              <w:rFonts w:ascii="Tahoma" w:eastAsia="Tahoma" w:hAnsi="Tahoma" w:cs="Tahoma"/>
              <w:sz w:val="20"/>
              <w:szCs w:val="20"/>
            </w:rPr>
            <w:t>,</w:t>
          </w:r>
        </w:sdtContent>
      </w:sdt>
      <w:r>
        <w:rPr>
          <w:rFonts w:ascii="Tahoma" w:eastAsia="Tahoma" w:hAnsi="Tahoma" w:cs="Tahoma"/>
          <w:color w:val="000000"/>
          <w:sz w:val="20"/>
          <w:szCs w:val="20"/>
        </w:rPr>
        <w:t xml:space="preserve"> </w:t>
      </w:r>
      <w:sdt>
        <w:sdtPr>
          <w:tag w:val="goog_rdk_5"/>
          <w:id w:val="818609303"/>
        </w:sdtPr>
        <w:sdtEndPr/>
        <w:sdtContent>
          <w:r>
            <w:rPr>
              <w:rFonts w:ascii="Tahoma" w:eastAsia="Tahoma" w:hAnsi="Tahoma" w:cs="Tahoma"/>
              <w:color w:val="000000"/>
              <w:sz w:val="20"/>
              <w:szCs w:val="20"/>
            </w:rPr>
            <w:t xml:space="preserve">instalaci </w:t>
          </w:r>
        </w:sdtContent>
      </w:sdt>
      <w:r>
        <w:rPr>
          <w:rFonts w:ascii="Tahoma" w:eastAsia="Tahoma" w:hAnsi="Tahoma" w:cs="Tahoma"/>
          <w:color w:val="000000"/>
          <w:sz w:val="20"/>
          <w:szCs w:val="20"/>
        </w:rPr>
        <w:t xml:space="preserve">a montáž </w:t>
      </w:r>
      <w:r w:rsidR="0063125E">
        <w:rPr>
          <w:rFonts w:ascii="Tahoma" w:eastAsia="Tahoma" w:hAnsi="Tahoma" w:cs="Tahoma"/>
          <w:color w:val="000000"/>
          <w:sz w:val="20"/>
          <w:szCs w:val="20"/>
        </w:rPr>
        <w:t>tahů pro osvětlovací techniku</w:t>
      </w:r>
      <w:r>
        <w:rPr>
          <w:rFonts w:ascii="Tahoma" w:eastAsia="Tahoma" w:hAnsi="Tahoma" w:cs="Tahoma"/>
          <w:color w:val="000000"/>
          <w:sz w:val="20"/>
          <w:szCs w:val="20"/>
        </w:rPr>
        <w:t xml:space="preserve">, a to na základě a v souladu s níže uvedenými závaznými podklady, v technickém provedení, v rozsahu a za podmínek, uvedených v této smlouvě a jejích přílohách. </w:t>
      </w:r>
    </w:p>
    <w:p w14:paraId="63C200A3" w14:textId="77777777" w:rsidR="0047319A" w:rsidRDefault="0047319A">
      <w:pPr>
        <w:pBdr>
          <w:top w:val="nil"/>
          <w:left w:val="nil"/>
          <w:bottom w:val="nil"/>
          <w:right w:val="nil"/>
          <w:between w:val="nil"/>
        </w:pBdr>
        <w:ind w:left="1418"/>
        <w:jc w:val="both"/>
        <w:rPr>
          <w:rFonts w:ascii="Tahoma" w:eastAsia="Tahoma" w:hAnsi="Tahoma" w:cs="Tahoma"/>
          <w:color w:val="000000"/>
          <w:sz w:val="20"/>
          <w:szCs w:val="20"/>
        </w:rPr>
      </w:pPr>
    </w:p>
    <w:p w14:paraId="63C200A4" w14:textId="77777777" w:rsidR="0047319A" w:rsidRDefault="00073113">
      <w:pPr>
        <w:numPr>
          <w:ilvl w:val="2"/>
          <w:numId w:val="1"/>
        </w:numPr>
        <w:pBdr>
          <w:top w:val="nil"/>
          <w:left w:val="nil"/>
          <w:bottom w:val="nil"/>
          <w:right w:val="nil"/>
          <w:between w:val="nil"/>
        </w:pBdr>
        <w:ind w:left="1418" w:hanging="862"/>
        <w:jc w:val="both"/>
        <w:rPr>
          <w:rFonts w:ascii="Tahoma" w:eastAsia="Tahoma" w:hAnsi="Tahoma" w:cs="Tahoma"/>
          <w:color w:val="000000"/>
          <w:sz w:val="20"/>
          <w:szCs w:val="20"/>
        </w:rPr>
      </w:pPr>
      <w:r>
        <w:rPr>
          <w:rFonts w:ascii="Tahoma" w:eastAsia="Tahoma" w:hAnsi="Tahoma" w:cs="Tahoma"/>
          <w:color w:val="000000"/>
          <w:sz w:val="20"/>
          <w:szCs w:val="20"/>
        </w:rPr>
        <w:t xml:space="preserve">Předmět plnění bude dodán nový, nepoužívaný a bude dodán bez faktických či právních vad. </w:t>
      </w:r>
    </w:p>
    <w:p w14:paraId="63C200A5" w14:textId="77777777" w:rsidR="0047319A" w:rsidRDefault="0047319A">
      <w:pPr>
        <w:pBdr>
          <w:top w:val="nil"/>
          <w:left w:val="nil"/>
          <w:bottom w:val="nil"/>
          <w:right w:val="nil"/>
          <w:between w:val="nil"/>
        </w:pBdr>
        <w:ind w:left="1418"/>
        <w:jc w:val="both"/>
        <w:rPr>
          <w:rFonts w:ascii="Tahoma" w:eastAsia="Tahoma" w:hAnsi="Tahoma" w:cs="Tahoma"/>
          <w:color w:val="000000"/>
          <w:sz w:val="20"/>
          <w:szCs w:val="20"/>
        </w:rPr>
      </w:pPr>
    </w:p>
    <w:p w14:paraId="63C200A6" w14:textId="77777777" w:rsidR="0047319A" w:rsidRDefault="00073113">
      <w:pPr>
        <w:numPr>
          <w:ilvl w:val="2"/>
          <w:numId w:val="1"/>
        </w:numPr>
        <w:pBdr>
          <w:top w:val="nil"/>
          <w:left w:val="nil"/>
          <w:bottom w:val="nil"/>
          <w:right w:val="nil"/>
          <w:between w:val="nil"/>
        </w:pBdr>
        <w:ind w:left="1418" w:hanging="862"/>
        <w:jc w:val="both"/>
        <w:rPr>
          <w:rFonts w:ascii="Tahoma" w:eastAsia="Tahoma" w:hAnsi="Tahoma" w:cs="Tahoma"/>
          <w:color w:val="000000"/>
          <w:sz w:val="20"/>
          <w:szCs w:val="20"/>
        </w:rPr>
      </w:pPr>
      <w:r>
        <w:rPr>
          <w:rFonts w:ascii="Tahoma" w:eastAsia="Tahoma" w:hAnsi="Tahoma" w:cs="Tahoma"/>
          <w:color w:val="000000"/>
          <w:sz w:val="20"/>
          <w:szCs w:val="20"/>
        </w:rPr>
        <w:t>Součástí Předmětu plnění jsou činnosti dle čl. III. této smlouvy (souhrnně čl. 2.1.1 – 2.1.3 této smlouvy dále též „Předmět plnění“).</w:t>
      </w:r>
    </w:p>
    <w:p w14:paraId="63C200A7" w14:textId="77777777" w:rsidR="0047319A" w:rsidRDefault="0047319A">
      <w:pPr>
        <w:ind w:left="1406" w:hanging="839"/>
        <w:jc w:val="both"/>
        <w:rPr>
          <w:rFonts w:ascii="Tahoma" w:eastAsia="Tahoma" w:hAnsi="Tahoma" w:cs="Tahoma"/>
          <w:sz w:val="20"/>
          <w:szCs w:val="20"/>
        </w:rPr>
      </w:pPr>
    </w:p>
    <w:p w14:paraId="63C200A8" w14:textId="77777777" w:rsidR="0047319A" w:rsidRDefault="00073113">
      <w:pPr>
        <w:tabs>
          <w:tab w:val="left" w:pos="567"/>
        </w:tabs>
        <w:jc w:val="both"/>
        <w:rPr>
          <w:rFonts w:ascii="Tahoma" w:eastAsia="Tahoma" w:hAnsi="Tahoma" w:cs="Tahoma"/>
          <w:b/>
          <w:sz w:val="20"/>
          <w:szCs w:val="20"/>
        </w:rPr>
      </w:pPr>
      <w:r>
        <w:rPr>
          <w:rFonts w:ascii="Tahoma" w:eastAsia="Tahoma" w:hAnsi="Tahoma" w:cs="Tahoma"/>
          <w:b/>
          <w:sz w:val="20"/>
          <w:szCs w:val="20"/>
        </w:rPr>
        <w:t>2.2</w:t>
      </w:r>
      <w:r>
        <w:rPr>
          <w:rFonts w:ascii="Tahoma" w:eastAsia="Tahoma" w:hAnsi="Tahoma" w:cs="Tahoma"/>
          <w:b/>
          <w:sz w:val="20"/>
          <w:szCs w:val="20"/>
        </w:rPr>
        <w:tab/>
        <w:t>Závazek zaplacení dohodnuté ceny</w:t>
      </w:r>
    </w:p>
    <w:p w14:paraId="63C200A9" w14:textId="77777777" w:rsidR="0047319A" w:rsidRDefault="0047319A">
      <w:pPr>
        <w:tabs>
          <w:tab w:val="left" w:pos="567"/>
        </w:tabs>
        <w:jc w:val="both"/>
        <w:rPr>
          <w:rFonts w:ascii="Tahoma" w:eastAsia="Tahoma" w:hAnsi="Tahoma" w:cs="Tahoma"/>
          <w:sz w:val="20"/>
          <w:szCs w:val="20"/>
        </w:rPr>
      </w:pPr>
    </w:p>
    <w:p w14:paraId="63C200AA" w14:textId="77777777" w:rsidR="0047319A" w:rsidRDefault="00073113">
      <w:pPr>
        <w:pBdr>
          <w:top w:val="nil"/>
          <w:left w:val="nil"/>
          <w:bottom w:val="nil"/>
          <w:right w:val="nil"/>
          <w:between w:val="nil"/>
        </w:pBdr>
        <w:ind w:left="1416" w:hanging="849"/>
        <w:jc w:val="both"/>
        <w:rPr>
          <w:rFonts w:ascii="Tahoma" w:eastAsia="Tahoma" w:hAnsi="Tahoma" w:cs="Tahoma"/>
          <w:color w:val="000000"/>
          <w:sz w:val="20"/>
          <w:szCs w:val="20"/>
        </w:rPr>
      </w:pPr>
      <w:r>
        <w:rPr>
          <w:rFonts w:ascii="Tahoma" w:eastAsia="Tahoma" w:hAnsi="Tahoma" w:cs="Tahoma"/>
          <w:color w:val="000000"/>
          <w:sz w:val="20"/>
          <w:szCs w:val="20"/>
        </w:rPr>
        <w:t>2.2.1</w:t>
      </w:r>
      <w:r>
        <w:rPr>
          <w:rFonts w:ascii="Tahoma" w:eastAsia="Tahoma" w:hAnsi="Tahoma" w:cs="Tahoma"/>
          <w:color w:val="000000"/>
          <w:sz w:val="20"/>
          <w:szCs w:val="20"/>
        </w:rPr>
        <w:tab/>
        <w:t>Předmětem této smlouvy je současně závazek objednatele zaplatit za řádně a včas dodaný Předmět plnění dohodnutou cenu dle podmínek této smlouvy.</w:t>
      </w:r>
    </w:p>
    <w:p w14:paraId="63C200AB" w14:textId="77777777" w:rsidR="0047319A" w:rsidRDefault="0047319A">
      <w:pPr>
        <w:pBdr>
          <w:top w:val="nil"/>
          <w:left w:val="nil"/>
          <w:bottom w:val="nil"/>
          <w:right w:val="nil"/>
          <w:between w:val="nil"/>
        </w:pBdr>
        <w:ind w:left="567" w:hanging="567"/>
        <w:rPr>
          <w:rFonts w:ascii="Tahoma" w:eastAsia="Tahoma" w:hAnsi="Tahoma" w:cs="Tahoma"/>
          <w:color w:val="000000"/>
          <w:sz w:val="20"/>
          <w:szCs w:val="20"/>
        </w:rPr>
      </w:pPr>
    </w:p>
    <w:p w14:paraId="63C200AC" w14:textId="77777777" w:rsidR="0047319A" w:rsidRDefault="00073113">
      <w:pPr>
        <w:numPr>
          <w:ilvl w:val="1"/>
          <w:numId w:val="3"/>
        </w:numPr>
        <w:ind w:left="567" w:hanging="567"/>
        <w:jc w:val="both"/>
        <w:rPr>
          <w:rFonts w:ascii="Tahoma" w:eastAsia="Tahoma" w:hAnsi="Tahoma" w:cs="Tahoma"/>
          <w:b/>
          <w:sz w:val="20"/>
          <w:szCs w:val="20"/>
        </w:rPr>
      </w:pPr>
      <w:r>
        <w:rPr>
          <w:rFonts w:ascii="Tahoma" w:eastAsia="Tahoma" w:hAnsi="Tahoma" w:cs="Tahoma"/>
          <w:b/>
          <w:sz w:val="20"/>
          <w:szCs w:val="20"/>
        </w:rPr>
        <w:t>Závazné dokumenty</w:t>
      </w:r>
    </w:p>
    <w:p w14:paraId="63C200AD" w14:textId="77777777" w:rsidR="0047319A" w:rsidRDefault="0047319A">
      <w:pPr>
        <w:ind w:left="567"/>
        <w:jc w:val="both"/>
        <w:rPr>
          <w:rFonts w:ascii="Tahoma" w:eastAsia="Tahoma" w:hAnsi="Tahoma" w:cs="Tahoma"/>
          <w:sz w:val="20"/>
          <w:szCs w:val="20"/>
        </w:rPr>
      </w:pPr>
    </w:p>
    <w:p w14:paraId="63C200AE" w14:textId="77777777" w:rsidR="0047319A" w:rsidRDefault="00073113">
      <w:pPr>
        <w:ind w:left="1418" w:hanging="851"/>
        <w:jc w:val="both"/>
        <w:rPr>
          <w:rFonts w:ascii="Tahoma" w:eastAsia="Tahoma" w:hAnsi="Tahoma" w:cs="Tahoma"/>
          <w:sz w:val="20"/>
          <w:szCs w:val="20"/>
        </w:rPr>
      </w:pPr>
      <w:r>
        <w:rPr>
          <w:rFonts w:ascii="Tahoma" w:eastAsia="Tahoma" w:hAnsi="Tahoma" w:cs="Tahoma"/>
          <w:sz w:val="20"/>
          <w:szCs w:val="20"/>
        </w:rPr>
        <w:t>2.3.1</w:t>
      </w:r>
      <w:r>
        <w:rPr>
          <w:rFonts w:ascii="Tahoma" w:eastAsia="Tahoma" w:hAnsi="Tahoma" w:cs="Tahoma"/>
          <w:sz w:val="20"/>
          <w:szCs w:val="20"/>
        </w:rPr>
        <w:tab/>
        <w:t>Technická definice Předmětu plnění a podmínky jeho realizace jsou závazně stanoveny touto smlouvou a jejími přílohami:</w:t>
      </w:r>
    </w:p>
    <w:p w14:paraId="63C200AF" w14:textId="77777777" w:rsidR="0047319A" w:rsidRDefault="0047319A">
      <w:pPr>
        <w:ind w:left="1418" w:hanging="851"/>
        <w:jc w:val="both"/>
        <w:rPr>
          <w:rFonts w:ascii="Tahoma" w:eastAsia="Tahoma" w:hAnsi="Tahoma" w:cs="Tahoma"/>
          <w:sz w:val="20"/>
          <w:szCs w:val="20"/>
        </w:rPr>
      </w:pPr>
    </w:p>
    <w:p w14:paraId="63C200B0" w14:textId="77777777" w:rsidR="0047319A" w:rsidRDefault="001E08A6">
      <w:pPr>
        <w:numPr>
          <w:ilvl w:val="0"/>
          <w:numId w:val="4"/>
        </w:numPr>
        <w:spacing w:after="120"/>
        <w:ind w:left="1985" w:hanging="425"/>
        <w:jc w:val="both"/>
        <w:rPr>
          <w:rFonts w:ascii="Tahoma" w:eastAsia="Tahoma" w:hAnsi="Tahoma" w:cs="Tahoma"/>
          <w:sz w:val="20"/>
          <w:szCs w:val="20"/>
        </w:rPr>
      </w:pPr>
      <w:r>
        <w:rPr>
          <w:rFonts w:ascii="Tahoma" w:eastAsia="Tahoma" w:hAnsi="Tahoma" w:cs="Tahoma"/>
          <w:sz w:val="20"/>
          <w:szCs w:val="20"/>
        </w:rPr>
        <w:t xml:space="preserve">Technická specifikace a </w:t>
      </w:r>
      <w:r w:rsidR="00942979">
        <w:rPr>
          <w:rFonts w:ascii="Tahoma" w:eastAsia="Tahoma" w:hAnsi="Tahoma" w:cs="Tahoma"/>
          <w:sz w:val="20"/>
          <w:szCs w:val="20"/>
        </w:rPr>
        <w:t>c</w:t>
      </w:r>
      <w:r w:rsidR="00073113">
        <w:rPr>
          <w:rFonts w:ascii="Tahoma" w:eastAsia="Tahoma" w:hAnsi="Tahoma" w:cs="Tahoma"/>
          <w:sz w:val="20"/>
          <w:szCs w:val="20"/>
        </w:rPr>
        <w:t>enová nabídka</w:t>
      </w:r>
    </w:p>
    <w:p w14:paraId="63C200B1" w14:textId="77777777" w:rsidR="0047319A" w:rsidRDefault="00BA7F64" w:rsidP="00D32D54">
      <w:pPr>
        <w:numPr>
          <w:ilvl w:val="0"/>
          <w:numId w:val="4"/>
        </w:numPr>
        <w:spacing w:after="120"/>
        <w:ind w:left="1985" w:hanging="425"/>
        <w:jc w:val="both"/>
        <w:rPr>
          <w:rFonts w:ascii="Tahoma" w:eastAsia="Tahoma" w:hAnsi="Tahoma" w:cs="Tahoma"/>
          <w:sz w:val="20"/>
          <w:szCs w:val="20"/>
        </w:rPr>
      </w:pPr>
      <w:sdt>
        <w:sdtPr>
          <w:tag w:val="goog_rdk_6"/>
          <w:id w:val="-1895113509"/>
        </w:sdtPr>
        <w:sdtEndPr/>
        <w:sdtContent/>
      </w:sdt>
      <w:r w:rsidR="00073113">
        <w:rPr>
          <w:rFonts w:ascii="Tahoma" w:eastAsia="Tahoma" w:hAnsi="Tahoma" w:cs="Tahoma"/>
          <w:sz w:val="20"/>
          <w:szCs w:val="20"/>
        </w:rPr>
        <w:t xml:space="preserve">dalšími podklady a dokumenty, které byly součástí Zadávacího řízení. </w:t>
      </w:r>
    </w:p>
    <w:p w14:paraId="63C200B2" w14:textId="77777777" w:rsidR="0047319A" w:rsidRDefault="0047319A">
      <w:pPr>
        <w:jc w:val="both"/>
        <w:rPr>
          <w:rFonts w:ascii="Tahoma" w:eastAsia="Tahoma" w:hAnsi="Tahoma" w:cs="Tahoma"/>
          <w:sz w:val="20"/>
          <w:szCs w:val="20"/>
        </w:rPr>
      </w:pPr>
    </w:p>
    <w:p w14:paraId="63C200B3"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2.3.2</w:t>
      </w:r>
      <w:r>
        <w:rPr>
          <w:rFonts w:ascii="Tahoma" w:eastAsia="Tahoma" w:hAnsi="Tahoma" w:cs="Tahoma"/>
          <w:sz w:val="20"/>
          <w:szCs w:val="20"/>
        </w:rPr>
        <w:tab/>
        <w:t xml:space="preserve">Uvedené dokumenty jsou závazné. Změny podoby definovaného Předmětu plnění nebo změny podmínek jeho realizace mohou být provedeny pouze pokud takovou změnu připouští ZZVZ a tato smlouva.   </w:t>
      </w:r>
    </w:p>
    <w:p w14:paraId="63C200B4" w14:textId="77777777" w:rsidR="0064724E" w:rsidRDefault="0064724E">
      <w:pPr>
        <w:ind w:left="1407" w:hanging="840"/>
        <w:jc w:val="both"/>
        <w:rPr>
          <w:rFonts w:ascii="Tahoma" w:eastAsia="Tahoma" w:hAnsi="Tahoma" w:cs="Tahoma"/>
          <w:sz w:val="20"/>
          <w:szCs w:val="20"/>
        </w:rPr>
      </w:pPr>
    </w:p>
    <w:p w14:paraId="63C200B5"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2.3.3</w:t>
      </w:r>
      <w:r>
        <w:rPr>
          <w:rFonts w:ascii="Tahoma" w:eastAsia="Tahoma" w:hAnsi="Tahoma" w:cs="Tahoma"/>
          <w:sz w:val="20"/>
          <w:szCs w:val="20"/>
        </w:rPr>
        <w:tab/>
        <w:t xml:space="preserve">Dodavatel prohlašuje, že se plně seznámil s rozsahem a povahou Předmětu plnění, se všemi závaznými dokumenty, které byly předloženy objednatel v Zadávacím řízení, a s místem realizace Předmětu plnění. Dodavatel dále prohlašuje, že disponuje kapacitami a odbornými znalostmi, potřebnými k řádnému plnění této smlouvy, a že mu nejsou známy žádné okolnosti, které by mu bránily v řádné realizaci této smlouvy a jejích příloh. </w:t>
      </w:r>
      <w:sdt>
        <w:sdtPr>
          <w:tag w:val="goog_rdk_8"/>
          <w:id w:val="1578477491"/>
        </w:sdtPr>
        <w:sdtEndPr/>
        <w:sdtContent/>
      </w:sdt>
      <w:r>
        <w:rPr>
          <w:rFonts w:ascii="Tahoma" w:eastAsia="Tahoma" w:hAnsi="Tahoma" w:cs="Tahoma"/>
          <w:sz w:val="20"/>
          <w:szCs w:val="20"/>
        </w:rPr>
        <w:t xml:space="preserve">Dodavatel dále prohlašuje, že ke všem činnostem v rámci realizace této smlouvy bude přistupovat s maximálním a ověřeným know-how a současně se znalostí a pečlivostí příslušníka všech odborných povolání, kterých je k řádné realizaci této smlouvy zapotřebí.  </w:t>
      </w:r>
    </w:p>
    <w:p w14:paraId="63C200B6" w14:textId="77777777" w:rsidR="0047319A" w:rsidRDefault="0047319A">
      <w:pPr>
        <w:jc w:val="both"/>
        <w:rPr>
          <w:rFonts w:ascii="Tahoma" w:eastAsia="Tahoma" w:hAnsi="Tahoma" w:cs="Tahoma"/>
          <w:sz w:val="20"/>
          <w:szCs w:val="20"/>
        </w:rPr>
      </w:pPr>
    </w:p>
    <w:p w14:paraId="63C200B7" w14:textId="77777777" w:rsidR="0047319A" w:rsidRDefault="00073113">
      <w:pPr>
        <w:numPr>
          <w:ilvl w:val="1"/>
          <w:numId w:val="3"/>
        </w:numPr>
        <w:ind w:left="567" w:hanging="567"/>
        <w:jc w:val="both"/>
        <w:rPr>
          <w:rFonts w:ascii="Tahoma" w:eastAsia="Tahoma" w:hAnsi="Tahoma" w:cs="Tahoma"/>
          <w:b/>
          <w:sz w:val="20"/>
          <w:szCs w:val="20"/>
        </w:rPr>
      </w:pPr>
      <w:r>
        <w:rPr>
          <w:rFonts w:ascii="Tahoma" w:eastAsia="Tahoma" w:hAnsi="Tahoma" w:cs="Tahoma"/>
          <w:b/>
          <w:sz w:val="20"/>
          <w:szCs w:val="20"/>
        </w:rPr>
        <w:t>Změna závazků ze smlouvy</w:t>
      </w:r>
    </w:p>
    <w:p w14:paraId="63C200B8" w14:textId="77777777" w:rsidR="0047319A" w:rsidRDefault="0047319A">
      <w:pPr>
        <w:ind w:left="567"/>
        <w:jc w:val="both"/>
        <w:rPr>
          <w:rFonts w:ascii="Tahoma" w:eastAsia="Tahoma" w:hAnsi="Tahoma" w:cs="Tahoma"/>
          <w:sz w:val="20"/>
          <w:szCs w:val="20"/>
        </w:rPr>
      </w:pPr>
    </w:p>
    <w:p w14:paraId="63C200B9"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2.4.1</w:t>
      </w:r>
      <w:r>
        <w:rPr>
          <w:rFonts w:ascii="Tahoma" w:eastAsia="Tahoma" w:hAnsi="Tahoma" w:cs="Tahoma"/>
          <w:sz w:val="20"/>
          <w:szCs w:val="20"/>
        </w:rPr>
        <w:tab/>
        <w:t>Smluvní strany jsou povinny informovat se navzájem o jakékoli potřebě změny Předmětu plnění či jeho podmínek v jakémkoli rozsahu, a to bezodkladně poté, co takovou potřebu zjistí.</w:t>
      </w:r>
    </w:p>
    <w:p w14:paraId="63C200BA"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 xml:space="preserve"> </w:t>
      </w:r>
    </w:p>
    <w:p w14:paraId="63C200BB"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2.4.2</w:t>
      </w:r>
      <w:r>
        <w:rPr>
          <w:rFonts w:ascii="Tahoma" w:eastAsia="Tahoma" w:hAnsi="Tahoma" w:cs="Tahoma"/>
          <w:sz w:val="20"/>
          <w:szCs w:val="20"/>
        </w:rPr>
        <w:tab/>
        <w:t xml:space="preserve">Objednatel na základě předložených informací rozhodne o přípustnosti, zatřídění a formě takové změny z hlediska příslušných právních předpisů a této smlouvy. </w:t>
      </w:r>
    </w:p>
    <w:p w14:paraId="63C200BC" w14:textId="77777777" w:rsidR="0047319A" w:rsidRDefault="0047319A">
      <w:pPr>
        <w:ind w:left="1416" w:hanging="849"/>
        <w:jc w:val="both"/>
        <w:rPr>
          <w:rFonts w:ascii="Tahoma" w:eastAsia="Tahoma" w:hAnsi="Tahoma" w:cs="Tahoma"/>
          <w:sz w:val="20"/>
          <w:szCs w:val="20"/>
        </w:rPr>
      </w:pPr>
    </w:p>
    <w:p w14:paraId="63C200BD"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2.4.3</w:t>
      </w:r>
      <w:r>
        <w:rPr>
          <w:rFonts w:ascii="Tahoma" w:eastAsia="Tahoma" w:hAnsi="Tahoma" w:cs="Tahoma"/>
          <w:sz w:val="20"/>
          <w:szCs w:val="20"/>
        </w:rPr>
        <w:tab/>
        <w:t xml:space="preserve">Dodavatel není oprávněn o změnách rozhodnout sám nebo je realizovat v rozporu s uvedenými pravidly. Takový postup bude považován za hrubé porušení smlouvy.  </w:t>
      </w:r>
    </w:p>
    <w:p w14:paraId="63C200BE" w14:textId="77777777" w:rsidR="00217EE0" w:rsidRDefault="00217EE0">
      <w:pPr>
        <w:ind w:left="1416" w:hanging="849"/>
        <w:jc w:val="both"/>
        <w:rPr>
          <w:rFonts w:ascii="Tahoma" w:eastAsia="Tahoma" w:hAnsi="Tahoma" w:cs="Tahoma"/>
          <w:sz w:val="20"/>
          <w:szCs w:val="20"/>
        </w:rPr>
      </w:pPr>
    </w:p>
    <w:p w14:paraId="63C200BF"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lastRenderedPageBreak/>
        <w:t>2.4.4</w:t>
      </w:r>
      <w:r>
        <w:rPr>
          <w:rFonts w:ascii="Tahoma" w:eastAsia="Tahoma" w:hAnsi="Tahoma" w:cs="Tahoma"/>
          <w:sz w:val="20"/>
          <w:szCs w:val="20"/>
        </w:rPr>
        <w:tab/>
        <w:t>Dle povahy přípustné změny bude taková změna provedena změnovým listem, příp. změnou v podobě dodatku ke smlouvě.</w:t>
      </w:r>
    </w:p>
    <w:p w14:paraId="63C200C0"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 xml:space="preserve"> </w:t>
      </w:r>
    </w:p>
    <w:p w14:paraId="63C200C1" w14:textId="77777777" w:rsidR="0047319A" w:rsidRDefault="00073113">
      <w:pPr>
        <w:ind w:left="567" w:hanging="567"/>
        <w:jc w:val="both"/>
        <w:rPr>
          <w:rFonts w:ascii="Tahoma" w:eastAsia="Tahoma" w:hAnsi="Tahoma" w:cs="Tahoma"/>
          <w:b/>
          <w:sz w:val="20"/>
          <w:szCs w:val="20"/>
        </w:rPr>
      </w:pPr>
      <w:r>
        <w:rPr>
          <w:rFonts w:ascii="Tahoma" w:eastAsia="Tahoma" w:hAnsi="Tahoma" w:cs="Tahoma"/>
          <w:b/>
          <w:sz w:val="20"/>
          <w:szCs w:val="20"/>
        </w:rPr>
        <w:t>2.5</w:t>
      </w:r>
      <w:r>
        <w:rPr>
          <w:rFonts w:ascii="Tahoma" w:eastAsia="Tahoma" w:hAnsi="Tahoma" w:cs="Tahoma"/>
          <w:b/>
          <w:sz w:val="20"/>
          <w:szCs w:val="20"/>
        </w:rPr>
        <w:tab/>
        <w:t>Místo realizace Předmětu plnění</w:t>
      </w:r>
    </w:p>
    <w:p w14:paraId="63C200C2" w14:textId="77777777" w:rsidR="0047319A" w:rsidRDefault="0047319A">
      <w:pPr>
        <w:ind w:left="567" w:hanging="567"/>
        <w:jc w:val="both"/>
        <w:rPr>
          <w:rFonts w:ascii="Tahoma" w:eastAsia="Tahoma" w:hAnsi="Tahoma" w:cs="Tahoma"/>
          <w:b/>
          <w:sz w:val="20"/>
          <w:szCs w:val="20"/>
        </w:rPr>
      </w:pPr>
    </w:p>
    <w:p w14:paraId="63C200C3"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2.5.1</w:t>
      </w:r>
      <w:r>
        <w:rPr>
          <w:rFonts w:ascii="Tahoma" w:eastAsia="Tahoma" w:hAnsi="Tahoma" w:cs="Tahoma"/>
          <w:sz w:val="20"/>
          <w:szCs w:val="20"/>
        </w:rPr>
        <w:tab/>
        <w:t xml:space="preserve">Místem plnění zakázky a dodací adresy je sídlo objednatele: Rudolfinum, Alšovo nábřeží 79/12, 110 00 Praha 1. </w:t>
      </w:r>
    </w:p>
    <w:p w14:paraId="63C200C4" w14:textId="77777777" w:rsidR="0047319A" w:rsidRDefault="0047319A">
      <w:pPr>
        <w:ind w:left="1407" w:hanging="840"/>
        <w:jc w:val="both"/>
        <w:rPr>
          <w:rFonts w:ascii="Tahoma" w:eastAsia="Tahoma" w:hAnsi="Tahoma" w:cs="Tahoma"/>
          <w:sz w:val="20"/>
          <w:szCs w:val="20"/>
        </w:rPr>
      </w:pPr>
    </w:p>
    <w:p w14:paraId="63C200C5" w14:textId="77777777" w:rsidR="0047319A" w:rsidRDefault="00073113">
      <w:pPr>
        <w:ind w:left="1407" w:hanging="840"/>
        <w:jc w:val="both"/>
        <w:rPr>
          <w:rFonts w:ascii="Tahoma" w:eastAsia="Tahoma" w:hAnsi="Tahoma" w:cs="Tahoma"/>
          <w:b/>
          <w:sz w:val="20"/>
          <w:szCs w:val="20"/>
        </w:rPr>
      </w:pPr>
      <w:r>
        <w:rPr>
          <w:rFonts w:ascii="Tahoma" w:eastAsia="Tahoma" w:hAnsi="Tahoma" w:cs="Tahoma"/>
          <w:sz w:val="20"/>
          <w:szCs w:val="20"/>
        </w:rPr>
        <w:t>2.5.2</w:t>
      </w:r>
      <w:r>
        <w:rPr>
          <w:rFonts w:ascii="Tahoma" w:eastAsia="Tahoma" w:hAnsi="Tahoma" w:cs="Tahoma"/>
          <w:sz w:val="20"/>
          <w:szCs w:val="20"/>
        </w:rPr>
        <w:tab/>
      </w:r>
      <w:r>
        <w:rPr>
          <w:rFonts w:ascii="Tahoma" w:eastAsia="Tahoma" w:hAnsi="Tahoma" w:cs="Tahoma"/>
          <w:color w:val="000000"/>
          <w:sz w:val="20"/>
          <w:szCs w:val="20"/>
        </w:rPr>
        <w:t>Místem pro jednání mezi objednatelem a dodavatelem může být též jiné místo dle určení objednatele</w:t>
      </w:r>
      <w:r>
        <w:rPr>
          <w:rFonts w:ascii="Tahoma" w:eastAsia="Tahoma" w:hAnsi="Tahoma" w:cs="Tahoma"/>
          <w:sz w:val="20"/>
          <w:szCs w:val="20"/>
        </w:rPr>
        <w:t xml:space="preserve">.  </w:t>
      </w:r>
      <w:r>
        <w:rPr>
          <w:rFonts w:ascii="Tahoma" w:eastAsia="Tahoma" w:hAnsi="Tahoma" w:cs="Tahoma"/>
          <w:b/>
          <w:sz w:val="20"/>
          <w:szCs w:val="20"/>
        </w:rPr>
        <w:t xml:space="preserve"> </w:t>
      </w:r>
    </w:p>
    <w:p w14:paraId="63C200C6" w14:textId="77777777" w:rsidR="0047319A" w:rsidRDefault="0047319A">
      <w:pPr>
        <w:ind w:left="1416" w:hanging="846"/>
        <w:jc w:val="both"/>
        <w:rPr>
          <w:rFonts w:ascii="Tahoma" w:eastAsia="Tahoma" w:hAnsi="Tahoma" w:cs="Tahoma"/>
          <w:sz w:val="20"/>
          <w:szCs w:val="20"/>
        </w:rPr>
      </w:pPr>
    </w:p>
    <w:p w14:paraId="63C200C7"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 xml:space="preserve">III. </w:t>
      </w:r>
    </w:p>
    <w:p w14:paraId="63C200C8"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Součásti Předmětu plnění</w:t>
      </w:r>
    </w:p>
    <w:p w14:paraId="63C200C9" w14:textId="77777777" w:rsidR="0047319A" w:rsidRDefault="0047319A">
      <w:pPr>
        <w:tabs>
          <w:tab w:val="left" w:pos="567"/>
        </w:tabs>
        <w:jc w:val="both"/>
        <w:rPr>
          <w:rFonts w:ascii="Tahoma" w:eastAsia="Tahoma" w:hAnsi="Tahoma" w:cs="Tahoma"/>
          <w:b/>
          <w:sz w:val="20"/>
          <w:szCs w:val="20"/>
        </w:rPr>
      </w:pPr>
    </w:p>
    <w:p w14:paraId="63C200CA" w14:textId="77777777" w:rsidR="0047319A" w:rsidRDefault="00073113">
      <w:pPr>
        <w:tabs>
          <w:tab w:val="left" w:pos="567"/>
        </w:tabs>
        <w:jc w:val="both"/>
        <w:rPr>
          <w:rFonts w:ascii="Tahoma" w:eastAsia="Tahoma" w:hAnsi="Tahoma" w:cs="Tahoma"/>
          <w:b/>
          <w:sz w:val="20"/>
          <w:szCs w:val="20"/>
        </w:rPr>
      </w:pPr>
      <w:r>
        <w:rPr>
          <w:rFonts w:ascii="Tahoma" w:eastAsia="Tahoma" w:hAnsi="Tahoma" w:cs="Tahoma"/>
          <w:b/>
          <w:sz w:val="20"/>
          <w:szCs w:val="20"/>
        </w:rPr>
        <w:t>3.1</w:t>
      </w:r>
      <w:r>
        <w:rPr>
          <w:rFonts w:ascii="Tahoma" w:eastAsia="Tahoma" w:hAnsi="Tahoma" w:cs="Tahoma"/>
          <w:b/>
          <w:sz w:val="20"/>
          <w:szCs w:val="20"/>
        </w:rPr>
        <w:tab/>
        <w:t>Doprava</w:t>
      </w:r>
      <w:r w:rsidR="00D32D54">
        <w:rPr>
          <w:rFonts w:ascii="Tahoma" w:eastAsia="Tahoma" w:hAnsi="Tahoma" w:cs="Tahoma"/>
          <w:b/>
          <w:sz w:val="20"/>
          <w:szCs w:val="20"/>
        </w:rPr>
        <w:t>, mont</w:t>
      </w:r>
      <w:r w:rsidR="00D32D54" w:rsidRPr="00D32D54">
        <w:rPr>
          <w:rFonts w:ascii="Tahoma" w:eastAsia="Tahoma" w:hAnsi="Tahoma" w:cs="Tahoma"/>
          <w:b/>
          <w:sz w:val="20"/>
          <w:szCs w:val="20"/>
        </w:rPr>
        <w:t>áž</w:t>
      </w:r>
      <w:r w:rsidRPr="00D32D54">
        <w:rPr>
          <w:rFonts w:ascii="Tahoma" w:eastAsia="Tahoma" w:hAnsi="Tahoma" w:cs="Tahoma"/>
          <w:b/>
          <w:sz w:val="20"/>
          <w:szCs w:val="20"/>
        </w:rPr>
        <w:t xml:space="preserve"> a </w:t>
      </w:r>
      <w:r w:rsidR="00D32D54" w:rsidRPr="00D32D54">
        <w:rPr>
          <w:rFonts w:ascii="Tahoma" w:hAnsi="Tahoma" w:cs="Tahoma"/>
          <w:b/>
          <w:sz w:val="20"/>
          <w:szCs w:val="20"/>
        </w:rPr>
        <w:t>instalace</w:t>
      </w:r>
      <w:sdt>
        <w:sdtPr>
          <w:tag w:val="goog_rdk_12"/>
          <w:id w:val="2147161473"/>
          <w:showingPlcHdr/>
        </w:sdtPr>
        <w:sdtEndPr/>
        <w:sdtContent>
          <w:r w:rsidR="00D32D54">
            <w:t xml:space="preserve">     </w:t>
          </w:r>
        </w:sdtContent>
      </w:sdt>
    </w:p>
    <w:p w14:paraId="63C200CB" w14:textId="77777777" w:rsidR="0047319A" w:rsidRDefault="0047319A">
      <w:pPr>
        <w:tabs>
          <w:tab w:val="left" w:pos="567"/>
        </w:tabs>
        <w:jc w:val="both"/>
        <w:rPr>
          <w:rFonts w:ascii="Tahoma" w:eastAsia="Tahoma" w:hAnsi="Tahoma" w:cs="Tahoma"/>
          <w:b/>
          <w:sz w:val="20"/>
          <w:szCs w:val="20"/>
        </w:rPr>
      </w:pPr>
    </w:p>
    <w:p w14:paraId="63C200CC" w14:textId="77777777" w:rsidR="0047319A" w:rsidRDefault="00073113">
      <w:pPr>
        <w:tabs>
          <w:tab w:val="left" w:pos="567"/>
        </w:tabs>
        <w:jc w:val="both"/>
        <w:rPr>
          <w:rFonts w:ascii="Tahoma" w:eastAsia="Tahoma" w:hAnsi="Tahoma" w:cs="Tahoma"/>
          <w:sz w:val="20"/>
          <w:szCs w:val="20"/>
        </w:rPr>
      </w:pPr>
      <w:r>
        <w:rPr>
          <w:rFonts w:ascii="Tahoma" w:eastAsia="Tahoma" w:hAnsi="Tahoma" w:cs="Tahoma"/>
          <w:b/>
          <w:sz w:val="20"/>
          <w:szCs w:val="20"/>
        </w:rPr>
        <w:tab/>
      </w:r>
      <w:r>
        <w:rPr>
          <w:rFonts w:ascii="Tahoma" w:eastAsia="Tahoma" w:hAnsi="Tahoma" w:cs="Tahoma"/>
          <w:sz w:val="20"/>
          <w:szCs w:val="20"/>
        </w:rPr>
        <w:t>3.1.1</w:t>
      </w:r>
      <w:r>
        <w:rPr>
          <w:rFonts w:ascii="Tahoma" w:eastAsia="Tahoma" w:hAnsi="Tahoma" w:cs="Tahoma"/>
          <w:sz w:val="20"/>
          <w:szCs w:val="20"/>
        </w:rPr>
        <w:tab/>
        <w:t>Součástí Předmětu plnění je zajištění všech následujících činností:</w:t>
      </w:r>
    </w:p>
    <w:p w14:paraId="63C200CD" w14:textId="77777777" w:rsidR="0047319A" w:rsidRDefault="0047319A">
      <w:pPr>
        <w:tabs>
          <w:tab w:val="left" w:pos="567"/>
        </w:tabs>
        <w:jc w:val="both"/>
        <w:rPr>
          <w:rFonts w:ascii="Tahoma" w:eastAsia="Tahoma" w:hAnsi="Tahoma" w:cs="Tahoma"/>
          <w:sz w:val="20"/>
          <w:szCs w:val="20"/>
        </w:rPr>
      </w:pPr>
    </w:p>
    <w:p w14:paraId="63C200CE" w14:textId="77777777" w:rsidR="0047319A" w:rsidRDefault="00073113">
      <w:pPr>
        <w:tabs>
          <w:tab w:val="left" w:pos="567"/>
        </w:tabs>
        <w:spacing w:after="120"/>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a)</w:t>
      </w:r>
      <w:r>
        <w:rPr>
          <w:rFonts w:ascii="Tahoma" w:eastAsia="Tahoma" w:hAnsi="Tahoma" w:cs="Tahoma"/>
          <w:sz w:val="20"/>
          <w:szCs w:val="20"/>
        </w:rPr>
        <w:tab/>
        <w:t>doprava Předmětu plnění do místa určení a na místo instalace,</w:t>
      </w:r>
    </w:p>
    <w:p w14:paraId="63C200CF" w14:textId="77777777" w:rsidR="0047319A" w:rsidRDefault="00073113">
      <w:pPr>
        <w:spacing w:after="120"/>
        <w:ind w:left="2127" w:hanging="709"/>
        <w:jc w:val="both"/>
        <w:rPr>
          <w:rFonts w:ascii="Tahoma" w:eastAsia="Tahoma" w:hAnsi="Tahoma" w:cs="Tahoma"/>
          <w:sz w:val="20"/>
          <w:szCs w:val="20"/>
        </w:rPr>
      </w:pPr>
      <w:r>
        <w:rPr>
          <w:rFonts w:ascii="Tahoma" w:eastAsia="Tahoma" w:hAnsi="Tahoma" w:cs="Tahoma"/>
          <w:sz w:val="20"/>
          <w:szCs w:val="20"/>
        </w:rPr>
        <w:t>b)</w:t>
      </w:r>
      <w:r>
        <w:rPr>
          <w:rFonts w:ascii="Tahoma" w:eastAsia="Tahoma" w:hAnsi="Tahoma" w:cs="Tahoma"/>
          <w:sz w:val="20"/>
          <w:szCs w:val="20"/>
        </w:rPr>
        <w:tab/>
        <w:t>instalace, montáž a uvedení do provozu s předvedením funkčnosti Předmětu plnění,</w:t>
      </w:r>
    </w:p>
    <w:p w14:paraId="63C200D0" w14:textId="77777777" w:rsidR="0047319A" w:rsidRDefault="00073113">
      <w:pPr>
        <w:spacing w:after="120"/>
        <w:ind w:left="2127" w:hanging="709"/>
        <w:jc w:val="both"/>
        <w:rPr>
          <w:rFonts w:ascii="Tahoma" w:eastAsia="Tahoma" w:hAnsi="Tahoma" w:cs="Tahoma"/>
          <w:sz w:val="20"/>
          <w:szCs w:val="20"/>
        </w:rPr>
      </w:pPr>
      <w:r>
        <w:rPr>
          <w:rFonts w:ascii="Tahoma" w:eastAsia="Tahoma" w:hAnsi="Tahoma" w:cs="Tahoma"/>
          <w:sz w:val="20"/>
          <w:szCs w:val="20"/>
        </w:rPr>
        <w:t>c)</w:t>
      </w:r>
      <w:r>
        <w:rPr>
          <w:rFonts w:ascii="Tahoma" w:eastAsia="Tahoma" w:hAnsi="Tahoma" w:cs="Tahoma"/>
          <w:sz w:val="20"/>
          <w:szCs w:val="20"/>
        </w:rPr>
        <w:tab/>
        <w:t>realizace veškerých drobných prací</w:t>
      </w:r>
      <w:r w:rsidR="00D32D54">
        <w:rPr>
          <w:rFonts w:ascii="Tahoma" w:eastAsia="Tahoma" w:hAnsi="Tahoma" w:cs="Tahoma"/>
          <w:sz w:val="20"/>
          <w:szCs w:val="20"/>
        </w:rPr>
        <w:t xml:space="preserve"> (včetně dodání materiálu)</w:t>
      </w:r>
      <w:r>
        <w:rPr>
          <w:rFonts w:ascii="Tahoma" w:eastAsia="Tahoma" w:hAnsi="Tahoma" w:cs="Tahoma"/>
          <w:sz w:val="20"/>
          <w:szCs w:val="20"/>
        </w:rPr>
        <w:t>, jichž je třeba k řádné montáži a instalaci všech částí Předmětu plnění,</w:t>
      </w:r>
    </w:p>
    <w:p w14:paraId="63C200D1" w14:textId="77777777" w:rsidR="0047319A" w:rsidRDefault="00073113">
      <w:pPr>
        <w:ind w:left="2127" w:hanging="709"/>
        <w:jc w:val="both"/>
        <w:rPr>
          <w:rFonts w:ascii="Tahoma" w:eastAsia="Tahoma" w:hAnsi="Tahoma" w:cs="Tahoma"/>
          <w:sz w:val="20"/>
          <w:szCs w:val="20"/>
        </w:rPr>
      </w:pPr>
      <w:r>
        <w:rPr>
          <w:rFonts w:ascii="Tahoma" w:eastAsia="Tahoma" w:hAnsi="Tahoma" w:cs="Tahoma"/>
          <w:sz w:val="20"/>
          <w:szCs w:val="20"/>
        </w:rPr>
        <w:t>d)</w:t>
      </w:r>
      <w:r>
        <w:rPr>
          <w:rFonts w:ascii="Tahoma" w:eastAsia="Tahoma" w:hAnsi="Tahoma" w:cs="Tahoma"/>
          <w:sz w:val="20"/>
          <w:szCs w:val="20"/>
        </w:rPr>
        <w:tab/>
        <w:t>odvoz a likvidace obalového materiálu ve lhůtě max. 24 hodin od zahájení instalace této části Předmětu plnění.</w:t>
      </w:r>
    </w:p>
    <w:p w14:paraId="63C200D2" w14:textId="77777777" w:rsidR="0047319A" w:rsidRDefault="00073113">
      <w:pPr>
        <w:jc w:val="both"/>
        <w:rPr>
          <w:rFonts w:ascii="Tahoma" w:eastAsia="Tahoma" w:hAnsi="Tahoma" w:cs="Tahoma"/>
          <w:sz w:val="20"/>
          <w:szCs w:val="20"/>
        </w:rPr>
      </w:pPr>
      <w:r>
        <w:rPr>
          <w:rFonts w:ascii="Tahoma" w:eastAsia="Tahoma" w:hAnsi="Tahoma" w:cs="Tahoma"/>
          <w:sz w:val="20"/>
          <w:szCs w:val="20"/>
        </w:rPr>
        <w:tab/>
      </w:r>
    </w:p>
    <w:p w14:paraId="63C200D3" w14:textId="77777777" w:rsidR="0047319A" w:rsidRDefault="00073113">
      <w:pPr>
        <w:ind w:left="1418" w:hanging="851"/>
        <w:jc w:val="both"/>
        <w:rPr>
          <w:rFonts w:ascii="Tahoma" w:eastAsia="Tahoma" w:hAnsi="Tahoma" w:cs="Tahoma"/>
          <w:sz w:val="20"/>
          <w:szCs w:val="20"/>
        </w:rPr>
      </w:pPr>
      <w:r>
        <w:rPr>
          <w:rFonts w:ascii="Tahoma" w:eastAsia="Tahoma" w:hAnsi="Tahoma" w:cs="Tahoma"/>
          <w:sz w:val="20"/>
          <w:szCs w:val="20"/>
        </w:rPr>
        <w:t>3.1.2</w:t>
      </w:r>
      <w:r>
        <w:rPr>
          <w:rFonts w:ascii="Tahoma" w:eastAsia="Tahoma" w:hAnsi="Tahoma" w:cs="Tahoma"/>
          <w:sz w:val="20"/>
          <w:szCs w:val="20"/>
        </w:rPr>
        <w:tab/>
      </w:r>
      <w:r w:rsidR="00D32D54" w:rsidRPr="00D32D54">
        <w:rPr>
          <w:rFonts w:ascii="Tahoma" w:eastAsia="Tahoma" w:hAnsi="Tahoma" w:cs="Tahoma"/>
          <w:sz w:val="20"/>
          <w:szCs w:val="20"/>
        </w:rPr>
        <w:t xml:space="preserve">Dodavatel písemně oznámí objednateli </w:t>
      </w:r>
      <w:r w:rsidR="00217EE0">
        <w:rPr>
          <w:rFonts w:ascii="Tahoma" w:eastAsia="Tahoma" w:hAnsi="Tahoma" w:cs="Tahoma"/>
          <w:sz w:val="20"/>
          <w:szCs w:val="20"/>
        </w:rPr>
        <w:t xml:space="preserve">min. 5 dnů předem úmysl dodat </w:t>
      </w:r>
      <w:r w:rsidR="00D32D54" w:rsidRPr="00D32D54">
        <w:rPr>
          <w:rFonts w:ascii="Tahoma" w:eastAsia="Tahoma" w:hAnsi="Tahoma" w:cs="Tahoma"/>
          <w:sz w:val="20"/>
          <w:szCs w:val="20"/>
        </w:rPr>
        <w:t>Předmět plnění</w:t>
      </w:r>
      <w:r w:rsidR="00217EE0">
        <w:rPr>
          <w:rFonts w:ascii="Tahoma" w:eastAsia="Tahoma" w:hAnsi="Tahoma" w:cs="Tahoma"/>
          <w:sz w:val="20"/>
          <w:szCs w:val="20"/>
        </w:rPr>
        <w:t xml:space="preserve"> a započít s montáží a instalací</w:t>
      </w:r>
      <w:r w:rsidR="00D32D54" w:rsidRPr="00D32D54">
        <w:rPr>
          <w:rFonts w:ascii="Tahoma" w:eastAsia="Tahoma" w:hAnsi="Tahoma" w:cs="Tahoma"/>
          <w:sz w:val="20"/>
          <w:szCs w:val="20"/>
        </w:rPr>
        <w:t xml:space="preserve">. </w:t>
      </w:r>
      <w:r>
        <w:rPr>
          <w:rFonts w:ascii="Tahoma" w:eastAsia="Tahoma" w:hAnsi="Tahoma" w:cs="Tahoma"/>
          <w:sz w:val="20"/>
          <w:szCs w:val="20"/>
        </w:rPr>
        <w:t xml:space="preserve">Postup prací při montáži Předmětu plnění je dodavatel povinen předem konzultovat s objednatelem, zejm. s ohledem na místo plnění a zajištění chodu jeho provozu, </w:t>
      </w:r>
      <w:r w:rsidR="00D32D54">
        <w:rPr>
          <w:rFonts w:ascii="Tahoma" w:eastAsia="Tahoma" w:hAnsi="Tahoma" w:cs="Tahoma"/>
          <w:sz w:val="20"/>
          <w:szCs w:val="20"/>
        </w:rPr>
        <w:t xml:space="preserve">a rovněž </w:t>
      </w:r>
      <w:r>
        <w:rPr>
          <w:rFonts w:ascii="Tahoma" w:eastAsia="Tahoma" w:hAnsi="Tahoma" w:cs="Tahoma"/>
          <w:sz w:val="20"/>
          <w:szCs w:val="20"/>
        </w:rPr>
        <w:t xml:space="preserve">s ohledem na bezpečnostní rizika. Dodavatel je povinen respektovat případná omezení, vyplývající z provozu místa dodávky. </w:t>
      </w:r>
    </w:p>
    <w:p w14:paraId="63C200D4" w14:textId="77777777" w:rsidR="0047319A" w:rsidRDefault="0047319A">
      <w:pPr>
        <w:ind w:left="1416" w:hanging="707"/>
        <w:jc w:val="both"/>
        <w:rPr>
          <w:rFonts w:ascii="Tahoma" w:eastAsia="Tahoma" w:hAnsi="Tahoma" w:cs="Tahoma"/>
          <w:sz w:val="20"/>
          <w:szCs w:val="20"/>
        </w:rPr>
      </w:pPr>
    </w:p>
    <w:p w14:paraId="63C200D5" w14:textId="77777777" w:rsidR="0047319A" w:rsidRDefault="00073113">
      <w:pPr>
        <w:numPr>
          <w:ilvl w:val="1"/>
          <w:numId w:val="7"/>
        </w:numPr>
        <w:pBdr>
          <w:top w:val="nil"/>
          <w:left w:val="nil"/>
          <w:bottom w:val="nil"/>
          <w:right w:val="nil"/>
          <w:between w:val="nil"/>
        </w:pBdr>
        <w:tabs>
          <w:tab w:val="left" w:pos="567"/>
        </w:tabs>
        <w:jc w:val="both"/>
        <w:rPr>
          <w:rFonts w:ascii="Tahoma" w:eastAsia="Tahoma" w:hAnsi="Tahoma" w:cs="Tahoma"/>
          <w:b/>
          <w:color w:val="000000"/>
          <w:sz w:val="20"/>
          <w:szCs w:val="20"/>
        </w:rPr>
      </w:pPr>
      <w:r>
        <w:rPr>
          <w:rFonts w:ascii="Tahoma" w:eastAsia="Tahoma" w:hAnsi="Tahoma" w:cs="Tahoma"/>
          <w:b/>
          <w:color w:val="000000"/>
          <w:sz w:val="20"/>
          <w:szCs w:val="20"/>
        </w:rPr>
        <w:t>Zaškolení a zkušební provoz</w:t>
      </w:r>
    </w:p>
    <w:p w14:paraId="63C200D6" w14:textId="77777777" w:rsidR="0047319A" w:rsidRDefault="0047319A">
      <w:pPr>
        <w:tabs>
          <w:tab w:val="left" w:pos="567"/>
        </w:tabs>
        <w:jc w:val="both"/>
        <w:rPr>
          <w:rFonts w:ascii="Tahoma" w:eastAsia="Tahoma" w:hAnsi="Tahoma" w:cs="Tahoma"/>
          <w:b/>
          <w:sz w:val="20"/>
          <w:szCs w:val="20"/>
        </w:rPr>
      </w:pPr>
    </w:p>
    <w:p w14:paraId="63C200D7" w14:textId="77777777" w:rsidR="0047319A" w:rsidRDefault="00073113">
      <w:pPr>
        <w:ind w:left="1418" w:hanging="851"/>
        <w:jc w:val="both"/>
        <w:rPr>
          <w:rFonts w:ascii="Tahoma" w:eastAsia="Tahoma" w:hAnsi="Tahoma" w:cs="Tahoma"/>
          <w:b/>
          <w:color w:val="000000"/>
          <w:sz w:val="20"/>
          <w:szCs w:val="20"/>
        </w:rPr>
      </w:pPr>
      <w:r>
        <w:rPr>
          <w:rFonts w:ascii="Tahoma" w:eastAsia="Tahoma" w:hAnsi="Tahoma" w:cs="Tahoma"/>
          <w:color w:val="000000"/>
          <w:sz w:val="20"/>
          <w:szCs w:val="20"/>
        </w:rPr>
        <w:t>3.2.1</w:t>
      </w:r>
      <w:r>
        <w:rPr>
          <w:rFonts w:ascii="Tahoma" w:eastAsia="Tahoma" w:hAnsi="Tahoma" w:cs="Tahoma"/>
          <w:color w:val="000000"/>
          <w:sz w:val="20"/>
          <w:szCs w:val="20"/>
        </w:rPr>
        <w:tab/>
        <w:t>Po dokončení instalace Předmětu plnění budou řádně a dostatečně zaškoleni pracovníci objednatele tak, aby byli schopni Předmět plnění řádně obsluhovat. Po řádném ukončení zaškolení bude dodavatelem vyhotoven Záznam o dokončení instalace Předmětu plnění a zaškolení pracovníků objednatele, který bude podepsán oběma smluvními stranami.</w:t>
      </w:r>
    </w:p>
    <w:p w14:paraId="63C200D8" w14:textId="77777777" w:rsidR="0047319A" w:rsidRDefault="0047319A">
      <w:pPr>
        <w:pBdr>
          <w:top w:val="nil"/>
          <w:left w:val="nil"/>
          <w:bottom w:val="nil"/>
          <w:right w:val="nil"/>
          <w:between w:val="nil"/>
        </w:pBdr>
        <w:ind w:left="1418" w:hanging="851"/>
        <w:jc w:val="both"/>
        <w:rPr>
          <w:rFonts w:ascii="Tahoma" w:eastAsia="Tahoma" w:hAnsi="Tahoma" w:cs="Tahoma"/>
          <w:b/>
          <w:color w:val="000000"/>
          <w:sz w:val="20"/>
          <w:szCs w:val="20"/>
        </w:rPr>
      </w:pPr>
    </w:p>
    <w:p w14:paraId="63C200D9" w14:textId="77777777" w:rsidR="0047319A" w:rsidRDefault="00073113">
      <w:pPr>
        <w:numPr>
          <w:ilvl w:val="2"/>
          <w:numId w:val="11"/>
        </w:num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t>Po ukončení řádného zaškolení bude zahájen zkušební provoz, který bude probíhat následovně:</w:t>
      </w:r>
    </w:p>
    <w:p w14:paraId="63C200DA" w14:textId="77777777" w:rsidR="0047319A" w:rsidRDefault="0047319A">
      <w:pPr>
        <w:pBdr>
          <w:top w:val="nil"/>
          <w:left w:val="nil"/>
          <w:bottom w:val="nil"/>
          <w:right w:val="nil"/>
          <w:between w:val="nil"/>
        </w:pBdr>
        <w:ind w:left="1418" w:hanging="851"/>
        <w:jc w:val="both"/>
        <w:rPr>
          <w:rFonts w:ascii="Tahoma" w:eastAsia="Tahoma" w:hAnsi="Tahoma" w:cs="Tahoma"/>
          <w:color w:val="000000"/>
          <w:sz w:val="20"/>
          <w:szCs w:val="20"/>
        </w:rPr>
      </w:pPr>
    </w:p>
    <w:p w14:paraId="63C200DB" w14:textId="77777777" w:rsidR="0047319A" w:rsidRDefault="00073113">
      <w:pPr>
        <w:numPr>
          <w:ilvl w:val="0"/>
          <w:numId w:val="10"/>
        </w:numPr>
        <w:pBdr>
          <w:top w:val="nil"/>
          <w:left w:val="nil"/>
          <w:bottom w:val="nil"/>
          <w:right w:val="nil"/>
          <w:between w:val="nil"/>
        </w:pBdr>
        <w:spacing w:after="120"/>
        <w:ind w:left="1843" w:hanging="284"/>
        <w:jc w:val="both"/>
        <w:rPr>
          <w:rFonts w:ascii="Tahoma" w:eastAsia="Tahoma" w:hAnsi="Tahoma" w:cs="Tahoma"/>
          <w:color w:val="000000"/>
          <w:sz w:val="20"/>
          <w:szCs w:val="20"/>
        </w:rPr>
      </w:pPr>
      <w:r>
        <w:rPr>
          <w:rFonts w:ascii="Tahoma" w:eastAsia="Tahoma" w:hAnsi="Tahoma" w:cs="Tahoma"/>
          <w:color w:val="000000"/>
          <w:sz w:val="20"/>
          <w:szCs w:val="20"/>
        </w:rPr>
        <w:t xml:space="preserve">v rámci zkušebního provozu dojde k přezkoušení funkčnosti jednotlivých částí Předmětu plnění, </w:t>
      </w:r>
    </w:p>
    <w:p w14:paraId="63C200DC" w14:textId="77777777" w:rsidR="0047319A" w:rsidRDefault="00073113">
      <w:pPr>
        <w:numPr>
          <w:ilvl w:val="0"/>
          <w:numId w:val="10"/>
        </w:numPr>
        <w:pBdr>
          <w:top w:val="nil"/>
          <w:left w:val="nil"/>
          <w:bottom w:val="nil"/>
          <w:right w:val="nil"/>
          <w:between w:val="nil"/>
        </w:pBdr>
        <w:spacing w:after="120"/>
        <w:ind w:left="1843" w:hanging="284"/>
        <w:jc w:val="both"/>
        <w:rPr>
          <w:rFonts w:ascii="Tahoma" w:eastAsia="Tahoma" w:hAnsi="Tahoma" w:cs="Tahoma"/>
          <w:color w:val="000000"/>
          <w:sz w:val="20"/>
          <w:szCs w:val="20"/>
        </w:rPr>
      </w:pPr>
      <w:r>
        <w:rPr>
          <w:rFonts w:ascii="Tahoma" w:eastAsia="Tahoma" w:hAnsi="Tahoma" w:cs="Tahoma"/>
          <w:color w:val="000000"/>
          <w:sz w:val="20"/>
          <w:szCs w:val="20"/>
        </w:rPr>
        <w:t xml:space="preserve">dojde ke kontrole všech operačních režimů, </w:t>
      </w:r>
    </w:p>
    <w:p w14:paraId="63C200DD" w14:textId="77777777" w:rsidR="0047319A" w:rsidRDefault="00073113">
      <w:pPr>
        <w:numPr>
          <w:ilvl w:val="0"/>
          <w:numId w:val="10"/>
        </w:numPr>
        <w:pBdr>
          <w:top w:val="nil"/>
          <w:left w:val="nil"/>
          <w:bottom w:val="nil"/>
          <w:right w:val="nil"/>
          <w:between w:val="nil"/>
        </w:pBdr>
        <w:ind w:left="1843" w:hanging="283"/>
        <w:jc w:val="both"/>
        <w:rPr>
          <w:rFonts w:ascii="Tahoma" w:eastAsia="Tahoma" w:hAnsi="Tahoma" w:cs="Tahoma"/>
          <w:color w:val="000000"/>
          <w:sz w:val="20"/>
          <w:szCs w:val="20"/>
        </w:rPr>
      </w:pPr>
      <w:r>
        <w:rPr>
          <w:rFonts w:ascii="Tahoma" w:eastAsia="Tahoma" w:hAnsi="Tahoma" w:cs="Tahoma"/>
          <w:color w:val="000000"/>
          <w:sz w:val="20"/>
          <w:szCs w:val="20"/>
        </w:rPr>
        <w:t>dojde ke zkoušce plné funkčnosti systému v plném rozsahu po celou dobu zkušebního provozu.</w:t>
      </w:r>
    </w:p>
    <w:p w14:paraId="63C200DE" w14:textId="77777777" w:rsidR="0047319A" w:rsidRDefault="0047319A">
      <w:pPr>
        <w:pBdr>
          <w:top w:val="nil"/>
          <w:left w:val="nil"/>
          <w:bottom w:val="nil"/>
          <w:right w:val="nil"/>
          <w:between w:val="nil"/>
        </w:pBdr>
        <w:ind w:left="1418" w:hanging="851"/>
        <w:jc w:val="both"/>
        <w:rPr>
          <w:rFonts w:ascii="Tahoma" w:eastAsia="Tahoma" w:hAnsi="Tahoma" w:cs="Tahoma"/>
          <w:color w:val="000000"/>
          <w:sz w:val="20"/>
          <w:szCs w:val="20"/>
        </w:rPr>
      </w:pPr>
    </w:p>
    <w:p w14:paraId="63C200DF" w14:textId="77777777" w:rsidR="0047319A" w:rsidRDefault="00073113">
      <w:p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t>3.2.3</w:t>
      </w:r>
      <w:r>
        <w:rPr>
          <w:rFonts w:ascii="Tahoma" w:eastAsia="Tahoma" w:hAnsi="Tahoma" w:cs="Tahoma"/>
          <w:color w:val="000000"/>
          <w:sz w:val="20"/>
          <w:szCs w:val="20"/>
        </w:rPr>
        <w:tab/>
        <w:t xml:space="preserve">Zkušební provoz bude probíhat </w:t>
      </w:r>
      <w:r w:rsidRPr="00D32D54">
        <w:rPr>
          <w:rFonts w:ascii="Tahoma" w:eastAsia="Tahoma" w:hAnsi="Tahoma" w:cs="Tahoma"/>
          <w:color w:val="000000"/>
          <w:sz w:val="20"/>
          <w:szCs w:val="20"/>
        </w:rPr>
        <w:t>1 den s</w:t>
      </w:r>
      <w:r>
        <w:rPr>
          <w:rFonts w:ascii="Tahoma" w:eastAsia="Tahoma" w:hAnsi="Tahoma" w:cs="Tahoma"/>
          <w:color w:val="000000"/>
          <w:sz w:val="20"/>
          <w:szCs w:val="20"/>
        </w:rPr>
        <w:t xml:space="preserve"> tím, že ho je objednatel oprávněn dle potřeby prodloužit. </w:t>
      </w:r>
    </w:p>
    <w:p w14:paraId="63C200E0" w14:textId="77777777" w:rsidR="0047319A" w:rsidRDefault="0047319A">
      <w:pPr>
        <w:pBdr>
          <w:top w:val="nil"/>
          <w:left w:val="nil"/>
          <w:bottom w:val="nil"/>
          <w:right w:val="nil"/>
          <w:between w:val="nil"/>
        </w:pBdr>
        <w:ind w:left="1418" w:hanging="851"/>
        <w:jc w:val="both"/>
        <w:rPr>
          <w:rFonts w:ascii="Tahoma" w:eastAsia="Tahoma" w:hAnsi="Tahoma" w:cs="Tahoma"/>
          <w:color w:val="000000"/>
          <w:sz w:val="20"/>
          <w:szCs w:val="20"/>
        </w:rPr>
      </w:pPr>
    </w:p>
    <w:p w14:paraId="63C200E1" w14:textId="77777777" w:rsidR="0047319A" w:rsidRDefault="00073113">
      <w:p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t>3.2.4</w:t>
      </w:r>
      <w:r>
        <w:rPr>
          <w:rFonts w:ascii="Tahoma" w:eastAsia="Tahoma" w:hAnsi="Tahoma" w:cs="Tahoma"/>
          <w:color w:val="000000"/>
          <w:sz w:val="20"/>
          <w:szCs w:val="20"/>
        </w:rPr>
        <w:tab/>
        <w:t xml:space="preserve">V rámci zkušebního provozu je dodavatel oprávněn k úpravě nastavení funkčnosti celého Předmětu plnění. </w:t>
      </w:r>
      <w:r>
        <w:rPr>
          <w:rFonts w:ascii="Tahoma" w:eastAsia="Tahoma" w:hAnsi="Tahoma" w:cs="Tahoma"/>
          <w:color w:val="000000"/>
          <w:sz w:val="20"/>
          <w:szCs w:val="20"/>
        </w:rPr>
        <w:tab/>
      </w:r>
    </w:p>
    <w:p w14:paraId="63C200E2" w14:textId="77777777" w:rsidR="0047319A" w:rsidRDefault="00073113">
      <w:p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lastRenderedPageBreak/>
        <w:t>3.2.5</w:t>
      </w:r>
      <w:r>
        <w:rPr>
          <w:rFonts w:ascii="Tahoma" w:eastAsia="Tahoma" w:hAnsi="Tahoma" w:cs="Tahoma"/>
          <w:color w:val="000000"/>
          <w:sz w:val="20"/>
          <w:szCs w:val="20"/>
        </w:rPr>
        <w:tab/>
        <w:t>Zkušební provoz bude ukončen pouze za předpokladu, že po celou uvedenou dobu bude vykázána bezchybná funkčnost Předmětu plnění, všech jeho součástí, vše v rozsahu pln</w:t>
      </w:r>
      <w:r w:rsidR="00217EE0">
        <w:rPr>
          <w:rFonts w:ascii="Tahoma" w:eastAsia="Tahoma" w:hAnsi="Tahoma" w:cs="Tahoma"/>
          <w:color w:val="000000"/>
          <w:sz w:val="20"/>
          <w:szCs w:val="20"/>
        </w:rPr>
        <w:t>ého zatížení a plné funkčnosti P</w:t>
      </w:r>
      <w:r>
        <w:rPr>
          <w:rFonts w:ascii="Tahoma" w:eastAsia="Tahoma" w:hAnsi="Tahoma" w:cs="Tahoma"/>
          <w:color w:val="000000"/>
          <w:sz w:val="20"/>
          <w:szCs w:val="20"/>
        </w:rPr>
        <w:t xml:space="preserve">ředmětu plnění dle této smlouvy.  </w:t>
      </w:r>
    </w:p>
    <w:p w14:paraId="63C200E3" w14:textId="77777777" w:rsidR="0047319A" w:rsidRDefault="0047319A">
      <w:pPr>
        <w:pBdr>
          <w:top w:val="nil"/>
          <w:left w:val="nil"/>
          <w:bottom w:val="nil"/>
          <w:right w:val="nil"/>
          <w:between w:val="nil"/>
        </w:pBdr>
        <w:ind w:left="1418" w:hanging="851"/>
        <w:jc w:val="both"/>
        <w:rPr>
          <w:rFonts w:ascii="Tahoma" w:eastAsia="Tahoma" w:hAnsi="Tahoma" w:cs="Tahoma"/>
          <w:color w:val="000000"/>
          <w:sz w:val="20"/>
          <w:szCs w:val="20"/>
        </w:rPr>
      </w:pPr>
    </w:p>
    <w:p w14:paraId="63C200E4" w14:textId="77777777" w:rsidR="0047319A" w:rsidRDefault="00073113">
      <w:p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t>3.2.6</w:t>
      </w:r>
      <w:r>
        <w:rPr>
          <w:rFonts w:ascii="Tahoma" w:eastAsia="Tahoma" w:hAnsi="Tahoma" w:cs="Tahoma"/>
          <w:color w:val="000000"/>
          <w:sz w:val="20"/>
          <w:szCs w:val="20"/>
        </w:rPr>
        <w:tab/>
        <w:t>Za bezchybný se považuje takový stav, kdy provoz Předmětu plnění probíhá v plném rozsahu dle této smlouvy, aniž by byl</w:t>
      </w:r>
      <w:r w:rsidR="00217EE0">
        <w:rPr>
          <w:rFonts w:ascii="Tahoma" w:eastAsia="Tahoma" w:hAnsi="Tahoma" w:cs="Tahoma"/>
          <w:color w:val="000000"/>
          <w:sz w:val="20"/>
          <w:szCs w:val="20"/>
        </w:rPr>
        <w:t>o</w:t>
      </w:r>
      <w:r>
        <w:rPr>
          <w:rFonts w:ascii="Tahoma" w:eastAsia="Tahoma" w:hAnsi="Tahoma" w:cs="Tahoma"/>
          <w:color w:val="000000"/>
          <w:sz w:val="20"/>
          <w:szCs w:val="20"/>
        </w:rPr>
        <w:t xml:space="preserve"> potřeba zásah</w:t>
      </w:r>
      <w:r w:rsidR="00217EE0">
        <w:rPr>
          <w:rFonts w:ascii="Tahoma" w:eastAsia="Tahoma" w:hAnsi="Tahoma" w:cs="Tahoma"/>
          <w:color w:val="000000"/>
          <w:sz w:val="20"/>
          <w:szCs w:val="20"/>
        </w:rPr>
        <w:t>u</w:t>
      </w:r>
      <w:r>
        <w:rPr>
          <w:rFonts w:ascii="Tahoma" w:eastAsia="Tahoma" w:hAnsi="Tahoma" w:cs="Tahoma"/>
          <w:color w:val="000000"/>
          <w:sz w:val="20"/>
          <w:szCs w:val="20"/>
        </w:rPr>
        <w:t xml:space="preserve"> dodavatele, technická úprava nastavení nebo jiný obdobný úkon, který by znovu vyžadoval příslušné testování. V případě, že bude takový zásah nebo úkon potřebný, nebo pokud nebude provoz Předmětu plnění vykazovat plnou funkčnost dle podmínek této smlouvy, bude tato fáze ukončena a po odstranění nedostatku či provedení zásahu nebo úkonu bude znovu od počátku opakována. </w:t>
      </w:r>
    </w:p>
    <w:p w14:paraId="63C200E5" w14:textId="77777777" w:rsidR="0047319A" w:rsidRDefault="0047319A">
      <w:pPr>
        <w:pBdr>
          <w:top w:val="nil"/>
          <w:left w:val="nil"/>
          <w:bottom w:val="nil"/>
          <w:right w:val="nil"/>
          <w:between w:val="nil"/>
        </w:pBdr>
        <w:ind w:left="1418" w:hanging="851"/>
        <w:jc w:val="both"/>
        <w:rPr>
          <w:rFonts w:ascii="Tahoma" w:eastAsia="Tahoma" w:hAnsi="Tahoma" w:cs="Tahoma"/>
          <w:color w:val="000000"/>
          <w:sz w:val="20"/>
          <w:szCs w:val="20"/>
        </w:rPr>
      </w:pPr>
    </w:p>
    <w:p w14:paraId="63C200E6" w14:textId="77777777" w:rsidR="0047319A" w:rsidRDefault="00073113">
      <w:p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t>3.2.7</w:t>
      </w:r>
      <w:r>
        <w:rPr>
          <w:rFonts w:ascii="Tahoma" w:eastAsia="Tahoma" w:hAnsi="Tahoma" w:cs="Tahoma"/>
          <w:color w:val="000000"/>
          <w:sz w:val="20"/>
          <w:szCs w:val="20"/>
        </w:rPr>
        <w:tab/>
        <w:t>Po řádném ukončení zkušebního provozu vypracuje dodavatel závěrečnou zprávu vyhodnocení zkušebního provozu jako jeden z podkladů pro předání Předmětu plnění objednateli.</w:t>
      </w:r>
    </w:p>
    <w:p w14:paraId="63C200E7" w14:textId="77777777" w:rsidR="0047319A" w:rsidRDefault="00073113">
      <w:pPr>
        <w:ind w:firstLine="709"/>
        <w:jc w:val="both"/>
        <w:rPr>
          <w:rFonts w:ascii="Tahoma" w:eastAsia="Tahoma" w:hAnsi="Tahoma" w:cs="Tahoma"/>
          <w:sz w:val="20"/>
          <w:szCs w:val="20"/>
        </w:rPr>
      </w:pPr>
      <w:r>
        <w:rPr>
          <w:rFonts w:ascii="Tahoma" w:eastAsia="Tahoma" w:hAnsi="Tahoma" w:cs="Tahoma"/>
          <w:sz w:val="20"/>
          <w:szCs w:val="20"/>
        </w:rPr>
        <w:t xml:space="preserve"> </w:t>
      </w:r>
    </w:p>
    <w:p w14:paraId="63C200E8" w14:textId="77777777" w:rsidR="0047319A" w:rsidRDefault="00073113" w:rsidP="00750628">
      <w:pPr>
        <w:tabs>
          <w:tab w:val="left" w:pos="567"/>
        </w:tabs>
        <w:jc w:val="both"/>
        <w:rPr>
          <w:rFonts w:ascii="Tahoma" w:eastAsia="Tahoma" w:hAnsi="Tahoma" w:cs="Tahoma"/>
          <w:b/>
          <w:sz w:val="20"/>
          <w:szCs w:val="20"/>
        </w:rPr>
      </w:pPr>
      <w:r>
        <w:rPr>
          <w:rFonts w:ascii="Tahoma" w:eastAsia="Tahoma" w:hAnsi="Tahoma" w:cs="Tahoma"/>
          <w:b/>
          <w:sz w:val="20"/>
          <w:szCs w:val="20"/>
        </w:rPr>
        <w:t>3.3</w:t>
      </w:r>
      <w:r>
        <w:rPr>
          <w:rFonts w:ascii="Tahoma" w:eastAsia="Tahoma" w:hAnsi="Tahoma" w:cs="Tahoma"/>
          <w:b/>
          <w:sz w:val="20"/>
          <w:szCs w:val="20"/>
        </w:rPr>
        <w:tab/>
        <w:t>Dokumentace</w:t>
      </w:r>
    </w:p>
    <w:p w14:paraId="63C200E9" w14:textId="77777777" w:rsidR="0047319A" w:rsidRDefault="0047319A">
      <w:pPr>
        <w:jc w:val="both"/>
        <w:rPr>
          <w:rFonts w:ascii="Tahoma" w:eastAsia="Tahoma" w:hAnsi="Tahoma" w:cs="Tahoma"/>
          <w:b/>
          <w:sz w:val="20"/>
          <w:szCs w:val="20"/>
        </w:rPr>
      </w:pPr>
    </w:p>
    <w:p w14:paraId="63C200EA" w14:textId="77777777" w:rsidR="0047319A" w:rsidRDefault="00073113">
      <w:pPr>
        <w:ind w:firstLine="567"/>
        <w:jc w:val="both"/>
        <w:rPr>
          <w:rFonts w:ascii="Tahoma" w:eastAsia="Tahoma" w:hAnsi="Tahoma" w:cs="Tahoma"/>
          <w:sz w:val="20"/>
          <w:szCs w:val="20"/>
        </w:rPr>
      </w:pPr>
      <w:r>
        <w:rPr>
          <w:rFonts w:ascii="Tahoma" w:eastAsia="Tahoma" w:hAnsi="Tahoma" w:cs="Tahoma"/>
          <w:sz w:val="20"/>
          <w:szCs w:val="20"/>
        </w:rPr>
        <w:t>3.3.1</w:t>
      </w:r>
      <w:r>
        <w:rPr>
          <w:rFonts w:ascii="Tahoma" w:eastAsia="Tahoma" w:hAnsi="Tahoma" w:cs="Tahoma"/>
          <w:sz w:val="20"/>
          <w:szCs w:val="20"/>
        </w:rPr>
        <w:tab/>
        <w:t>Součástí Předmětu plnění je zajištění a předání:</w:t>
      </w:r>
    </w:p>
    <w:p w14:paraId="63C200EB" w14:textId="77777777" w:rsidR="0047319A" w:rsidRDefault="0047319A">
      <w:pPr>
        <w:ind w:firstLine="708"/>
        <w:jc w:val="both"/>
        <w:rPr>
          <w:rFonts w:ascii="Tahoma" w:eastAsia="Tahoma" w:hAnsi="Tahoma" w:cs="Tahoma"/>
          <w:b/>
          <w:sz w:val="20"/>
          <w:szCs w:val="20"/>
        </w:rPr>
      </w:pPr>
    </w:p>
    <w:p w14:paraId="63C200EC" w14:textId="77777777" w:rsidR="0047319A" w:rsidRDefault="00073113">
      <w:pPr>
        <w:spacing w:after="120"/>
        <w:ind w:left="2127" w:hanging="709"/>
        <w:jc w:val="both"/>
        <w:rPr>
          <w:rFonts w:ascii="Tahoma" w:eastAsia="Tahoma" w:hAnsi="Tahoma" w:cs="Tahoma"/>
          <w:sz w:val="20"/>
          <w:szCs w:val="20"/>
        </w:rPr>
      </w:pPr>
      <w:r>
        <w:rPr>
          <w:rFonts w:ascii="Tahoma" w:eastAsia="Tahoma" w:hAnsi="Tahoma" w:cs="Tahoma"/>
          <w:sz w:val="20"/>
          <w:szCs w:val="20"/>
        </w:rPr>
        <w:t>a)</w:t>
      </w:r>
      <w:r>
        <w:rPr>
          <w:rFonts w:ascii="Tahoma" w:eastAsia="Tahoma" w:hAnsi="Tahoma" w:cs="Tahoma"/>
          <w:sz w:val="20"/>
          <w:szCs w:val="20"/>
        </w:rPr>
        <w:tab/>
        <w:t>veškeré potřebné dokumentace, technických listů, návodů k obsluze, návodů k použití a údržbě, pokynů výrobce a jiných obdobných dokladů, vztahujících se k bezpečnému používání a údržbě Předmětu plnění, a to v tištěné a elek</w:t>
      </w:r>
      <w:r w:rsidR="00217EE0">
        <w:rPr>
          <w:rFonts w:ascii="Tahoma" w:eastAsia="Tahoma" w:hAnsi="Tahoma" w:cs="Tahoma"/>
          <w:sz w:val="20"/>
          <w:szCs w:val="20"/>
        </w:rPr>
        <w:t>tronické podobě v českém jazyce</w:t>
      </w:r>
      <w:r>
        <w:rPr>
          <w:rFonts w:ascii="Tahoma" w:eastAsia="Tahoma" w:hAnsi="Tahoma" w:cs="Tahoma"/>
          <w:sz w:val="20"/>
          <w:szCs w:val="20"/>
        </w:rPr>
        <w:t xml:space="preserve"> </w:t>
      </w:r>
      <w:r w:rsidR="00D32D54" w:rsidRPr="00D32D54">
        <w:rPr>
          <w:rFonts w:ascii="Tahoma" w:eastAsia="Tahoma" w:hAnsi="Tahoma" w:cs="Tahoma"/>
          <w:sz w:val="20"/>
          <w:szCs w:val="20"/>
        </w:rPr>
        <w:t>nebo v anglickém jazyce.</w:t>
      </w:r>
      <w:r w:rsidR="00D32D54">
        <w:rPr>
          <w:rFonts w:ascii="Tahoma" w:eastAsia="Tahoma" w:hAnsi="Tahoma" w:cs="Tahoma"/>
          <w:sz w:val="20"/>
          <w:szCs w:val="20"/>
        </w:rPr>
        <w:t xml:space="preserve"> </w:t>
      </w:r>
    </w:p>
    <w:p w14:paraId="63C200ED" w14:textId="77777777" w:rsidR="0047319A" w:rsidRDefault="00073113">
      <w:pPr>
        <w:spacing w:after="120"/>
        <w:ind w:left="2127" w:hanging="709"/>
        <w:jc w:val="both"/>
        <w:rPr>
          <w:rFonts w:ascii="Tahoma" w:eastAsia="Tahoma" w:hAnsi="Tahoma" w:cs="Tahoma"/>
          <w:sz w:val="20"/>
          <w:szCs w:val="20"/>
        </w:rPr>
      </w:pPr>
      <w:r>
        <w:rPr>
          <w:rFonts w:ascii="Tahoma" w:eastAsia="Tahoma" w:hAnsi="Tahoma" w:cs="Tahoma"/>
          <w:sz w:val="20"/>
          <w:szCs w:val="20"/>
        </w:rPr>
        <w:t>b)</w:t>
      </w:r>
      <w:r>
        <w:rPr>
          <w:rFonts w:ascii="Tahoma" w:eastAsia="Tahoma" w:hAnsi="Tahoma" w:cs="Tahoma"/>
          <w:sz w:val="20"/>
          <w:szCs w:val="20"/>
        </w:rPr>
        <w:tab/>
        <w:t xml:space="preserve">dodání potřebných prohlášení o shodě vlastností Předmětu plnění s technickými požadavky, stanovenými zvláštními právními předpisy s přihlédnutím k určenému účelu použití, </w:t>
      </w:r>
    </w:p>
    <w:p w14:paraId="63C200EE" w14:textId="77777777" w:rsidR="0047319A" w:rsidRDefault="00073113">
      <w:pPr>
        <w:ind w:left="2127" w:hanging="709"/>
        <w:jc w:val="both"/>
        <w:rPr>
          <w:rFonts w:ascii="Tahoma" w:eastAsia="Tahoma" w:hAnsi="Tahoma" w:cs="Tahoma"/>
          <w:sz w:val="20"/>
          <w:szCs w:val="20"/>
        </w:rPr>
      </w:pPr>
      <w:r>
        <w:rPr>
          <w:rFonts w:ascii="Tahoma" w:eastAsia="Tahoma" w:hAnsi="Tahoma" w:cs="Tahoma"/>
          <w:sz w:val="20"/>
          <w:szCs w:val="20"/>
        </w:rPr>
        <w:t>c)</w:t>
      </w:r>
      <w:r>
        <w:rPr>
          <w:rFonts w:ascii="Tahoma" w:eastAsia="Tahoma" w:hAnsi="Tahoma" w:cs="Tahoma"/>
          <w:sz w:val="20"/>
          <w:szCs w:val="20"/>
        </w:rPr>
        <w:tab/>
        <w:t xml:space="preserve">dodání ostatní dokumentace k Předmětu plnění, požadované obecně závaznými právními předpisy nebo normami. </w:t>
      </w:r>
      <w:r>
        <w:rPr>
          <w:rFonts w:ascii="Tahoma" w:eastAsia="Tahoma" w:hAnsi="Tahoma" w:cs="Tahoma"/>
          <w:sz w:val="20"/>
          <w:szCs w:val="20"/>
        </w:rPr>
        <w:tab/>
        <w:t xml:space="preserve"> </w:t>
      </w:r>
    </w:p>
    <w:p w14:paraId="63C200EF" w14:textId="77777777" w:rsidR="0047319A" w:rsidRDefault="00073113">
      <w:pPr>
        <w:tabs>
          <w:tab w:val="left" w:pos="567"/>
        </w:tabs>
        <w:jc w:val="both"/>
        <w:rPr>
          <w:rFonts w:ascii="Tahoma" w:eastAsia="Tahoma" w:hAnsi="Tahoma" w:cs="Tahoma"/>
          <w:sz w:val="20"/>
          <w:szCs w:val="20"/>
        </w:rPr>
      </w:pPr>
      <w:r>
        <w:rPr>
          <w:rFonts w:ascii="Tahoma" w:eastAsia="Tahoma" w:hAnsi="Tahoma" w:cs="Tahoma"/>
          <w:sz w:val="20"/>
          <w:szCs w:val="20"/>
        </w:rPr>
        <w:t xml:space="preserve"> </w:t>
      </w:r>
    </w:p>
    <w:p w14:paraId="63C200F0" w14:textId="77777777" w:rsidR="0047319A" w:rsidRDefault="00073113">
      <w:pPr>
        <w:tabs>
          <w:tab w:val="left" w:pos="567"/>
        </w:tabs>
        <w:ind w:left="1418" w:hanging="1418"/>
        <w:jc w:val="both"/>
        <w:rPr>
          <w:rFonts w:ascii="Tahoma" w:eastAsia="Tahoma" w:hAnsi="Tahoma" w:cs="Tahoma"/>
          <w:sz w:val="20"/>
          <w:szCs w:val="20"/>
        </w:rPr>
      </w:pPr>
      <w:r>
        <w:rPr>
          <w:rFonts w:ascii="Tahoma" w:eastAsia="Tahoma" w:hAnsi="Tahoma" w:cs="Tahoma"/>
          <w:sz w:val="20"/>
          <w:szCs w:val="20"/>
        </w:rPr>
        <w:tab/>
        <w:t>3.3.2</w:t>
      </w:r>
      <w:r>
        <w:rPr>
          <w:rFonts w:ascii="Tahoma" w:eastAsia="Tahoma" w:hAnsi="Tahoma" w:cs="Tahoma"/>
          <w:sz w:val="20"/>
          <w:szCs w:val="20"/>
        </w:rPr>
        <w:tab/>
        <w:t>Nebude-li objednatelem stanoveno jinak, je veškerá dokumentace předávána dodavatelem objednateli v rámci předávacího řízení dle této smlouvy.</w:t>
      </w:r>
    </w:p>
    <w:p w14:paraId="63C200F1" w14:textId="77777777" w:rsidR="0047319A" w:rsidRDefault="00073113">
      <w:pPr>
        <w:tabs>
          <w:tab w:val="left" w:pos="567"/>
        </w:tabs>
        <w:ind w:left="1416" w:hanging="1416"/>
        <w:jc w:val="both"/>
        <w:rPr>
          <w:rFonts w:ascii="Tahoma" w:eastAsia="Tahoma" w:hAnsi="Tahoma" w:cs="Tahoma"/>
          <w:sz w:val="20"/>
          <w:szCs w:val="20"/>
        </w:rPr>
      </w:pPr>
      <w:r>
        <w:rPr>
          <w:rFonts w:ascii="Tahoma" w:eastAsia="Tahoma" w:hAnsi="Tahoma" w:cs="Tahoma"/>
          <w:sz w:val="20"/>
          <w:szCs w:val="20"/>
        </w:rPr>
        <w:tab/>
      </w:r>
    </w:p>
    <w:p w14:paraId="63C200F2" w14:textId="77777777" w:rsidR="0047319A" w:rsidRDefault="00073113">
      <w:pPr>
        <w:tabs>
          <w:tab w:val="left" w:pos="567"/>
        </w:tabs>
        <w:ind w:left="1418" w:hanging="1418"/>
        <w:jc w:val="both"/>
        <w:rPr>
          <w:rFonts w:ascii="Tahoma" w:eastAsia="Tahoma" w:hAnsi="Tahoma" w:cs="Tahoma"/>
          <w:sz w:val="20"/>
          <w:szCs w:val="20"/>
        </w:rPr>
      </w:pPr>
      <w:r>
        <w:rPr>
          <w:rFonts w:ascii="Tahoma" w:eastAsia="Tahoma" w:hAnsi="Tahoma" w:cs="Tahoma"/>
          <w:sz w:val="20"/>
          <w:szCs w:val="20"/>
        </w:rPr>
        <w:tab/>
        <w:t>3.3.3</w:t>
      </w:r>
      <w:r>
        <w:rPr>
          <w:rFonts w:ascii="Tahoma" w:eastAsia="Tahoma" w:hAnsi="Tahoma" w:cs="Tahoma"/>
          <w:sz w:val="20"/>
          <w:szCs w:val="20"/>
        </w:rPr>
        <w:tab/>
        <w:t xml:space="preserve">Objednatel je oprávněn si vyžádat bezodkladné předložení příslušných dokumentů kdykoli v průběhu realizace této smlouvy, zejm. pokud bude mít pochybnost o řádné realizaci Předmětu plnění. </w:t>
      </w:r>
    </w:p>
    <w:p w14:paraId="63C200F3" w14:textId="77777777" w:rsidR="0047319A" w:rsidRDefault="00073113">
      <w:pPr>
        <w:tabs>
          <w:tab w:val="left" w:pos="567"/>
        </w:tabs>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p>
    <w:p w14:paraId="63C200F4"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IV.</w:t>
      </w:r>
    </w:p>
    <w:p w14:paraId="63C200F5"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Cena Předmětu plnění</w:t>
      </w:r>
    </w:p>
    <w:p w14:paraId="63C200F6" w14:textId="77777777" w:rsidR="0047319A" w:rsidRDefault="0047319A">
      <w:pPr>
        <w:tabs>
          <w:tab w:val="left" w:pos="567"/>
        </w:tabs>
        <w:jc w:val="both"/>
        <w:rPr>
          <w:rFonts w:ascii="Tahoma" w:eastAsia="Tahoma" w:hAnsi="Tahoma" w:cs="Tahoma"/>
          <w:b/>
          <w:sz w:val="20"/>
          <w:szCs w:val="20"/>
        </w:rPr>
      </w:pPr>
    </w:p>
    <w:p w14:paraId="63C200F7" w14:textId="77777777" w:rsidR="0047319A" w:rsidRDefault="00073113">
      <w:pPr>
        <w:tabs>
          <w:tab w:val="left" w:pos="567"/>
        </w:tabs>
        <w:jc w:val="both"/>
        <w:rPr>
          <w:rFonts w:ascii="Tahoma" w:eastAsia="Tahoma" w:hAnsi="Tahoma" w:cs="Tahoma"/>
          <w:b/>
          <w:sz w:val="20"/>
          <w:szCs w:val="20"/>
        </w:rPr>
      </w:pPr>
      <w:r>
        <w:rPr>
          <w:rFonts w:ascii="Tahoma" w:eastAsia="Tahoma" w:hAnsi="Tahoma" w:cs="Tahoma"/>
          <w:b/>
          <w:sz w:val="20"/>
          <w:szCs w:val="20"/>
        </w:rPr>
        <w:t>4.1</w:t>
      </w:r>
      <w:r>
        <w:rPr>
          <w:rFonts w:ascii="Tahoma" w:eastAsia="Tahoma" w:hAnsi="Tahoma" w:cs="Tahoma"/>
          <w:b/>
          <w:sz w:val="20"/>
          <w:szCs w:val="20"/>
        </w:rPr>
        <w:tab/>
        <w:t xml:space="preserve">Cena nejvýše přípustná    </w:t>
      </w:r>
    </w:p>
    <w:p w14:paraId="63C200F8" w14:textId="77777777" w:rsidR="0047319A" w:rsidRDefault="0047319A">
      <w:pPr>
        <w:tabs>
          <w:tab w:val="left" w:pos="567"/>
        </w:tabs>
        <w:jc w:val="both"/>
        <w:rPr>
          <w:rFonts w:ascii="Tahoma" w:eastAsia="Tahoma" w:hAnsi="Tahoma" w:cs="Tahoma"/>
          <w:b/>
          <w:sz w:val="20"/>
          <w:szCs w:val="20"/>
        </w:rPr>
      </w:pPr>
    </w:p>
    <w:p w14:paraId="63C200F9"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4.1.1</w:t>
      </w:r>
      <w:r>
        <w:rPr>
          <w:rFonts w:ascii="Tahoma" w:eastAsia="Tahoma" w:hAnsi="Tahoma" w:cs="Tahoma"/>
          <w:sz w:val="20"/>
          <w:szCs w:val="20"/>
        </w:rPr>
        <w:tab/>
        <w:t xml:space="preserve">Cena Předmětu plnění a všech jeho součástí (dále též „cena Předmětu plnění“) je smluvními stranami stanovena jako cena nejvýše přípustná za realizaci Předmětu plnění dle podmínek této smlouvy, s výjimkami případných modifikací, provedených v souladu s touto smlouvou nebo ZZVZ. </w:t>
      </w:r>
    </w:p>
    <w:p w14:paraId="63C200FA" w14:textId="77777777" w:rsidR="0047319A" w:rsidRDefault="0047319A">
      <w:pPr>
        <w:ind w:left="1407" w:hanging="840"/>
        <w:jc w:val="both"/>
        <w:rPr>
          <w:rFonts w:ascii="Tahoma" w:eastAsia="Tahoma" w:hAnsi="Tahoma" w:cs="Tahoma"/>
          <w:sz w:val="20"/>
          <w:szCs w:val="20"/>
        </w:rPr>
      </w:pPr>
    </w:p>
    <w:p w14:paraId="63C200FB" w14:textId="326AE80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4.1.2</w:t>
      </w:r>
      <w:r>
        <w:rPr>
          <w:rFonts w:ascii="Tahoma" w:eastAsia="Tahoma" w:hAnsi="Tahoma" w:cs="Tahoma"/>
          <w:sz w:val="20"/>
          <w:szCs w:val="20"/>
        </w:rPr>
        <w:tab/>
        <w:t xml:space="preserve">Cena Předmětu plnění je stanovena ve výši </w:t>
      </w:r>
      <w:r w:rsidR="005840B8">
        <w:rPr>
          <w:rFonts w:ascii="Tahoma" w:eastAsia="Tahoma" w:hAnsi="Tahoma" w:cs="Tahoma"/>
          <w:sz w:val="20"/>
          <w:szCs w:val="20"/>
        </w:rPr>
        <w:t>1.041.040,00</w:t>
      </w:r>
      <w:r>
        <w:rPr>
          <w:rFonts w:ascii="Tahoma" w:eastAsia="Tahoma" w:hAnsi="Tahoma" w:cs="Tahoma"/>
          <w:sz w:val="20"/>
          <w:szCs w:val="20"/>
        </w:rPr>
        <w:t xml:space="preserve"> Kč bez DPH. </w:t>
      </w:r>
    </w:p>
    <w:p w14:paraId="63C200FC" w14:textId="77777777" w:rsidR="0047319A" w:rsidRDefault="0047319A">
      <w:pPr>
        <w:ind w:left="1407" w:hanging="840"/>
        <w:jc w:val="both"/>
        <w:rPr>
          <w:rFonts w:ascii="Tahoma" w:eastAsia="Tahoma" w:hAnsi="Tahoma" w:cs="Tahoma"/>
          <w:sz w:val="20"/>
          <w:szCs w:val="20"/>
        </w:rPr>
      </w:pPr>
    </w:p>
    <w:p w14:paraId="63C200FD"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4.1.3</w:t>
      </w:r>
      <w:r>
        <w:rPr>
          <w:rFonts w:ascii="Tahoma" w:eastAsia="Tahoma" w:hAnsi="Tahoma" w:cs="Tahoma"/>
          <w:sz w:val="20"/>
          <w:szCs w:val="20"/>
        </w:rPr>
        <w:tab/>
        <w:t>Cena je stanovena na základě přílohy Cenová nabídka.</w:t>
      </w:r>
    </w:p>
    <w:p w14:paraId="63C200FE" w14:textId="77777777" w:rsidR="0047319A" w:rsidRDefault="00073113">
      <w:pPr>
        <w:ind w:left="567"/>
        <w:jc w:val="both"/>
        <w:rPr>
          <w:rFonts w:ascii="Tahoma" w:eastAsia="Tahoma" w:hAnsi="Tahoma" w:cs="Tahoma"/>
          <w:sz w:val="20"/>
          <w:szCs w:val="20"/>
        </w:rPr>
      </w:pPr>
      <w:r>
        <w:rPr>
          <w:rFonts w:ascii="Tahoma" w:eastAsia="Tahoma" w:hAnsi="Tahoma" w:cs="Tahoma"/>
          <w:sz w:val="20"/>
          <w:szCs w:val="20"/>
        </w:rPr>
        <w:t xml:space="preserve"> </w:t>
      </w:r>
    </w:p>
    <w:p w14:paraId="63C200FF" w14:textId="77777777" w:rsidR="0047319A" w:rsidRDefault="00073113">
      <w:pPr>
        <w:ind w:left="567" w:hanging="567"/>
        <w:jc w:val="both"/>
        <w:rPr>
          <w:rFonts w:ascii="Tahoma" w:eastAsia="Tahoma" w:hAnsi="Tahoma" w:cs="Tahoma"/>
          <w:sz w:val="20"/>
          <w:szCs w:val="20"/>
        </w:rPr>
      </w:pPr>
      <w:r>
        <w:rPr>
          <w:rFonts w:ascii="Tahoma" w:eastAsia="Tahoma" w:hAnsi="Tahoma" w:cs="Tahoma"/>
          <w:b/>
          <w:sz w:val="20"/>
          <w:szCs w:val="20"/>
        </w:rPr>
        <w:t>4.2</w:t>
      </w:r>
      <w:r>
        <w:rPr>
          <w:rFonts w:ascii="Tahoma" w:eastAsia="Tahoma" w:hAnsi="Tahoma" w:cs="Tahoma"/>
          <w:b/>
          <w:sz w:val="20"/>
          <w:szCs w:val="20"/>
        </w:rPr>
        <w:tab/>
        <w:t>Cena celková</w:t>
      </w:r>
    </w:p>
    <w:p w14:paraId="63C20100" w14:textId="77777777" w:rsidR="0047319A" w:rsidRDefault="0047319A">
      <w:pPr>
        <w:ind w:left="567"/>
        <w:jc w:val="both"/>
        <w:rPr>
          <w:rFonts w:ascii="Tahoma" w:eastAsia="Tahoma" w:hAnsi="Tahoma" w:cs="Tahoma"/>
          <w:sz w:val="20"/>
          <w:szCs w:val="20"/>
        </w:rPr>
      </w:pPr>
    </w:p>
    <w:p w14:paraId="63C20101"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4.2.1</w:t>
      </w:r>
      <w:r>
        <w:rPr>
          <w:rFonts w:ascii="Tahoma" w:eastAsia="Tahoma" w:hAnsi="Tahoma" w:cs="Tahoma"/>
          <w:sz w:val="20"/>
          <w:szCs w:val="20"/>
        </w:rPr>
        <w:tab/>
        <w:t xml:space="preserve">Cena Předmětu plnění zahrnuje ocenění všech činností a nákladů dodavatele, tedy odměnu za vykonané práce, náhradu vynaložených nákladů, potřebných k realizaci Předmětu plnění, odměnu, náklady za realizaci všech souvisejících činností dle této </w:t>
      </w:r>
      <w:r>
        <w:rPr>
          <w:rFonts w:ascii="Tahoma" w:eastAsia="Tahoma" w:hAnsi="Tahoma" w:cs="Tahoma"/>
          <w:sz w:val="20"/>
          <w:szCs w:val="20"/>
        </w:rPr>
        <w:lastRenderedPageBreak/>
        <w:t xml:space="preserve">smlouvy, a odměnu a náklady za veškeré činnosti dodavatele, potřebné k řádné realizaci této smlouvy, o kterých dodavatel vzhledem ke svým odborným znalostem a/nebo na základě předložených podkladů a informací od objednatele měl a mohl vědět. </w:t>
      </w:r>
    </w:p>
    <w:p w14:paraId="63C20102" w14:textId="77777777" w:rsidR="0047319A" w:rsidRDefault="0047319A">
      <w:pPr>
        <w:ind w:left="1416" w:hanging="849"/>
        <w:jc w:val="both"/>
        <w:rPr>
          <w:rFonts w:ascii="Tahoma" w:eastAsia="Tahoma" w:hAnsi="Tahoma" w:cs="Tahoma"/>
          <w:sz w:val="20"/>
          <w:szCs w:val="20"/>
        </w:rPr>
      </w:pPr>
    </w:p>
    <w:p w14:paraId="63C20103"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4.2.2</w:t>
      </w:r>
      <w:r>
        <w:rPr>
          <w:rFonts w:ascii="Tahoma" w:eastAsia="Tahoma" w:hAnsi="Tahoma" w:cs="Tahoma"/>
          <w:sz w:val="20"/>
          <w:szCs w:val="20"/>
        </w:rPr>
        <w:tab/>
        <w:t>Cena Předmětu plnění zahrnuje též náklady na pokrytí rizika, záruk, daní, dávek, poplatků, pojistného a zisku dodavatele.</w:t>
      </w:r>
    </w:p>
    <w:p w14:paraId="63C20104" w14:textId="77777777" w:rsidR="0047319A" w:rsidRDefault="0047319A">
      <w:pPr>
        <w:ind w:left="1416" w:hanging="849"/>
        <w:jc w:val="both"/>
        <w:rPr>
          <w:rFonts w:ascii="Tahoma" w:eastAsia="Tahoma" w:hAnsi="Tahoma" w:cs="Tahoma"/>
          <w:sz w:val="20"/>
          <w:szCs w:val="20"/>
        </w:rPr>
      </w:pPr>
    </w:p>
    <w:p w14:paraId="63C20105"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 xml:space="preserve">V. </w:t>
      </w:r>
    </w:p>
    <w:p w14:paraId="63C20106"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Platební podmínky</w:t>
      </w:r>
    </w:p>
    <w:p w14:paraId="63C20107" w14:textId="77777777" w:rsidR="0047319A" w:rsidRDefault="0047319A">
      <w:pPr>
        <w:ind w:left="567" w:hanging="567"/>
        <w:jc w:val="both"/>
        <w:rPr>
          <w:rFonts w:ascii="Tahoma" w:eastAsia="Tahoma" w:hAnsi="Tahoma" w:cs="Tahoma"/>
          <w:b/>
          <w:sz w:val="20"/>
          <w:szCs w:val="20"/>
        </w:rPr>
      </w:pPr>
    </w:p>
    <w:p w14:paraId="63C20108" w14:textId="77777777" w:rsidR="0047319A" w:rsidRDefault="00073113">
      <w:pPr>
        <w:ind w:left="567" w:hanging="567"/>
        <w:jc w:val="both"/>
        <w:rPr>
          <w:rFonts w:ascii="Tahoma" w:eastAsia="Tahoma" w:hAnsi="Tahoma" w:cs="Tahoma"/>
          <w:sz w:val="20"/>
          <w:szCs w:val="20"/>
        </w:rPr>
      </w:pPr>
      <w:r>
        <w:rPr>
          <w:rFonts w:ascii="Tahoma" w:eastAsia="Tahoma" w:hAnsi="Tahoma" w:cs="Tahoma"/>
          <w:b/>
          <w:sz w:val="20"/>
          <w:szCs w:val="20"/>
        </w:rPr>
        <w:t>5.1</w:t>
      </w:r>
      <w:r>
        <w:rPr>
          <w:rFonts w:ascii="Tahoma" w:eastAsia="Tahoma" w:hAnsi="Tahoma" w:cs="Tahoma"/>
          <w:b/>
          <w:sz w:val="20"/>
          <w:szCs w:val="20"/>
        </w:rPr>
        <w:tab/>
        <w:t>Fakturace</w:t>
      </w:r>
    </w:p>
    <w:p w14:paraId="63C20109" w14:textId="77777777" w:rsidR="0047319A" w:rsidRDefault="0047319A">
      <w:pPr>
        <w:tabs>
          <w:tab w:val="left" w:pos="567"/>
        </w:tabs>
        <w:ind w:left="1410" w:hanging="1410"/>
        <w:jc w:val="both"/>
        <w:rPr>
          <w:rFonts w:ascii="Tahoma" w:eastAsia="Tahoma" w:hAnsi="Tahoma" w:cs="Tahoma"/>
          <w:sz w:val="20"/>
          <w:szCs w:val="20"/>
        </w:rPr>
      </w:pPr>
    </w:p>
    <w:p w14:paraId="63C2010A"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5.1.1</w:t>
      </w:r>
      <w:r>
        <w:rPr>
          <w:rFonts w:ascii="Tahoma" w:eastAsia="Tahoma" w:hAnsi="Tahoma" w:cs="Tahoma"/>
          <w:sz w:val="20"/>
          <w:szCs w:val="20"/>
        </w:rPr>
        <w:tab/>
        <w:t xml:space="preserve">Platba ceny Předmětu plnění se uskuteční na základě fakturace dodavatele. </w:t>
      </w:r>
    </w:p>
    <w:p w14:paraId="63C2010B" w14:textId="77777777" w:rsidR="0047319A" w:rsidRDefault="0047319A">
      <w:pPr>
        <w:ind w:left="1416" w:hanging="849"/>
        <w:jc w:val="both"/>
        <w:rPr>
          <w:rFonts w:ascii="Tahoma" w:eastAsia="Tahoma" w:hAnsi="Tahoma" w:cs="Tahoma"/>
          <w:sz w:val="20"/>
          <w:szCs w:val="20"/>
        </w:rPr>
      </w:pPr>
    </w:p>
    <w:p w14:paraId="63C2010C"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5.1.2</w:t>
      </w:r>
      <w:r>
        <w:rPr>
          <w:rFonts w:ascii="Tahoma" w:eastAsia="Tahoma" w:hAnsi="Tahoma" w:cs="Tahoma"/>
          <w:sz w:val="20"/>
          <w:szCs w:val="20"/>
        </w:rPr>
        <w:tab/>
        <w:t xml:space="preserve">Fakturace dodavatele je stanovena jako jednorázová. Faktura za realizaci Předmětu plnění bude vystavena po řádném předání a převzetí Předmětu plnění bez vad a nedodělků ve smyslu této smlouvy. </w:t>
      </w:r>
    </w:p>
    <w:p w14:paraId="63C2010D" w14:textId="77777777" w:rsidR="0047319A" w:rsidRDefault="0047319A">
      <w:pPr>
        <w:ind w:left="1416" w:hanging="849"/>
        <w:jc w:val="both"/>
        <w:rPr>
          <w:rFonts w:ascii="Tahoma" w:eastAsia="Tahoma" w:hAnsi="Tahoma" w:cs="Tahoma"/>
          <w:sz w:val="20"/>
          <w:szCs w:val="20"/>
        </w:rPr>
      </w:pPr>
    </w:p>
    <w:p w14:paraId="63C2010E"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5.1.3</w:t>
      </w:r>
      <w:r>
        <w:rPr>
          <w:rFonts w:ascii="Tahoma" w:eastAsia="Tahoma" w:hAnsi="Tahoma" w:cs="Tahoma"/>
          <w:sz w:val="20"/>
          <w:szCs w:val="20"/>
        </w:rPr>
        <w:tab/>
        <w:t xml:space="preserve">Dodavatel je oprávněn vystavit fakturu na základě předávacího protokolu o předání a převzetí Předmětu plnění bez vad a nedodělků ve smyslu této smlouvy, příp. po odstranění vad a nedodělků, pokud by byl Předmět plnění převzat s vadami a nedodělky, nebránícími příslušnému užívání Předmětu plnění ve smyslu této smlouvy. </w:t>
      </w:r>
    </w:p>
    <w:p w14:paraId="63C2010F"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 xml:space="preserve">        </w:t>
      </w:r>
    </w:p>
    <w:p w14:paraId="63C20110" w14:textId="77777777" w:rsidR="0047319A" w:rsidRDefault="00073113">
      <w:pPr>
        <w:ind w:left="567" w:hanging="567"/>
        <w:jc w:val="both"/>
        <w:rPr>
          <w:rFonts w:ascii="Tahoma" w:eastAsia="Tahoma" w:hAnsi="Tahoma" w:cs="Tahoma"/>
          <w:b/>
          <w:sz w:val="20"/>
          <w:szCs w:val="20"/>
        </w:rPr>
      </w:pPr>
      <w:r>
        <w:rPr>
          <w:rFonts w:ascii="Tahoma" w:eastAsia="Tahoma" w:hAnsi="Tahoma" w:cs="Tahoma"/>
          <w:b/>
          <w:sz w:val="20"/>
          <w:szCs w:val="20"/>
        </w:rPr>
        <w:t>5.2</w:t>
      </w:r>
      <w:r>
        <w:rPr>
          <w:rFonts w:ascii="Tahoma" w:eastAsia="Tahoma" w:hAnsi="Tahoma" w:cs="Tahoma"/>
          <w:b/>
          <w:sz w:val="20"/>
          <w:szCs w:val="20"/>
        </w:rPr>
        <w:tab/>
        <w:t>Náležitosti faktury a lhůty splatnosti</w:t>
      </w:r>
    </w:p>
    <w:p w14:paraId="63C20111" w14:textId="77777777" w:rsidR="0047319A" w:rsidRDefault="0047319A">
      <w:pPr>
        <w:ind w:left="567" w:hanging="567"/>
        <w:jc w:val="both"/>
        <w:rPr>
          <w:rFonts w:ascii="Tahoma" w:eastAsia="Tahoma" w:hAnsi="Tahoma" w:cs="Tahoma"/>
          <w:sz w:val="20"/>
          <w:szCs w:val="20"/>
        </w:rPr>
      </w:pPr>
    </w:p>
    <w:p w14:paraId="63C20112"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5.2.1</w:t>
      </w:r>
      <w:r>
        <w:rPr>
          <w:rFonts w:ascii="Tahoma" w:eastAsia="Tahoma" w:hAnsi="Tahoma" w:cs="Tahoma"/>
          <w:sz w:val="20"/>
          <w:szCs w:val="20"/>
        </w:rPr>
        <w:tab/>
        <w:t xml:space="preserve">Faktura musí mít náležitosti podle zákona č. 235/2004 Sb. o dani z přidané hodnoty, v platném znění. </w:t>
      </w:r>
    </w:p>
    <w:p w14:paraId="63C20113" w14:textId="77777777" w:rsidR="0047319A" w:rsidRDefault="0047319A">
      <w:pPr>
        <w:ind w:left="1416" w:hanging="849"/>
        <w:jc w:val="both"/>
        <w:rPr>
          <w:rFonts w:ascii="Tahoma" w:eastAsia="Tahoma" w:hAnsi="Tahoma" w:cs="Tahoma"/>
          <w:sz w:val="20"/>
          <w:szCs w:val="20"/>
        </w:rPr>
      </w:pPr>
    </w:p>
    <w:p w14:paraId="63C20114"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5.2.2</w:t>
      </w:r>
      <w:r>
        <w:rPr>
          <w:rFonts w:ascii="Tahoma" w:eastAsia="Tahoma" w:hAnsi="Tahoma" w:cs="Tahoma"/>
          <w:sz w:val="20"/>
          <w:szCs w:val="20"/>
        </w:rPr>
        <w:tab/>
        <w:t xml:space="preserve">V případě, že faktura neobsahuje řádné náležitosti dle platných právních předpisů, není založena na předávacím protokolu k řádně předanému Předmětu plnění bez vad a nedodělků ve smyslu této smlouvy nebo je v rozporu s touto smlouvou, oznámí objednatel bezodkladně tuto skutečnost dodavateli. Lhůta splatnosti se tímto přerušuje a objednatel se nedostává do prodlení s povinností uhradit chybně vystavenou fakturu. Dodavatel je povinen vystavit fakturu opravenou, s uvedením nové lhůty splatnosti v celé původní délce.   </w:t>
      </w:r>
    </w:p>
    <w:p w14:paraId="63C20115" w14:textId="77777777" w:rsidR="0047319A" w:rsidRDefault="0047319A">
      <w:pPr>
        <w:pBdr>
          <w:top w:val="nil"/>
          <w:left w:val="nil"/>
          <w:bottom w:val="nil"/>
          <w:right w:val="nil"/>
          <w:between w:val="nil"/>
        </w:pBdr>
        <w:ind w:left="720"/>
        <w:rPr>
          <w:rFonts w:ascii="Tahoma" w:eastAsia="Tahoma" w:hAnsi="Tahoma" w:cs="Tahoma"/>
          <w:color w:val="000000"/>
          <w:sz w:val="20"/>
          <w:szCs w:val="20"/>
        </w:rPr>
      </w:pPr>
    </w:p>
    <w:p w14:paraId="63C20116"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5.2.3</w:t>
      </w:r>
      <w:r>
        <w:rPr>
          <w:rFonts w:ascii="Tahoma" w:eastAsia="Tahoma" w:hAnsi="Tahoma" w:cs="Tahoma"/>
          <w:sz w:val="20"/>
          <w:szCs w:val="20"/>
        </w:rPr>
        <w:tab/>
        <w:t xml:space="preserve">Splatnost faktury je stanovena na 30 dnů od vystavení faktury. Vystavená faktura musí být doručena objednateli do 3 pracovních dnů od jejího vystavení. V případě pozdějšího doručení se o tuto dobu prodlužuje doba splatnosti faktury. </w:t>
      </w:r>
    </w:p>
    <w:p w14:paraId="63C20117" w14:textId="77777777" w:rsidR="0047319A" w:rsidRDefault="0047319A">
      <w:pPr>
        <w:ind w:left="1416" w:hanging="849"/>
        <w:jc w:val="both"/>
        <w:rPr>
          <w:rFonts w:ascii="Tahoma" w:eastAsia="Tahoma" w:hAnsi="Tahoma" w:cs="Tahoma"/>
          <w:sz w:val="20"/>
          <w:szCs w:val="20"/>
        </w:rPr>
      </w:pPr>
    </w:p>
    <w:p w14:paraId="63C20118" w14:textId="77777777" w:rsidR="0047319A" w:rsidRDefault="00073113">
      <w:pPr>
        <w:ind w:left="567" w:hanging="567"/>
        <w:jc w:val="both"/>
        <w:rPr>
          <w:rFonts w:ascii="Tahoma" w:eastAsia="Tahoma" w:hAnsi="Tahoma" w:cs="Tahoma"/>
          <w:sz w:val="20"/>
          <w:szCs w:val="20"/>
        </w:rPr>
      </w:pPr>
      <w:r>
        <w:rPr>
          <w:rFonts w:ascii="Tahoma" w:eastAsia="Tahoma" w:hAnsi="Tahoma" w:cs="Tahoma"/>
          <w:b/>
          <w:sz w:val="20"/>
          <w:szCs w:val="20"/>
        </w:rPr>
        <w:t>5.3</w:t>
      </w:r>
      <w:r>
        <w:rPr>
          <w:rFonts w:ascii="Tahoma" w:eastAsia="Tahoma" w:hAnsi="Tahoma" w:cs="Tahoma"/>
          <w:b/>
          <w:sz w:val="20"/>
          <w:szCs w:val="20"/>
        </w:rPr>
        <w:tab/>
        <w:t>Bezhotovostní platby</w:t>
      </w:r>
    </w:p>
    <w:p w14:paraId="63C20119" w14:textId="77777777" w:rsidR="0047319A" w:rsidRDefault="0047319A">
      <w:pPr>
        <w:tabs>
          <w:tab w:val="left" w:pos="567"/>
        </w:tabs>
        <w:ind w:left="1410" w:hanging="1410"/>
        <w:jc w:val="both"/>
        <w:rPr>
          <w:rFonts w:ascii="Tahoma" w:eastAsia="Tahoma" w:hAnsi="Tahoma" w:cs="Tahoma"/>
          <w:sz w:val="20"/>
          <w:szCs w:val="20"/>
        </w:rPr>
      </w:pPr>
    </w:p>
    <w:p w14:paraId="63C2011A"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5.3.1</w:t>
      </w:r>
      <w:r>
        <w:rPr>
          <w:rFonts w:ascii="Tahoma" w:eastAsia="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63C2011B" w14:textId="77777777" w:rsidR="0047319A" w:rsidRDefault="0047319A">
      <w:pPr>
        <w:ind w:left="567"/>
        <w:jc w:val="both"/>
        <w:rPr>
          <w:rFonts w:ascii="Tahoma" w:eastAsia="Tahoma" w:hAnsi="Tahoma" w:cs="Tahoma"/>
          <w:sz w:val="20"/>
          <w:szCs w:val="20"/>
        </w:rPr>
      </w:pPr>
    </w:p>
    <w:p w14:paraId="63C2011C" w14:textId="77777777" w:rsidR="0047319A" w:rsidRDefault="00073113">
      <w:pPr>
        <w:ind w:left="567" w:hanging="567"/>
        <w:jc w:val="both"/>
        <w:rPr>
          <w:rFonts w:ascii="Tahoma" w:eastAsia="Tahoma" w:hAnsi="Tahoma" w:cs="Tahoma"/>
          <w:sz w:val="20"/>
          <w:szCs w:val="20"/>
        </w:rPr>
      </w:pPr>
      <w:r>
        <w:rPr>
          <w:rFonts w:ascii="Tahoma" w:eastAsia="Tahoma" w:hAnsi="Tahoma" w:cs="Tahoma"/>
          <w:b/>
          <w:sz w:val="20"/>
          <w:szCs w:val="20"/>
        </w:rPr>
        <w:t>5.4</w:t>
      </w:r>
      <w:r>
        <w:rPr>
          <w:rFonts w:ascii="Tahoma" w:eastAsia="Tahoma" w:hAnsi="Tahoma" w:cs="Tahoma"/>
          <w:b/>
          <w:sz w:val="20"/>
          <w:szCs w:val="20"/>
        </w:rPr>
        <w:tab/>
        <w:t>Zálohy</w:t>
      </w:r>
    </w:p>
    <w:p w14:paraId="63C2011D" w14:textId="77777777" w:rsidR="0047319A" w:rsidRDefault="0047319A">
      <w:pPr>
        <w:pBdr>
          <w:top w:val="nil"/>
          <w:left w:val="nil"/>
          <w:bottom w:val="nil"/>
          <w:right w:val="nil"/>
          <w:between w:val="nil"/>
        </w:pBdr>
        <w:ind w:left="720"/>
        <w:rPr>
          <w:rFonts w:ascii="Tahoma" w:eastAsia="Tahoma" w:hAnsi="Tahoma" w:cs="Tahoma"/>
          <w:color w:val="000000"/>
          <w:sz w:val="20"/>
          <w:szCs w:val="20"/>
        </w:rPr>
      </w:pPr>
    </w:p>
    <w:p w14:paraId="63C2011E" w14:textId="77777777" w:rsidR="0047319A" w:rsidRDefault="00073113">
      <w:pPr>
        <w:ind w:left="567"/>
        <w:jc w:val="both"/>
        <w:rPr>
          <w:rFonts w:ascii="Tahoma" w:eastAsia="Tahoma" w:hAnsi="Tahoma" w:cs="Tahoma"/>
          <w:sz w:val="20"/>
          <w:szCs w:val="20"/>
        </w:rPr>
      </w:pPr>
      <w:r>
        <w:rPr>
          <w:rFonts w:ascii="Tahoma" w:eastAsia="Tahoma" w:hAnsi="Tahoma" w:cs="Tahoma"/>
          <w:sz w:val="20"/>
          <w:szCs w:val="20"/>
        </w:rPr>
        <w:t>5.4.1</w:t>
      </w:r>
      <w:r>
        <w:rPr>
          <w:rFonts w:ascii="Tahoma" w:eastAsia="Tahoma" w:hAnsi="Tahoma" w:cs="Tahoma"/>
          <w:sz w:val="20"/>
          <w:szCs w:val="20"/>
        </w:rPr>
        <w:tab/>
        <w:t xml:space="preserve">Objednatel nebude poskytovat dodavateli žádné zálohy. </w:t>
      </w:r>
    </w:p>
    <w:p w14:paraId="63C2011F" w14:textId="77777777" w:rsidR="0047319A" w:rsidRDefault="0047319A">
      <w:pPr>
        <w:pBdr>
          <w:top w:val="nil"/>
          <w:left w:val="nil"/>
          <w:bottom w:val="nil"/>
          <w:right w:val="nil"/>
          <w:between w:val="nil"/>
        </w:pBdr>
        <w:ind w:left="720"/>
        <w:rPr>
          <w:rFonts w:ascii="Tahoma" w:eastAsia="Tahoma" w:hAnsi="Tahoma" w:cs="Tahoma"/>
          <w:color w:val="000000"/>
          <w:sz w:val="20"/>
          <w:szCs w:val="20"/>
        </w:rPr>
      </w:pPr>
    </w:p>
    <w:p w14:paraId="63C20120" w14:textId="77777777" w:rsidR="007139E9" w:rsidRDefault="007139E9">
      <w:pPr>
        <w:spacing w:before="120"/>
        <w:jc w:val="center"/>
        <w:rPr>
          <w:rFonts w:ascii="Tahoma" w:eastAsia="Tahoma" w:hAnsi="Tahoma" w:cs="Tahoma"/>
          <w:b/>
          <w:sz w:val="20"/>
          <w:szCs w:val="20"/>
        </w:rPr>
      </w:pPr>
    </w:p>
    <w:p w14:paraId="63C20121" w14:textId="77777777" w:rsidR="007139E9" w:rsidRDefault="007139E9">
      <w:pPr>
        <w:spacing w:before="120"/>
        <w:jc w:val="center"/>
        <w:rPr>
          <w:rFonts w:ascii="Tahoma" w:eastAsia="Tahoma" w:hAnsi="Tahoma" w:cs="Tahoma"/>
          <w:b/>
          <w:sz w:val="20"/>
          <w:szCs w:val="20"/>
        </w:rPr>
      </w:pPr>
    </w:p>
    <w:p w14:paraId="63C20122" w14:textId="77777777" w:rsidR="007139E9" w:rsidRDefault="007139E9">
      <w:pPr>
        <w:spacing w:before="120"/>
        <w:jc w:val="center"/>
        <w:rPr>
          <w:rFonts w:ascii="Tahoma" w:eastAsia="Tahoma" w:hAnsi="Tahoma" w:cs="Tahoma"/>
          <w:b/>
          <w:sz w:val="20"/>
          <w:szCs w:val="20"/>
        </w:rPr>
      </w:pPr>
    </w:p>
    <w:p w14:paraId="63C20123" w14:textId="77777777" w:rsidR="007139E9" w:rsidRDefault="007139E9">
      <w:pPr>
        <w:spacing w:before="120"/>
        <w:jc w:val="center"/>
        <w:rPr>
          <w:rFonts w:ascii="Tahoma" w:eastAsia="Tahoma" w:hAnsi="Tahoma" w:cs="Tahoma"/>
          <w:b/>
          <w:sz w:val="20"/>
          <w:szCs w:val="20"/>
        </w:rPr>
      </w:pPr>
    </w:p>
    <w:p w14:paraId="63C20124" w14:textId="77777777" w:rsidR="007139E9" w:rsidRDefault="007139E9">
      <w:pPr>
        <w:spacing w:before="120"/>
        <w:jc w:val="center"/>
        <w:rPr>
          <w:rFonts w:ascii="Tahoma" w:eastAsia="Tahoma" w:hAnsi="Tahoma" w:cs="Tahoma"/>
          <w:b/>
          <w:sz w:val="20"/>
          <w:szCs w:val="20"/>
        </w:rPr>
      </w:pPr>
    </w:p>
    <w:p w14:paraId="63C20125"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lastRenderedPageBreak/>
        <w:t xml:space="preserve">VI. </w:t>
      </w:r>
    </w:p>
    <w:p w14:paraId="63C20126"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Lhůty realizace Předmětu plnění</w:t>
      </w:r>
    </w:p>
    <w:p w14:paraId="63C20127" w14:textId="77777777" w:rsidR="0047319A" w:rsidRDefault="0047319A">
      <w:pPr>
        <w:jc w:val="center"/>
        <w:rPr>
          <w:rFonts w:ascii="Tahoma" w:eastAsia="Tahoma" w:hAnsi="Tahoma" w:cs="Tahoma"/>
          <w:b/>
          <w:sz w:val="20"/>
          <w:szCs w:val="20"/>
        </w:rPr>
      </w:pPr>
    </w:p>
    <w:p w14:paraId="63C20128" w14:textId="77777777" w:rsidR="0047319A" w:rsidRDefault="00073113">
      <w:pPr>
        <w:ind w:left="567" w:hanging="567"/>
        <w:jc w:val="both"/>
        <w:rPr>
          <w:rFonts w:ascii="Tahoma" w:eastAsia="Tahoma" w:hAnsi="Tahoma" w:cs="Tahoma"/>
          <w:b/>
          <w:sz w:val="20"/>
          <w:szCs w:val="20"/>
        </w:rPr>
      </w:pPr>
      <w:r>
        <w:rPr>
          <w:rFonts w:ascii="Tahoma" w:eastAsia="Tahoma" w:hAnsi="Tahoma" w:cs="Tahoma"/>
          <w:b/>
          <w:sz w:val="20"/>
          <w:szCs w:val="20"/>
        </w:rPr>
        <w:t>6.1</w:t>
      </w:r>
      <w:r>
        <w:rPr>
          <w:rFonts w:ascii="Tahoma" w:eastAsia="Tahoma" w:hAnsi="Tahoma" w:cs="Tahoma"/>
          <w:b/>
          <w:sz w:val="20"/>
          <w:szCs w:val="20"/>
        </w:rPr>
        <w:tab/>
        <w:t>Harmonogram prací</w:t>
      </w:r>
    </w:p>
    <w:p w14:paraId="63C20129" w14:textId="77777777" w:rsidR="0047319A" w:rsidRDefault="0047319A">
      <w:pPr>
        <w:ind w:left="567" w:hanging="567"/>
        <w:jc w:val="both"/>
        <w:rPr>
          <w:rFonts w:ascii="Tahoma" w:eastAsia="Tahoma" w:hAnsi="Tahoma" w:cs="Tahoma"/>
          <w:b/>
          <w:sz w:val="20"/>
          <w:szCs w:val="20"/>
        </w:rPr>
      </w:pPr>
    </w:p>
    <w:p w14:paraId="63C2012A" w14:textId="77777777" w:rsidR="0047319A" w:rsidRPr="002856F3" w:rsidRDefault="002856F3" w:rsidP="002856F3">
      <w:pPr>
        <w:ind w:left="1416" w:hanging="849"/>
        <w:jc w:val="lowKashida"/>
        <w:rPr>
          <w:rFonts w:ascii="Tahoma" w:eastAsia="Tahoma" w:hAnsi="Tahoma" w:cs="Tahoma"/>
          <w:sz w:val="20"/>
          <w:szCs w:val="20"/>
        </w:rPr>
      </w:pPr>
      <w:r>
        <w:t>6.1.1</w:t>
      </w:r>
      <w:r>
        <w:tab/>
      </w:r>
      <w:r>
        <w:tab/>
      </w:r>
      <w:r w:rsidRPr="002856F3">
        <w:rPr>
          <w:rFonts w:ascii="Tahoma" w:eastAsia="Tahoma" w:hAnsi="Tahoma" w:cs="Tahoma"/>
          <w:sz w:val="20"/>
          <w:szCs w:val="20"/>
        </w:rPr>
        <w:t xml:space="preserve">Dodavatel se zavazuje nainstalovat, zprovoznit, předvést funkčnost a odevzdat </w:t>
      </w:r>
      <w:r w:rsidR="00217EE0">
        <w:rPr>
          <w:rFonts w:ascii="Tahoma" w:eastAsia="Tahoma" w:hAnsi="Tahoma" w:cs="Tahoma"/>
          <w:sz w:val="20"/>
          <w:szCs w:val="20"/>
        </w:rPr>
        <w:t>objednateli</w:t>
      </w:r>
      <w:r w:rsidRPr="002856F3">
        <w:rPr>
          <w:rFonts w:ascii="Tahoma" w:eastAsia="Tahoma" w:hAnsi="Tahoma" w:cs="Tahoma"/>
          <w:sz w:val="20"/>
          <w:szCs w:val="20"/>
        </w:rPr>
        <w:t xml:space="preserve"> zboží výše specifikované spolu s doklady, které se k němu vztahují</w:t>
      </w:r>
      <w:r w:rsidR="00B8444F">
        <w:rPr>
          <w:rFonts w:ascii="Tahoma" w:eastAsia="Tahoma" w:hAnsi="Tahoma" w:cs="Tahoma"/>
          <w:sz w:val="20"/>
          <w:szCs w:val="20"/>
        </w:rPr>
        <w:t>,</w:t>
      </w:r>
      <w:r w:rsidRPr="002856F3">
        <w:rPr>
          <w:rFonts w:ascii="Tahoma" w:eastAsia="Tahoma" w:hAnsi="Tahoma" w:cs="Tahoma"/>
          <w:sz w:val="20"/>
          <w:szCs w:val="20"/>
        </w:rPr>
        <w:t xml:space="preserve"> do </w:t>
      </w:r>
      <w:r w:rsidRPr="003A13E1">
        <w:rPr>
          <w:rFonts w:ascii="Tahoma" w:eastAsia="Tahoma" w:hAnsi="Tahoma" w:cs="Tahoma"/>
          <w:sz w:val="20"/>
          <w:szCs w:val="20"/>
        </w:rPr>
        <w:t xml:space="preserve">50 dnů od </w:t>
      </w:r>
      <w:r w:rsidR="00B8444F" w:rsidRPr="003A13E1">
        <w:rPr>
          <w:rFonts w:ascii="Tahoma" w:eastAsia="Tahoma" w:hAnsi="Tahoma" w:cs="Tahoma"/>
          <w:sz w:val="20"/>
          <w:szCs w:val="20"/>
        </w:rPr>
        <w:t>doručení</w:t>
      </w:r>
      <w:r w:rsidR="00731A87" w:rsidRPr="003A13E1">
        <w:rPr>
          <w:rFonts w:ascii="Tahoma" w:eastAsia="Tahoma" w:hAnsi="Tahoma" w:cs="Tahoma"/>
          <w:sz w:val="20"/>
          <w:szCs w:val="20"/>
        </w:rPr>
        <w:t xml:space="preserve"> písemné</w:t>
      </w:r>
      <w:r w:rsidR="00B8444F" w:rsidRPr="003A13E1">
        <w:rPr>
          <w:rFonts w:ascii="Tahoma" w:eastAsia="Tahoma" w:hAnsi="Tahoma" w:cs="Tahoma"/>
          <w:sz w:val="20"/>
          <w:szCs w:val="20"/>
        </w:rPr>
        <w:t xml:space="preserve"> výzvy k</w:t>
      </w:r>
      <w:r w:rsidR="00BD2E53">
        <w:rPr>
          <w:rFonts w:ascii="Tahoma" w:eastAsia="Tahoma" w:hAnsi="Tahoma" w:cs="Tahoma"/>
          <w:sz w:val="20"/>
          <w:szCs w:val="20"/>
        </w:rPr>
        <w:t xml:space="preserve"> zahájení </w:t>
      </w:r>
      <w:r w:rsidR="00B8444F" w:rsidRPr="003A13E1">
        <w:rPr>
          <w:rFonts w:ascii="Tahoma" w:eastAsia="Tahoma" w:hAnsi="Tahoma" w:cs="Tahoma"/>
          <w:sz w:val="20"/>
          <w:szCs w:val="20"/>
        </w:rPr>
        <w:t>plnění zaslané objednatelem dodavateli</w:t>
      </w:r>
      <w:r w:rsidRPr="003A13E1">
        <w:rPr>
          <w:rFonts w:ascii="Tahoma" w:eastAsia="Tahoma" w:hAnsi="Tahoma" w:cs="Tahoma"/>
          <w:sz w:val="20"/>
          <w:szCs w:val="20"/>
        </w:rPr>
        <w:t>. Odevzdání</w:t>
      </w:r>
      <w:r w:rsidR="00217EE0" w:rsidRPr="003A13E1">
        <w:rPr>
          <w:rFonts w:ascii="Tahoma" w:eastAsia="Tahoma" w:hAnsi="Tahoma" w:cs="Tahoma"/>
          <w:sz w:val="20"/>
          <w:szCs w:val="20"/>
        </w:rPr>
        <w:t>m zboží se rozumí okamžik, kdy dodavatel umožní o</w:t>
      </w:r>
      <w:r w:rsidRPr="003A13E1">
        <w:rPr>
          <w:rFonts w:ascii="Tahoma" w:eastAsia="Tahoma" w:hAnsi="Tahoma" w:cs="Tahoma"/>
          <w:sz w:val="20"/>
          <w:szCs w:val="20"/>
        </w:rPr>
        <w:t xml:space="preserve">bjednateli nakládat se zbožím v místě plnění. </w:t>
      </w:r>
      <w:r w:rsidR="00217EE0" w:rsidRPr="003A13E1">
        <w:rPr>
          <w:rFonts w:ascii="Tahoma" w:eastAsia="Tahoma" w:hAnsi="Tahoma" w:cs="Tahoma"/>
          <w:sz w:val="20"/>
          <w:szCs w:val="20"/>
        </w:rPr>
        <w:t>Dodavatel</w:t>
      </w:r>
      <w:r w:rsidRPr="003A13E1">
        <w:rPr>
          <w:rFonts w:ascii="Tahoma" w:eastAsia="Tahoma" w:hAnsi="Tahoma" w:cs="Tahoma"/>
          <w:sz w:val="20"/>
          <w:szCs w:val="20"/>
        </w:rPr>
        <w:t xml:space="preserve"> se zavazuje termín instalace, zprovoznění i odevzdání zboží </w:t>
      </w:r>
      <w:r w:rsidR="00217EE0" w:rsidRPr="003A13E1">
        <w:rPr>
          <w:rFonts w:ascii="Tahoma" w:eastAsia="Tahoma" w:hAnsi="Tahoma" w:cs="Tahoma"/>
          <w:sz w:val="20"/>
          <w:szCs w:val="20"/>
        </w:rPr>
        <w:t xml:space="preserve">objednateli </w:t>
      </w:r>
      <w:r w:rsidRPr="003A13E1">
        <w:rPr>
          <w:rFonts w:ascii="Tahoma" w:eastAsia="Tahoma" w:hAnsi="Tahoma" w:cs="Tahoma"/>
          <w:sz w:val="20"/>
          <w:szCs w:val="20"/>
        </w:rPr>
        <w:t>avizovat alespoň 5 dnů předem.</w:t>
      </w:r>
      <w:r>
        <w:t xml:space="preserve"> </w:t>
      </w:r>
    </w:p>
    <w:p w14:paraId="63C2012B" w14:textId="77777777" w:rsidR="0047319A" w:rsidRDefault="0047319A">
      <w:pPr>
        <w:ind w:left="1416" w:hanging="852"/>
        <w:jc w:val="both"/>
        <w:rPr>
          <w:rFonts w:ascii="Tahoma" w:eastAsia="Tahoma" w:hAnsi="Tahoma" w:cs="Tahoma"/>
          <w:sz w:val="20"/>
          <w:szCs w:val="20"/>
        </w:rPr>
      </w:pPr>
    </w:p>
    <w:p w14:paraId="63C2012C" w14:textId="77777777" w:rsidR="0047319A" w:rsidRDefault="00073113">
      <w:pPr>
        <w:ind w:left="1416" w:hanging="852"/>
        <w:jc w:val="both"/>
        <w:rPr>
          <w:rFonts w:ascii="Tahoma" w:eastAsia="Tahoma" w:hAnsi="Tahoma" w:cs="Tahoma"/>
          <w:sz w:val="20"/>
          <w:szCs w:val="20"/>
        </w:rPr>
      </w:pPr>
      <w:r>
        <w:rPr>
          <w:rFonts w:ascii="Tahoma" w:eastAsia="Tahoma" w:hAnsi="Tahoma" w:cs="Tahoma"/>
          <w:sz w:val="20"/>
          <w:szCs w:val="20"/>
        </w:rPr>
        <w:t>6.1.</w:t>
      </w:r>
      <w:r w:rsidR="002856F3">
        <w:rPr>
          <w:rFonts w:ascii="Tahoma" w:eastAsia="Tahoma" w:hAnsi="Tahoma" w:cs="Tahoma"/>
          <w:sz w:val="20"/>
          <w:szCs w:val="20"/>
        </w:rPr>
        <w:t>2</w:t>
      </w:r>
      <w:r>
        <w:rPr>
          <w:rFonts w:ascii="Tahoma" w:eastAsia="Tahoma" w:hAnsi="Tahoma" w:cs="Tahoma"/>
          <w:sz w:val="20"/>
          <w:szCs w:val="20"/>
        </w:rPr>
        <w:tab/>
        <w:t>Doba realizace Předmětu plnění je výslovně stanovena vč. času nezbytného pro realizaci předávacího řízení, tj. zejména vč. času nezbytného pro odstranění případných vad a nedodělků a času nezbytného pro převzetí Předmětu plnění objednatelem.</w:t>
      </w:r>
    </w:p>
    <w:p w14:paraId="63C2012D" w14:textId="77777777" w:rsidR="0047319A" w:rsidRDefault="0047319A">
      <w:pPr>
        <w:tabs>
          <w:tab w:val="left" w:pos="567"/>
        </w:tabs>
        <w:ind w:left="1416" w:hanging="1416"/>
        <w:jc w:val="both"/>
        <w:rPr>
          <w:rFonts w:ascii="Tahoma" w:eastAsia="Tahoma" w:hAnsi="Tahoma" w:cs="Tahoma"/>
          <w:b/>
          <w:sz w:val="20"/>
          <w:szCs w:val="20"/>
        </w:rPr>
      </w:pPr>
    </w:p>
    <w:p w14:paraId="63C2012E" w14:textId="77777777" w:rsidR="0047319A" w:rsidRDefault="00073113">
      <w:pPr>
        <w:ind w:left="567" w:hanging="567"/>
        <w:jc w:val="both"/>
        <w:rPr>
          <w:rFonts w:ascii="Tahoma" w:eastAsia="Tahoma" w:hAnsi="Tahoma" w:cs="Tahoma"/>
          <w:b/>
          <w:sz w:val="20"/>
          <w:szCs w:val="20"/>
        </w:rPr>
      </w:pPr>
      <w:bookmarkStart w:id="0" w:name="_heading=h.gjdgxs" w:colFirst="0" w:colLast="0"/>
      <w:bookmarkEnd w:id="0"/>
      <w:r>
        <w:rPr>
          <w:rFonts w:ascii="Tahoma" w:eastAsia="Tahoma" w:hAnsi="Tahoma" w:cs="Tahoma"/>
          <w:b/>
          <w:sz w:val="20"/>
          <w:szCs w:val="20"/>
        </w:rPr>
        <w:t>6.2</w:t>
      </w:r>
      <w:r>
        <w:rPr>
          <w:rFonts w:ascii="Tahoma" w:eastAsia="Tahoma" w:hAnsi="Tahoma" w:cs="Tahoma"/>
          <w:b/>
          <w:sz w:val="20"/>
          <w:szCs w:val="20"/>
        </w:rPr>
        <w:tab/>
        <w:t>Předávací řízení</w:t>
      </w:r>
    </w:p>
    <w:p w14:paraId="63C2012F" w14:textId="77777777" w:rsidR="0047319A" w:rsidRDefault="0047319A">
      <w:pPr>
        <w:ind w:left="567" w:hanging="567"/>
        <w:jc w:val="both"/>
        <w:rPr>
          <w:rFonts w:ascii="Tahoma" w:eastAsia="Tahoma" w:hAnsi="Tahoma" w:cs="Tahoma"/>
          <w:b/>
          <w:sz w:val="20"/>
          <w:szCs w:val="20"/>
        </w:rPr>
      </w:pPr>
    </w:p>
    <w:p w14:paraId="63C20130" w14:textId="77777777" w:rsidR="0047319A" w:rsidRDefault="00073113">
      <w:pPr>
        <w:ind w:left="1418" w:hanging="851"/>
        <w:jc w:val="both"/>
        <w:rPr>
          <w:rFonts w:ascii="Tahoma" w:eastAsia="Tahoma" w:hAnsi="Tahoma" w:cs="Tahoma"/>
          <w:sz w:val="20"/>
          <w:szCs w:val="20"/>
        </w:rPr>
      </w:pPr>
      <w:r>
        <w:rPr>
          <w:rFonts w:ascii="Tahoma" w:eastAsia="Tahoma" w:hAnsi="Tahoma" w:cs="Tahoma"/>
          <w:sz w:val="20"/>
          <w:szCs w:val="20"/>
        </w:rPr>
        <w:t>6.2.1</w:t>
      </w:r>
      <w:r>
        <w:rPr>
          <w:rFonts w:ascii="Tahoma" w:eastAsia="Tahoma" w:hAnsi="Tahoma" w:cs="Tahoma"/>
          <w:sz w:val="20"/>
          <w:szCs w:val="20"/>
        </w:rPr>
        <w:tab/>
        <w:t xml:space="preserve">Dodavatel je povinen doručit objednateli písemnou výzvu k účasti na zahájení předávacího řízení to min. </w:t>
      </w:r>
      <w:r w:rsidR="002856F3">
        <w:rPr>
          <w:rFonts w:ascii="Tahoma" w:eastAsia="Tahoma" w:hAnsi="Tahoma" w:cs="Tahoma"/>
          <w:sz w:val="20"/>
          <w:szCs w:val="20"/>
        </w:rPr>
        <w:t xml:space="preserve">1 </w:t>
      </w:r>
      <w:r>
        <w:rPr>
          <w:rFonts w:ascii="Tahoma" w:eastAsia="Tahoma" w:hAnsi="Tahoma" w:cs="Tahoma"/>
          <w:sz w:val="20"/>
          <w:szCs w:val="20"/>
        </w:rPr>
        <w:t>pracovní d</w:t>
      </w:r>
      <w:r w:rsidR="002856F3">
        <w:t>en</w:t>
      </w:r>
      <w:r>
        <w:rPr>
          <w:rFonts w:ascii="Tahoma" w:eastAsia="Tahoma" w:hAnsi="Tahoma" w:cs="Tahoma"/>
          <w:sz w:val="20"/>
          <w:szCs w:val="20"/>
        </w:rPr>
        <w:t xml:space="preserve"> před jeho zahájením. </w:t>
      </w:r>
    </w:p>
    <w:p w14:paraId="63C20131" w14:textId="77777777" w:rsidR="0047319A" w:rsidRDefault="0047319A">
      <w:pPr>
        <w:ind w:left="1418" w:hanging="851"/>
        <w:jc w:val="both"/>
        <w:rPr>
          <w:rFonts w:ascii="Tahoma" w:eastAsia="Tahoma" w:hAnsi="Tahoma" w:cs="Tahoma"/>
          <w:sz w:val="20"/>
          <w:szCs w:val="20"/>
        </w:rPr>
      </w:pPr>
    </w:p>
    <w:p w14:paraId="63C20132" w14:textId="77777777" w:rsidR="0047319A" w:rsidRDefault="00073113">
      <w:pPr>
        <w:ind w:left="567" w:hanging="567"/>
        <w:jc w:val="both"/>
        <w:rPr>
          <w:rFonts w:ascii="Tahoma" w:eastAsia="Tahoma" w:hAnsi="Tahoma" w:cs="Tahoma"/>
          <w:b/>
          <w:sz w:val="20"/>
          <w:szCs w:val="20"/>
        </w:rPr>
      </w:pPr>
      <w:r>
        <w:rPr>
          <w:rFonts w:ascii="Tahoma" w:eastAsia="Tahoma" w:hAnsi="Tahoma" w:cs="Tahoma"/>
          <w:b/>
          <w:sz w:val="20"/>
          <w:szCs w:val="20"/>
        </w:rPr>
        <w:t>6.3</w:t>
      </w:r>
      <w:r>
        <w:rPr>
          <w:rFonts w:ascii="Tahoma" w:eastAsia="Tahoma" w:hAnsi="Tahoma" w:cs="Tahoma"/>
          <w:b/>
          <w:sz w:val="20"/>
          <w:szCs w:val="20"/>
        </w:rPr>
        <w:tab/>
        <w:t>Vyklizení prostor a úklid</w:t>
      </w:r>
    </w:p>
    <w:p w14:paraId="63C20133" w14:textId="77777777" w:rsidR="0047319A" w:rsidRDefault="0047319A">
      <w:pPr>
        <w:ind w:left="567" w:hanging="851"/>
        <w:jc w:val="both"/>
        <w:rPr>
          <w:rFonts w:ascii="Tahoma" w:eastAsia="Tahoma" w:hAnsi="Tahoma" w:cs="Tahoma"/>
          <w:sz w:val="20"/>
          <w:szCs w:val="20"/>
        </w:rPr>
      </w:pPr>
    </w:p>
    <w:p w14:paraId="63C20134" w14:textId="77777777" w:rsidR="0047319A" w:rsidRDefault="00073113">
      <w:pPr>
        <w:widowControl w:val="0"/>
        <w:pBdr>
          <w:top w:val="nil"/>
          <w:left w:val="nil"/>
          <w:bottom w:val="nil"/>
          <w:right w:val="nil"/>
          <w:between w:val="nil"/>
        </w:pBdr>
        <w:ind w:left="1416" w:hanging="851"/>
        <w:jc w:val="both"/>
        <w:rPr>
          <w:rFonts w:ascii="Tahoma" w:eastAsia="Tahoma" w:hAnsi="Tahoma" w:cs="Tahoma"/>
          <w:color w:val="000000"/>
          <w:sz w:val="20"/>
          <w:szCs w:val="20"/>
        </w:rPr>
      </w:pPr>
      <w:r>
        <w:rPr>
          <w:rFonts w:ascii="Tahoma" w:eastAsia="Tahoma" w:hAnsi="Tahoma" w:cs="Tahoma"/>
          <w:color w:val="000000"/>
          <w:sz w:val="20"/>
          <w:szCs w:val="20"/>
        </w:rPr>
        <w:t>6.3.1</w:t>
      </w:r>
      <w:r>
        <w:rPr>
          <w:rFonts w:ascii="Tahoma" w:eastAsia="Tahoma" w:hAnsi="Tahoma" w:cs="Tahoma"/>
          <w:color w:val="000000"/>
          <w:sz w:val="20"/>
          <w:szCs w:val="20"/>
        </w:rPr>
        <w:tab/>
        <w:t>Dodavatel je povinen nejpozději následující den po dni předání Předmětu plnění vyklidit příslušné prostory a tyto opustit.</w:t>
      </w:r>
    </w:p>
    <w:p w14:paraId="63C20135" w14:textId="77777777" w:rsidR="0047319A" w:rsidRDefault="0047319A">
      <w:pPr>
        <w:widowControl w:val="0"/>
        <w:pBdr>
          <w:top w:val="nil"/>
          <w:left w:val="nil"/>
          <w:bottom w:val="nil"/>
          <w:right w:val="nil"/>
          <w:between w:val="nil"/>
        </w:pBdr>
        <w:ind w:left="1416" w:hanging="851"/>
        <w:jc w:val="both"/>
        <w:rPr>
          <w:rFonts w:ascii="Tahoma" w:eastAsia="Tahoma" w:hAnsi="Tahoma" w:cs="Tahoma"/>
          <w:color w:val="000000"/>
          <w:sz w:val="20"/>
          <w:szCs w:val="20"/>
        </w:rPr>
      </w:pPr>
    </w:p>
    <w:p w14:paraId="63C20136" w14:textId="77777777" w:rsidR="0047319A" w:rsidRDefault="00073113">
      <w:pPr>
        <w:widowControl w:val="0"/>
        <w:pBdr>
          <w:top w:val="nil"/>
          <w:left w:val="nil"/>
          <w:bottom w:val="nil"/>
          <w:right w:val="nil"/>
          <w:between w:val="nil"/>
        </w:pBdr>
        <w:ind w:left="1416" w:hanging="851"/>
        <w:jc w:val="both"/>
        <w:rPr>
          <w:rFonts w:ascii="Tahoma" w:eastAsia="Tahoma" w:hAnsi="Tahoma" w:cs="Tahoma"/>
          <w:color w:val="000000"/>
          <w:sz w:val="20"/>
          <w:szCs w:val="20"/>
        </w:rPr>
      </w:pPr>
      <w:r>
        <w:rPr>
          <w:rFonts w:ascii="Tahoma" w:eastAsia="Tahoma" w:hAnsi="Tahoma" w:cs="Tahoma"/>
          <w:color w:val="000000"/>
          <w:sz w:val="20"/>
          <w:szCs w:val="20"/>
        </w:rPr>
        <w:t>6.3.2</w:t>
      </w:r>
      <w:r>
        <w:rPr>
          <w:rFonts w:ascii="Tahoma" w:eastAsia="Tahoma" w:hAnsi="Tahoma" w:cs="Tahoma"/>
          <w:color w:val="000000"/>
          <w:sz w:val="20"/>
          <w:szCs w:val="20"/>
        </w:rPr>
        <w:tab/>
        <w:t xml:space="preserve">Dodavatel provede běžný úklid místa plnění, který umožní fungování místa plnění ve standardním režimu.  </w:t>
      </w:r>
    </w:p>
    <w:p w14:paraId="63C20137" w14:textId="77777777" w:rsidR="0047319A" w:rsidRDefault="0047319A">
      <w:pPr>
        <w:widowControl w:val="0"/>
        <w:pBdr>
          <w:top w:val="nil"/>
          <w:left w:val="nil"/>
          <w:bottom w:val="nil"/>
          <w:right w:val="nil"/>
          <w:between w:val="nil"/>
        </w:pBdr>
        <w:ind w:left="1416" w:hanging="851"/>
        <w:jc w:val="both"/>
        <w:rPr>
          <w:rFonts w:ascii="Tahoma" w:eastAsia="Tahoma" w:hAnsi="Tahoma" w:cs="Tahoma"/>
          <w:color w:val="000000"/>
          <w:sz w:val="20"/>
          <w:szCs w:val="20"/>
        </w:rPr>
      </w:pPr>
    </w:p>
    <w:p w14:paraId="63C20138"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 xml:space="preserve">VII. </w:t>
      </w:r>
    </w:p>
    <w:p w14:paraId="63C20139"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Úprava termínů Předmětu plnění</w:t>
      </w:r>
    </w:p>
    <w:p w14:paraId="63C2013A" w14:textId="77777777" w:rsidR="0047319A" w:rsidRDefault="0047319A">
      <w:pPr>
        <w:ind w:left="567"/>
        <w:jc w:val="both"/>
        <w:rPr>
          <w:rFonts w:ascii="Tahoma" w:eastAsia="Tahoma" w:hAnsi="Tahoma" w:cs="Tahoma"/>
          <w:sz w:val="20"/>
          <w:szCs w:val="20"/>
        </w:rPr>
      </w:pPr>
    </w:p>
    <w:p w14:paraId="63C2013B" w14:textId="77777777" w:rsidR="0047319A" w:rsidRDefault="00073113">
      <w:pPr>
        <w:ind w:left="567" w:hanging="567"/>
        <w:jc w:val="both"/>
        <w:rPr>
          <w:rFonts w:ascii="Tahoma" w:eastAsia="Tahoma" w:hAnsi="Tahoma" w:cs="Tahoma"/>
          <w:b/>
          <w:sz w:val="20"/>
          <w:szCs w:val="20"/>
        </w:rPr>
      </w:pPr>
      <w:r>
        <w:rPr>
          <w:rFonts w:ascii="Tahoma" w:eastAsia="Tahoma" w:hAnsi="Tahoma" w:cs="Tahoma"/>
          <w:b/>
          <w:sz w:val="20"/>
          <w:szCs w:val="20"/>
        </w:rPr>
        <w:t>7.1</w:t>
      </w:r>
      <w:r>
        <w:rPr>
          <w:rFonts w:ascii="Tahoma" w:eastAsia="Tahoma" w:hAnsi="Tahoma" w:cs="Tahoma"/>
          <w:b/>
          <w:sz w:val="20"/>
          <w:szCs w:val="20"/>
        </w:rPr>
        <w:tab/>
        <w:t>Přípustnost úprav</w:t>
      </w:r>
    </w:p>
    <w:p w14:paraId="63C2013C" w14:textId="77777777" w:rsidR="0047319A" w:rsidRDefault="0047319A">
      <w:pPr>
        <w:ind w:left="567" w:hanging="567"/>
        <w:jc w:val="both"/>
        <w:rPr>
          <w:rFonts w:ascii="Tahoma" w:eastAsia="Tahoma" w:hAnsi="Tahoma" w:cs="Tahoma"/>
          <w:b/>
          <w:sz w:val="20"/>
          <w:szCs w:val="20"/>
        </w:rPr>
      </w:pPr>
    </w:p>
    <w:p w14:paraId="63C2013D"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7.1.1</w:t>
      </w:r>
      <w:r>
        <w:rPr>
          <w:rFonts w:ascii="Tahoma" w:eastAsia="Tahoma" w:hAnsi="Tahoma" w:cs="Tahoma"/>
          <w:sz w:val="20"/>
          <w:szCs w:val="20"/>
        </w:rPr>
        <w:tab/>
        <w:t xml:space="preserve">Úprava termínů realizace Předmětu plnění je možná pouze na základě objektivních skutečností, se kterými tato smlouva nebo ZZVZ takovou možnost úpravy spojuje. </w:t>
      </w:r>
    </w:p>
    <w:p w14:paraId="63C2013E" w14:textId="77777777" w:rsidR="0047319A" w:rsidRDefault="0047319A">
      <w:pPr>
        <w:ind w:left="1416" w:hanging="849"/>
        <w:jc w:val="both"/>
        <w:rPr>
          <w:rFonts w:ascii="Tahoma" w:eastAsia="Tahoma" w:hAnsi="Tahoma" w:cs="Tahoma"/>
          <w:sz w:val="20"/>
          <w:szCs w:val="20"/>
        </w:rPr>
      </w:pPr>
    </w:p>
    <w:p w14:paraId="63C2013F"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7.1.2</w:t>
      </w:r>
      <w:r>
        <w:rPr>
          <w:rFonts w:ascii="Tahoma" w:eastAsia="Tahoma" w:hAnsi="Tahoma" w:cs="Tahoma"/>
          <w:sz w:val="20"/>
          <w:szCs w:val="20"/>
        </w:rPr>
        <w:tab/>
        <w:t xml:space="preserve">Tato úprava je vždy považována za změnu závazku ze smlouvy ve smyslu čl. 2.4 této smlouvy. </w:t>
      </w:r>
    </w:p>
    <w:p w14:paraId="63C20140" w14:textId="77777777" w:rsidR="0047319A" w:rsidRDefault="0047319A">
      <w:pPr>
        <w:ind w:left="1416" w:hanging="849"/>
        <w:jc w:val="both"/>
        <w:rPr>
          <w:rFonts w:ascii="Tahoma" w:eastAsia="Tahoma" w:hAnsi="Tahoma" w:cs="Tahoma"/>
          <w:sz w:val="20"/>
          <w:szCs w:val="20"/>
        </w:rPr>
      </w:pPr>
    </w:p>
    <w:p w14:paraId="63C20141" w14:textId="77777777" w:rsidR="0047319A" w:rsidRDefault="00073113">
      <w:pPr>
        <w:jc w:val="both"/>
        <w:rPr>
          <w:rFonts w:ascii="Tahoma" w:eastAsia="Tahoma" w:hAnsi="Tahoma" w:cs="Tahoma"/>
          <w:b/>
          <w:sz w:val="20"/>
          <w:szCs w:val="20"/>
        </w:rPr>
      </w:pPr>
      <w:r>
        <w:rPr>
          <w:rFonts w:ascii="Tahoma" w:eastAsia="Tahoma" w:hAnsi="Tahoma" w:cs="Tahoma"/>
          <w:b/>
          <w:sz w:val="20"/>
          <w:szCs w:val="20"/>
        </w:rPr>
        <w:t>7.2    Povinnost dodavatele při vzniku překážek plnění</w:t>
      </w:r>
    </w:p>
    <w:p w14:paraId="63C20142" w14:textId="77777777" w:rsidR="0047319A" w:rsidRDefault="0047319A">
      <w:pPr>
        <w:jc w:val="both"/>
        <w:rPr>
          <w:rFonts w:ascii="Tahoma" w:eastAsia="Tahoma" w:hAnsi="Tahoma" w:cs="Tahoma"/>
          <w:sz w:val="20"/>
          <w:szCs w:val="20"/>
        </w:rPr>
      </w:pPr>
    </w:p>
    <w:p w14:paraId="63C20143"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7.2.1</w:t>
      </w:r>
      <w:r>
        <w:rPr>
          <w:rFonts w:ascii="Tahoma" w:eastAsia="Tahoma" w:hAnsi="Tahoma" w:cs="Tahoma"/>
          <w:sz w:val="20"/>
          <w:szCs w:val="20"/>
        </w:rPr>
        <w:tab/>
        <w:t xml:space="preserve">Dodavatel je vždy povinen bezodkladně oznámit objednateli existenci překážek plnění nebo riziko vzniku časových prodlev oproti závazným termínům plnění. </w:t>
      </w:r>
    </w:p>
    <w:p w14:paraId="63C20144" w14:textId="77777777" w:rsidR="0047319A" w:rsidRDefault="0047319A">
      <w:pPr>
        <w:ind w:left="1416" w:hanging="849"/>
        <w:jc w:val="both"/>
        <w:rPr>
          <w:rFonts w:ascii="Tahoma" w:eastAsia="Tahoma" w:hAnsi="Tahoma" w:cs="Tahoma"/>
          <w:sz w:val="20"/>
          <w:szCs w:val="20"/>
        </w:rPr>
      </w:pPr>
    </w:p>
    <w:p w14:paraId="63C20145"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7.2.2</w:t>
      </w:r>
      <w:r>
        <w:rPr>
          <w:rFonts w:ascii="Tahoma" w:eastAsia="Tahoma" w:hAnsi="Tahoma" w:cs="Tahoma"/>
          <w:sz w:val="20"/>
          <w:szCs w:val="20"/>
        </w:rPr>
        <w:tab/>
        <w:t>Současně je dodavatel povinen bezodkladně předložit veškeré další relevantní informace, týkající se zejm. možných následků překážek plnění a navrhnout řešení těchto následků.</w:t>
      </w:r>
    </w:p>
    <w:p w14:paraId="63C20146" w14:textId="77777777" w:rsidR="0047319A" w:rsidRDefault="0047319A">
      <w:pPr>
        <w:ind w:left="1416" w:hanging="849"/>
        <w:jc w:val="both"/>
        <w:rPr>
          <w:rFonts w:ascii="Tahoma" w:eastAsia="Tahoma" w:hAnsi="Tahoma" w:cs="Tahoma"/>
          <w:sz w:val="20"/>
          <w:szCs w:val="20"/>
        </w:rPr>
      </w:pPr>
    </w:p>
    <w:p w14:paraId="63C20147"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 xml:space="preserve">VIII. </w:t>
      </w:r>
    </w:p>
    <w:p w14:paraId="63C20148"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Povinnosti dodavatele v průběhu plnění</w:t>
      </w:r>
    </w:p>
    <w:p w14:paraId="63C20149" w14:textId="77777777" w:rsidR="0047319A" w:rsidRDefault="0047319A">
      <w:pPr>
        <w:rPr>
          <w:rFonts w:ascii="Tahoma" w:eastAsia="Tahoma" w:hAnsi="Tahoma" w:cs="Tahoma"/>
          <w:sz w:val="20"/>
          <w:szCs w:val="20"/>
        </w:rPr>
      </w:pPr>
    </w:p>
    <w:p w14:paraId="63C2014A" w14:textId="77777777" w:rsidR="0047319A" w:rsidRDefault="00073113">
      <w:pPr>
        <w:jc w:val="both"/>
        <w:rPr>
          <w:rFonts w:ascii="Tahoma" w:eastAsia="Tahoma" w:hAnsi="Tahoma" w:cs="Tahoma"/>
          <w:b/>
          <w:sz w:val="20"/>
          <w:szCs w:val="20"/>
        </w:rPr>
      </w:pPr>
      <w:r>
        <w:rPr>
          <w:rFonts w:ascii="Tahoma" w:eastAsia="Tahoma" w:hAnsi="Tahoma" w:cs="Tahoma"/>
          <w:b/>
          <w:sz w:val="20"/>
          <w:szCs w:val="20"/>
        </w:rPr>
        <w:t>8.1    Odpovědnost dodavatele</w:t>
      </w:r>
    </w:p>
    <w:p w14:paraId="63C2014B" w14:textId="77777777" w:rsidR="0047319A" w:rsidRDefault="0047319A">
      <w:pPr>
        <w:jc w:val="both"/>
        <w:rPr>
          <w:rFonts w:ascii="Tahoma" w:eastAsia="Tahoma" w:hAnsi="Tahoma" w:cs="Tahoma"/>
          <w:b/>
          <w:sz w:val="20"/>
          <w:szCs w:val="20"/>
        </w:rPr>
      </w:pPr>
    </w:p>
    <w:p w14:paraId="63C2014C" w14:textId="77777777" w:rsidR="0047319A" w:rsidRDefault="00073113">
      <w:pPr>
        <w:ind w:firstLine="567"/>
        <w:jc w:val="both"/>
        <w:rPr>
          <w:rFonts w:ascii="Tahoma" w:eastAsia="Tahoma" w:hAnsi="Tahoma" w:cs="Tahoma"/>
          <w:sz w:val="20"/>
          <w:szCs w:val="20"/>
        </w:rPr>
      </w:pPr>
      <w:r>
        <w:rPr>
          <w:rFonts w:ascii="Tahoma" w:eastAsia="Tahoma" w:hAnsi="Tahoma" w:cs="Tahoma"/>
          <w:sz w:val="20"/>
          <w:szCs w:val="20"/>
        </w:rPr>
        <w:t>8.1.1</w:t>
      </w:r>
      <w:r>
        <w:rPr>
          <w:rFonts w:ascii="Tahoma" w:eastAsia="Tahoma" w:hAnsi="Tahoma" w:cs="Tahoma"/>
          <w:sz w:val="20"/>
          <w:szCs w:val="20"/>
        </w:rPr>
        <w:tab/>
        <w:t>Dodavatel realizuje Předmět plnění na své náklady a nebezpečí.</w:t>
      </w:r>
    </w:p>
    <w:p w14:paraId="63C2014D"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lastRenderedPageBreak/>
        <w:t>8.1.2</w:t>
      </w:r>
      <w:r>
        <w:rPr>
          <w:rFonts w:ascii="Tahoma" w:eastAsia="Tahoma" w:hAnsi="Tahoma" w:cs="Tahoma"/>
          <w:sz w:val="20"/>
          <w:szCs w:val="20"/>
        </w:rPr>
        <w:tab/>
        <w:t>Dodavatel je povinen postupovat v souladu s obecně závaznými právními předpisy, platnými ČSN, EN a předpisy týkajícími se bezpečnosti práce a technických zařízení, hygienickými, protipožárními a ekologickými předpisy.</w:t>
      </w:r>
    </w:p>
    <w:p w14:paraId="63C2014E" w14:textId="77777777" w:rsidR="0047319A" w:rsidRDefault="0047319A">
      <w:pPr>
        <w:ind w:left="1416" w:hanging="849"/>
        <w:jc w:val="both"/>
        <w:rPr>
          <w:rFonts w:ascii="Tahoma" w:eastAsia="Tahoma" w:hAnsi="Tahoma" w:cs="Tahoma"/>
          <w:sz w:val="20"/>
          <w:szCs w:val="20"/>
        </w:rPr>
      </w:pPr>
    </w:p>
    <w:p w14:paraId="63C2014F"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8.1.3</w:t>
      </w:r>
      <w:r>
        <w:rPr>
          <w:rFonts w:ascii="Tahoma" w:eastAsia="Tahoma" w:hAnsi="Tahoma" w:cs="Tahoma"/>
          <w:sz w:val="20"/>
          <w:szCs w:val="20"/>
        </w:rPr>
        <w:tab/>
        <w:t xml:space="preserve">Dodavatel je povinen postupovat s odbornou péčí, bez zbytečných průtahů, v souladu se zájmy objednatele a samostatně, ledaže mu objednatel udělí pokyny. </w:t>
      </w:r>
    </w:p>
    <w:p w14:paraId="63C20150" w14:textId="77777777" w:rsidR="0047319A" w:rsidRDefault="0047319A">
      <w:pPr>
        <w:ind w:left="1416" w:hanging="849"/>
        <w:jc w:val="both"/>
        <w:rPr>
          <w:rFonts w:ascii="Tahoma" w:eastAsia="Tahoma" w:hAnsi="Tahoma" w:cs="Tahoma"/>
          <w:sz w:val="20"/>
          <w:szCs w:val="20"/>
        </w:rPr>
      </w:pPr>
    </w:p>
    <w:p w14:paraId="63C20151"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8.1.4</w:t>
      </w:r>
      <w:r>
        <w:rPr>
          <w:rFonts w:ascii="Tahoma" w:eastAsia="Tahoma" w:hAnsi="Tahoma" w:cs="Tahoma"/>
          <w:sz w:val="20"/>
          <w:szCs w:val="20"/>
        </w:rPr>
        <w:tab/>
        <w:t xml:space="preserve">Dodavatel je povinen včas oznámit objednateli všechny okolnosti, které zjistil při plnění této smlouvy a jež mohou mít vliv na změnu pokynů objednatele. </w:t>
      </w:r>
    </w:p>
    <w:p w14:paraId="63C20152" w14:textId="77777777" w:rsidR="0047319A" w:rsidRDefault="0047319A">
      <w:pPr>
        <w:ind w:left="1416" w:hanging="849"/>
        <w:jc w:val="both"/>
        <w:rPr>
          <w:rFonts w:ascii="Tahoma" w:eastAsia="Tahoma" w:hAnsi="Tahoma" w:cs="Tahoma"/>
          <w:sz w:val="20"/>
          <w:szCs w:val="20"/>
        </w:rPr>
      </w:pPr>
    </w:p>
    <w:p w14:paraId="63C20153"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8.1.5</w:t>
      </w:r>
      <w:r>
        <w:rPr>
          <w:rFonts w:ascii="Tahoma" w:eastAsia="Tahoma" w:hAnsi="Tahoma" w:cs="Tahoma"/>
          <w:sz w:val="20"/>
          <w:szCs w:val="20"/>
        </w:rPr>
        <w:tab/>
        <w:t xml:space="preserve">Dodavatel je povinen poskytovat objednateli včas vysvětlení a podklady potřebné pro uvážení dalších pokynů. </w:t>
      </w:r>
    </w:p>
    <w:p w14:paraId="63C20154" w14:textId="77777777" w:rsidR="0047319A" w:rsidRDefault="0047319A">
      <w:pPr>
        <w:ind w:left="1416" w:hanging="849"/>
        <w:jc w:val="both"/>
        <w:rPr>
          <w:rFonts w:ascii="Tahoma" w:eastAsia="Tahoma" w:hAnsi="Tahoma" w:cs="Tahoma"/>
          <w:sz w:val="20"/>
          <w:szCs w:val="20"/>
        </w:rPr>
      </w:pPr>
    </w:p>
    <w:p w14:paraId="63C20155"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8.1.6</w:t>
      </w:r>
      <w:r>
        <w:rPr>
          <w:rFonts w:ascii="Tahoma" w:eastAsia="Tahoma" w:hAnsi="Tahoma" w:cs="Tahoma"/>
          <w:sz w:val="20"/>
          <w:szCs w:val="20"/>
        </w:rPr>
        <w:tab/>
        <w:t xml:space="preserve">Dodavatel se zavazuje upozornit objednatele na rozpor pokynů s technickou (jinou) normou, právním předpisem nebo rozhodnutím či stanoviskem příslušného orgánu veřejné správy. </w:t>
      </w:r>
    </w:p>
    <w:p w14:paraId="63C20156" w14:textId="77777777" w:rsidR="0047319A" w:rsidRDefault="0047319A">
      <w:pPr>
        <w:ind w:left="1416" w:hanging="849"/>
        <w:jc w:val="both"/>
        <w:rPr>
          <w:rFonts w:ascii="Tahoma" w:eastAsia="Tahoma" w:hAnsi="Tahoma" w:cs="Tahoma"/>
          <w:sz w:val="20"/>
          <w:szCs w:val="20"/>
        </w:rPr>
      </w:pPr>
    </w:p>
    <w:p w14:paraId="63C20157"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8.1.7</w:t>
      </w:r>
      <w:r>
        <w:rPr>
          <w:rFonts w:ascii="Tahoma" w:eastAsia="Tahoma" w:hAnsi="Tahoma" w:cs="Tahoma"/>
          <w:sz w:val="20"/>
          <w:szCs w:val="20"/>
        </w:rPr>
        <w:tab/>
        <w:t xml:space="preserve">Dodavatel je povinen objednatele včas upozornit na neúplnost či nevhodnost objednatelem udělených pokynů. Bude-li se zhotovitel řídit pokyny objednatele, aniž by jej upozornil na jejich nevhodnost, má se za to, že vhodnost udělených pokynů odsouhlasil a odpovídá v plném rozsahu za vady a škodu způsobené dodržením tohoto pokynu. </w:t>
      </w:r>
    </w:p>
    <w:p w14:paraId="63C20158" w14:textId="77777777" w:rsidR="0047319A" w:rsidRDefault="0047319A">
      <w:pPr>
        <w:rPr>
          <w:rFonts w:ascii="Tahoma" w:eastAsia="Tahoma" w:hAnsi="Tahoma" w:cs="Tahoma"/>
          <w:sz w:val="20"/>
          <w:szCs w:val="20"/>
        </w:rPr>
      </w:pPr>
    </w:p>
    <w:p w14:paraId="63C20159" w14:textId="77777777" w:rsidR="0047319A" w:rsidRDefault="00073113">
      <w:pPr>
        <w:jc w:val="both"/>
        <w:rPr>
          <w:rFonts w:ascii="Tahoma" w:eastAsia="Tahoma" w:hAnsi="Tahoma" w:cs="Tahoma"/>
          <w:b/>
          <w:sz w:val="20"/>
          <w:szCs w:val="20"/>
        </w:rPr>
      </w:pPr>
      <w:r>
        <w:rPr>
          <w:rFonts w:ascii="Tahoma" w:eastAsia="Tahoma" w:hAnsi="Tahoma" w:cs="Tahoma"/>
          <w:b/>
          <w:sz w:val="20"/>
          <w:szCs w:val="20"/>
        </w:rPr>
        <w:t>8.2    Sociálně a environmentálně odpovědné zadávání</w:t>
      </w:r>
    </w:p>
    <w:p w14:paraId="63C2015A" w14:textId="77777777" w:rsidR="0047319A" w:rsidRDefault="0047319A">
      <w:pPr>
        <w:jc w:val="both"/>
        <w:rPr>
          <w:rFonts w:ascii="Tahoma" w:eastAsia="Tahoma" w:hAnsi="Tahoma" w:cs="Tahoma"/>
          <w:b/>
          <w:sz w:val="20"/>
          <w:szCs w:val="20"/>
        </w:rPr>
      </w:pPr>
    </w:p>
    <w:p w14:paraId="63C2015B"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8.2.1</w:t>
      </w:r>
      <w:r>
        <w:rPr>
          <w:rFonts w:ascii="Tahoma" w:eastAsia="Tahoma" w:hAnsi="Tahoma" w:cs="Tahoma"/>
          <w:sz w:val="20"/>
          <w:szCs w:val="20"/>
        </w:rPr>
        <w:tab/>
        <w:t>Dodavatel se zavazuje realizovat Předmět plnění v souladu s touto smlouvou a platnými právními předpisy, za vynaložení veškeré profesionální péče a zároveň tak, aby nedocházelo ke škodám na zdraví a majetku objednatele ani třetích osob.</w:t>
      </w:r>
    </w:p>
    <w:p w14:paraId="63C2015C"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 xml:space="preserve"> </w:t>
      </w:r>
    </w:p>
    <w:p w14:paraId="63C2015D"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8.2.2</w:t>
      </w:r>
      <w:r>
        <w:rPr>
          <w:rFonts w:ascii="Tahoma" w:eastAsia="Tahoma" w:hAnsi="Tahoma" w:cs="Tahoma"/>
          <w:sz w:val="20"/>
          <w:szCs w:val="20"/>
        </w:rPr>
        <w:tab/>
        <w:t>Dodavatel je povinen chránit objednatele před vznikem škod v důsledku porušení právních či jiných předpisů a v případě jejich vzniku tyto škody uhradit.</w:t>
      </w:r>
    </w:p>
    <w:p w14:paraId="63C2015E" w14:textId="77777777" w:rsidR="0047319A" w:rsidRDefault="0047319A">
      <w:pPr>
        <w:ind w:firstLine="567"/>
        <w:jc w:val="both"/>
        <w:rPr>
          <w:rFonts w:ascii="Tahoma" w:eastAsia="Tahoma" w:hAnsi="Tahoma" w:cs="Tahoma"/>
          <w:sz w:val="20"/>
          <w:szCs w:val="20"/>
        </w:rPr>
      </w:pPr>
    </w:p>
    <w:p w14:paraId="63C2015F"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8.2.3</w:t>
      </w:r>
      <w:r>
        <w:rPr>
          <w:rFonts w:ascii="Tahoma" w:eastAsia="Tahoma" w:hAnsi="Tahoma" w:cs="Tahoma"/>
          <w:sz w:val="20"/>
          <w:szCs w:val="20"/>
        </w:rPr>
        <w:tab/>
        <w:t xml:space="preserve">Dodavatel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zakázky podílejí a bez ohledu na to, zda jsou práce na předmětu plnění prováděny bezprostředně dodavatelem či jeho poddodavateli. </w:t>
      </w:r>
    </w:p>
    <w:p w14:paraId="63C20160" w14:textId="77777777" w:rsidR="0047319A" w:rsidRDefault="0047319A">
      <w:pPr>
        <w:ind w:firstLine="567"/>
        <w:jc w:val="both"/>
        <w:rPr>
          <w:rFonts w:ascii="Tahoma" w:eastAsia="Tahoma" w:hAnsi="Tahoma" w:cs="Tahoma"/>
          <w:sz w:val="20"/>
          <w:szCs w:val="20"/>
        </w:rPr>
      </w:pPr>
    </w:p>
    <w:p w14:paraId="63C20161"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8.2.4</w:t>
      </w:r>
      <w:r>
        <w:rPr>
          <w:rFonts w:ascii="Tahoma" w:eastAsia="Tahoma" w:hAnsi="Tahoma" w:cs="Tahoma"/>
          <w:sz w:val="20"/>
          <w:szCs w:val="20"/>
        </w:rPr>
        <w:tab/>
        <w:t>Dodavatel je povinen zajistit řádné a včasné plnění finančních závazků svým poddodavatelům, kdy za řádné a včasné plnění se považuje plné uhrazení poddodavatelem vystavených faktur za plnění poskytnutá k plnění veřejné zakázky.</w:t>
      </w:r>
    </w:p>
    <w:p w14:paraId="63C20162" w14:textId="77777777" w:rsidR="0047319A" w:rsidRDefault="0047319A">
      <w:pPr>
        <w:ind w:left="1407" w:hanging="840"/>
        <w:jc w:val="both"/>
        <w:rPr>
          <w:rFonts w:ascii="Tahoma" w:eastAsia="Tahoma" w:hAnsi="Tahoma" w:cs="Tahoma"/>
          <w:sz w:val="20"/>
          <w:szCs w:val="20"/>
        </w:rPr>
      </w:pPr>
    </w:p>
    <w:p w14:paraId="63C20163"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8.2.5</w:t>
      </w:r>
      <w:r>
        <w:rPr>
          <w:rFonts w:ascii="Tahoma" w:eastAsia="Tahoma" w:hAnsi="Tahoma" w:cs="Tahoma"/>
          <w:sz w:val="20"/>
          <w:szCs w:val="20"/>
        </w:rPr>
        <w:tab/>
        <w:t xml:space="preserve">Dodavatel se zavazuje přenést totožnou povinnost do dalších úrovní dodavatelského řetězce a zavázat své poddodavatele k plnění a šíření této povinnosti též do nižších úrovní dodavatelského řetězce. </w:t>
      </w:r>
    </w:p>
    <w:p w14:paraId="63C20164" w14:textId="77777777" w:rsidR="0047319A" w:rsidRDefault="0047319A">
      <w:pPr>
        <w:ind w:left="1407" w:hanging="840"/>
        <w:jc w:val="both"/>
        <w:rPr>
          <w:rFonts w:ascii="Tahoma" w:eastAsia="Tahoma" w:hAnsi="Tahoma" w:cs="Tahoma"/>
          <w:sz w:val="20"/>
          <w:szCs w:val="20"/>
        </w:rPr>
      </w:pPr>
    </w:p>
    <w:p w14:paraId="63C20165" w14:textId="77777777" w:rsidR="0047319A" w:rsidRDefault="00073113">
      <w:pPr>
        <w:jc w:val="both"/>
        <w:rPr>
          <w:rFonts w:ascii="Tahoma" w:eastAsia="Tahoma" w:hAnsi="Tahoma" w:cs="Tahoma"/>
          <w:b/>
          <w:sz w:val="20"/>
          <w:szCs w:val="20"/>
        </w:rPr>
      </w:pPr>
      <w:r>
        <w:rPr>
          <w:rFonts w:ascii="Tahoma" w:eastAsia="Tahoma" w:hAnsi="Tahoma" w:cs="Tahoma"/>
          <w:b/>
          <w:sz w:val="20"/>
          <w:szCs w:val="20"/>
        </w:rPr>
        <w:t xml:space="preserve">8.3    Poddodavatelé </w:t>
      </w:r>
    </w:p>
    <w:p w14:paraId="63C20166" w14:textId="77777777" w:rsidR="0047319A" w:rsidRDefault="0047319A">
      <w:pPr>
        <w:jc w:val="both"/>
        <w:rPr>
          <w:rFonts w:ascii="Tahoma" w:eastAsia="Tahoma" w:hAnsi="Tahoma" w:cs="Tahoma"/>
          <w:b/>
          <w:sz w:val="20"/>
          <w:szCs w:val="20"/>
        </w:rPr>
      </w:pPr>
    </w:p>
    <w:p w14:paraId="63C20167"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8.3.1</w:t>
      </w:r>
      <w:r>
        <w:rPr>
          <w:rFonts w:ascii="Tahoma" w:eastAsia="Tahoma" w:hAnsi="Tahoma" w:cs="Tahoma"/>
          <w:sz w:val="20"/>
          <w:szCs w:val="20"/>
        </w:rPr>
        <w:tab/>
        <w:t xml:space="preserve">Svěří-li dodavatel provedení činností dle této smlouvy jinému, odpovídá, jako by tyto činnosti prováděl sám. </w:t>
      </w:r>
    </w:p>
    <w:p w14:paraId="63C20168" w14:textId="77777777" w:rsidR="0047319A" w:rsidRDefault="0047319A">
      <w:pPr>
        <w:ind w:left="1406" w:hanging="839"/>
        <w:rPr>
          <w:rFonts w:ascii="Tahoma" w:eastAsia="Tahoma" w:hAnsi="Tahoma" w:cs="Tahoma"/>
          <w:sz w:val="20"/>
          <w:szCs w:val="20"/>
        </w:rPr>
      </w:pPr>
    </w:p>
    <w:p w14:paraId="63C20169" w14:textId="77777777" w:rsidR="0047319A" w:rsidRDefault="00073113">
      <w:pPr>
        <w:jc w:val="both"/>
        <w:rPr>
          <w:rFonts w:ascii="Tahoma" w:eastAsia="Tahoma" w:hAnsi="Tahoma" w:cs="Tahoma"/>
          <w:sz w:val="20"/>
          <w:szCs w:val="20"/>
        </w:rPr>
      </w:pPr>
      <w:r>
        <w:rPr>
          <w:rFonts w:ascii="Tahoma" w:eastAsia="Tahoma" w:hAnsi="Tahoma" w:cs="Tahoma"/>
          <w:b/>
          <w:sz w:val="20"/>
          <w:szCs w:val="20"/>
        </w:rPr>
        <w:t>8.4    Pojištění dodavatele</w:t>
      </w:r>
    </w:p>
    <w:p w14:paraId="63C2016A" w14:textId="77777777" w:rsidR="0047319A" w:rsidRDefault="0047319A">
      <w:pPr>
        <w:jc w:val="both"/>
        <w:rPr>
          <w:rFonts w:ascii="Tahoma" w:eastAsia="Tahoma" w:hAnsi="Tahoma" w:cs="Tahoma"/>
          <w:sz w:val="20"/>
          <w:szCs w:val="20"/>
        </w:rPr>
      </w:pPr>
    </w:p>
    <w:p w14:paraId="63C2016B" w14:textId="77777777" w:rsidR="0047319A" w:rsidRDefault="00073113">
      <w:pPr>
        <w:ind w:left="1416" w:hanging="849"/>
        <w:jc w:val="both"/>
        <w:rPr>
          <w:rFonts w:ascii="Tahoma" w:eastAsia="Tahoma" w:hAnsi="Tahoma" w:cs="Tahoma"/>
          <w:sz w:val="20"/>
          <w:szCs w:val="20"/>
        </w:rPr>
      </w:pPr>
      <w:bookmarkStart w:id="1" w:name="_heading=h.30j0zll" w:colFirst="0" w:colLast="0"/>
      <w:bookmarkEnd w:id="1"/>
      <w:r>
        <w:rPr>
          <w:rFonts w:ascii="Tahoma" w:eastAsia="Tahoma" w:hAnsi="Tahoma" w:cs="Tahoma"/>
          <w:sz w:val="20"/>
          <w:szCs w:val="20"/>
        </w:rPr>
        <w:t>8.4.1</w:t>
      </w:r>
      <w:r>
        <w:rPr>
          <w:rFonts w:ascii="Tahoma" w:eastAsia="Tahoma" w:hAnsi="Tahoma" w:cs="Tahoma"/>
          <w:sz w:val="20"/>
          <w:szCs w:val="20"/>
        </w:rPr>
        <w:tab/>
        <w:t xml:space="preserve">Dodavatel je povinen být po celou dobu realizace této smlouvy pojištěn na základě platné a účinné pojistné smlouvy na pojištění profesní odpovědnosti dodavatele </w:t>
      </w:r>
      <w:r>
        <w:rPr>
          <w:rFonts w:ascii="Tahoma" w:eastAsia="Tahoma" w:hAnsi="Tahoma" w:cs="Tahoma"/>
          <w:sz w:val="20"/>
          <w:szCs w:val="20"/>
        </w:rPr>
        <w:lastRenderedPageBreak/>
        <w:t xml:space="preserve">v plném rozsahu jeho činností ve vztahu k Předmětu plnění této smlouvy, a to ve výši minimálně </w:t>
      </w:r>
      <w:sdt>
        <w:sdtPr>
          <w:tag w:val="goog_rdk_44"/>
          <w:id w:val="-412168981"/>
        </w:sdtPr>
        <w:sdtEndPr/>
        <w:sdtContent/>
      </w:sdt>
      <w:r w:rsidRPr="002856F3">
        <w:rPr>
          <w:rFonts w:ascii="Tahoma" w:eastAsia="Tahoma" w:hAnsi="Tahoma" w:cs="Tahoma"/>
          <w:sz w:val="20"/>
          <w:szCs w:val="20"/>
        </w:rPr>
        <w:t>1.000.000,- Kč.</w:t>
      </w:r>
      <w:r>
        <w:rPr>
          <w:rFonts w:ascii="Tahoma" w:eastAsia="Tahoma" w:hAnsi="Tahoma" w:cs="Tahoma"/>
          <w:sz w:val="20"/>
          <w:szCs w:val="20"/>
        </w:rPr>
        <w:t xml:space="preserve">  </w:t>
      </w:r>
    </w:p>
    <w:p w14:paraId="63C2016C" w14:textId="77777777" w:rsidR="0047319A" w:rsidRDefault="0047319A">
      <w:pPr>
        <w:ind w:left="1416" w:hanging="849"/>
        <w:jc w:val="both"/>
        <w:rPr>
          <w:rFonts w:ascii="Tahoma" w:eastAsia="Tahoma" w:hAnsi="Tahoma" w:cs="Tahoma"/>
          <w:sz w:val="20"/>
          <w:szCs w:val="20"/>
        </w:rPr>
      </w:pPr>
    </w:p>
    <w:p w14:paraId="63C2016D"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8.4.2</w:t>
      </w:r>
      <w:r>
        <w:rPr>
          <w:rFonts w:ascii="Tahoma" w:eastAsia="Tahoma" w:hAnsi="Tahoma" w:cs="Tahoma"/>
          <w:sz w:val="20"/>
          <w:szCs w:val="20"/>
        </w:rPr>
        <w:tab/>
        <w:t>Objednatel je oprávněn tuto skutečnost kdykoli v průběhu plnění dle této smlouvy zkontrolovat a dodavatel je v takovém případě povinen objednateli bezodkladně předložit kopii platné pojistné smlouvy.</w:t>
      </w:r>
    </w:p>
    <w:p w14:paraId="63C2016F" w14:textId="77777777" w:rsidR="0047319A" w:rsidRDefault="0047319A">
      <w:pPr>
        <w:ind w:left="1416" w:hanging="849"/>
        <w:jc w:val="both"/>
        <w:rPr>
          <w:rFonts w:ascii="Tahoma" w:eastAsia="Tahoma" w:hAnsi="Tahoma" w:cs="Tahoma"/>
          <w:sz w:val="20"/>
          <w:szCs w:val="20"/>
        </w:rPr>
      </w:pPr>
    </w:p>
    <w:p w14:paraId="63C20170"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IX.</w:t>
      </w:r>
    </w:p>
    <w:p w14:paraId="63C20171"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Spolupůsobení objednatele</w:t>
      </w:r>
    </w:p>
    <w:p w14:paraId="63C20172" w14:textId="77777777" w:rsidR="0047319A" w:rsidRDefault="0047319A">
      <w:pPr>
        <w:jc w:val="both"/>
        <w:rPr>
          <w:rFonts w:ascii="Tahoma" w:eastAsia="Tahoma" w:hAnsi="Tahoma" w:cs="Tahoma"/>
          <w:b/>
          <w:sz w:val="20"/>
          <w:szCs w:val="20"/>
        </w:rPr>
      </w:pPr>
    </w:p>
    <w:p w14:paraId="63C20173" w14:textId="77777777" w:rsidR="0047319A" w:rsidRDefault="00073113">
      <w:pPr>
        <w:jc w:val="both"/>
        <w:rPr>
          <w:rFonts w:ascii="Tahoma" w:eastAsia="Tahoma" w:hAnsi="Tahoma" w:cs="Tahoma"/>
          <w:b/>
          <w:sz w:val="20"/>
          <w:szCs w:val="20"/>
        </w:rPr>
      </w:pPr>
      <w:r>
        <w:rPr>
          <w:rFonts w:ascii="Tahoma" w:eastAsia="Tahoma" w:hAnsi="Tahoma" w:cs="Tahoma"/>
          <w:b/>
          <w:sz w:val="20"/>
          <w:szCs w:val="20"/>
        </w:rPr>
        <w:t>9.1    Provozní podmínky v místě plnění</w:t>
      </w:r>
    </w:p>
    <w:p w14:paraId="63C20174" w14:textId="77777777" w:rsidR="0047319A" w:rsidRDefault="0047319A">
      <w:pPr>
        <w:jc w:val="both"/>
        <w:rPr>
          <w:rFonts w:ascii="Tahoma" w:eastAsia="Tahoma" w:hAnsi="Tahoma" w:cs="Tahoma"/>
          <w:sz w:val="20"/>
          <w:szCs w:val="20"/>
        </w:rPr>
      </w:pPr>
    </w:p>
    <w:p w14:paraId="63C20175" w14:textId="77777777" w:rsidR="0047319A" w:rsidRDefault="00073113">
      <w:pPr>
        <w:ind w:firstLine="567"/>
        <w:jc w:val="both"/>
        <w:rPr>
          <w:rFonts w:ascii="Tahoma" w:eastAsia="Tahoma" w:hAnsi="Tahoma" w:cs="Tahoma"/>
          <w:sz w:val="20"/>
          <w:szCs w:val="20"/>
        </w:rPr>
      </w:pPr>
      <w:r>
        <w:rPr>
          <w:rFonts w:ascii="Tahoma" w:eastAsia="Tahoma" w:hAnsi="Tahoma" w:cs="Tahoma"/>
          <w:sz w:val="20"/>
          <w:szCs w:val="20"/>
        </w:rPr>
        <w:t>9.1.1</w:t>
      </w:r>
      <w:r>
        <w:rPr>
          <w:rFonts w:ascii="Tahoma" w:eastAsia="Tahoma" w:hAnsi="Tahoma" w:cs="Tahoma"/>
          <w:sz w:val="20"/>
          <w:szCs w:val="20"/>
        </w:rPr>
        <w:tab/>
        <w:t>Objednatel pro dodavatele zajistí či umožní:</w:t>
      </w:r>
    </w:p>
    <w:p w14:paraId="63C20176" w14:textId="77777777" w:rsidR="0047319A" w:rsidRDefault="0047319A">
      <w:pPr>
        <w:ind w:firstLine="567"/>
        <w:jc w:val="both"/>
        <w:rPr>
          <w:rFonts w:ascii="Tahoma" w:eastAsia="Tahoma" w:hAnsi="Tahoma" w:cs="Tahoma"/>
          <w:sz w:val="20"/>
          <w:szCs w:val="20"/>
        </w:rPr>
      </w:pPr>
    </w:p>
    <w:p w14:paraId="63C20177" w14:textId="77777777" w:rsidR="0047319A" w:rsidRDefault="00073113">
      <w:pPr>
        <w:tabs>
          <w:tab w:val="left" w:pos="1134"/>
        </w:tabs>
        <w:ind w:firstLine="567"/>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t>-</w:t>
      </w:r>
      <w:r>
        <w:rPr>
          <w:rFonts w:ascii="Tahoma" w:eastAsia="Tahoma" w:hAnsi="Tahoma" w:cs="Tahoma"/>
          <w:sz w:val="20"/>
          <w:szCs w:val="20"/>
        </w:rPr>
        <w:tab/>
        <w:t>vstup pracovníkům dodavatele do místa plnění,</w:t>
      </w:r>
    </w:p>
    <w:p w14:paraId="63C20178" w14:textId="77777777" w:rsidR="0047319A" w:rsidRDefault="00073113">
      <w:pPr>
        <w:tabs>
          <w:tab w:val="left" w:pos="1134"/>
        </w:tabs>
        <w:spacing w:before="120"/>
        <w:ind w:left="2127" w:hanging="705"/>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uvolnění všech pracovních ploch, kde bude Předmět plnění realizován a odstranění překážek, které by bránily k přístupu k těmto plochám,</w:t>
      </w:r>
    </w:p>
    <w:p w14:paraId="63C20179" w14:textId="77777777" w:rsidR="0047319A" w:rsidRDefault="00073113">
      <w:pPr>
        <w:tabs>
          <w:tab w:val="left" w:pos="1134"/>
        </w:tabs>
        <w:spacing w:before="120"/>
        <w:ind w:left="2127" w:hanging="708"/>
        <w:jc w:val="both"/>
        <w:rPr>
          <w:rFonts w:ascii="Tahoma" w:eastAsia="Tahoma" w:hAnsi="Tahoma" w:cs="Tahoma"/>
          <w:sz w:val="20"/>
          <w:szCs w:val="20"/>
        </w:rPr>
      </w:pPr>
      <w:r>
        <w:rPr>
          <w:rFonts w:ascii="Tahoma" w:eastAsia="Tahoma" w:hAnsi="Tahoma" w:cs="Tahoma"/>
          <w:sz w:val="20"/>
          <w:szCs w:val="20"/>
        </w:rPr>
        <w:t>-</w:t>
      </w:r>
      <w:r>
        <w:rPr>
          <w:rFonts w:ascii="Tahoma" w:eastAsia="Tahoma" w:hAnsi="Tahoma" w:cs="Tahoma"/>
          <w:sz w:val="20"/>
          <w:szCs w:val="20"/>
        </w:rPr>
        <w:tab/>
        <w:t>přístup k napojovacím místům potřebných médií a zajištění jejich možné spotřeby.</w:t>
      </w:r>
    </w:p>
    <w:p w14:paraId="63C2017A" w14:textId="77777777" w:rsidR="0098045F" w:rsidRDefault="0098045F">
      <w:pPr>
        <w:tabs>
          <w:tab w:val="left" w:pos="1134"/>
        </w:tabs>
        <w:spacing w:before="120"/>
        <w:ind w:left="2127" w:hanging="708"/>
        <w:jc w:val="both"/>
        <w:rPr>
          <w:rFonts w:ascii="Tahoma" w:eastAsia="Tahoma" w:hAnsi="Tahoma" w:cs="Tahoma"/>
          <w:sz w:val="20"/>
          <w:szCs w:val="20"/>
        </w:rPr>
      </w:pPr>
    </w:p>
    <w:p w14:paraId="63C2017B" w14:textId="77777777" w:rsidR="0098045F" w:rsidRDefault="0098045F" w:rsidP="0098045F">
      <w:pPr>
        <w:ind w:left="1419" w:hanging="852"/>
        <w:jc w:val="both"/>
        <w:rPr>
          <w:rFonts w:ascii="Tahoma" w:eastAsia="Tahoma" w:hAnsi="Tahoma" w:cs="Tahoma"/>
          <w:sz w:val="20"/>
          <w:szCs w:val="20"/>
        </w:rPr>
      </w:pPr>
      <w:r>
        <w:rPr>
          <w:rFonts w:ascii="Tahoma" w:eastAsia="Tahoma" w:hAnsi="Tahoma" w:cs="Tahoma"/>
          <w:sz w:val="20"/>
          <w:szCs w:val="20"/>
        </w:rPr>
        <w:t>9.1.2</w:t>
      </w:r>
      <w:r>
        <w:rPr>
          <w:rFonts w:ascii="Tahoma" w:eastAsia="Tahoma" w:hAnsi="Tahoma" w:cs="Tahoma"/>
          <w:sz w:val="20"/>
          <w:szCs w:val="20"/>
        </w:rPr>
        <w:tab/>
      </w:r>
      <w:r w:rsidRPr="003A13E1">
        <w:rPr>
          <w:rFonts w:ascii="Tahoma" w:hAnsi="Tahoma" w:cs="Tahoma"/>
          <w:sz w:val="20"/>
          <w:szCs w:val="20"/>
        </w:rPr>
        <w:t>Postup prací je zhotovitel povinen předem konzultovat s objednatelem, zejm. s ohledem na místo plnění a zajištění chodu jeho provozu, s ohledem na rušivé práce (prašné, hlučné, blokující místo nebo jinak zamezující řádnému provozu místa plnění) a s ohledem na bezpečnostní rizika.</w:t>
      </w:r>
    </w:p>
    <w:p w14:paraId="63C2017C" w14:textId="77777777" w:rsidR="0047319A" w:rsidRDefault="00073113" w:rsidP="002856F3">
      <w:pPr>
        <w:tabs>
          <w:tab w:val="left" w:pos="567"/>
          <w:tab w:val="left" w:pos="1418"/>
        </w:tabs>
        <w:spacing w:before="120"/>
        <w:ind w:left="1418" w:hanging="1272"/>
        <w:jc w:val="both"/>
        <w:rPr>
          <w:rFonts w:ascii="Tahoma" w:eastAsia="Tahoma" w:hAnsi="Tahoma" w:cs="Tahoma"/>
          <w:sz w:val="20"/>
          <w:szCs w:val="20"/>
        </w:rPr>
      </w:pPr>
      <w:r>
        <w:rPr>
          <w:rFonts w:ascii="Tahoma" w:eastAsia="Tahoma" w:hAnsi="Tahoma" w:cs="Tahoma"/>
          <w:sz w:val="20"/>
          <w:szCs w:val="20"/>
        </w:rPr>
        <w:tab/>
      </w:r>
    </w:p>
    <w:p w14:paraId="63C2017D" w14:textId="77777777" w:rsidR="0047319A" w:rsidRDefault="00073113">
      <w:pPr>
        <w:jc w:val="both"/>
        <w:rPr>
          <w:rFonts w:ascii="Tahoma" w:eastAsia="Tahoma" w:hAnsi="Tahoma" w:cs="Tahoma"/>
          <w:b/>
          <w:sz w:val="20"/>
          <w:szCs w:val="20"/>
        </w:rPr>
      </w:pPr>
      <w:r>
        <w:rPr>
          <w:rFonts w:ascii="Tahoma" w:eastAsia="Tahoma" w:hAnsi="Tahoma" w:cs="Tahoma"/>
          <w:b/>
          <w:sz w:val="20"/>
          <w:szCs w:val="20"/>
        </w:rPr>
        <w:t>9.2    Spotřebovaná média</w:t>
      </w:r>
    </w:p>
    <w:p w14:paraId="63C2017E" w14:textId="77777777" w:rsidR="0047319A" w:rsidRDefault="0047319A">
      <w:pPr>
        <w:jc w:val="both"/>
        <w:rPr>
          <w:rFonts w:ascii="Tahoma" w:eastAsia="Tahoma" w:hAnsi="Tahoma" w:cs="Tahoma"/>
          <w:sz w:val="20"/>
          <w:szCs w:val="20"/>
        </w:rPr>
      </w:pPr>
    </w:p>
    <w:p w14:paraId="63C2017F"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9.2.1</w:t>
      </w:r>
      <w:r>
        <w:rPr>
          <w:rFonts w:ascii="Tahoma" w:eastAsia="Tahoma" w:hAnsi="Tahoma" w:cs="Tahoma"/>
          <w:sz w:val="20"/>
          <w:szCs w:val="20"/>
        </w:rPr>
        <w:tab/>
        <w:t xml:space="preserve">Účelně spotřebovaná média hradí objednatel.   </w:t>
      </w:r>
    </w:p>
    <w:p w14:paraId="63C20180" w14:textId="77777777" w:rsidR="0047319A" w:rsidRDefault="0047319A">
      <w:pPr>
        <w:jc w:val="both"/>
        <w:rPr>
          <w:rFonts w:ascii="Tahoma" w:eastAsia="Tahoma" w:hAnsi="Tahoma" w:cs="Tahoma"/>
          <w:b/>
          <w:sz w:val="20"/>
          <w:szCs w:val="20"/>
        </w:rPr>
      </w:pPr>
    </w:p>
    <w:p w14:paraId="63C20181" w14:textId="77777777" w:rsidR="0047319A" w:rsidRDefault="00073113">
      <w:pPr>
        <w:jc w:val="both"/>
        <w:rPr>
          <w:rFonts w:ascii="Tahoma" w:eastAsia="Tahoma" w:hAnsi="Tahoma" w:cs="Tahoma"/>
          <w:sz w:val="20"/>
          <w:szCs w:val="20"/>
        </w:rPr>
      </w:pPr>
      <w:r>
        <w:rPr>
          <w:rFonts w:ascii="Tahoma" w:eastAsia="Tahoma" w:hAnsi="Tahoma" w:cs="Tahoma"/>
          <w:b/>
          <w:sz w:val="20"/>
          <w:szCs w:val="20"/>
        </w:rPr>
        <w:t>9.3    Analogie pro případ odstraňování vad</w:t>
      </w:r>
    </w:p>
    <w:p w14:paraId="63C20182" w14:textId="77777777" w:rsidR="0047319A" w:rsidRDefault="0047319A">
      <w:pPr>
        <w:jc w:val="both"/>
        <w:rPr>
          <w:rFonts w:ascii="Tahoma" w:eastAsia="Tahoma" w:hAnsi="Tahoma" w:cs="Tahoma"/>
          <w:sz w:val="20"/>
          <w:szCs w:val="20"/>
        </w:rPr>
      </w:pPr>
    </w:p>
    <w:p w14:paraId="63C20183" w14:textId="77777777" w:rsidR="0047319A" w:rsidRDefault="00073113">
      <w:pPr>
        <w:ind w:left="1416" w:hanging="849"/>
        <w:jc w:val="both"/>
        <w:rPr>
          <w:rFonts w:ascii="Tahoma" w:eastAsia="Tahoma" w:hAnsi="Tahoma" w:cs="Tahoma"/>
          <w:sz w:val="20"/>
          <w:szCs w:val="20"/>
        </w:rPr>
      </w:pPr>
      <w:r>
        <w:rPr>
          <w:rFonts w:ascii="Tahoma" w:eastAsia="Tahoma" w:hAnsi="Tahoma" w:cs="Tahoma"/>
          <w:sz w:val="20"/>
          <w:szCs w:val="20"/>
        </w:rPr>
        <w:t>9.3.1</w:t>
      </w:r>
      <w:r>
        <w:rPr>
          <w:rFonts w:ascii="Tahoma" w:eastAsia="Tahoma" w:hAnsi="Tahoma" w:cs="Tahoma"/>
          <w:sz w:val="20"/>
          <w:szCs w:val="20"/>
        </w:rPr>
        <w:tab/>
        <w:t xml:space="preserve">Uvedené podmínky dle tohoto článku budou analogicky použity pro případ odstraňování vad na již předaném a převzatém Předmětu plnění, pokud nebude mezi smluvními stranami sjednáno jinak.  </w:t>
      </w:r>
    </w:p>
    <w:p w14:paraId="63C20184" w14:textId="77777777" w:rsidR="0047319A" w:rsidRDefault="0047319A">
      <w:pPr>
        <w:ind w:left="1416" w:hanging="849"/>
        <w:jc w:val="both"/>
        <w:rPr>
          <w:rFonts w:ascii="Tahoma" w:eastAsia="Tahoma" w:hAnsi="Tahoma" w:cs="Tahoma"/>
          <w:sz w:val="20"/>
          <w:szCs w:val="20"/>
        </w:rPr>
      </w:pPr>
    </w:p>
    <w:p w14:paraId="63C20185"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X.</w:t>
      </w:r>
    </w:p>
    <w:p w14:paraId="63C20186"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Kontrola realizace Předmětu plnění</w:t>
      </w:r>
    </w:p>
    <w:p w14:paraId="63C20187" w14:textId="77777777" w:rsidR="0047319A" w:rsidRDefault="0047319A">
      <w:pPr>
        <w:pBdr>
          <w:top w:val="nil"/>
          <w:left w:val="nil"/>
          <w:bottom w:val="nil"/>
          <w:right w:val="nil"/>
          <w:between w:val="nil"/>
        </w:pBdr>
        <w:jc w:val="both"/>
        <w:rPr>
          <w:rFonts w:ascii="Tahoma" w:eastAsia="Tahoma" w:hAnsi="Tahoma" w:cs="Tahoma"/>
          <w:color w:val="000000"/>
          <w:sz w:val="20"/>
          <w:szCs w:val="20"/>
        </w:rPr>
      </w:pPr>
    </w:p>
    <w:p w14:paraId="63C20188" w14:textId="77777777" w:rsidR="0047319A" w:rsidRDefault="00073113">
      <w:pPr>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b/>
          <w:color w:val="000000"/>
          <w:sz w:val="20"/>
          <w:szCs w:val="20"/>
        </w:rPr>
        <w:t>10.1  Oprávnění ke kontrole</w:t>
      </w:r>
    </w:p>
    <w:p w14:paraId="63C20189" w14:textId="77777777" w:rsidR="0047319A" w:rsidRDefault="0047319A">
      <w:pPr>
        <w:pBdr>
          <w:top w:val="nil"/>
          <w:left w:val="nil"/>
          <w:bottom w:val="nil"/>
          <w:right w:val="nil"/>
          <w:between w:val="nil"/>
        </w:pBdr>
        <w:jc w:val="both"/>
        <w:rPr>
          <w:rFonts w:ascii="Tahoma" w:eastAsia="Tahoma" w:hAnsi="Tahoma" w:cs="Tahoma"/>
          <w:color w:val="000000"/>
          <w:sz w:val="20"/>
          <w:szCs w:val="20"/>
        </w:rPr>
      </w:pPr>
    </w:p>
    <w:p w14:paraId="63C2018A" w14:textId="77777777" w:rsidR="0047319A" w:rsidRDefault="00073113">
      <w:pPr>
        <w:pBdr>
          <w:top w:val="nil"/>
          <w:left w:val="nil"/>
          <w:bottom w:val="nil"/>
          <w:right w:val="nil"/>
          <w:between w:val="nil"/>
        </w:pBdr>
        <w:ind w:left="1416" w:hanging="849"/>
        <w:jc w:val="both"/>
        <w:rPr>
          <w:rFonts w:ascii="Tahoma" w:eastAsia="Tahoma" w:hAnsi="Tahoma" w:cs="Tahoma"/>
          <w:color w:val="000000"/>
          <w:sz w:val="20"/>
          <w:szCs w:val="20"/>
        </w:rPr>
      </w:pPr>
      <w:r>
        <w:rPr>
          <w:rFonts w:ascii="Tahoma" w:eastAsia="Tahoma" w:hAnsi="Tahoma" w:cs="Tahoma"/>
          <w:color w:val="000000"/>
          <w:sz w:val="20"/>
          <w:szCs w:val="20"/>
        </w:rPr>
        <w:t>10.1.1</w:t>
      </w:r>
      <w:r>
        <w:rPr>
          <w:rFonts w:ascii="Tahoma" w:eastAsia="Tahoma" w:hAnsi="Tahoma" w:cs="Tahoma"/>
          <w:color w:val="000000"/>
          <w:sz w:val="20"/>
          <w:szCs w:val="20"/>
        </w:rPr>
        <w:tab/>
        <w:t xml:space="preserve">Objednatel nebo jím pověřený zástupce je oprávněn kontrolovat realizaci Předmětu plnění. </w:t>
      </w:r>
    </w:p>
    <w:p w14:paraId="63C2018B" w14:textId="77777777" w:rsidR="0047319A" w:rsidRDefault="0047319A">
      <w:pPr>
        <w:pBdr>
          <w:top w:val="nil"/>
          <w:left w:val="nil"/>
          <w:bottom w:val="nil"/>
          <w:right w:val="nil"/>
          <w:between w:val="nil"/>
        </w:pBdr>
        <w:ind w:left="1416" w:hanging="849"/>
        <w:jc w:val="both"/>
        <w:rPr>
          <w:rFonts w:ascii="Tahoma" w:eastAsia="Tahoma" w:hAnsi="Tahoma" w:cs="Tahoma"/>
          <w:color w:val="000000"/>
          <w:sz w:val="20"/>
          <w:szCs w:val="20"/>
        </w:rPr>
      </w:pPr>
    </w:p>
    <w:p w14:paraId="63C2018C" w14:textId="77777777" w:rsidR="0047319A" w:rsidRDefault="00073113">
      <w:pPr>
        <w:pBdr>
          <w:top w:val="nil"/>
          <w:left w:val="nil"/>
          <w:bottom w:val="nil"/>
          <w:right w:val="nil"/>
          <w:between w:val="nil"/>
        </w:pBdr>
        <w:ind w:left="1416" w:hanging="849"/>
        <w:jc w:val="both"/>
        <w:rPr>
          <w:rFonts w:ascii="Tahoma" w:eastAsia="Tahoma" w:hAnsi="Tahoma" w:cs="Tahoma"/>
          <w:color w:val="000000"/>
          <w:sz w:val="20"/>
          <w:szCs w:val="20"/>
        </w:rPr>
      </w:pPr>
      <w:r>
        <w:rPr>
          <w:rFonts w:ascii="Tahoma" w:eastAsia="Tahoma" w:hAnsi="Tahoma" w:cs="Tahoma"/>
          <w:color w:val="000000"/>
          <w:sz w:val="20"/>
          <w:szCs w:val="20"/>
        </w:rPr>
        <w:t>10.1.2</w:t>
      </w:r>
      <w:r>
        <w:rPr>
          <w:rFonts w:ascii="Tahoma" w:eastAsia="Tahoma" w:hAnsi="Tahoma" w:cs="Tahoma"/>
          <w:color w:val="000000"/>
          <w:sz w:val="20"/>
          <w:szCs w:val="20"/>
        </w:rPr>
        <w:tab/>
        <w:t>Zjistí-li objednatel, že dodavatel realizuje Předmět plnění v rozporu se svými povinnostmi, je oprávněn zastavit prováděné práce a dožadovat se toho, aby dodavatel odstranil vady vzniklé vadným prováděním a dále plnil smlouvu řádným způsobem. Jestliže tak dodavatel neučiní ani v přiměřené lhůtě mu k tomu poskytnuté a postup dodavatele by vedl k porušení smlouvy, má objednatel právo od smlouvy odstoupit.</w:t>
      </w:r>
    </w:p>
    <w:p w14:paraId="63C2018D" w14:textId="77777777" w:rsidR="0047319A" w:rsidRDefault="0047319A">
      <w:pPr>
        <w:pBdr>
          <w:top w:val="nil"/>
          <w:left w:val="nil"/>
          <w:bottom w:val="nil"/>
          <w:right w:val="nil"/>
          <w:between w:val="nil"/>
        </w:pBdr>
        <w:ind w:left="1416" w:hanging="849"/>
        <w:jc w:val="both"/>
        <w:rPr>
          <w:rFonts w:ascii="Tahoma" w:eastAsia="Tahoma" w:hAnsi="Tahoma" w:cs="Tahoma"/>
          <w:color w:val="000000"/>
          <w:sz w:val="20"/>
          <w:szCs w:val="20"/>
        </w:rPr>
      </w:pPr>
    </w:p>
    <w:p w14:paraId="63C2018E" w14:textId="77777777" w:rsidR="0047319A" w:rsidRDefault="00073113">
      <w:pPr>
        <w:pBdr>
          <w:top w:val="nil"/>
          <w:left w:val="nil"/>
          <w:bottom w:val="nil"/>
          <w:right w:val="nil"/>
          <w:between w:val="nil"/>
        </w:pBdr>
        <w:ind w:left="1416" w:hanging="849"/>
        <w:jc w:val="both"/>
        <w:rPr>
          <w:rFonts w:ascii="Tahoma" w:eastAsia="Tahoma" w:hAnsi="Tahoma" w:cs="Tahoma"/>
          <w:color w:val="000000"/>
          <w:sz w:val="20"/>
          <w:szCs w:val="20"/>
        </w:rPr>
      </w:pPr>
      <w:r>
        <w:rPr>
          <w:rFonts w:ascii="Tahoma" w:eastAsia="Tahoma" w:hAnsi="Tahoma" w:cs="Tahoma"/>
          <w:color w:val="000000"/>
          <w:sz w:val="20"/>
          <w:szCs w:val="20"/>
        </w:rPr>
        <w:t>10.1.3</w:t>
      </w:r>
      <w:r>
        <w:rPr>
          <w:rFonts w:ascii="Tahoma" w:eastAsia="Tahoma" w:hAnsi="Tahoma" w:cs="Tahoma"/>
          <w:color w:val="000000"/>
          <w:sz w:val="20"/>
          <w:szCs w:val="20"/>
        </w:rPr>
        <w:tab/>
        <w:t xml:space="preserve">Na vyžádání objednatele je dodavatel povinen zajistit přítomnost osoby odpovědné za dílo na straně dodavatele.  </w:t>
      </w:r>
    </w:p>
    <w:p w14:paraId="63C2018F" w14:textId="77777777" w:rsidR="0047319A" w:rsidRDefault="0047319A">
      <w:pPr>
        <w:jc w:val="both"/>
        <w:rPr>
          <w:rFonts w:ascii="Tahoma" w:eastAsia="Tahoma" w:hAnsi="Tahoma" w:cs="Tahoma"/>
          <w:sz w:val="20"/>
          <w:szCs w:val="20"/>
        </w:rPr>
      </w:pPr>
    </w:p>
    <w:p w14:paraId="55002095" w14:textId="77777777" w:rsidR="005840B8" w:rsidRDefault="005840B8">
      <w:pPr>
        <w:jc w:val="both"/>
        <w:rPr>
          <w:rFonts w:ascii="Tahoma" w:eastAsia="Tahoma" w:hAnsi="Tahoma" w:cs="Tahoma"/>
          <w:sz w:val="20"/>
          <w:szCs w:val="20"/>
        </w:rPr>
      </w:pPr>
    </w:p>
    <w:p w14:paraId="63C20190" w14:textId="77777777" w:rsidR="0047319A" w:rsidRDefault="00073113">
      <w:pPr>
        <w:widowControl w:val="0"/>
        <w:pBdr>
          <w:top w:val="nil"/>
          <w:left w:val="nil"/>
          <w:bottom w:val="nil"/>
          <w:right w:val="nil"/>
          <w:between w:val="nil"/>
        </w:pBdr>
        <w:spacing w:before="120"/>
        <w:jc w:val="center"/>
        <w:rPr>
          <w:rFonts w:ascii="Tahoma" w:eastAsia="Tahoma" w:hAnsi="Tahoma" w:cs="Tahoma"/>
          <w:b/>
          <w:color w:val="000000"/>
          <w:sz w:val="20"/>
          <w:szCs w:val="20"/>
        </w:rPr>
      </w:pPr>
      <w:r>
        <w:rPr>
          <w:rFonts w:ascii="Tahoma" w:eastAsia="Tahoma" w:hAnsi="Tahoma" w:cs="Tahoma"/>
          <w:b/>
          <w:color w:val="000000"/>
          <w:sz w:val="20"/>
          <w:szCs w:val="20"/>
        </w:rPr>
        <w:lastRenderedPageBreak/>
        <w:t>XI.</w:t>
      </w:r>
    </w:p>
    <w:p w14:paraId="63C20191" w14:textId="77777777" w:rsidR="0047319A" w:rsidRDefault="00073113">
      <w:pPr>
        <w:widowControl w:val="0"/>
        <w:pBdr>
          <w:top w:val="nil"/>
          <w:left w:val="nil"/>
          <w:bottom w:val="nil"/>
          <w:right w:val="nil"/>
          <w:between w:val="nil"/>
        </w:pBdr>
        <w:jc w:val="center"/>
        <w:rPr>
          <w:rFonts w:ascii="Tahoma" w:eastAsia="Tahoma" w:hAnsi="Tahoma" w:cs="Tahoma"/>
          <w:b/>
          <w:color w:val="000000"/>
          <w:sz w:val="20"/>
          <w:szCs w:val="20"/>
        </w:rPr>
      </w:pPr>
      <w:r>
        <w:rPr>
          <w:rFonts w:ascii="Tahoma" w:eastAsia="Tahoma" w:hAnsi="Tahoma" w:cs="Tahoma"/>
          <w:b/>
          <w:color w:val="000000"/>
          <w:sz w:val="20"/>
          <w:szCs w:val="20"/>
        </w:rPr>
        <w:t>Předání a převzetí Předmětu plnění</w:t>
      </w:r>
    </w:p>
    <w:p w14:paraId="63C20192" w14:textId="77777777" w:rsidR="0047319A" w:rsidRDefault="0047319A">
      <w:pPr>
        <w:widowControl w:val="0"/>
        <w:pBdr>
          <w:top w:val="nil"/>
          <w:left w:val="nil"/>
          <w:bottom w:val="nil"/>
          <w:right w:val="nil"/>
          <w:between w:val="nil"/>
        </w:pBdr>
        <w:ind w:hanging="426"/>
        <w:jc w:val="both"/>
        <w:rPr>
          <w:rFonts w:ascii="Tahoma" w:eastAsia="Tahoma" w:hAnsi="Tahoma" w:cs="Tahoma"/>
          <w:b/>
          <w:color w:val="000000"/>
          <w:sz w:val="20"/>
          <w:szCs w:val="20"/>
        </w:rPr>
      </w:pPr>
    </w:p>
    <w:p w14:paraId="63C20193" w14:textId="77777777" w:rsidR="0047319A" w:rsidRDefault="00073113">
      <w:pPr>
        <w:widowControl w:val="0"/>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b/>
          <w:color w:val="000000"/>
          <w:sz w:val="20"/>
          <w:szCs w:val="20"/>
        </w:rPr>
        <w:t>11.1  Předmět plnění jako celek</w:t>
      </w:r>
    </w:p>
    <w:p w14:paraId="63C20194"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95" w14:textId="77777777" w:rsidR="0047319A" w:rsidRDefault="00073113">
      <w:pPr>
        <w:widowControl w:val="0"/>
        <w:pBdr>
          <w:top w:val="nil"/>
          <w:left w:val="nil"/>
          <w:bottom w:val="nil"/>
          <w:right w:val="nil"/>
          <w:between w:val="nil"/>
        </w:pBdr>
        <w:ind w:left="1416" w:hanging="849"/>
        <w:jc w:val="both"/>
        <w:rPr>
          <w:rFonts w:ascii="Tahoma" w:eastAsia="Tahoma" w:hAnsi="Tahoma" w:cs="Tahoma"/>
          <w:color w:val="000000"/>
          <w:sz w:val="20"/>
          <w:szCs w:val="20"/>
        </w:rPr>
      </w:pPr>
      <w:r>
        <w:rPr>
          <w:rFonts w:ascii="Tahoma" w:eastAsia="Tahoma" w:hAnsi="Tahoma" w:cs="Tahoma"/>
          <w:color w:val="000000"/>
          <w:sz w:val="20"/>
          <w:szCs w:val="20"/>
        </w:rPr>
        <w:t>11.1.1</w:t>
      </w:r>
      <w:r>
        <w:rPr>
          <w:rFonts w:ascii="Tahoma" w:eastAsia="Tahoma" w:hAnsi="Tahoma" w:cs="Tahoma"/>
          <w:color w:val="000000"/>
          <w:sz w:val="20"/>
          <w:szCs w:val="20"/>
        </w:rPr>
        <w:tab/>
        <w:t>Smluvní strany se dohodly, že Předmět plnění bude předán jako celek.</w:t>
      </w:r>
    </w:p>
    <w:p w14:paraId="63C20196" w14:textId="77777777" w:rsidR="0047319A" w:rsidRDefault="0047319A">
      <w:pPr>
        <w:widowControl w:val="0"/>
        <w:pBdr>
          <w:top w:val="nil"/>
          <w:left w:val="nil"/>
          <w:bottom w:val="nil"/>
          <w:right w:val="nil"/>
          <w:between w:val="nil"/>
        </w:pBdr>
        <w:ind w:left="1416" w:hanging="849"/>
        <w:jc w:val="both"/>
        <w:rPr>
          <w:rFonts w:ascii="Tahoma" w:eastAsia="Tahoma" w:hAnsi="Tahoma" w:cs="Tahoma"/>
          <w:color w:val="000000"/>
          <w:sz w:val="20"/>
          <w:szCs w:val="20"/>
        </w:rPr>
      </w:pPr>
    </w:p>
    <w:p w14:paraId="63C20197" w14:textId="77777777" w:rsidR="0047319A" w:rsidRDefault="00073113">
      <w:pPr>
        <w:widowControl w:val="0"/>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b/>
          <w:color w:val="000000"/>
          <w:sz w:val="20"/>
          <w:szCs w:val="20"/>
        </w:rPr>
        <w:t>11.2  Definice realizace Předmětu plnění</w:t>
      </w:r>
    </w:p>
    <w:p w14:paraId="63C20198"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99" w14:textId="77777777" w:rsidR="0047319A" w:rsidRDefault="00073113">
      <w:pPr>
        <w:widowControl w:val="0"/>
        <w:pBdr>
          <w:top w:val="nil"/>
          <w:left w:val="nil"/>
          <w:bottom w:val="nil"/>
          <w:right w:val="nil"/>
          <w:between w:val="nil"/>
        </w:pBdr>
        <w:ind w:left="1416" w:hanging="849"/>
        <w:jc w:val="both"/>
        <w:rPr>
          <w:rFonts w:ascii="Tahoma" w:eastAsia="Tahoma" w:hAnsi="Tahoma" w:cs="Tahoma"/>
          <w:color w:val="000000"/>
          <w:sz w:val="20"/>
          <w:szCs w:val="20"/>
        </w:rPr>
      </w:pPr>
      <w:r>
        <w:rPr>
          <w:rFonts w:ascii="Tahoma" w:eastAsia="Tahoma" w:hAnsi="Tahoma" w:cs="Tahoma"/>
          <w:color w:val="000000"/>
          <w:sz w:val="20"/>
          <w:szCs w:val="20"/>
        </w:rPr>
        <w:t>11.2.1</w:t>
      </w:r>
      <w:r>
        <w:rPr>
          <w:rFonts w:ascii="Tahoma" w:eastAsia="Tahoma" w:hAnsi="Tahoma" w:cs="Tahoma"/>
          <w:color w:val="000000"/>
          <w:sz w:val="20"/>
          <w:szCs w:val="20"/>
        </w:rPr>
        <w:tab/>
        <w:t xml:space="preserve">Za řádně realizovaný Předmět plnění je považována dodávka Předmětu plnění v rozsahu, s parametry a vlastnostmi, stanovenými touto smlouvou, jejími přílohami a pokyny objednatele, provedená v potřebné kvalitě, řádně a včas, která je předána bez vad a nedodělků, které by znamenaly omezení řádného užívání, komfortu, kvality, funkčních vlastností Předmětu plnění, a k níž je dodavatelem dodána dokumentace vyžadovaná touto smlouvou a jejími přílohami, současně k níž byly ze strany dodavatele poskytnuty související práce dle čl. III. této smlouvy, a současně ke které byly provedeny všechny předepsané či požadované zkoušky a testování v rozsahu dle příslušných právních předpisů nebo této smlouvy. </w:t>
      </w:r>
    </w:p>
    <w:p w14:paraId="63C2019A" w14:textId="77777777" w:rsidR="0047319A" w:rsidRDefault="0047319A">
      <w:pPr>
        <w:widowControl w:val="0"/>
        <w:pBdr>
          <w:top w:val="nil"/>
          <w:left w:val="nil"/>
          <w:bottom w:val="nil"/>
          <w:right w:val="nil"/>
          <w:between w:val="nil"/>
        </w:pBdr>
        <w:ind w:left="1416" w:hanging="849"/>
        <w:jc w:val="both"/>
        <w:rPr>
          <w:rFonts w:ascii="Tahoma" w:eastAsia="Tahoma" w:hAnsi="Tahoma" w:cs="Tahoma"/>
          <w:color w:val="000000"/>
          <w:sz w:val="20"/>
          <w:szCs w:val="20"/>
        </w:rPr>
      </w:pPr>
    </w:p>
    <w:p w14:paraId="63C2019B" w14:textId="77777777" w:rsidR="0047319A" w:rsidRDefault="00073113">
      <w:pPr>
        <w:widowControl w:val="0"/>
        <w:pBdr>
          <w:top w:val="nil"/>
          <w:left w:val="nil"/>
          <w:bottom w:val="nil"/>
          <w:right w:val="nil"/>
          <w:between w:val="nil"/>
        </w:pBdr>
        <w:ind w:left="1416" w:hanging="849"/>
        <w:jc w:val="both"/>
        <w:rPr>
          <w:rFonts w:ascii="Tahoma" w:eastAsia="Tahoma" w:hAnsi="Tahoma" w:cs="Tahoma"/>
          <w:b/>
          <w:color w:val="FFFFFF"/>
          <w:sz w:val="20"/>
          <w:szCs w:val="20"/>
          <w:u w:val="single"/>
        </w:rPr>
      </w:pPr>
      <w:r>
        <w:rPr>
          <w:rFonts w:ascii="Tahoma" w:eastAsia="Tahoma" w:hAnsi="Tahoma" w:cs="Tahoma"/>
          <w:color w:val="000000"/>
          <w:sz w:val="20"/>
          <w:szCs w:val="20"/>
        </w:rPr>
        <w:t>11.2.2</w:t>
      </w:r>
      <w:r>
        <w:rPr>
          <w:rFonts w:ascii="Tahoma" w:eastAsia="Tahoma" w:hAnsi="Tahoma" w:cs="Tahoma"/>
          <w:color w:val="000000"/>
          <w:sz w:val="20"/>
          <w:szCs w:val="20"/>
        </w:rPr>
        <w:tab/>
        <w:t xml:space="preserve">Řádnost provedení Předmětu plnění prokazuje zásadně dodavatel. </w:t>
      </w:r>
    </w:p>
    <w:p w14:paraId="63C2019C" w14:textId="77777777" w:rsidR="0047319A" w:rsidRDefault="0047319A">
      <w:pPr>
        <w:pBdr>
          <w:top w:val="nil"/>
          <w:left w:val="nil"/>
          <w:bottom w:val="nil"/>
          <w:right w:val="nil"/>
          <w:between w:val="nil"/>
        </w:pBdr>
        <w:ind w:left="720"/>
        <w:rPr>
          <w:rFonts w:ascii="Tahoma" w:eastAsia="Tahoma" w:hAnsi="Tahoma" w:cs="Tahoma"/>
          <w:color w:val="000000"/>
          <w:sz w:val="20"/>
          <w:szCs w:val="20"/>
        </w:rPr>
      </w:pPr>
    </w:p>
    <w:p w14:paraId="63C2019D" w14:textId="77777777" w:rsidR="0047319A" w:rsidRDefault="00073113">
      <w:pPr>
        <w:widowControl w:val="0"/>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b/>
          <w:color w:val="000000"/>
          <w:sz w:val="20"/>
          <w:szCs w:val="20"/>
        </w:rPr>
        <w:t xml:space="preserve">11.3  Vady a nedodělky </w:t>
      </w:r>
    </w:p>
    <w:p w14:paraId="63C2019E"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9F" w14:textId="77777777" w:rsidR="0047319A" w:rsidRDefault="00073113">
      <w:pPr>
        <w:widowControl w:val="0"/>
        <w:pBdr>
          <w:top w:val="nil"/>
          <w:left w:val="nil"/>
          <w:bottom w:val="nil"/>
          <w:right w:val="nil"/>
          <w:between w:val="nil"/>
        </w:pBdr>
        <w:ind w:left="1416" w:hanging="849"/>
        <w:jc w:val="both"/>
        <w:rPr>
          <w:rFonts w:ascii="Tahoma" w:eastAsia="Tahoma" w:hAnsi="Tahoma" w:cs="Tahoma"/>
          <w:b/>
          <w:color w:val="FFFFFF"/>
          <w:sz w:val="20"/>
          <w:szCs w:val="20"/>
          <w:u w:val="single"/>
        </w:rPr>
      </w:pPr>
      <w:r>
        <w:rPr>
          <w:rFonts w:ascii="Tahoma" w:eastAsia="Tahoma" w:hAnsi="Tahoma" w:cs="Tahoma"/>
          <w:color w:val="000000"/>
          <w:sz w:val="20"/>
          <w:szCs w:val="20"/>
        </w:rPr>
        <w:t>11.3.1</w:t>
      </w:r>
      <w:r>
        <w:rPr>
          <w:rFonts w:ascii="Tahoma" w:eastAsia="Tahoma" w:hAnsi="Tahoma" w:cs="Tahoma"/>
          <w:color w:val="000000"/>
          <w:sz w:val="20"/>
          <w:szCs w:val="20"/>
        </w:rPr>
        <w:tab/>
        <w:t xml:space="preserve">Za vady a nedodělky jsou považovány nedostatky a vady, které by znamenaly omezení řádného užívání, komfortu, kvality, estetických nebo funkčních vlastností Předmětu plnění, a dále právní vady. </w:t>
      </w:r>
    </w:p>
    <w:p w14:paraId="63C201A0" w14:textId="77777777" w:rsidR="0047319A" w:rsidRDefault="0047319A">
      <w:pPr>
        <w:rPr>
          <w:rFonts w:ascii="Tahoma" w:eastAsia="Tahoma" w:hAnsi="Tahoma" w:cs="Tahoma"/>
          <w:b/>
          <w:color w:val="FFFFFF"/>
          <w:sz w:val="20"/>
          <w:szCs w:val="20"/>
          <w:u w:val="single"/>
        </w:rPr>
      </w:pPr>
    </w:p>
    <w:p w14:paraId="63C201A1" w14:textId="77777777" w:rsidR="0047319A" w:rsidRDefault="00073113">
      <w:pPr>
        <w:widowControl w:val="0"/>
        <w:pBdr>
          <w:top w:val="nil"/>
          <w:left w:val="nil"/>
          <w:bottom w:val="nil"/>
          <w:right w:val="nil"/>
          <w:between w:val="nil"/>
        </w:pBdr>
        <w:jc w:val="both"/>
        <w:rPr>
          <w:rFonts w:ascii="Tahoma" w:eastAsia="Tahoma" w:hAnsi="Tahoma" w:cs="Tahoma"/>
          <w:b/>
          <w:color w:val="000000"/>
          <w:sz w:val="20"/>
          <w:szCs w:val="20"/>
        </w:rPr>
      </w:pPr>
      <w:r>
        <w:rPr>
          <w:rFonts w:ascii="Tahoma" w:eastAsia="Tahoma" w:hAnsi="Tahoma" w:cs="Tahoma"/>
          <w:b/>
          <w:color w:val="000000"/>
          <w:sz w:val="20"/>
          <w:szCs w:val="20"/>
        </w:rPr>
        <w:t>11.4  Předávací řízení</w:t>
      </w:r>
    </w:p>
    <w:p w14:paraId="63C201A2"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A3"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11.4.1</w:t>
      </w:r>
      <w:r>
        <w:rPr>
          <w:rFonts w:ascii="Tahoma" w:eastAsia="Tahoma" w:hAnsi="Tahoma" w:cs="Tahoma"/>
          <w:color w:val="000000"/>
          <w:sz w:val="20"/>
          <w:szCs w:val="20"/>
        </w:rPr>
        <w:tab/>
        <w:t xml:space="preserve">K předání Předmětu plnění objednateli dojde na základě předávacího řízení. </w:t>
      </w:r>
    </w:p>
    <w:p w14:paraId="63C201A4"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A5"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11.4.2</w:t>
      </w:r>
      <w:r>
        <w:rPr>
          <w:rFonts w:ascii="Tahoma" w:eastAsia="Tahoma" w:hAnsi="Tahoma" w:cs="Tahoma"/>
          <w:color w:val="000000"/>
          <w:sz w:val="20"/>
          <w:szCs w:val="20"/>
        </w:rPr>
        <w:tab/>
        <w:t xml:space="preserve">Písemná výzva dodavatele k účasti objednatele na předávacím řízení musí být objednateli doručena v závazném termínu dle čl. 6.2 této smlouvy. </w:t>
      </w:r>
    </w:p>
    <w:p w14:paraId="63C201A6"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A7"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11.4.3</w:t>
      </w:r>
      <w:r>
        <w:rPr>
          <w:rFonts w:ascii="Tahoma" w:eastAsia="Tahoma" w:hAnsi="Tahoma" w:cs="Tahoma"/>
          <w:color w:val="000000"/>
          <w:sz w:val="20"/>
          <w:szCs w:val="20"/>
        </w:rPr>
        <w:tab/>
        <w:t xml:space="preserve">K předání Předmětu plnění dochází formou písemného předávacího protokolu (jehož součástí bude i příslušná dokumentace, uvedená v této smlouvě), který bude podepsán oprávněnými zástupci obou smluvních stran. </w:t>
      </w:r>
    </w:p>
    <w:p w14:paraId="63C201A8"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A9"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11.4.4</w:t>
      </w:r>
      <w:r>
        <w:rPr>
          <w:rFonts w:ascii="Tahoma" w:eastAsia="Tahoma" w:hAnsi="Tahoma" w:cs="Tahoma"/>
          <w:color w:val="000000"/>
          <w:sz w:val="20"/>
          <w:szCs w:val="20"/>
        </w:rPr>
        <w:tab/>
        <w:t xml:space="preserve">Předávací protokol musí obsahovat soupis Předmětu plnění, soupis předávané dokumentace a stanovisko objednatele k neexistenci vad a nedodělků dle této smlouvy. V případě, že je předáváno dílo s vadami a nedodělky, nebránícími řádnému užívání (viz. definice provedení díla dle čl. 11.2.1 této smlouvy), musí být v předávacím protokolu uveden soupis těchto vad a nedodělků a současně stanovena lhůta pro jejich odstranění.  </w:t>
      </w:r>
    </w:p>
    <w:p w14:paraId="63C201AA"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AB"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11.4.5</w:t>
      </w:r>
      <w:r>
        <w:rPr>
          <w:rFonts w:ascii="Tahoma" w:eastAsia="Tahoma" w:hAnsi="Tahoma" w:cs="Tahoma"/>
          <w:color w:val="000000"/>
          <w:sz w:val="20"/>
          <w:szCs w:val="20"/>
        </w:rPr>
        <w:tab/>
        <w:t>V případě, že objednatel Předmět plnění z důvodu vad a nedodělků nepřevezme, bude oběma stranami o tom sepsán zápis se soupisem příslušných vad a nedodělků a stanovením lhůty pro jejich odstranění a konání nového předávacího řízení.</w:t>
      </w:r>
    </w:p>
    <w:p w14:paraId="63C201AC"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AD" w14:textId="77777777" w:rsidR="0047319A" w:rsidRDefault="00073113">
      <w:pPr>
        <w:pBdr>
          <w:top w:val="nil"/>
          <w:left w:val="nil"/>
          <w:bottom w:val="nil"/>
          <w:right w:val="nil"/>
          <w:between w:val="nil"/>
        </w:pBdr>
        <w:ind w:left="720" w:hanging="141"/>
        <w:rPr>
          <w:rFonts w:ascii="Tahoma" w:eastAsia="Tahoma" w:hAnsi="Tahoma" w:cs="Tahoma"/>
          <w:b/>
          <w:color w:val="FFFFFF"/>
          <w:sz w:val="20"/>
          <w:szCs w:val="20"/>
          <w:u w:val="single"/>
        </w:rPr>
      </w:pPr>
      <w:r>
        <w:rPr>
          <w:rFonts w:ascii="Tahoma" w:eastAsia="Tahoma" w:hAnsi="Tahoma" w:cs="Tahoma"/>
          <w:color w:val="000000"/>
          <w:sz w:val="20"/>
          <w:szCs w:val="20"/>
        </w:rPr>
        <w:t>11.4.6</w:t>
      </w:r>
      <w:r>
        <w:rPr>
          <w:rFonts w:ascii="Tahoma" w:eastAsia="Tahoma" w:hAnsi="Tahoma" w:cs="Tahoma"/>
          <w:color w:val="000000"/>
          <w:sz w:val="20"/>
          <w:szCs w:val="20"/>
        </w:rPr>
        <w:tab/>
        <w:t xml:space="preserve">Předáním a převzetím díla přechází na objednatele nebezpečí vzniku škody na věci.  </w:t>
      </w:r>
    </w:p>
    <w:p w14:paraId="63C201AE" w14:textId="77777777" w:rsidR="003A13E1" w:rsidRDefault="003A13E1" w:rsidP="00807AED">
      <w:pPr>
        <w:spacing w:before="120"/>
        <w:jc w:val="center"/>
        <w:rPr>
          <w:rFonts w:ascii="Tahoma" w:eastAsia="Tahoma" w:hAnsi="Tahoma" w:cs="Tahoma"/>
          <w:b/>
          <w:sz w:val="20"/>
          <w:szCs w:val="20"/>
        </w:rPr>
      </w:pPr>
    </w:p>
    <w:p w14:paraId="63C201AF" w14:textId="77777777" w:rsidR="003A13E1" w:rsidRDefault="003A13E1" w:rsidP="00807AED">
      <w:pPr>
        <w:spacing w:before="120"/>
        <w:jc w:val="center"/>
        <w:rPr>
          <w:rFonts w:ascii="Tahoma" w:eastAsia="Tahoma" w:hAnsi="Tahoma" w:cs="Tahoma"/>
          <w:b/>
          <w:sz w:val="20"/>
          <w:szCs w:val="20"/>
        </w:rPr>
      </w:pPr>
    </w:p>
    <w:p w14:paraId="63C201B0" w14:textId="77777777" w:rsidR="003A13E1" w:rsidRDefault="003A13E1" w:rsidP="00807AED">
      <w:pPr>
        <w:spacing w:before="120"/>
        <w:jc w:val="center"/>
        <w:rPr>
          <w:rFonts w:ascii="Tahoma" w:eastAsia="Tahoma" w:hAnsi="Tahoma" w:cs="Tahoma"/>
          <w:b/>
          <w:sz w:val="20"/>
          <w:szCs w:val="20"/>
        </w:rPr>
      </w:pPr>
    </w:p>
    <w:p w14:paraId="63C201B1" w14:textId="77777777" w:rsidR="003A13E1" w:rsidRDefault="003A13E1" w:rsidP="00807AED">
      <w:pPr>
        <w:spacing w:before="120"/>
        <w:jc w:val="center"/>
        <w:rPr>
          <w:rFonts w:ascii="Tahoma" w:eastAsia="Tahoma" w:hAnsi="Tahoma" w:cs="Tahoma"/>
          <w:b/>
          <w:sz w:val="20"/>
          <w:szCs w:val="20"/>
        </w:rPr>
      </w:pPr>
    </w:p>
    <w:p w14:paraId="63C201B2" w14:textId="77777777" w:rsidR="003A13E1" w:rsidRDefault="003A13E1" w:rsidP="00807AED">
      <w:pPr>
        <w:spacing w:before="120"/>
        <w:jc w:val="center"/>
        <w:rPr>
          <w:rFonts w:ascii="Tahoma" w:eastAsia="Tahoma" w:hAnsi="Tahoma" w:cs="Tahoma"/>
          <w:b/>
          <w:sz w:val="20"/>
          <w:szCs w:val="20"/>
        </w:rPr>
      </w:pPr>
    </w:p>
    <w:p w14:paraId="63C201B3" w14:textId="77777777" w:rsidR="0047319A" w:rsidRDefault="00073113" w:rsidP="00807AED">
      <w:pPr>
        <w:spacing w:before="120"/>
        <w:jc w:val="center"/>
        <w:rPr>
          <w:rFonts w:ascii="Tahoma" w:eastAsia="Tahoma" w:hAnsi="Tahoma" w:cs="Tahoma"/>
          <w:b/>
          <w:sz w:val="20"/>
          <w:szCs w:val="20"/>
        </w:rPr>
      </w:pPr>
      <w:r>
        <w:rPr>
          <w:rFonts w:ascii="Tahoma" w:eastAsia="Tahoma" w:hAnsi="Tahoma" w:cs="Tahoma"/>
          <w:b/>
          <w:sz w:val="20"/>
          <w:szCs w:val="20"/>
        </w:rPr>
        <w:lastRenderedPageBreak/>
        <w:t>XII.</w:t>
      </w:r>
    </w:p>
    <w:p w14:paraId="63C201B4" w14:textId="77777777" w:rsidR="0047319A" w:rsidRDefault="00073113" w:rsidP="00750628">
      <w:pPr>
        <w:pStyle w:val="Nadpis1"/>
        <w:numPr>
          <w:ilvl w:val="0"/>
          <w:numId w:val="0"/>
        </w:numPr>
        <w:spacing w:before="0"/>
        <w:jc w:val="center"/>
        <w:rPr>
          <w:rFonts w:ascii="Tahoma" w:eastAsia="Tahoma" w:hAnsi="Tahoma" w:cs="Tahoma"/>
          <w:sz w:val="20"/>
          <w:szCs w:val="20"/>
        </w:rPr>
      </w:pPr>
      <w:r>
        <w:rPr>
          <w:rFonts w:ascii="Tahoma" w:eastAsia="Tahoma" w:hAnsi="Tahoma" w:cs="Tahoma"/>
          <w:color w:val="000000"/>
          <w:sz w:val="20"/>
          <w:szCs w:val="20"/>
        </w:rPr>
        <w:t>Záruční podmínk</w:t>
      </w:r>
      <w:r w:rsidR="00750628">
        <w:rPr>
          <w:rFonts w:ascii="Tahoma" w:eastAsia="Tahoma" w:hAnsi="Tahoma" w:cs="Tahoma"/>
          <w:color w:val="000000"/>
          <w:sz w:val="20"/>
          <w:szCs w:val="20"/>
        </w:rPr>
        <w:t>y</w:t>
      </w:r>
    </w:p>
    <w:p w14:paraId="63C201B5" w14:textId="77777777" w:rsidR="0047319A" w:rsidRDefault="0047319A">
      <w:pPr>
        <w:jc w:val="center"/>
        <w:rPr>
          <w:rFonts w:ascii="Tahoma" w:eastAsia="Tahoma" w:hAnsi="Tahoma" w:cs="Tahoma"/>
          <w:b/>
          <w:color w:val="000000"/>
          <w:sz w:val="20"/>
          <w:szCs w:val="20"/>
        </w:rPr>
      </w:pPr>
    </w:p>
    <w:p w14:paraId="63C201B6" w14:textId="77777777" w:rsidR="0047319A" w:rsidRDefault="00073113">
      <w:pPr>
        <w:numPr>
          <w:ilvl w:val="1"/>
          <w:numId w:val="8"/>
        </w:numPr>
        <w:pBdr>
          <w:top w:val="nil"/>
          <w:left w:val="nil"/>
          <w:bottom w:val="nil"/>
          <w:right w:val="nil"/>
          <w:between w:val="nil"/>
        </w:pBdr>
        <w:ind w:left="567" w:hanging="567"/>
        <w:jc w:val="both"/>
        <w:rPr>
          <w:rFonts w:ascii="Tahoma" w:eastAsia="Tahoma" w:hAnsi="Tahoma" w:cs="Tahoma"/>
          <w:b/>
          <w:color w:val="000000"/>
          <w:sz w:val="20"/>
          <w:szCs w:val="20"/>
        </w:rPr>
      </w:pPr>
      <w:r>
        <w:rPr>
          <w:rFonts w:ascii="Tahoma" w:eastAsia="Tahoma" w:hAnsi="Tahoma" w:cs="Tahoma"/>
          <w:b/>
          <w:color w:val="000000"/>
          <w:sz w:val="20"/>
          <w:szCs w:val="20"/>
        </w:rPr>
        <w:t>Záruka</w:t>
      </w:r>
    </w:p>
    <w:p w14:paraId="63C201B7" w14:textId="77777777" w:rsidR="0047319A" w:rsidRDefault="0047319A">
      <w:pPr>
        <w:pBdr>
          <w:top w:val="nil"/>
          <w:left w:val="nil"/>
          <w:bottom w:val="nil"/>
          <w:right w:val="nil"/>
          <w:between w:val="nil"/>
        </w:pBdr>
        <w:ind w:left="375"/>
        <w:jc w:val="both"/>
        <w:rPr>
          <w:rFonts w:ascii="Tahoma" w:eastAsia="Tahoma" w:hAnsi="Tahoma" w:cs="Tahoma"/>
          <w:color w:val="000000"/>
          <w:sz w:val="20"/>
          <w:szCs w:val="20"/>
        </w:rPr>
      </w:pPr>
    </w:p>
    <w:p w14:paraId="63C201B8" w14:textId="77777777" w:rsidR="0047319A" w:rsidRPr="003A13E1" w:rsidRDefault="00073113">
      <w:pPr>
        <w:pBdr>
          <w:top w:val="nil"/>
          <w:left w:val="nil"/>
          <w:bottom w:val="nil"/>
          <w:right w:val="nil"/>
          <w:between w:val="nil"/>
        </w:pBdr>
        <w:ind w:left="1418" w:hanging="851"/>
        <w:jc w:val="both"/>
        <w:rPr>
          <w:rFonts w:ascii="Tahoma" w:eastAsia="Tahoma" w:hAnsi="Tahoma" w:cs="Tahoma"/>
          <w:color w:val="000000"/>
          <w:sz w:val="20"/>
          <w:szCs w:val="20"/>
        </w:rPr>
      </w:pPr>
      <w:r>
        <w:rPr>
          <w:rFonts w:ascii="Tahoma" w:eastAsia="Tahoma" w:hAnsi="Tahoma" w:cs="Tahoma"/>
          <w:color w:val="000000"/>
          <w:sz w:val="20"/>
          <w:szCs w:val="20"/>
        </w:rPr>
        <w:t>12.1.1</w:t>
      </w:r>
      <w:r>
        <w:rPr>
          <w:rFonts w:ascii="Tahoma" w:eastAsia="Tahoma" w:hAnsi="Tahoma" w:cs="Tahoma"/>
          <w:color w:val="000000"/>
          <w:sz w:val="20"/>
          <w:szCs w:val="20"/>
        </w:rPr>
        <w:tab/>
        <w:t xml:space="preserve">Dodavatel poskytuje záruku v délce trvání </w:t>
      </w:r>
      <w:r w:rsidRPr="003A13E1">
        <w:rPr>
          <w:rFonts w:ascii="Tahoma" w:eastAsia="Tahoma" w:hAnsi="Tahoma" w:cs="Tahoma"/>
          <w:color w:val="000000"/>
          <w:sz w:val="20"/>
          <w:szCs w:val="20"/>
        </w:rPr>
        <w:t xml:space="preserve">minimálně </w:t>
      </w:r>
      <w:r w:rsidR="00807AED" w:rsidRPr="003A13E1">
        <w:rPr>
          <w:rFonts w:ascii="Tahoma" w:eastAsia="Tahoma" w:hAnsi="Tahoma" w:cs="Tahoma"/>
          <w:color w:val="000000"/>
          <w:sz w:val="20"/>
          <w:szCs w:val="20"/>
        </w:rPr>
        <w:t>2</w:t>
      </w:r>
      <w:r w:rsidR="002856F3" w:rsidRPr="003A13E1">
        <w:rPr>
          <w:rFonts w:ascii="Tahoma" w:eastAsia="Tahoma" w:hAnsi="Tahoma" w:cs="Tahoma"/>
          <w:color w:val="000000"/>
          <w:sz w:val="20"/>
          <w:szCs w:val="20"/>
        </w:rPr>
        <w:t xml:space="preserve"> </w:t>
      </w:r>
      <w:r w:rsidRPr="003A13E1">
        <w:rPr>
          <w:rFonts w:ascii="Tahoma" w:eastAsia="Tahoma" w:hAnsi="Tahoma" w:cs="Tahoma"/>
          <w:color w:val="000000"/>
          <w:sz w:val="20"/>
          <w:szCs w:val="20"/>
        </w:rPr>
        <w:t>roky od předání Předmětu plnění objednateli. Záruční doba se automaticky prodlužuje o dobu, která uplyne mezi nahlášením a odstraněním záruční vady.</w:t>
      </w:r>
      <w:r w:rsidR="002856F3" w:rsidRPr="003A13E1">
        <w:t xml:space="preserve"> </w:t>
      </w:r>
    </w:p>
    <w:p w14:paraId="63C201B9" w14:textId="77777777" w:rsidR="0047319A" w:rsidRPr="003A13E1" w:rsidRDefault="0047319A">
      <w:pPr>
        <w:pBdr>
          <w:top w:val="nil"/>
          <w:left w:val="nil"/>
          <w:bottom w:val="nil"/>
          <w:right w:val="nil"/>
          <w:between w:val="nil"/>
        </w:pBdr>
        <w:ind w:left="1418" w:hanging="851"/>
        <w:jc w:val="both"/>
        <w:rPr>
          <w:rFonts w:ascii="Tahoma" w:eastAsia="Tahoma" w:hAnsi="Tahoma" w:cs="Tahoma"/>
          <w:color w:val="000000"/>
          <w:sz w:val="20"/>
          <w:szCs w:val="20"/>
        </w:rPr>
      </w:pPr>
    </w:p>
    <w:p w14:paraId="63C201BA" w14:textId="77777777" w:rsidR="0047319A" w:rsidRPr="003A13E1" w:rsidRDefault="00073113">
      <w:pPr>
        <w:pBdr>
          <w:top w:val="nil"/>
          <w:left w:val="nil"/>
          <w:bottom w:val="nil"/>
          <w:right w:val="nil"/>
          <w:between w:val="nil"/>
        </w:pBdr>
        <w:ind w:left="1418" w:hanging="851"/>
        <w:jc w:val="both"/>
        <w:rPr>
          <w:rFonts w:ascii="Tahoma" w:eastAsia="Tahoma" w:hAnsi="Tahoma" w:cs="Tahoma"/>
          <w:color w:val="000000"/>
          <w:sz w:val="20"/>
          <w:szCs w:val="20"/>
        </w:rPr>
      </w:pPr>
      <w:r w:rsidRPr="003A13E1">
        <w:rPr>
          <w:rFonts w:ascii="Tahoma" w:eastAsia="Tahoma" w:hAnsi="Tahoma" w:cs="Tahoma"/>
          <w:color w:val="000000"/>
          <w:sz w:val="20"/>
          <w:szCs w:val="20"/>
        </w:rPr>
        <w:t>12.1.2</w:t>
      </w:r>
      <w:r w:rsidRPr="003A13E1">
        <w:rPr>
          <w:rFonts w:ascii="Tahoma" w:eastAsia="Tahoma" w:hAnsi="Tahoma" w:cs="Tahoma"/>
          <w:color w:val="000000"/>
          <w:sz w:val="20"/>
          <w:szCs w:val="20"/>
        </w:rPr>
        <w:tab/>
        <w:t>Záruka se vztahuje na plnou funkčnost Předmětu plnění i souvisejících plnění dle této smlouvy.</w:t>
      </w:r>
    </w:p>
    <w:p w14:paraId="63C201BB" w14:textId="77777777" w:rsidR="0047319A" w:rsidRPr="003A13E1" w:rsidRDefault="0047319A">
      <w:pPr>
        <w:ind w:left="426" w:hanging="851"/>
        <w:jc w:val="both"/>
        <w:rPr>
          <w:rFonts w:ascii="Tahoma" w:eastAsia="Tahoma" w:hAnsi="Tahoma" w:cs="Tahoma"/>
          <w:color w:val="000000"/>
          <w:sz w:val="20"/>
          <w:szCs w:val="20"/>
        </w:rPr>
      </w:pPr>
    </w:p>
    <w:p w14:paraId="63C201BC" w14:textId="77777777" w:rsidR="0047319A" w:rsidRPr="003A13E1" w:rsidRDefault="00073113">
      <w:pPr>
        <w:spacing w:before="120"/>
        <w:jc w:val="center"/>
        <w:rPr>
          <w:rFonts w:ascii="Tahoma" w:eastAsia="Tahoma" w:hAnsi="Tahoma" w:cs="Tahoma"/>
          <w:b/>
          <w:sz w:val="20"/>
          <w:szCs w:val="20"/>
        </w:rPr>
      </w:pPr>
      <w:r w:rsidRPr="003A13E1">
        <w:rPr>
          <w:rFonts w:ascii="Tahoma" w:eastAsia="Tahoma" w:hAnsi="Tahoma" w:cs="Tahoma"/>
          <w:b/>
          <w:sz w:val="20"/>
          <w:szCs w:val="20"/>
        </w:rPr>
        <w:t xml:space="preserve">XIII. </w:t>
      </w:r>
    </w:p>
    <w:p w14:paraId="63C201BD" w14:textId="77777777" w:rsidR="0047319A" w:rsidRPr="003A13E1" w:rsidRDefault="00073113">
      <w:pPr>
        <w:jc w:val="center"/>
        <w:rPr>
          <w:rFonts w:ascii="Tahoma" w:eastAsia="Tahoma" w:hAnsi="Tahoma" w:cs="Tahoma"/>
          <w:b/>
          <w:sz w:val="20"/>
          <w:szCs w:val="20"/>
          <w:u w:val="single"/>
        </w:rPr>
      </w:pPr>
      <w:r w:rsidRPr="003A13E1">
        <w:rPr>
          <w:rFonts w:ascii="Tahoma" w:eastAsia="Tahoma" w:hAnsi="Tahoma" w:cs="Tahoma"/>
          <w:b/>
          <w:sz w:val="20"/>
          <w:szCs w:val="20"/>
        </w:rPr>
        <w:t>Smluvní pokuty a náhrada škody</w:t>
      </w:r>
    </w:p>
    <w:p w14:paraId="63C201BE" w14:textId="77777777" w:rsidR="0047319A" w:rsidRPr="003A13E1" w:rsidRDefault="0047319A">
      <w:pPr>
        <w:jc w:val="center"/>
        <w:rPr>
          <w:rFonts w:ascii="Tahoma" w:eastAsia="Tahoma" w:hAnsi="Tahoma" w:cs="Tahoma"/>
          <w:b/>
          <w:sz w:val="20"/>
          <w:szCs w:val="20"/>
          <w:u w:val="single"/>
        </w:rPr>
      </w:pPr>
    </w:p>
    <w:p w14:paraId="63C201BF" w14:textId="77777777" w:rsidR="0047319A" w:rsidRPr="003A13E1" w:rsidRDefault="00073113">
      <w:pPr>
        <w:jc w:val="both"/>
        <w:rPr>
          <w:rFonts w:ascii="Tahoma" w:eastAsia="Tahoma" w:hAnsi="Tahoma" w:cs="Tahoma"/>
          <w:b/>
          <w:sz w:val="20"/>
          <w:szCs w:val="20"/>
        </w:rPr>
      </w:pPr>
      <w:r w:rsidRPr="003A13E1">
        <w:rPr>
          <w:rFonts w:ascii="Tahoma" w:eastAsia="Tahoma" w:hAnsi="Tahoma" w:cs="Tahoma"/>
          <w:b/>
          <w:sz w:val="20"/>
          <w:szCs w:val="20"/>
        </w:rPr>
        <w:t>13.1 Smluvní pokuty za každý den prodlení</w:t>
      </w:r>
    </w:p>
    <w:p w14:paraId="63C201C0" w14:textId="77777777" w:rsidR="0047319A" w:rsidRPr="003A13E1" w:rsidRDefault="0047319A">
      <w:pPr>
        <w:jc w:val="both"/>
        <w:rPr>
          <w:rFonts w:ascii="Tahoma" w:eastAsia="Tahoma" w:hAnsi="Tahoma" w:cs="Tahoma"/>
          <w:sz w:val="20"/>
          <w:szCs w:val="20"/>
        </w:rPr>
      </w:pPr>
    </w:p>
    <w:p w14:paraId="63C201C1" w14:textId="77777777" w:rsidR="0047319A" w:rsidRPr="003A13E1" w:rsidRDefault="00073113">
      <w:pPr>
        <w:ind w:left="1406" w:hanging="839"/>
        <w:jc w:val="both"/>
        <w:rPr>
          <w:rFonts w:ascii="Tahoma" w:eastAsia="Tahoma" w:hAnsi="Tahoma" w:cs="Tahoma"/>
          <w:strike/>
          <w:sz w:val="20"/>
          <w:szCs w:val="20"/>
        </w:rPr>
      </w:pPr>
      <w:r w:rsidRPr="003A13E1">
        <w:rPr>
          <w:rFonts w:ascii="Tahoma" w:eastAsia="Tahoma" w:hAnsi="Tahoma" w:cs="Tahoma"/>
          <w:sz w:val="20"/>
          <w:szCs w:val="20"/>
        </w:rPr>
        <w:t>13.1.1</w:t>
      </w:r>
      <w:r w:rsidRPr="003A13E1">
        <w:rPr>
          <w:rFonts w:ascii="Tahoma" w:eastAsia="Tahoma" w:hAnsi="Tahoma" w:cs="Tahoma"/>
          <w:sz w:val="20"/>
          <w:szCs w:val="20"/>
        </w:rPr>
        <w:tab/>
        <w:t xml:space="preserve">Dodavatel je povinen zaplatit smluvní pokutu ve výši 2.000, - Kč za každý započatý den prodlení a případ porušení povinností dodavatele odstranit řádně a včas vady Předmětu plnění. </w:t>
      </w:r>
    </w:p>
    <w:p w14:paraId="63C201C2" w14:textId="77777777" w:rsidR="0047319A" w:rsidRPr="003A13E1" w:rsidRDefault="0047319A">
      <w:pPr>
        <w:pBdr>
          <w:top w:val="nil"/>
          <w:left w:val="nil"/>
          <w:bottom w:val="nil"/>
          <w:right w:val="nil"/>
          <w:between w:val="nil"/>
        </w:pBdr>
        <w:ind w:left="3538" w:hanging="839"/>
        <w:jc w:val="both"/>
        <w:rPr>
          <w:rFonts w:ascii="Tahoma" w:eastAsia="Tahoma" w:hAnsi="Tahoma" w:cs="Tahoma"/>
          <w:color w:val="000000"/>
          <w:sz w:val="20"/>
          <w:szCs w:val="20"/>
        </w:rPr>
      </w:pPr>
    </w:p>
    <w:p w14:paraId="63C201C3" w14:textId="77777777" w:rsidR="0047319A" w:rsidRPr="00692D55" w:rsidRDefault="00073113">
      <w:pPr>
        <w:ind w:left="1406" w:hanging="839"/>
        <w:jc w:val="both"/>
        <w:rPr>
          <w:rFonts w:ascii="Tahoma" w:eastAsia="Tahoma" w:hAnsi="Tahoma" w:cs="Tahoma"/>
          <w:sz w:val="20"/>
          <w:szCs w:val="20"/>
        </w:rPr>
      </w:pPr>
      <w:r w:rsidRPr="003A13E1">
        <w:rPr>
          <w:rFonts w:ascii="Tahoma" w:eastAsia="Tahoma" w:hAnsi="Tahoma" w:cs="Tahoma"/>
          <w:sz w:val="20"/>
          <w:szCs w:val="20"/>
        </w:rPr>
        <w:t>13.1.2</w:t>
      </w:r>
      <w:r w:rsidRPr="003A13E1">
        <w:rPr>
          <w:rFonts w:ascii="Tahoma" w:eastAsia="Tahoma" w:hAnsi="Tahoma" w:cs="Tahoma"/>
          <w:sz w:val="20"/>
          <w:szCs w:val="20"/>
        </w:rPr>
        <w:tab/>
        <w:t>Dodavatel je povinen zaplatit smluvní pokutu ve výši 5.000, - Kč</w:t>
      </w:r>
      <w:r w:rsidRPr="00692D55">
        <w:rPr>
          <w:rFonts w:ascii="Tahoma" w:eastAsia="Tahoma" w:hAnsi="Tahoma" w:cs="Tahoma"/>
          <w:sz w:val="20"/>
          <w:szCs w:val="20"/>
        </w:rPr>
        <w:t xml:space="preserve"> za každý den prodlení v případě, že nedodrží konečný termín pro předání Předmětu plnění dle čl. 6.1 této smlouvy. </w:t>
      </w:r>
    </w:p>
    <w:p w14:paraId="63C201C4" w14:textId="77777777" w:rsidR="0047319A" w:rsidRPr="00692D55" w:rsidRDefault="0047319A">
      <w:pPr>
        <w:ind w:left="1406" w:hanging="839"/>
        <w:jc w:val="both"/>
        <w:rPr>
          <w:rFonts w:ascii="Tahoma" w:eastAsia="Tahoma" w:hAnsi="Tahoma" w:cs="Tahoma"/>
          <w:sz w:val="20"/>
          <w:szCs w:val="20"/>
        </w:rPr>
      </w:pPr>
    </w:p>
    <w:p w14:paraId="63C201C5" w14:textId="77777777" w:rsidR="0047319A" w:rsidRPr="00692D55" w:rsidRDefault="00073113">
      <w:pPr>
        <w:jc w:val="both"/>
        <w:rPr>
          <w:rFonts w:ascii="Tahoma" w:eastAsia="Tahoma" w:hAnsi="Tahoma" w:cs="Tahoma"/>
          <w:b/>
          <w:sz w:val="20"/>
          <w:szCs w:val="20"/>
        </w:rPr>
      </w:pPr>
      <w:r w:rsidRPr="00692D55">
        <w:rPr>
          <w:rFonts w:ascii="Tahoma" w:eastAsia="Tahoma" w:hAnsi="Tahoma" w:cs="Tahoma"/>
          <w:b/>
          <w:sz w:val="20"/>
          <w:szCs w:val="20"/>
        </w:rPr>
        <w:t xml:space="preserve">13.2  Splatnost smluvních pokut a vazba na náhradu škody </w:t>
      </w:r>
    </w:p>
    <w:p w14:paraId="63C201C6" w14:textId="77777777" w:rsidR="0047319A" w:rsidRPr="00692D55" w:rsidRDefault="0047319A">
      <w:pPr>
        <w:jc w:val="both"/>
        <w:rPr>
          <w:rFonts w:ascii="Tahoma" w:eastAsia="Tahoma" w:hAnsi="Tahoma" w:cs="Tahoma"/>
          <w:sz w:val="20"/>
          <w:szCs w:val="20"/>
        </w:rPr>
      </w:pPr>
    </w:p>
    <w:p w14:paraId="63C201C7" w14:textId="77777777" w:rsidR="0047319A" w:rsidRDefault="00073113">
      <w:pPr>
        <w:ind w:left="1407" w:hanging="840"/>
        <w:jc w:val="both"/>
        <w:rPr>
          <w:rFonts w:ascii="Tahoma" w:eastAsia="Tahoma" w:hAnsi="Tahoma" w:cs="Tahoma"/>
          <w:sz w:val="20"/>
          <w:szCs w:val="20"/>
        </w:rPr>
      </w:pPr>
      <w:r w:rsidRPr="00692D55">
        <w:rPr>
          <w:rFonts w:ascii="Tahoma" w:eastAsia="Tahoma" w:hAnsi="Tahoma" w:cs="Tahoma"/>
          <w:sz w:val="20"/>
          <w:szCs w:val="20"/>
        </w:rPr>
        <w:t>13.2.1</w:t>
      </w:r>
      <w:r w:rsidRPr="00692D55">
        <w:rPr>
          <w:rFonts w:ascii="Tahoma" w:eastAsia="Tahoma" w:hAnsi="Tahoma" w:cs="Tahoma"/>
          <w:sz w:val="20"/>
          <w:szCs w:val="20"/>
        </w:rPr>
        <w:tab/>
        <w:t>Smluvní pokuty jsou splatné do 21 kalendářních dnů ode</w:t>
      </w:r>
      <w:r>
        <w:rPr>
          <w:rFonts w:ascii="Tahoma" w:eastAsia="Tahoma" w:hAnsi="Tahoma" w:cs="Tahoma"/>
          <w:sz w:val="20"/>
          <w:szCs w:val="20"/>
        </w:rPr>
        <w:t xml:space="preserve"> dne, kdy byla povinné straně doručena písemná výzva k jejich zaplacení ze strany oprávněné strany, a to bezhotovostně na účet oprávněné strany uvedený v písemné výzvě. </w:t>
      </w:r>
    </w:p>
    <w:p w14:paraId="63C201C8" w14:textId="77777777" w:rsidR="0047319A" w:rsidRDefault="0047319A">
      <w:pPr>
        <w:ind w:left="1407" w:hanging="840"/>
        <w:jc w:val="both"/>
        <w:rPr>
          <w:rFonts w:ascii="Tahoma" w:eastAsia="Tahoma" w:hAnsi="Tahoma" w:cs="Tahoma"/>
          <w:sz w:val="20"/>
          <w:szCs w:val="20"/>
        </w:rPr>
      </w:pPr>
    </w:p>
    <w:p w14:paraId="63C201C9"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13.2.2</w:t>
      </w:r>
      <w:r>
        <w:rPr>
          <w:rFonts w:ascii="Tahoma" w:eastAsia="Tahoma" w:hAnsi="Tahoma" w:cs="Tahoma"/>
          <w:sz w:val="20"/>
          <w:szCs w:val="20"/>
        </w:rPr>
        <w:tab/>
        <w:t>Uplatněním smluvních pokut ani jejich zaplacením není dotčeno právo oprávněné strany na náhradu škody v plné výši.</w:t>
      </w:r>
    </w:p>
    <w:p w14:paraId="63C201CA" w14:textId="77777777" w:rsidR="0047319A" w:rsidRDefault="0047319A">
      <w:pPr>
        <w:pBdr>
          <w:top w:val="nil"/>
          <w:left w:val="nil"/>
          <w:bottom w:val="nil"/>
          <w:right w:val="nil"/>
          <w:between w:val="nil"/>
        </w:pBdr>
        <w:ind w:left="1418"/>
        <w:jc w:val="both"/>
        <w:rPr>
          <w:rFonts w:ascii="Tahoma" w:eastAsia="Tahoma" w:hAnsi="Tahoma" w:cs="Tahoma"/>
          <w:color w:val="000000"/>
          <w:sz w:val="20"/>
          <w:szCs w:val="20"/>
        </w:rPr>
      </w:pPr>
    </w:p>
    <w:p w14:paraId="63C201CB" w14:textId="77777777" w:rsidR="0047319A" w:rsidRDefault="00073113">
      <w:pPr>
        <w:rPr>
          <w:rFonts w:ascii="Tahoma" w:eastAsia="Tahoma" w:hAnsi="Tahoma" w:cs="Tahoma"/>
          <w:b/>
          <w:sz w:val="20"/>
          <w:szCs w:val="20"/>
        </w:rPr>
      </w:pPr>
      <w:r>
        <w:rPr>
          <w:rFonts w:ascii="Tahoma" w:eastAsia="Tahoma" w:hAnsi="Tahoma" w:cs="Tahoma"/>
          <w:b/>
          <w:sz w:val="20"/>
          <w:szCs w:val="20"/>
        </w:rPr>
        <w:t>13.3  Náhrada škody</w:t>
      </w:r>
    </w:p>
    <w:p w14:paraId="63C201CC" w14:textId="77777777" w:rsidR="0047319A" w:rsidRDefault="0047319A">
      <w:pPr>
        <w:rPr>
          <w:rFonts w:ascii="Tahoma" w:eastAsia="Tahoma" w:hAnsi="Tahoma" w:cs="Tahoma"/>
          <w:sz w:val="20"/>
          <w:szCs w:val="20"/>
        </w:rPr>
      </w:pPr>
    </w:p>
    <w:p w14:paraId="63C201CD"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13.3.1</w:t>
      </w:r>
      <w:r>
        <w:rPr>
          <w:rFonts w:ascii="Tahoma" w:eastAsia="Tahoma" w:hAnsi="Tahoma" w:cs="Tahoma"/>
          <w:sz w:val="20"/>
          <w:szCs w:val="20"/>
        </w:rPr>
        <w:tab/>
        <w:t xml:space="preserve">Smluvní strany jsou povinny k náhradě škody ve smyslu občanskoprávních předpisů. </w:t>
      </w:r>
    </w:p>
    <w:p w14:paraId="63C201CE" w14:textId="77777777" w:rsidR="00692D55" w:rsidRDefault="00692D55">
      <w:pPr>
        <w:spacing w:before="120"/>
        <w:jc w:val="center"/>
        <w:rPr>
          <w:rFonts w:ascii="Tahoma" w:eastAsia="Tahoma" w:hAnsi="Tahoma" w:cs="Tahoma"/>
          <w:b/>
          <w:sz w:val="20"/>
          <w:szCs w:val="20"/>
        </w:rPr>
      </w:pPr>
    </w:p>
    <w:p w14:paraId="63C201CF"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 xml:space="preserve">XIV. </w:t>
      </w:r>
    </w:p>
    <w:p w14:paraId="63C201D0" w14:textId="77777777" w:rsidR="0047319A" w:rsidRDefault="00073113">
      <w:pPr>
        <w:jc w:val="center"/>
        <w:rPr>
          <w:rFonts w:ascii="Tahoma" w:eastAsia="Tahoma" w:hAnsi="Tahoma" w:cs="Tahoma"/>
          <w:b/>
          <w:sz w:val="20"/>
          <w:szCs w:val="20"/>
          <w:u w:val="single"/>
        </w:rPr>
      </w:pPr>
      <w:r>
        <w:rPr>
          <w:rFonts w:ascii="Tahoma" w:eastAsia="Tahoma" w:hAnsi="Tahoma" w:cs="Tahoma"/>
          <w:b/>
          <w:sz w:val="20"/>
          <w:szCs w:val="20"/>
        </w:rPr>
        <w:t>Mlčenlivost</w:t>
      </w:r>
    </w:p>
    <w:p w14:paraId="63C201D1" w14:textId="77777777" w:rsidR="0047319A" w:rsidRDefault="0047319A">
      <w:pPr>
        <w:rPr>
          <w:rFonts w:ascii="Tahoma" w:eastAsia="Tahoma" w:hAnsi="Tahoma" w:cs="Tahoma"/>
          <w:b/>
          <w:sz w:val="20"/>
          <w:szCs w:val="20"/>
          <w:u w:val="single"/>
        </w:rPr>
      </w:pPr>
    </w:p>
    <w:p w14:paraId="63C201D2" w14:textId="77777777" w:rsidR="0047319A" w:rsidRDefault="00073113">
      <w:pPr>
        <w:rPr>
          <w:rFonts w:ascii="Tahoma" w:eastAsia="Tahoma" w:hAnsi="Tahoma" w:cs="Tahoma"/>
          <w:b/>
          <w:sz w:val="20"/>
          <w:szCs w:val="20"/>
        </w:rPr>
      </w:pPr>
      <w:r>
        <w:rPr>
          <w:rFonts w:ascii="Tahoma" w:eastAsia="Tahoma" w:hAnsi="Tahoma" w:cs="Tahoma"/>
          <w:b/>
          <w:sz w:val="20"/>
          <w:szCs w:val="20"/>
        </w:rPr>
        <w:t>14.1  Rozsah povinnosti mlčenlivosti</w:t>
      </w:r>
    </w:p>
    <w:p w14:paraId="63C201D3" w14:textId="77777777" w:rsidR="0047319A" w:rsidRDefault="0047319A">
      <w:pPr>
        <w:rPr>
          <w:rFonts w:ascii="Tahoma" w:eastAsia="Tahoma" w:hAnsi="Tahoma" w:cs="Tahoma"/>
          <w:sz w:val="20"/>
          <w:szCs w:val="20"/>
        </w:rPr>
      </w:pPr>
    </w:p>
    <w:p w14:paraId="63C201D4"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14.1.1</w:t>
      </w:r>
      <w:r>
        <w:rPr>
          <w:rFonts w:ascii="Tahoma" w:eastAsia="Tahoma" w:hAnsi="Tahoma" w:cs="Tahoma"/>
          <w:sz w:val="20"/>
          <w:szCs w:val="20"/>
        </w:rPr>
        <w:tab/>
        <w:t>Smluvní strany jsou povinny zachovávat mlčenlivost ve věcech, souvisejících s realizací této smlouvy, týkajících se vlastní činnosti, spolupráce a vnitřních záležitostí smluvních stran, přičemž se zavazují neveřejné informace vést jako důvěrné.</w:t>
      </w:r>
    </w:p>
    <w:p w14:paraId="63C201D5" w14:textId="77777777" w:rsidR="0047319A" w:rsidRDefault="0047319A">
      <w:pPr>
        <w:ind w:left="1407" w:hanging="840"/>
        <w:jc w:val="both"/>
        <w:rPr>
          <w:rFonts w:ascii="Tahoma" w:eastAsia="Tahoma" w:hAnsi="Tahoma" w:cs="Tahoma"/>
          <w:sz w:val="20"/>
          <w:szCs w:val="20"/>
        </w:rPr>
      </w:pPr>
    </w:p>
    <w:p w14:paraId="63C201D6" w14:textId="77777777" w:rsidR="0047319A" w:rsidRDefault="00073113">
      <w:pPr>
        <w:ind w:left="1407" w:hanging="840"/>
        <w:jc w:val="both"/>
        <w:rPr>
          <w:rFonts w:ascii="Tahoma" w:eastAsia="Tahoma" w:hAnsi="Tahoma" w:cs="Tahoma"/>
          <w:sz w:val="20"/>
          <w:szCs w:val="20"/>
        </w:rPr>
      </w:pPr>
      <w:r>
        <w:rPr>
          <w:rFonts w:ascii="Tahoma" w:eastAsia="Tahoma" w:hAnsi="Tahoma" w:cs="Tahoma"/>
          <w:sz w:val="20"/>
          <w:szCs w:val="20"/>
        </w:rPr>
        <w:t>14.1.2</w:t>
      </w:r>
      <w:r>
        <w:rPr>
          <w:rFonts w:ascii="Tahoma" w:eastAsia="Tahoma" w:hAnsi="Tahoma" w:cs="Tahoma"/>
          <w:sz w:val="20"/>
          <w:szCs w:val="20"/>
        </w:rPr>
        <w:tab/>
        <w:t xml:space="preserve">Smluvní strany současně prohlašují, že jsou si vědomy povinností ve vztahu k uveřejnění smluv v registru smluv, na profilu zadavatele a veškerých uveřejnění v souladu se ZZVZ a ostatními právními předpisy. </w:t>
      </w:r>
    </w:p>
    <w:p w14:paraId="63C201D7" w14:textId="77777777" w:rsidR="0047319A" w:rsidRDefault="0047319A">
      <w:pPr>
        <w:jc w:val="center"/>
        <w:rPr>
          <w:rFonts w:ascii="Tahoma" w:eastAsia="Tahoma" w:hAnsi="Tahoma" w:cs="Tahoma"/>
          <w:b/>
          <w:sz w:val="20"/>
          <w:szCs w:val="20"/>
        </w:rPr>
      </w:pPr>
    </w:p>
    <w:p w14:paraId="63C201D8" w14:textId="77777777" w:rsidR="00F9776D" w:rsidRDefault="00F9776D">
      <w:pPr>
        <w:spacing w:before="120"/>
        <w:jc w:val="center"/>
        <w:rPr>
          <w:rFonts w:ascii="Tahoma" w:eastAsia="Tahoma" w:hAnsi="Tahoma" w:cs="Tahoma"/>
          <w:b/>
          <w:sz w:val="20"/>
          <w:szCs w:val="20"/>
        </w:rPr>
      </w:pPr>
    </w:p>
    <w:p w14:paraId="63C201D9" w14:textId="77777777" w:rsidR="00F9776D" w:rsidRDefault="00F9776D">
      <w:pPr>
        <w:spacing w:before="120"/>
        <w:jc w:val="center"/>
        <w:rPr>
          <w:rFonts w:ascii="Tahoma" w:eastAsia="Tahoma" w:hAnsi="Tahoma" w:cs="Tahoma"/>
          <w:b/>
          <w:sz w:val="20"/>
          <w:szCs w:val="20"/>
        </w:rPr>
      </w:pPr>
    </w:p>
    <w:p w14:paraId="63C201DA" w14:textId="77777777" w:rsidR="00F9776D" w:rsidRDefault="00F9776D">
      <w:pPr>
        <w:spacing w:before="120"/>
        <w:jc w:val="center"/>
        <w:rPr>
          <w:rFonts w:ascii="Tahoma" w:eastAsia="Tahoma" w:hAnsi="Tahoma" w:cs="Tahoma"/>
          <w:b/>
          <w:sz w:val="20"/>
          <w:szCs w:val="20"/>
        </w:rPr>
      </w:pPr>
    </w:p>
    <w:p w14:paraId="63C201DB"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lastRenderedPageBreak/>
        <w:t xml:space="preserve">XV. </w:t>
      </w:r>
    </w:p>
    <w:p w14:paraId="63C201DC" w14:textId="77777777" w:rsidR="0047319A" w:rsidRDefault="00073113">
      <w:pPr>
        <w:jc w:val="center"/>
        <w:rPr>
          <w:rFonts w:ascii="Tahoma" w:eastAsia="Tahoma" w:hAnsi="Tahoma" w:cs="Tahoma"/>
          <w:b/>
          <w:sz w:val="20"/>
          <w:szCs w:val="20"/>
          <w:u w:val="single"/>
        </w:rPr>
      </w:pPr>
      <w:r>
        <w:rPr>
          <w:rFonts w:ascii="Tahoma" w:eastAsia="Tahoma" w:hAnsi="Tahoma" w:cs="Tahoma"/>
          <w:b/>
          <w:sz w:val="20"/>
          <w:szCs w:val="20"/>
        </w:rPr>
        <w:t>Ukončení závazků ze smlouvy</w:t>
      </w:r>
    </w:p>
    <w:p w14:paraId="63C201DD" w14:textId="77777777" w:rsidR="0047319A" w:rsidRDefault="0047319A">
      <w:pPr>
        <w:widowControl w:val="0"/>
        <w:pBdr>
          <w:top w:val="nil"/>
          <w:left w:val="nil"/>
          <w:bottom w:val="nil"/>
          <w:right w:val="nil"/>
          <w:between w:val="nil"/>
        </w:pBdr>
        <w:ind w:left="426" w:hanging="426"/>
        <w:jc w:val="both"/>
        <w:rPr>
          <w:rFonts w:ascii="Tahoma" w:eastAsia="Tahoma" w:hAnsi="Tahoma" w:cs="Tahoma"/>
          <w:b/>
          <w:color w:val="FFFFFF"/>
          <w:sz w:val="20"/>
          <w:szCs w:val="20"/>
          <w:u w:val="single"/>
        </w:rPr>
      </w:pPr>
    </w:p>
    <w:p w14:paraId="63C201DE" w14:textId="77777777" w:rsidR="0047319A" w:rsidRDefault="00073113">
      <w:pPr>
        <w:tabs>
          <w:tab w:val="left" w:pos="567"/>
        </w:tabs>
        <w:rPr>
          <w:rFonts w:ascii="Tahoma" w:eastAsia="Tahoma" w:hAnsi="Tahoma" w:cs="Tahoma"/>
          <w:b/>
          <w:sz w:val="20"/>
          <w:szCs w:val="20"/>
        </w:rPr>
      </w:pPr>
      <w:r>
        <w:rPr>
          <w:rFonts w:ascii="Tahoma" w:eastAsia="Tahoma" w:hAnsi="Tahoma" w:cs="Tahoma"/>
          <w:b/>
          <w:sz w:val="20"/>
          <w:szCs w:val="20"/>
        </w:rPr>
        <w:t>15.1  Odstoupení od smlouvy</w:t>
      </w:r>
    </w:p>
    <w:p w14:paraId="63C201DF" w14:textId="77777777" w:rsidR="0047319A" w:rsidRDefault="0047319A">
      <w:pPr>
        <w:tabs>
          <w:tab w:val="left" w:pos="567"/>
        </w:tabs>
        <w:rPr>
          <w:rFonts w:ascii="Tahoma" w:eastAsia="Tahoma" w:hAnsi="Tahoma" w:cs="Tahoma"/>
          <w:sz w:val="20"/>
          <w:szCs w:val="20"/>
        </w:rPr>
      </w:pPr>
    </w:p>
    <w:p w14:paraId="63C201E0" w14:textId="77777777" w:rsidR="0047319A" w:rsidRDefault="00073113" w:rsidP="00750628">
      <w:pPr>
        <w:widowControl w:val="0"/>
        <w:pBdr>
          <w:top w:val="nil"/>
          <w:left w:val="nil"/>
          <w:bottom w:val="nil"/>
          <w:right w:val="nil"/>
          <w:between w:val="nil"/>
        </w:pBdr>
        <w:ind w:left="1416" w:hanging="852"/>
        <w:jc w:val="both"/>
        <w:rPr>
          <w:rFonts w:ascii="Tahoma" w:eastAsia="Tahoma" w:hAnsi="Tahoma" w:cs="Tahoma"/>
          <w:color w:val="000000"/>
          <w:sz w:val="20"/>
          <w:szCs w:val="20"/>
        </w:rPr>
      </w:pPr>
      <w:r>
        <w:rPr>
          <w:rFonts w:ascii="Tahoma" w:eastAsia="Tahoma" w:hAnsi="Tahoma" w:cs="Tahoma"/>
          <w:color w:val="000000"/>
          <w:sz w:val="20"/>
          <w:szCs w:val="20"/>
        </w:rPr>
        <w:t>15.1.1</w:t>
      </w:r>
      <w:r>
        <w:rPr>
          <w:rFonts w:ascii="Tahoma" w:eastAsia="Tahoma" w:hAnsi="Tahoma" w:cs="Tahoma"/>
          <w:color w:val="000000"/>
          <w:sz w:val="20"/>
          <w:szCs w:val="20"/>
        </w:rPr>
        <w:tab/>
        <w:t>Objednatel má právo v případě podstatného porušení smlouvy dodavatelem od smlouvy</w:t>
      </w:r>
      <w:r w:rsidR="00750628">
        <w:rPr>
          <w:rFonts w:ascii="Tahoma" w:eastAsia="Tahoma" w:hAnsi="Tahoma" w:cs="Tahoma"/>
          <w:color w:val="000000"/>
          <w:sz w:val="20"/>
          <w:szCs w:val="20"/>
        </w:rPr>
        <w:t xml:space="preserve"> </w:t>
      </w:r>
      <w:r>
        <w:rPr>
          <w:rFonts w:ascii="Tahoma" w:eastAsia="Tahoma" w:hAnsi="Tahoma" w:cs="Tahoma"/>
          <w:color w:val="000000"/>
          <w:sz w:val="20"/>
          <w:szCs w:val="20"/>
        </w:rPr>
        <w:t>okamžitě odstoupit, a to bez jakéhokoliv uplatnění sankčních nároků ze strany dodavatele vůči objednateli.</w:t>
      </w:r>
    </w:p>
    <w:p w14:paraId="63C201E1"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E2"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15.1.2</w:t>
      </w:r>
      <w:r>
        <w:rPr>
          <w:rFonts w:ascii="Tahoma" w:eastAsia="Tahoma" w:hAnsi="Tahoma" w:cs="Tahoma"/>
          <w:color w:val="000000"/>
          <w:sz w:val="20"/>
          <w:szCs w:val="20"/>
        </w:rPr>
        <w:tab/>
        <w:t xml:space="preserve">Odstoupením od smlouvy smlouva zaniká od počátku. </w:t>
      </w:r>
    </w:p>
    <w:p w14:paraId="63C201E3" w14:textId="77777777" w:rsidR="0047319A" w:rsidRDefault="0047319A">
      <w:pPr>
        <w:pBdr>
          <w:top w:val="nil"/>
          <w:left w:val="nil"/>
          <w:bottom w:val="nil"/>
          <w:right w:val="nil"/>
          <w:between w:val="nil"/>
        </w:pBdr>
        <w:ind w:left="720"/>
        <w:rPr>
          <w:rFonts w:ascii="Tahoma" w:eastAsia="Tahoma" w:hAnsi="Tahoma" w:cs="Tahoma"/>
          <w:color w:val="000000"/>
          <w:sz w:val="20"/>
          <w:szCs w:val="20"/>
        </w:rPr>
      </w:pPr>
    </w:p>
    <w:p w14:paraId="63C201E4" w14:textId="77777777" w:rsidR="0047319A" w:rsidRDefault="00073113">
      <w:pPr>
        <w:tabs>
          <w:tab w:val="left" w:pos="567"/>
        </w:tabs>
        <w:rPr>
          <w:rFonts w:ascii="Tahoma" w:eastAsia="Tahoma" w:hAnsi="Tahoma" w:cs="Tahoma"/>
          <w:b/>
          <w:sz w:val="20"/>
          <w:szCs w:val="20"/>
        </w:rPr>
      </w:pPr>
      <w:r>
        <w:rPr>
          <w:rFonts w:ascii="Tahoma" w:eastAsia="Tahoma" w:hAnsi="Tahoma" w:cs="Tahoma"/>
          <w:b/>
          <w:sz w:val="20"/>
          <w:szCs w:val="20"/>
        </w:rPr>
        <w:t>15.2  Dohoda stran</w:t>
      </w:r>
    </w:p>
    <w:p w14:paraId="63C201E5" w14:textId="77777777" w:rsidR="0047319A" w:rsidRDefault="0047319A">
      <w:pPr>
        <w:tabs>
          <w:tab w:val="left" w:pos="567"/>
        </w:tabs>
        <w:rPr>
          <w:rFonts w:ascii="Tahoma" w:eastAsia="Tahoma" w:hAnsi="Tahoma" w:cs="Tahoma"/>
          <w:sz w:val="20"/>
          <w:szCs w:val="20"/>
        </w:rPr>
      </w:pPr>
    </w:p>
    <w:p w14:paraId="63C201E6" w14:textId="77777777" w:rsidR="0047319A" w:rsidRDefault="00073113">
      <w:pPr>
        <w:widowControl w:val="0"/>
        <w:pBdr>
          <w:top w:val="nil"/>
          <w:left w:val="nil"/>
          <w:bottom w:val="nil"/>
          <w:right w:val="nil"/>
          <w:between w:val="nil"/>
        </w:pBdr>
        <w:ind w:left="567" w:hanging="567"/>
        <w:jc w:val="both"/>
        <w:rPr>
          <w:rFonts w:ascii="Tahoma" w:eastAsia="Tahoma" w:hAnsi="Tahoma" w:cs="Tahoma"/>
          <w:color w:val="000000"/>
          <w:sz w:val="20"/>
          <w:szCs w:val="20"/>
        </w:rPr>
      </w:pPr>
      <w:r>
        <w:rPr>
          <w:rFonts w:ascii="Tahoma" w:eastAsia="Tahoma" w:hAnsi="Tahoma" w:cs="Tahoma"/>
          <w:color w:val="000000"/>
          <w:sz w:val="20"/>
          <w:szCs w:val="20"/>
        </w:rPr>
        <w:tab/>
        <w:t>15.2.1</w:t>
      </w:r>
      <w:r>
        <w:rPr>
          <w:rFonts w:ascii="Tahoma" w:eastAsia="Tahoma" w:hAnsi="Tahoma" w:cs="Tahoma"/>
          <w:color w:val="000000"/>
          <w:sz w:val="20"/>
          <w:szCs w:val="20"/>
        </w:rPr>
        <w:tab/>
        <w:t xml:space="preserve">Závazky z této smlouvy mohou být ukončeny rovněž písemnou dohodou stran. </w:t>
      </w:r>
    </w:p>
    <w:p w14:paraId="63C201E7" w14:textId="77777777" w:rsidR="0047319A" w:rsidRDefault="0047319A">
      <w:pPr>
        <w:widowControl w:val="0"/>
        <w:pBdr>
          <w:top w:val="nil"/>
          <w:left w:val="nil"/>
          <w:bottom w:val="nil"/>
          <w:right w:val="nil"/>
          <w:between w:val="nil"/>
        </w:pBdr>
        <w:ind w:left="567" w:hanging="567"/>
        <w:jc w:val="both"/>
        <w:rPr>
          <w:rFonts w:ascii="Tahoma" w:eastAsia="Tahoma" w:hAnsi="Tahoma" w:cs="Tahoma"/>
          <w:color w:val="000000"/>
          <w:sz w:val="20"/>
          <w:szCs w:val="20"/>
        </w:rPr>
      </w:pPr>
    </w:p>
    <w:p w14:paraId="63C201E8" w14:textId="77777777" w:rsidR="0047319A" w:rsidRDefault="00073113">
      <w:pPr>
        <w:widowControl w:val="0"/>
        <w:pBdr>
          <w:top w:val="nil"/>
          <w:left w:val="nil"/>
          <w:bottom w:val="nil"/>
          <w:right w:val="nil"/>
          <w:between w:val="nil"/>
        </w:pBdr>
        <w:ind w:left="1416" w:hanging="1416"/>
        <w:jc w:val="both"/>
        <w:rPr>
          <w:rFonts w:ascii="Tahoma" w:eastAsia="Tahoma" w:hAnsi="Tahoma" w:cs="Tahoma"/>
          <w:color w:val="000000"/>
          <w:sz w:val="20"/>
          <w:szCs w:val="20"/>
        </w:rPr>
      </w:pPr>
      <w:r>
        <w:rPr>
          <w:rFonts w:ascii="Tahoma" w:eastAsia="Tahoma" w:hAnsi="Tahoma" w:cs="Tahoma"/>
          <w:color w:val="000000"/>
          <w:sz w:val="20"/>
          <w:szCs w:val="20"/>
        </w:rPr>
        <w:tab/>
        <w:t>15.2.2</w:t>
      </w:r>
      <w:r>
        <w:rPr>
          <w:rFonts w:ascii="Tahoma" w:eastAsia="Tahoma" w:hAnsi="Tahoma" w:cs="Tahoma"/>
          <w:color w:val="000000"/>
          <w:sz w:val="20"/>
          <w:szCs w:val="20"/>
        </w:rPr>
        <w:tab/>
        <w:t>V případě vzájemné dohody o ukončení závazků z této smlouvy si obě smluvní strany vzájemně nahradí již provedené práce, pokud nebude mezi stranami dohodnuto jinak. Způsob vypořádání všech závazků smluvních stran bude zaznamenán v dohodě.</w:t>
      </w:r>
    </w:p>
    <w:p w14:paraId="63C201E9" w14:textId="77777777" w:rsidR="0047319A" w:rsidRDefault="00073113">
      <w:pPr>
        <w:widowControl w:val="0"/>
        <w:pBdr>
          <w:top w:val="nil"/>
          <w:left w:val="nil"/>
          <w:bottom w:val="nil"/>
          <w:right w:val="nil"/>
          <w:between w:val="nil"/>
        </w:pBdr>
        <w:ind w:left="1410" w:hanging="1410"/>
        <w:jc w:val="both"/>
        <w:rPr>
          <w:rFonts w:ascii="Tahoma" w:eastAsia="Tahoma" w:hAnsi="Tahoma" w:cs="Tahoma"/>
          <w:color w:val="000000"/>
          <w:sz w:val="20"/>
          <w:szCs w:val="20"/>
        </w:rPr>
      </w:pPr>
      <w:r>
        <w:rPr>
          <w:rFonts w:ascii="Tahoma" w:eastAsia="Tahoma" w:hAnsi="Tahoma" w:cs="Tahoma"/>
          <w:color w:val="000000"/>
          <w:sz w:val="20"/>
          <w:szCs w:val="20"/>
        </w:rPr>
        <w:tab/>
      </w:r>
    </w:p>
    <w:p w14:paraId="63C201EA" w14:textId="77777777" w:rsidR="0047319A" w:rsidRDefault="00073113">
      <w:pPr>
        <w:spacing w:before="120"/>
        <w:jc w:val="center"/>
        <w:rPr>
          <w:rFonts w:ascii="Tahoma" w:eastAsia="Tahoma" w:hAnsi="Tahoma" w:cs="Tahoma"/>
          <w:b/>
          <w:sz w:val="20"/>
          <w:szCs w:val="20"/>
        </w:rPr>
      </w:pPr>
      <w:r>
        <w:rPr>
          <w:rFonts w:ascii="Tahoma" w:eastAsia="Tahoma" w:hAnsi="Tahoma" w:cs="Tahoma"/>
          <w:b/>
          <w:sz w:val="20"/>
          <w:szCs w:val="20"/>
        </w:rPr>
        <w:t xml:space="preserve">XVI. </w:t>
      </w:r>
    </w:p>
    <w:p w14:paraId="63C201EB" w14:textId="77777777" w:rsidR="0047319A" w:rsidRDefault="00073113">
      <w:pPr>
        <w:jc w:val="center"/>
        <w:rPr>
          <w:rFonts w:ascii="Tahoma" w:eastAsia="Tahoma" w:hAnsi="Tahoma" w:cs="Tahoma"/>
          <w:b/>
          <w:sz w:val="20"/>
          <w:szCs w:val="20"/>
        </w:rPr>
      </w:pPr>
      <w:r>
        <w:rPr>
          <w:rFonts w:ascii="Tahoma" w:eastAsia="Tahoma" w:hAnsi="Tahoma" w:cs="Tahoma"/>
          <w:b/>
          <w:sz w:val="20"/>
          <w:szCs w:val="20"/>
        </w:rPr>
        <w:t>Společná a závěrečná ustanovení</w:t>
      </w:r>
    </w:p>
    <w:p w14:paraId="63C201EC" w14:textId="77777777" w:rsidR="0047319A" w:rsidRDefault="0047319A">
      <w:pPr>
        <w:rPr>
          <w:rFonts w:ascii="Tahoma" w:eastAsia="Tahoma" w:hAnsi="Tahoma" w:cs="Tahoma"/>
          <w:b/>
          <w:sz w:val="20"/>
          <w:szCs w:val="20"/>
          <w:u w:val="single"/>
        </w:rPr>
      </w:pPr>
    </w:p>
    <w:p w14:paraId="63C201ED" w14:textId="77777777" w:rsidR="0047319A" w:rsidRDefault="00073113">
      <w:pPr>
        <w:widowControl w:val="0"/>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b/>
          <w:color w:val="000000"/>
          <w:sz w:val="20"/>
          <w:szCs w:val="20"/>
        </w:rPr>
        <w:t>16.1  Spor při hodnocení kvality</w:t>
      </w:r>
    </w:p>
    <w:p w14:paraId="63C201EE"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EF"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16.1.1</w:t>
      </w:r>
      <w:r>
        <w:rPr>
          <w:rFonts w:ascii="Tahoma" w:eastAsia="Tahoma" w:hAnsi="Tahoma" w:cs="Tahoma"/>
          <w:color w:val="000000"/>
          <w:sz w:val="20"/>
          <w:szCs w:val="20"/>
        </w:rPr>
        <w:tab/>
        <w:t xml:space="preserve">V případě sporu hodnocení kvality a jakosti Předmětu plnění se smluvní strany dohodly, že uznají nezávislé hodnocení specialisty v oboru nebo soudního znalce. </w:t>
      </w:r>
    </w:p>
    <w:p w14:paraId="63C201F0"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F1"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16.1.2</w:t>
      </w:r>
      <w:r>
        <w:rPr>
          <w:rFonts w:ascii="Tahoma" w:eastAsia="Tahoma" w:hAnsi="Tahoma" w:cs="Tahoma"/>
          <w:color w:val="000000"/>
          <w:sz w:val="20"/>
          <w:szCs w:val="20"/>
        </w:rPr>
        <w:tab/>
        <w:t xml:space="preserve">Pokud bude tímto posudkem prokázána snížená kvalita nebo jakost oproti požadované kvalitě dle této smlouvy a jejích příloh, příp. oproti platným standardům kvality nebo jakosti, jsou případné náklady s touto službou spojené nákladem dodavatele. V opačném případě tyto náklady hradí objednatel. </w:t>
      </w:r>
    </w:p>
    <w:p w14:paraId="63C201F2" w14:textId="77777777" w:rsidR="0047319A" w:rsidRDefault="0047319A">
      <w:pPr>
        <w:widowControl w:val="0"/>
        <w:pBdr>
          <w:top w:val="nil"/>
          <w:left w:val="nil"/>
          <w:bottom w:val="nil"/>
          <w:right w:val="nil"/>
          <w:between w:val="nil"/>
        </w:pBdr>
        <w:ind w:left="567"/>
        <w:jc w:val="both"/>
        <w:rPr>
          <w:rFonts w:ascii="Tahoma" w:eastAsia="Tahoma" w:hAnsi="Tahoma" w:cs="Tahoma"/>
          <w:color w:val="000000"/>
          <w:sz w:val="20"/>
          <w:szCs w:val="20"/>
        </w:rPr>
      </w:pPr>
    </w:p>
    <w:p w14:paraId="63C201F3" w14:textId="77777777" w:rsidR="0047319A" w:rsidRDefault="00073113">
      <w:pPr>
        <w:widowControl w:val="0"/>
        <w:pBdr>
          <w:top w:val="nil"/>
          <w:left w:val="nil"/>
          <w:bottom w:val="nil"/>
          <w:right w:val="nil"/>
          <w:between w:val="nil"/>
        </w:pBdr>
        <w:tabs>
          <w:tab w:val="left" w:pos="567"/>
        </w:tabs>
        <w:jc w:val="both"/>
        <w:rPr>
          <w:rFonts w:ascii="Tahoma" w:eastAsia="Tahoma" w:hAnsi="Tahoma" w:cs="Tahoma"/>
          <w:color w:val="000000"/>
          <w:sz w:val="20"/>
          <w:szCs w:val="20"/>
        </w:rPr>
      </w:pPr>
      <w:r>
        <w:rPr>
          <w:rFonts w:ascii="Tahoma" w:eastAsia="Tahoma" w:hAnsi="Tahoma" w:cs="Tahoma"/>
          <w:b/>
          <w:color w:val="000000"/>
          <w:sz w:val="20"/>
          <w:szCs w:val="20"/>
        </w:rPr>
        <w:t xml:space="preserve">16.2 </w:t>
      </w:r>
      <w:r>
        <w:rPr>
          <w:rFonts w:ascii="Tahoma" w:eastAsia="Tahoma" w:hAnsi="Tahoma" w:cs="Tahoma"/>
          <w:b/>
          <w:color w:val="000000"/>
          <w:sz w:val="20"/>
          <w:szCs w:val="20"/>
        </w:rPr>
        <w:tab/>
        <w:t>Platnost a účinnost smlouvy</w:t>
      </w:r>
    </w:p>
    <w:p w14:paraId="63C201F4"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F5"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16.2.1</w:t>
      </w:r>
      <w:r>
        <w:rPr>
          <w:rFonts w:ascii="Tahoma" w:eastAsia="Tahoma" w:hAnsi="Tahoma" w:cs="Tahoma"/>
          <w:color w:val="000000"/>
          <w:sz w:val="20"/>
          <w:szCs w:val="20"/>
        </w:rPr>
        <w:tab/>
        <w:t xml:space="preserve">Tato smlouva nabývá platnosti podpisem smluvních stran. </w:t>
      </w:r>
    </w:p>
    <w:p w14:paraId="63C201F6"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F7"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16.2.2</w:t>
      </w:r>
      <w:r>
        <w:rPr>
          <w:rFonts w:ascii="Tahoma" w:eastAsia="Tahoma" w:hAnsi="Tahoma" w:cs="Tahoma"/>
          <w:color w:val="000000"/>
          <w:sz w:val="20"/>
          <w:szCs w:val="20"/>
        </w:rPr>
        <w:tab/>
        <w:t>Tato smlouva nabývá účinnosti dnem uveřejnění v registru smluv ve smyslu zákona č. 340/2015 Sb., o zvláštních podmínkách účinnosti některých smluv, uveřejňování těchto smluv a o registru smluv, v účinném znění.</w:t>
      </w:r>
    </w:p>
    <w:p w14:paraId="63C201F8"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F9" w14:textId="77777777" w:rsidR="0047319A" w:rsidRDefault="00073113">
      <w:pPr>
        <w:widowControl w:val="0"/>
        <w:pBdr>
          <w:top w:val="nil"/>
          <w:left w:val="nil"/>
          <w:bottom w:val="nil"/>
          <w:right w:val="nil"/>
          <w:between w:val="nil"/>
        </w:pBdr>
        <w:jc w:val="both"/>
        <w:rPr>
          <w:rFonts w:ascii="Tahoma" w:eastAsia="Tahoma" w:hAnsi="Tahoma" w:cs="Tahoma"/>
          <w:color w:val="000000"/>
          <w:sz w:val="20"/>
          <w:szCs w:val="20"/>
        </w:rPr>
      </w:pPr>
      <w:r>
        <w:rPr>
          <w:rFonts w:ascii="Tahoma" w:eastAsia="Tahoma" w:hAnsi="Tahoma" w:cs="Tahoma"/>
          <w:b/>
          <w:color w:val="000000"/>
          <w:sz w:val="20"/>
          <w:szCs w:val="20"/>
        </w:rPr>
        <w:t>16.3  Závěrečná ustanovení</w:t>
      </w:r>
    </w:p>
    <w:p w14:paraId="63C201FA" w14:textId="77777777" w:rsidR="0047319A" w:rsidRDefault="0047319A">
      <w:pPr>
        <w:widowControl w:val="0"/>
        <w:pBdr>
          <w:top w:val="nil"/>
          <w:left w:val="nil"/>
          <w:bottom w:val="nil"/>
          <w:right w:val="nil"/>
          <w:between w:val="nil"/>
        </w:pBdr>
        <w:jc w:val="both"/>
        <w:rPr>
          <w:rFonts w:ascii="Tahoma" w:eastAsia="Tahoma" w:hAnsi="Tahoma" w:cs="Tahoma"/>
          <w:color w:val="000000"/>
          <w:sz w:val="20"/>
          <w:szCs w:val="20"/>
        </w:rPr>
      </w:pPr>
    </w:p>
    <w:p w14:paraId="63C201FB" w14:textId="77777777" w:rsidR="0047319A" w:rsidRDefault="00073113">
      <w:pPr>
        <w:widowControl w:val="0"/>
        <w:pBdr>
          <w:top w:val="nil"/>
          <w:left w:val="nil"/>
          <w:bottom w:val="nil"/>
          <w:right w:val="nil"/>
          <w:between w:val="nil"/>
        </w:pBdr>
        <w:ind w:left="1407" w:hanging="840"/>
        <w:jc w:val="both"/>
        <w:rPr>
          <w:rFonts w:ascii="Tahoma" w:eastAsia="Tahoma" w:hAnsi="Tahoma" w:cs="Tahoma"/>
          <w:color w:val="000000"/>
          <w:sz w:val="20"/>
          <w:szCs w:val="20"/>
        </w:rPr>
      </w:pPr>
      <w:r>
        <w:rPr>
          <w:rFonts w:ascii="Tahoma" w:eastAsia="Tahoma" w:hAnsi="Tahoma" w:cs="Tahoma"/>
          <w:color w:val="000000"/>
          <w:sz w:val="20"/>
          <w:szCs w:val="20"/>
        </w:rPr>
        <w:t>16.3.1</w:t>
      </w:r>
      <w:r>
        <w:rPr>
          <w:rFonts w:ascii="Tahoma" w:eastAsia="Tahoma" w:hAnsi="Tahoma" w:cs="Tahoma"/>
          <w:color w:val="000000"/>
          <w:sz w:val="20"/>
          <w:szCs w:val="20"/>
        </w:rPr>
        <w:tab/>
        <w:t xml:space="preserve">Smluvní vztahy výslovně neupravené v této smlouvě se řídí zákonem č. 89/2012 Sb., občanský zákoník, v platném znění a předpisy prováděcími, a dále ZZVZ v platném znění. </w:t>
      </w:r>
    </w:p>
    <w:p w14:paraId="63C201FC" w14:textId="77777777" w:rsidR="0047319A" w:rsidRDefault="0047319A">
      <w:pPr>
        <w:widowControl w:val="0"/>
        <w:pBdr>
          <w:top w:val="nil"/>
          <w:left w:val="nil"/>
          <w:bottom w:val="nil"/>
          <w:right w:val="nil"/>
          <w:between w:val="nil"/>
        </w:pBdr>
        <w:ind w:left="1407" w:hanging="840"/>
        <w:jc w:val="both"/>
        <w:rPr>
          <w:rFonts w:ascii="Tahoma" w:eastAsia="Tahoma" w:hAnsi="Tahoma" w:cs="Tahoma"/>
          <w:color w:val="000000"/>
          <w:sz w:val="20"/>
          <w:szCs w:val="20"/>
        </w:rPr>
      </w:pPr>
    </w:p>
    <w:p w14:paraId="63C201FD" w14:textId="77777777" w:rsidR="0047319A" w:rsidRDefault="00073113">
      <w:pPr>
        <w:widowControl w:val="0"/>
        <w:pBdr>
          <w:top w:val="nil"/>
          <w:left w:val="nil"/>
          <w:bottom w:val="nil"/>
          <w:right w:val="nil"/>
          <w:between w:val="nil"/>
        </w:pBdr>
        <w:ind w:left="1407" w:hanging="841"/>
        <w:jc w:val="both"/>
        <w:rPr>
          <w:rFonts w:ascii="Tahoma" w:eastAsia="Tahoma" w:hAnsi="Tahoma" w:cs="Tahoma"/>
          <w:color w:val="000000"/>
          <w:sz w:val="20"/>
          <w:szCs w:val="20"/>
        </w:rPr>
      </w:pPr>
      <w:r>
        <w:rPr>
          <w:rFonts w:ascii="Tahoma" w:eastAsia="Tahoma" w:hAnsi="Tahoma" w:cs="Tahoma"/>
          <w:color w:val="000000"/>
          <w:sz w:val="20"/>
          <w:szCs w:val="20"/>
        </w:rPr>
        <w:t>16.3.2</w:t>
      </w:r>
      <w:r>
        <w:rPr>
          <w:rFonts w:ascii="Tahoma" w:eastAsia="Tahoma" w:hAnsi="Tahoma" w:cs="Tahoma"/>
          <w:color w:val="000000"/>
          <w:sz w:val="20"/>
          <w:szCs w:val="20"/>
        </w:rPr>
        <w:tab/>
        <w:t xml:space="preserve">Smlouva se vyhotovuje ve 2 vyhotoveních s platností originálu. Každá smluvní strana obdrží jedno vyhotovení. </w:t>
      </w:r>
    </w:p>
    <w:p w14:paraId="63C201FE" w14:textId="77777777" w:rsidR="0047319A" w:rsidRDefault="0047319A">
      <w:pPr>
        <w:widowControl w:val="0"/>
        <w:pBdr>
          <w:top w:val="nil"/>
          <w:left w:val="nil"/>
          <w:bottom w:val="nil"/>
          <w:right w:val="nil"/>
          <w:between w:val="nil"/>
        </w:pBdr>
        <w:ind w:left="1407" w:hanging="841"/>
        <w:jc w:val="both"/>
        <w:rPr>
          <w:rFonts w:ascii="Tahoma" w:eastAsia="Tahoma" w:hAnsi="Tahoma" w:cs="Tahoma"/>
          <w:color w:val="000000"/>
          <w:sz w:val="20"/>
          <w:szCs w:val="20"/>
        </w:rPr>
      </w:pPr>
    </w:p>
    <w:p w14:paraId="63C201FF" w14:textId="77777777" w:rsidR="0047319A" w:rsidRDefault="00073113">
      <w:pPr>
        <w:widowControl w:val="0"/>
        <w:pBdr>
          <w:top w:val="nil"/>
          <w:left w:val="nil"/>
          <w:bottom w:val="nil"/>
          <w:right w:val="nil"/>
          <w:between w:val="nil"/>
        </w:pBdr>
        <w:ind w:left="1407" w:hanging="841"/>
        <w:jc w:val="both"/>
        <w:rPr>
          <w:rFonts w:ascii="Tahoma" w:eastAsia="Tahoma" w:hAnsi="Tahoma" w:cs="Tahoma"/>
          <w:color w:val="000000"/>
          <w:sz w:val="20"/>
          <w:szCs w:val="20"/>
        </w:rPr>
      </w:pPr>
      <w:r>
        <w:rPr>
          <w:rFonts w:ascii="Tahoma" w:eastAsia="Tahoma" w:hAnsi="Tahoma" w:cs="Tahoma"/>
          <w:color w:val="000000"/>
          <w:sz w:val="20"/>
          <w:szCs w:val="20"/>
        </w:rPr>
        <w:t>16.3.3</w:t>
      </w:r>
      <w:r>
        <w:rPr>
          <w:rFonts w:ascii="Tahoma" w:eastAsia="Tahoma" w:hAnsi="Tahoma" w:cs="Tahoma"/>
          <w:color w:val="000000"/>
          <w:sz w:val="20"/>
          <w:szCs w:val="20"/>
        </w:rPr>
        <w:tab/>
        <w:t xml:space="preserve">Pokud není v této smlouvě stanoveno jinak, jsou veškeré změny a doplňky této smlouvy možné pouze formou písemných dodatků, podepsaných oběma smluvními stranami. </w:t>
      </w:r>
    </w:p>
    <w:p w14:paraId="63C20200" w14:textId="77777777" w:rsidR="0047319A" w:rsidRDefault="0047319A">
      <w:pPr>
        <w:pBdr>
          <w:top w:val="nil"/>
          <w:left w:val="nil"/>
          <w:bottom w:val="nil"/>
          <w:right w:val="nil"/>
          <w:between w:val="nil"/>
        </w:pBdr>
        <w:ind w:left="720"/>
        <w:rPr>
          <w:rFonts w:ascii="Tahoma" w:eastAsia="Tahoma" w:hAnsi="Tahoma" w:cs="Tahoma"/>
          <w:color w:val="000000"/>
          <w:sz w:val="20"/>
          <w:szCs w:val="20"/>
        </w:rPr>
      </w:pPr>
    </w:p>
    <w:p w14:paraId="63C20201" w14:textId="77777777" w:rsidR="0047319A" w:rsidRDefault="00073113">
      <w:pPr>
        <w:widowControl w:val="0"/>
        <w:pBdr>
          <w:top w:val="nil"/>
          <w:left w:val="nil"/>
          <w:bottom w:val="nil"/>
          <w:right w:val="nil"/>
          <w:between w:val="nil"/>
        </w:pBdr>
        <w:ind w:left="1407" w:hanging="841"/>
        <w:jc w:val="both"/>
        <w:rPr>
          <w:rFonts w:ascii="Tahoma" w:eastAsia="Tahoma" w:hAnsi="Tahoma" w:cs="Tahoma"/>
          <w:color w:val="000000"/>
          <w:sz w:val="20"/>
          <w:szCs w:val="20"/>
        </w:rPr>
      </w:pPr>
      <w:r>
        <w:rPr>
          <w:rFonts w:ascii="Tahoma" w:eastAsia="Tahoma" w:hAnsi="Tahoma" w:cs="Tahoma"/>
          <w:color w:val="000000"/>
          <w:sz w:val="20"/>
          <w:szCs w:val="20"/>
        </w:rPr>
        <w:t>16.3.4</w:t>
      </w:r>
      <w:r>
        <w:rPr>
          <w:rFonts w:ascii="Tahoma" w:eastAsia="Tahoma" w:hAnsi="Tahoma" w:cs="Tahoma"/>
          <w:color w:val="000000"/>
          <w:sz w:val="20"/>
          <w:szCs w:val="20"/>
        </w:rPr>
        <w:tab/>
        <w:t xml:space="preserve">Smluvní strany prohlašují, že je jim znám celý obsah smlouvy, a že ji uzavřely na základě své svobodné a vážné vůle, s obsahem této smlouvy bezvýhradně souhlasí a na důkaz toho připojují vlastnoruční podpisy svých oprávněných zástupců. </w:t>
      </w:r>
    </w:p>
    <w:p w14:paraId="63C20202" w14:textId="77777777" w:rsidR="0047319A" w:rsidRDefault="0047319A">
      <w:pPr>
        <w:rPr>
          <w:rFonts w:ascii="Tahoma" w:eastAsia="Tahoma" w:hAnsi="Tahoma" w:cs="Tahoma"/>
          <w:sz w:val="20"/>
          <w:szCs w:val="20"/>
        </w:rPr>
      </w:pPr>
    </w:p>
    <w:p w14:paraId="63C20203" w14:textId="77777777" w:rsidR="0047319A" w:rsidRDefault="0047319A">
      <w:pPr>
        <w:rPr>
          <w:rFonts w:ascii="Tahoma" w:eastAsia="Tahoma" w:hAnsi="Tahoma" w:cs="Tahoma"/>
          <w:sz w:val="20"/>
          <w:szCs w:val="20"/>
        </w:rPr>
      </w:pPr>
    </w:p>
    <w:p w14:paraId="63C20204" w14:textId="77777777" w:rsidR="0047319A" w:rsidRDefault="00073113">
      <w:pPr>
        <w:rPr>
          <w:rFonts w:ascii="Tahoma" w:eastAsia="Tahoma" w:hAnsi="Tahoma" w:cs="Tahoma"/>
          <w:sz w:val="20"/>
          <w:szCs w:val="20"/>
        </w:rPr>
      </w:pPr>
      <w:r>
        <w:rPr>
          <w:rFonts w:ascii="Tahoma" w:eastAsia="Tahoma" w:hAnsi="Tahoma" w:cs="Tahoma"/>
          <w:sz w:val="20"/>
          <w:szCs w:val="20"/>
        </w:rPr>
        <w:t xml:space="preserve">Příloha: </w:t>
      </w:r>
      <w:r>
        <w:rPr>
          <w:rFonts w:ascii="Tahoma" w:eastAsia="Tahoma" w:hAnsi="Tahoma" w:cs="Tahoma"/>
          <w:sz w:val="20"/>
          <w:szCs w:val="20"/>
        </w:rPr>
        <w:tab/>
      </w:r>
      <w:r w:rsidR="00F9776D">
        <w:rPr>
          <w:rFonts w:ascii="Tahoma" w:eastAsia="Tahoma" w:hAnsi="Tahoma" w:cs="Tahoma"/>
          <w:sz w:val="20"/>
          <w:szCs w:val="20"/>
        </w:rPr>
        <w:t>Technická specifikace a c</w:t>
      </w:r>
      <w:r>
        <w:rPr>
          <w:rFonts w:ascii="Tahoma" w:eastAsia="Tahoma" w:hAnsi="Tahoma" w:cs="Tahoma"/>
          <w:sz w:val="20"/>
          <w:szCs w:val="20"/>
        </w:rPr>
        <w:t>enová nabídka</w:t>
      </w:r>
    </w:p>
    <w:p w14:paraId="63C20205" w14:textId="77777777" w:rsidR="0047319A" w:rsidRDefault="00073113" w:rsidP="00692D55">
      <w:pP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p>
    <w:p w14:paraId="63C20206" w14:textId="77777777" w:rsidR="0047319A" w:rsidRDefault="00073113">
      <w:pP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p>
    <w:p w14:paraId="63C20207" w14:textId="77777777" w:rsidR="0047319A" w:rsidRDefault="00073113">
      <w:pPr>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ab/>
      </w:r>
    </w:p>
    <w:p w14:paraId="63C20208" w14:textId="4A5486B3" w:rsidR="0047319A" w:rsidRDefault="00073113">
      <w:pPr>
        <w:ind w:firstLine="567"/>
        <w:rPr>
          <w:rFonts w:ascii="Tahoma" w:eastAsia="Tahoma" w:hAnsi="Tahoma" w:cs="Tahoma"/>
          <w:sz w:val="20"/>
          <w:szCs w:val="20"/>
        </w:rPr>
      </w:pPr>
      <w:r>
        <w:rPr>
          <w:rFonts w:ascii="Tahoma" w:eastAsia="Tahoma" w:hAnsi="Tahoma" w:cs="Tahoma"/>
          <w:sz w:val="20"/>
          <w:szCs w:val="20"/>
        </w:rPr>
        <w:t>V Praze dne</w:t>
      </w:r>
      <w:r>
        <w:rPr>
          <w:rFonts w:ascii="Tahoma" w:eastAsia="Tahoma" w:hAnsi="Tahoma" w:cs="Tahoma"/>
          <w:sz w:val="20"/>
          <w:szCs w:val="20"/>
        </w:rPr>
        <w:tab/>
      </w:r>
      <w:r>
        <w:rPr>
          <w:rFonts w:ascii="Tahoma" w:eastAsia="Tahoma" w:hAnsi="Tahoma" w:cs="Tahoma"/>
          <w:sz w:val="20"/>
          <w:szCs w:val="20"/>
        </w:rPr>
        <w:tab/>
      </w:r>
      <w:r w:rsidR="005840B8">
        <w:rPr>
          <w:rFonts w:ascii="Tahoma" w:eastAsia="Tahoma" w:hAnsi="Tahoma" w:cs="Tahoma"/>
          <w:sz w:val="20"/>
          <w:szCs w:val="20"/>
        </w:rPr>
        <w:tab/>
      </w:r>
      <w:r w:rsidR="005840B8">
        <w:rPr>
          <w:rFonts w:ascii="Tahoma" w:eastAsia="Tahoma" w:hAnsi="Tahoma" w:cs="Tahoma"/>
          <w:sz w:val="20"/>
          <w:szCs w:val="20"/>
        </w:rPr>
        <w:tab/>
      </w:r>
      <w:r w:rsidR="005840B8">
        <w:rPr>
          <w:rFonts w:ascii="Tahoma" w:eastAsia="Tahoma" w:hAnsi="Tahoma" w:cs="Tahoma"/>
          <w:sz w:val="20"/>
          <w:szCs w:val="20"/>
        </w:rPr>
        <w:tab/>
      </w:r>
      <w:r w:rsidR="005840B8">
        <w:rPr>
          <w:rFonts w:ascii="Tahoma" w:eastAsia="Tahoma" w:hAnsi="Tahoma" w:cs="Tahoma"/>
          <w:sz w:val="20"/>
          <w:szCs w:val="20"/>
        </w:rPr>
        <w:tab/>
      </w:r>
      <w:r>
        <w:rPr>
          <w:rFonts w:ascii="Tahoma" w:eastAsia="Tahoma" w:hAnsi="Tahoma" w:cs="Tahoma"/>
          <w:sz w:val="20"/>
          <w:szCs w:val="20"/>
        </w:rPr>
        <w:t>V </w:t>
      </w:r>
      <w:r w:rsidR="005840B8">
        <w:rPr>
          <w:rFonts w:ascii="Tahoma" w:eastAsia="Tahoma" w:hAnsi="Tahoma" w:cs="Tahoma"/>
          <w:sz w:val="20"/>
          <w:szCs w:val="20"/>
        </w:rPr>
        <w:t>Brně</w:t>
      </w:r>
      <w:r>
        <w:rPr>
          <w:rFonts w:ascii="Tahoma" w:eastAsia="Tahoma" w:hAnsi="Tahoma" w:cs="Tahoma"/>
          <w:sz w:val="20"/>
          <w:szCs w:val="20"/>
        </w:rPr>
        <w:t xml:space="preserve"> dne </w:t>
      </w:r>
    </w:p>
    <w:p w14:paraId="63C20209" w14:textId="77777777" w:rsidR="0047319A" w:rsidRDefault="0047319A">
      <w:pPr>
        <w:rPr>
          <w:rFonts w:ascii="Tahoma" w:eastAsia="Tahoma" w:hAnsi="Tahoma" w:cs="Tahoma"/>
          <w:sz w:val="20"/>
          <w:szCs w:val="20"/>
        </w:rPr>
      </w:pPr>
    </w:p>
    <w:p w14:paraId="1967E874" w14:textId="77777777" w:rsidR="005840B8" w:rsidRDefault="005840B8">
      <w:pPr>
        <w:rPr>
          <w:rFonts w:ascii="Tahoma" w:eastAsia="Tahoma" w:hAnsi="Tahoma" w:cs="Tahoma"/>
          <w:sz w:val="20"/>
          <w:szCs w:val="20"/>
        </w:rPr>
      </w:pPr>
    </w:p>
    <w:p w14:paraId="2D9A21BC" w14:textId="77777777" w:rsidR="005840B8" w:rsidRDefault="005840B8">
      <w:pPr>
        <w:rPr>
          <w:rFonts w:ascii="Tahoma" w:eastAsia="Tahoma" w:hAnsi="Tahoma" w:cs="Tahoma"/>
          <w:sz w:val="20"/>
          <w:szCs w:val="20"/>
        </w:rPr>
      </w:pPr>
    </w:p>
    <w:p w14:paraId="45A8D99F" w14:textId="77777777" w:rsidR="005840B8" w:rsidRDefault="005840B8">
      <w:pPr>
        <w:rPr>
          <w:rFonts w:ascii="Tahoma" w:eastAsia="Tahoma" w:hAnsi="Tahoma" w:cs="Tahoma"/>
          <w:sz w:val="20"/>
          <w:szCs w:val="20"/>
        </w:rPr>
      </w:pPr>
    </w:p>
    <w:p w14:paraId="63C2020A" w14:textId="2DAC5AC7" w:rsidR="0047319A" w:rsidRDefault="00BA7F64">
      <w:pPr>
        <w:rPr>
          <w:rFonts w:ascii="Tahoma" w:eastAsia="Tahoma" w:hAnsi="Tahoma" w:cs="Tahoma"/>
          <w:b/>
          <w:sz w:val="20"/>
          <w:szCs w:val="20"/>
        </w:rPr>
      </w:pPr>
      <w:r>
        <w:rPr>
          <w:noProof/>
        </w:rPr>
        <w:pict w14:anchorId="63C2020F">
          <v:shapetype id="_x0000_t32" coordsize="21600,21600" o:spt="32" o:oned="t" path="m,l21600,21600e" filled="f">
            <v:path arrowok="t" fillok="f" o:connecttype="none"/>
            <o:lock v:ext="edit" shapetype="t"/>
          </v:shapetype>
          <v:shape id="Přímá spojovací šipka 2" o:spid="_x0000_s1027" type="#_x0000_t32" style="position:absolute;margin-left:22pt;margin-top:8pt;width:0;height:1pt;z-index:251658240;visibility:visible;mso-wrap-distance-left:3.17494mm;mso-wrap-distance-right:3.1749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"/>
        </w:pict>
      </w:r>
      <w:r>
        <w:rPr>
          <w:noProof/>
        </w:rPr>
        <w:pict w14:anchorId="63C20210">
          <v:shape id="Přímá spojovací šipka 1" o:spid="_x0000_s1026" type="#_x0000_t32" alt="" style="position:absolute;margin-left:267pt;margin-top:8pt;width:0;height:1pt;z-index:251659264;visibility:visible;mso-wrap-edited:f;mso-wrap-distance-left:3.17497mm;mso-wrap-distance-right:3.17497mm;mso-position-horizontal-relative:text;mso-position-vertical-relative:text"/>
        </w:pict>
      </w:r>
    </w:p>
    <w:p w14:paraId="63C2020B" w14:textId="77777777" w:rsidR="0047319A" w:rsidRDefault="00750628">
      <w:pPr>
        <w:tabs>
          <w:tab w:val="center" w:pos="1843"/>
          <w:tab w:val="center" w:pos="7088"/>
        </w:tabs>
        <w:spacing w:before="120"/>
        <w:rPr>
          <w:rFonts w:ascii="Tahoma" w:eastAsia="Tahoma" w:hAnsi="Tahoma" w:cs="Tahoma"/>
          <w:sz w:val="20"/>
          <w:szCs w:val="20"/>
        </w:rPr>
      </w:pPr>
      <w:r>
        <w:rPr>
          <w:rFonts w:ascii="Tahoma" w:eastAsia="Tahoma" w:hAnsi="Tahoma" w:cs="Tahoma"/>
          <w:sz w:val="20"/>
          <w:szCs w:val="20"/>
        </w:rPr>
        <w:tab/>
        <w:t>………………………………..</w:t>
      </w:r>
      <w:r w:rsidR="00073113">
        <w:rPr>
          <w:rFonts w:ascii="Tahoma" w:eastAsia="Tahoma" w:hAnsi="Tahoma" w:cs="Tahoma"/>
          <w:sz w:val="20"/>
          <w:szCs w:val="20"/>
        </w:rPr>
        <w:tab/>
      </w:r>
      <w:r>
        <w:rPr>
          <w:rFonts w:ascii="Tahoma" w:eastAsia="Tahoma" w:hAnsi="Tahoma" w:cs="Tahoma"/>
          <w:sz w:val="20"/>
          <w:szCs w:val="20"/>
        </w:rPr>
        <w:t>………………………………..</w:t>
      </w:r>
    </w:p>
    <w:p w14:paraId="63C2020C" w14:textId="77777777" w:rsidR="0047319A" w:rsidRDefault="00073113">
      <w:pPr>
        <w:tabs>
          <w:tab w:val="center" w:pos="1843"/>
          <w:tab w:val="center" w:pos="7088"/>
        </w:tabs>
        <w:spacing w:before="120"/>
        <w:rPr>
          <w:rFonts w:ascii="Tahoma" w:eastAsia="Tahoma" w:hAnsi="Tahoma" w:cs="Tahoma"/>
          <w:sz w:val="20"/>
          <w:szCs w:val="20"/>
        </w:rPr>
      </w:pPr>
      <w:r>
        <w:rPr>
          <w:rFonts w:ascii="Tahoma" w:eastAsia="Tahoma" w:hAnsi="Tahoma" w:cs="Tahoma"/>
          <w:sz w:val="20"/>
          <w:szCs w:val="20"/>
        </w:rPr>
        <w:tab/>
        <w:t xml:space="preserve"> za objednatele</w:t>
      </w:r>
      <w:r>
        <w:rPr>
          <w:rFonts w:ascii="Tahoma" w:eastAsia="Tahoma" w:hAnsi="Tahoma" w:cs="Tahoma"/>
          <w:sz w:val="20"/>
          <w:szCs w:val="20"/>
        </w:rPr>
        <w:tab/>
        <w:t>za dodavatele</w:t>
      </w:r>
    </w:p>
    <w:p w14:paraId="63C2020D" w14:textId="5672AF65" w:rsidR="0047319A" w:rsidRDefault="00073113">
      <w:pPr>
        <w:tabs>
          <w:tab w:val="center" w:pos="1843"/>
          <w:tab w:val="center" w:pos="7088"/>
        </w:tabs>
        <w:spacing w:before="120"/>
        <w:rPr>
          <w:rFonts w:ascii="Tahoma" w:eastAsia="Tahoma" w:hAnsi="Tahoma" w:cs="Tahoma"/>
          <w:sz w:val="20"/>
          <w:szCs w:val="20"/>
        </w:rPr>
      </w:pPr>
      <w:r>
        <w:rPr>
          <w:rFonts w:ascii="Tahoma" w:eastAsia="Tahoma" w:hAnsi="Tahoma" w:cs="Tahoma"/>
          <w:b/>
          <w:sz w:val="20"/>
          <w:szCs w:val="20"/>
        </w:rPr>
        <w:tab/>
      </w:r>
      <w:r w:rsidR="0047092B">
        <w:rPr>
          <w:rFonts w:ascii="Tahoma" w:eastAsia="Tahoma" w:hAnsi="Tahoma" w:cs="Tahoma"/>
          <w:sz w:val="20"/>
          <w:szCs w:val="20"/>
        </w:rPr>
        <w:t>xxx</w:t>
      </w:r>
      <w:r>
        <w:rPr>
          <w:rFonts w:ascii="Tahoma" w:eastAsia="Tahoma" w:hAnsi="Tahoma" w:cs="Tahoma"/>
          <w:sz w:val="20"/>
          <w:szCs w:val="20"/>
        </w:rPr>
        <w:tab/>
      </w:r>
      <w:r w:rsidR="0047092B">
        <w:rPr>
          <w:rFonts w:ascii="Tahoma" w:eastAsia="Tahoma" w:hAnsi="Tahoma" w:cs="Tahoma"/>
          <w:sz w:val="20"/>
          <w:szCs w:val="20"/>
        </w:rPr>
        <w:t>xxx</w:t>
      </w:r>
      <w:bookmarkStart w:id="2" w:name="_GoBack"/>
      <w:bookmarkEnd w:id="2"/>
    </w:p>
    <w:p w14:paraId="63C2020E" w14:textId="02960E6E" w:rsidR="0047319A" w:rsidRDefault="00073113">
      <w:pPr>
        <w:tabs>
          <w:tab w:val="center" w:pos="1843"/>
          <w:tab w:val="center" w:pos="7088"/>
        </w:tabs>
        <w:spacing w:before="120"/>
        <w:rPr>
          <w:rFonts w:ascii="Tahoma" w:eastAsia="Tahoma" w:hAnsi="Tahoma" w:cs="Tahoma"/>
          <w:sz w:val="20"/>
          <w:szCs w:val="20"/>
        </w:rPr>
      </w:pPr>
      <w:r>
        <w:rPr>
          <w:rFonts w:ascii="Tahoma" w:eastAsia="Tahoma" w:hAnsi="Tahoma" w:cs="Tahoma"/>
          <w:sz w:val="20"/>
          <w:szCs w:val="20"/>
        </w:rPr>
        <w:tab/>
        <w:t xml:space="preserve"> generální ředitel</w:t>
      </w:r>
      <w:r w:rsidR="005840B8">
        <w:rPr>
          <w:rFonts w:ascii="Tahoma" w:eastAsia="Tahoma" w:hAnsi="Tahoma" w:cs="Tahoma"/>
          <w:sz w:val="20"/>
          <w:szCs w:val="20"/>
        </w:rPr>
        <w:tab/>
        <w:t>jednatel</w:t>
      </w:r>
    </w:p>
    <w:p w14:paraId="51B43B05" w14:textId="2B5C5806" w:rsidR="00355B71" w:rsidRDefault="00355B71">
      <w:pPr>
        <w:tabs>
          <w:tab w:val="center" w:pos="1843"/>
          <w:tab w:val="center" w:pos="7088"/>
        </w:tabs>
        <w:spacing w:before="120"/>
        <w:rPr>
          <w:rFonts w:ascii="Tahoma" w:eastAsia="Tahoma" w:hAnsi="Tahoma" w:cs="Tahoma"/>
          <w:sz w:val="20"/>
          <w:szCs w:val="20"/>
        </w:rPr>
      </w:pPr>
    </w:p>
    <w:p w14:paraId="10A9A0DE" w14:textId="6296528B" w:rsidR="00355B71" w:rsidRDefault="00355B71">
      <w:pPr>
        <w:tabs>
          <w:tab w:val="center" w:pos="1843"/>
          <w:tab w:val="center" w:pos="7088"/>
        </w:tabs>
        <w:spacing w:before="120"/>
        <w:rPr>
          <w:rFonts w:ascii="Tahoma" w:eastAsia="Tahoma" w:hAnsi="Tahoma" w:cs="Tahoma"/>
          <w:sz w:val="20"/>
          <w:szCs w:val="20"/>
        </w:rPr>
      </w:pPr>
    </w:p>
    <w:p w14:paraId="3BE9994E" w14:textId="59168374" w:rsidR="00355B71" w:rsidRDefault="00355B71">
      <w:pPr>
        <w:tabs>
          <w:tab w:val="center" w:pos="1843"/>
          <w:tab w:val="center" w:pos="7088"/>
        </w:tabs>
        <w:spacing w:before="120"/>
        <w:rPr>
          <w:rFonts w:ascii="Tahoma" w:eastAsia="Tahoma" w:hAnsi="Tahoma" w:cs="Tahoma"/>
          <w:sz w:val="20"/>
          <w:szCs w:val="20"/>
        </w:rPr>
      </w:pPr>
    </w:p>
    <w:p w14:paraId="4FBDEC9B" w14:textId="713FFD60" w:rsidR="00355B71" w:rsidRDefault="00355B71">
      <w:pPr>
        <w:tabs>
          <w:tab w:val="center" w:pos="1843"/>
          <w:tab w:val="center" w:pos="7088"/>
        </w:tabs>
        <w:spacing w:before="120"/>
        <w:rPr>
          <w:rFonts w:ascii="Tahoma" w:eastAsia="Tahoma" w:hAnsi="Tahoma" w:cs="Tahoma"/>
          <w:sz w:val="20"/>
          <w:szCs w:val="20"/>
        </w:rPr>
      </w:pPr>
    </w:p>
    <w:p w14:paraId="3EE84795" w14:textId="67171048" w:rsidR="00355B71" w:rsidRDefault="00355B71">
      <w:pPr>
        <w:tabs>
          <w:tab w:val="center" w:pos="1843"/>
          <w:tab w:val="center" w:pos="7088"/>
        </w:tabs>
        <w:spacing w:before="120"/>
        <w:rPr>
          <w:rFonts w:ascii="Tahoma" w:eastAsia="Tahoma" w:hAnsi="Tahoma" w:cs="Tahoma"/>
          <w:sz w:val="20"/>
          <w:szCs w:val="20"/>
        </w:rPr>
      </w:pPr>
    </w:p>
    <w:p w14:paraId="7AD8903D" w14:textId="45257403" w:rsidR="00355B71" w:rsidRDefault="00355B71">
      <w:pPr>
        <w:tabs>
          <w:tab w:val="center" w:pos="1843"/>
          <w:tab w:val="center" w:pos="7088"/>
        </w:tabs>
        <w:spacing w:before="120"/>
        <w:rPr>
          <w:rFonts w:ascii="Tahoma" w:eastAsia="Tahoma" w:hAnsi="Tahoma" w:cs="Tahoma"/>
          <w:sz w:val="20"/>
          <w:szCs w:val="20"/>
        </w:rPr>
      </w:pPr>
    </w:p>
    <w:p w14:paraId="48E05DBF" w14:textId="7194614A" w:rsidR="00355B71" w:rsidRDefault="00355B71">
      <w:pPr>
        <w:tabs>
          <w:tab w:val="center" w:pos="1843"/>
          <w:tab w:val="center" w:pos="7088"/>
        </w:tabs>
        <w:spacing w:before="120"/>
        <w:rPr>
          <w:rFonts w:ascii="Tahoma" w:eastAsia="Tahoma" w:hAnsi="Tahoma" w:cs="Tahoma"/>
          <w:sz w:val="20"/>
          <w:szCs w:val="20"/>
        </w:rPr>
      </w:pPr>
    </w:p>
    <w:p w14:paraId="646547F2" w14:textId="2BC975E6" w:rsidR="00355B71" w:rsidRDefault="00355B71">
      <w:pPr>
        <w:tabs>
          <w:tab w:val="center" w:pos="1843"/>
          <w:tab w:val="center" w:pos="7088"/>
        </w:tabs>
        <w:spacing w:before="120"/>
        <w:rPr>
          <w:rFonts w:ascii="Tahoma" w:eastAsia="Tahoma" w:hAnsi="Tahoma" w:cs="Tahoma"/>
          <w:sz w:val="20"/>
          <w:szCs w:val="20"/>
        </w:rPr>
      </w:pPr>
    </w:p>
    <w:p w14:paraId="6ABCC847" w14:textId="5065A023" w:rsidR="00355B71" w:rsidRDefault="00355B71">
      <w:pPr>
        <w:tabs>
          <w:tab w:val="center" w:pos="1843"/>
          <w:tab w:val="center" w:pos="7088"/>
        </w:tabs>
        <w:spacing w:before="120"/>
        <w:rPr>
          <w:rFonts w:ascii="Tahoma" w:eastAsia="Tahoma" w:hAnsi="Tahoma" w:cs="Tahoma"/>
          <w:sz w:val="20"/>
          <w:szCs w:val="20"/>
        </w:rPr>
      </w:pPr>
    </w:p>
    <w:p w14:paraId="65BD4F41" w14:textId="329EC91E" w:rsidR="00355B71" w:rsidRDefault="00355B71">
      <w:pPr>
        <w:tabs>
          <w:tab w:val="center" w:pos="1843"/>
          <w:tab w:val="center" w:pos="7088"/>
        </w:tabs>
        <w:spacing w:before="120"/>
        <w:rPr>
          <w:rFonts w:ascii="Tahoma" w:eastAsia="Tahoma" w:hAnsi="Tahoma" w:cs="Tahoma"/>
          <w:sz w:val="20"/>
          <w:szCs w:val="20"/>
        </w:rPr>
      </w:pPr>
    </w:p>
    <w:p w14:paraId="10965CEB" w14:textId="19057CCA" w:rsidR="00355B71" w:rsidRDefault="00355B71">
      <w:pPr>
        <w:tabs>
          <w:tab w:val="center" w:pos="1843"/>
          <w:tab w:val="center" w:pos="7088"/>
        </w:tabs>
        <w:spacing w:before="120"/>
        <w:rPr>
          <w:rFonts w:ascii="Tahoma" w:eastAsia="Tahoma" w:hAnsi="Tahoma" w:cs="Tahoma"/>
          <w:sz w:val="20"/>
          <w:szCs w:val="20"/>
        </w:rPr>
      </w:pPr>
    </w:p>
    <w:p w14:paraId="02911E6A" w14:textId="155F2036" w:rsidR="00355B71" w:rsidRDefault="00355B71">
      <w:pPr>
        <w:tabs>
          <w:tab w:val="center" w:pos="1843"/>
          <w:tab w:val="center" w:pos="7088"/>
        </w:tabs>
        <w:spacing w:before="120"/>
        <w:rPr>
          <w:rFonts w:ascii="Tahoma" w:eastAsia="Tahoma" w:hAnsi="Tahoma" w:cs="Tahoma"/>
          <w:sz w:val="20"/>
          <w:szCs w:val="20"/>
        </w:rPr>
      </w:pPr>
    </w:p>
    <w:p w14:paraId="7D6364A5" w14:textId="05015747" w:rsidR="00355B71" w:rsidRDefault="00355B71">
      <w:pPr>
        <w:tabs>
          <w:tab w:val="center" w:pos="1843"/>
          <w:tab w:val="center" w:pos="7088"/>
        </w:tabs>
        <w:spacing w:before="120"/>
        <w:rPr>
          <w:rFonts w:ascii="Tahoma" w:eastAsia="Tahoma" w:hAnsi="Tahoma" w:cs="Tahoma"/>
          <w:sz w:val="20"/>
          <w:szCs w:val="20"/>
        </w:rPr>
      </w:pPr>
    </w:p>
    <w:p w14:paraId="1F7DE8AE" w14:textId="7FA48DDC" w:rsidR="00355B71" w:rsidRDefault="00355B71">
      <w:pPr>
        <w:tabs>
          <w:tab w:val="center" w:pos="1843"/>
          <w:tab w:val="center" w:pos="7088"/>
        </w:tabs>
        <w:spacing w:before="120"/>
        <w:rPr>
          <w:rFonts w:ascii="Tahoma" w:eastAsia="Tahoma" w:hAnsi="Tahoma" w:cs="Tahoma"/>
          <w:sz w:val="20"/>
          <w:szCs w:val="20"/>
        </w:rPr>
      </w:pPr>
    </w:p>
    <w:p w14:paraId="66E32582" w14:textId="23996D22" w:rsidR="00355B71" w:rsidRDefault="00355B71">
      <w:pPr>
        <w:tabs>
          <w:tab w:val="center" w:pos="1843"/>
          <w:tab w:val="center" w:pos="7088"/>
        </w:tabs>
        <w:spacing w:before="120"/>
        <w:rPr>
          <w:rFonts w:ascii="Tahoma" w:eastAsia="Tahoma" w:hAnsi="Tahoma" w:cs="Tahoma"/>
          <w:sz w:val="20"/>
          <w:szCs w:val="20"/>
        </w:rPr>
      </w:pPr>
    </w:p>
    <w:p w14:paraId="4FFC7C6E" w14:textId="35FD50CD" w:rsidR="00355B71" w:rsidRDefault="00355B71">
      <w:pPr>
        <w:tabs>
          <w:tab w:val="center" w:pos="1843"/>
          <w:tab w:val="center" w:pos="7088"/>
        </w:tabs>
        <w:spacing w:before="120"/>
        <w:rPr>
          <w:rFonts w:ascii="Tahoma" w:eastAsia="Tahoma" w:hAnsi="Tahoma" w:cs="Tahoma"/>
          <w:sz w:val="20"/>
          <w:szCs w:val="20"/>
        </w:rPr>
      </w:pPr>
    </w:p>
    <w:p w14:paraId="5211919A" w14:textId="5C2DB0EE" w:rsidR="00355B71" w:rsidRDefault="00355B71">
      <w:pPr>
        <w:tabs>
          <w:tab w:val="center" w:pos="1843"/>
          <w:tab w:val="center" w:pos="7088"/>
        </w:tabs>
        <w:spacing w:before="120"/>
        <w:rPr>
          <w:rFonts w:ascii="Tahoma" w:eastAsia="Tahoma" w:hAnsi="Tahoma" w:cs="Tahoma"/>
          <w:sz w:val="20"/>
          <w:szCs w:val="20"/>
        </w:rPr>
      </w:pPr>
    </w:p>
    <w:p w14:paraId="5FE97F9D" w14:textId="678CA32A" w:rsidR="00355B71" w:rsidRDefault="00355B71">
      <w:pPr>
        <w:tabs>
          <w:tab w:val="center" w:pos="1843"/>
          <w:tab w:val="center" w:pos="7088"/>
        </w:tabs>
        <w:spacing w:before="120"/>
        <w:rPr>
          <w:rFonts w:ascii="Tahoma" w:eastAsia="Tahoma" w:hAnsi="Tahoma" w:cs="Tahoma"/>
          <w:sz w:val="20"/>
          <w:szCs w:val="20"/>
        </w:rPr>
      </w:pPr>
    </w:p>
    <w:p w14:paraId="195C6218" w14:textId="3D727CAA" w:rsidR="00355B71" w:rsidRDefault="00355B71">
      <w:pPr>
        <w:tabs>
          <w:tab w:val="center" w:pos="1843"/>
          <w:tab w:val="center" w:pos="7088"/>
        </w:tabs>
        <w:spacing w:before="120"/>
        <w:rPr>
          <w:rFonts w:ascii="Tahoma" w:eastAsia="Tahoma" w:hAnsi="Tahoma" w:cs="Tahoma"/>
          <w:sz w:val="20"/>
          <w:szCs w:val="20"/>
        </w:rPr>
      </w:pPr>
    </w:p>
    <w:p w14:paraId="6C256331" w14:textId="49336774" w:rsidR="00355B71" w:rsidRDefault="00355B71">
      <w:pPr>
        <w:tabs>
          <w:tab w:val="center" w:pos="1843"/>
          <w:tab w:val="center" w:pos="7088"/>
        </w:tabs>
        <w:spacing w:before="120"/>
        <w:rPr>
          <w:rFonts w:ascii="Tahoma" w:eastAsia="Tahoma" w:hAnsi="Tahoma" w:cs="Tahoma"/>
          <w:sz w:val="20"/>
          <w:szCs w:val="20"/>
        </w:rPr>
      </w:pPr>
    </w:p>
    <w:p w14:paraId="5414B48A" w14:textId="49022D71" w:rsidR="00355B71" w:rsidRDefault="00355B71">
      <w:pPr>
        <w:tabs>
          <w:tab w:val="center" w:pos="1843"/>
          <w:tab w:val="center" w:pos="7088"/>
        </w:tabs>
        <w:spacing w:before="120"/>
        <w:rPr>
          <w:rFonts w:ascii="Tahoma" w:eastAsia="Tahoma" w:hAnsi="Tahoma" w:cs="Tahoma"/>
          <w:sz w:val="20"/>
          <w:szCs w:val="20"/>
        </w:rPr>
      </w:pPr>
    </w:p>
    <w:p w14:paraId="739622B6" w14:textId="2CE5F542" w:rsidR="00355B71" w:rsidRDefault="00355B71">
      <w:pPr>
        <w:tabs>
          <w:tab w:val="center" w:pos="1843"/>
          <w:tab w:val="center" w:pos="7088"/>
        </w:tabs>
        <w:spacing w:before="120"/>
        <w:rPr>
          <w:rFonts w:ascii="Tahoma" w:eastAsia="Tahoma" w:hAnsi="Tahoma" w:cs="Tahoma"/>
          <w:sz w:val="20"/>
          <w:szCs w:val="20"/>
        </w:rPr>
      </w:pPr>
    </w:p>
    <w:p w14:paraId="0CFEB095" w14:textId="24D73DAA" w:rsidR="00355B71" w:rsidRDefault="00355B71">
      <w:pPr>
        <w:tabs>
          <w:tab w:val="center" w:pos="1843"/>
          <w:tab w:val="center" w:pos="7088"/>
        </w:tabs>
        <w:spacing w:before="120"/>
        <w:rPr>
          <w:rFonts w:ascii="Tahoma" w:eastAsia="Tahoma" w:hAnsi="Tahoma" w:cs="Tahoma"/>
          <w:sz w:val="20"/>
          <w:szCs w:val="20"/>
        </w:rPr>
      </w:pPr>
    </w:p>
    <w:p w14:paraId="70656272" w14:textId="0103A7DD" w:rsidR="00355B71" w:rsidRDefault="00355B71">
      <w:pPr>
        <w:tabs>
          <w:tab w:val="center" w:pos="1843"/>
          <w:tab w:val="center" w:pos="7088"/>
        </w:tabs>
        <w:spacing w:before="120"/>
        <w:rPr>
          <w:rFonts w:ascii="Tahoma" w:eastAsia="Tahoma" w:hAnsi="Tahoma" w:cs="Tahoma"/>
          <w:sz w:val="20"/>
          <w:szCs w:val="20"/>
        </w:rPr>
      </w:pPr>
    </w:p>
    <w:p w14:paraId="044B6CF4" w14:textId="31B6A795" w:rsidR="00355B71" w:rsidRDefault="00355B71">
      <w:pPr>
        <w:tabs>
          <w:tab w:val="center" w:pos="1843"/>
          <w:tab w:val="center" w:pos="7088"/>
        </w:tabs>
        <w:spacing w:before="120"/>
        <w:rPr>
          <w:rFonts w:ascii="Tahoma" w:eastAsia="Tahoma" w:hAnsi="Tahoma" w:cs="Tahoma"/>
          <w:sz w:val="20"/>
          <w:szCs w:val="20"/>
        </w:rPr>
      </w:pPr>
    </w:p>
    <w:p w14:paraId="4747BF6B" w14:textId="7C733370" w:rsidR="00355B71" w:rsidRDefault="00355B71">
      <w:pPr>
        <w:tabs>
          <w:tab w:val="center" w:pos="1843"/>
          <w:tab w:val="center" w:pos="7088"/>
        </w:tabs>
        <w:spacing w:before="120"/>
        <w:rPr>
          <w:rFonts w:ascii="Tahoma" w:eastAsia="Tahoma" w:hAnsi="Tahoma" w:cs="Tahoma"/>
          <w:sz w:val="20"/>
          <w:szCs w:val="20"/>
        </w:rPr>
      </w:pPr>
    </w:p>
    <w:p w14:paraId="6A8940AD" w14:textId="6A13C0E8" w:rsidR="00355B71" w:rsidRDefault="00355B71">
      <w:pPr>
        <w:tabs>
          <w:tab w:val="center" w:pos="1843"/>
          <w:tab w:val="center" w:pos="7088"/>
        </w:tabs>
        <w:spacing w:before="120"/>
        <w:rPr>
          <w:rFonts w:ascii="Tahoma" w:eastAsia="Tahoma" w:hAnsi="Tahoma" w:cs="Tahoma"/>
          <w:sz w:val="20"/>
          <w:szCs w:val="20"/>
        </w:rPr>
      </w:pPr>
    </w:p>
    <w:tbl>
      <w:tblPr>
        <w:tblW w:w="9142" w:type="dxa"/>
        <w:tblInd w:w="70" w:type="dxa"/>
        <w:tblCellMar>
          <w:left w:w="70" w:type="dxa"/>
          <w:right w:w="70" w:type="dxa"/>
        </w:tblCellMar>
        <w:tblLook w:val="04A0" w:firstRow="1" w:lastRow="0" w:firstColumn="1" w:lastColumn="0" w:noHBand="0" w:noVBand="1"/>
      </w:tblPr>
      <w:tblGrid>
        <w:gridCol w:w="482"/>
        <w:gridCol w:w="3097"/>
        <w:gridCol w:w="878"/>
        <w:gridCol w:w="940"/>
        <w:gridCol w:w="400"/>
        <w:gridCol w:w="940"/>
        <w:gridCol w:w="1497"/>
        <w:gridCol w:w="908"/>
      </w:tblGrid>
      <w:tr w:rsidR="00355B71" w14:paraId="0FA02F0F" w14:textId="77777777" w:rsidTr="00355B71">
        <w:trPr>
          <w:trHeight w:val="323"/>
        </w:trPr>
        <w:tc>
          <w:tcPr>
            <w:tcW w:w="457" w:type="dxa"/>
            <w:tcBorders>
              <w:top w:val="nil"/>
              <w:left w:val="nil"/>
              <w:bottom w:val="nil"/>
              <w:right w:val="nil"/>
            </w:tcBorders>
            <w:shd w:val="clear" w:color="auto" w:fill="auto"/>
            <w:noWrap/>
            <w:vAlign w:val="bottom"/>
            <w:hideMark/>
          </w:tcPr>
          <w:p w14:paraId="2EAAA9C5" w14:textId="77777777" w:rsidR="00355B71" w:rsidRDefault="00355B71"/>
        </w:tc>
        <w:tc>
          <w:tcPr>
            <w:tcW w:w="3306" w:type="dxa"/>
            <w:tcBorders>
              <w:top w:val="nil"/>
              <w:left w:val="nil"/>
              <w:bottom w:val="nil"/>
              <w:right w:val="nil"/>
            </w:tcBorders>
            <w:shd w:val="clear" w:color="auto" w:fill="auto"/>
            <w:vAlign w:val="bottom"/>
            <w:hideMark/>
          </w:tcPr>
          <w:p w14:paraId="643FAF0D" w14:textId="77777777" w:rsidR="00355B71" w:rsidRDefault="00355B71">
            <w:pPr>
              <w:rPr>
                <w:rFonts w:ascii="Arial" w:hAnsi="Arial" w:cs="Arial"/>
                <w:b/>
                <w:bCs/>
                <w:color w:val="000000"/>
              </w:rPr>
            </w:pPr>
            <w:r>
              <w:rPr>
                <w:rFonts w:ascii="Arial" w:hAnsi="Arial" w:cs="Arial"/>
                <w:b/>
                <w:bCs/>
                <w:color w:val="000000"/>
              </w:rPr>
              <w:t>Technická a cenová specifikace</w:t>
            </w:r>
          </w:p>
        </w:tc>
        <w:tc>
          <w:tcPr>
            <w:tcW w:w="691" w:type="dxa"/>
            <w:tcBorders>
              <w:top w:val="nil"/>
              <w:left w:val="nil"/>
              <w:bottom w:val="nil"/>
              <w:right w:val="nil"/>
            </w:tcBorders>
            <w:shd w:val="clear" w:color="auto" w:fill="auto"/>
            <w:noWrap/>
            <w:vAlign w:val="bottom"/>
            <w:hideMark/>
          </w:tcPr>
          <w:p w14:paraId="7A2B604F" w14:textId="77777777" w:rsidR="00355B71" w:rsidRDefault="00355B71">
            <w:pPr>
              <w:rPr>
                <w:rFonts w:ascii="Arial" w:hAnsi="Arial" w:cs="Arial"/>
                <w:b/>
                <w:bCs/>
                <w:color w:val="000000"/>
              </w:rPr>
            </w:pPr>
          </w:p>
        </w:tc>
        <w:tc>
          <w:tcPr>
            <w:tcW w:w="992" w:type="dxa"/>
            <w:tcBorders>
              <w:top w:val="nil"/>
              <w:left w:val="nil"/>
              <w:bottom w:val="nil"/>
              <w:right w:val="nil"/>
            </w:tcBorders>
            <w:shd w:val="clear" w:color="auto" w:fill="auto"/>
            <w:noWrap/>
            <w:vAlign w:val="bottom"/>
            <w:hideMark/>
          </w:tcPr>
          <w:p w14:paraId="6D1AA7B0" w14:textId="77777777" w:rsidR="00355B71" w:rsidRDefault="00355B71">
            <w:pPr>
              <w:rPr>
                <w:sz w:val="20"/>
                <w:szCs w:val="20"/>
              </w:rPr>
            </w:pPr>
          </w:p>
        </w:tc>
        <w:tc>
          <w:tcPr>
            <w:tcW w:w="418" w:type="dxa"/>
            <w:tcBorders>
              <w:top w:val="nil"/>
              <w:left w:val="nil"/>
              <w:bottom w:val="nil"/>
              <w:right w:val="nil"/>
            </w:tcBorders>
            <w:shd w:val="clear" w:color="auto" w:fill="auto"/>
            <w:noWrap/>
            <w:vAlign w:val="bottom"/>
            <w:hideMark/>
          </w:tcPr>
          <w:p w14:paraId="32A007D8" w14:textId="77777777" w:rsidR="00355B71" w:rsidRDefault="00355B71">
            <w:pPr>
              <w:rPr>
                <w:sz w:val="20"/>
                <w:szCs w:val="20"/>
              </w:rPr>
            </w:pPr>
          </w:p>
        </w:tc>
        <w:tc>
          <w:tcPr>
            <w:tcW w:w="723" w:type="dxa"/>
            <w:tcBorders>
              <w:top w:val="nil"/>
              <w:left w:val="nil"/>
              <w:bottom w:val="nil"/>
              <w:right w:val="nil"/>
            </w:tcBorders>
            <w:shd w:val="clear" w:color="auto" w:fill="auto"/>
            <w:noWrap/>
            <w:vAlign w:val="bottom"/>
            <w:hideMark/>
          </w:tcPr>
          <w:p w14:paraId="4059BB84" w14:textId="77777777" w:rsidR="00355B71" w:rsidRDefault="00355B71">
            <w:pPr>
              <w:rPr>
                <w:sz w:val="20"/>
                <w:szCs w:val="20"/>
              </w:rPr>
            </w:pPr>
          </w:p>
        </w:tc>
        <w:tc>
          <w:tcPr>
            <w:tcW w:w="1593" w:type="dxa"/>
            <w:tcBorders>
              <w:top w:val="nil"/>
              <w:left w:val="nil"/>
              <w:bottom w:val="nil"/>
              <w:right w:val="nil"/>
            </w:tcBorders>
            <w:shd w:val="clear" w:color="auto" w:fill="auto"/>
            <w:noWrap/>
            <w:vAlign w:val="bottom"/>
            <w:hideMark/>
          </w:tcPr>
          <w:p w14:paraId="4D7B8CD2" w14:textId="77777777" w:rsidR="00355B71" w:rsidRDefault="00355B71">
            <w:pPr>
              <w:rPr>
                <w:sz w:val="20"/>
                <w:szCs w:val="20"/>
              </w:rPr>
            </w:pPr>
          </w:p>
        </w:tc>
        <w:tc>
          <w:tcPr>
            <w:tcW w:w="962" w:type="dxa"/>
            <w:tcBorders>
              <w:top w:val="nil"/>
              <w:left w:val="nil"/>
              <w:bottom w:val="nil"/>
              <w:right w:val="nil"/>
            </w:tcBorders>
            <w:shd w:val="clear" w:color="auto" w:fill="auto"/>
            <w:noWrap/>
            <w:vAlign w:val="bottom"/>
            <w:hideMark/>
          </w:tcPr>
          <w:p w14:paraId="17D63446" w14:textId="77777777" w:rsidR="00355B71" w:rsidRDefault="00355B71">
            <w:pPr>
              <w:rPr>
                <w:sz w:val="20"/>
                <w:szCs w:val="20"/>
              </w:rPr>
            </w:pPr>
          </w:p>
        </w:tc>
      </w:tr>
      <w:tr w:rsidR="00355B71" w14:paraId="7A500BDF" w14:textId="77777777" w:rsidTr="00355B71">
        <w:trPr>
          <w:trHeight w:val="323"/>
        </w:trPr>
        <w:tc>
          <w:tcPr>
            <w:tcW w:w="457" w:type="dxa"/>
            <w:tcBorders>
              <w:top w:val="nil"/>
              <w:left w:val="nil"/>
              <w:bottom w:val="nil"/>
              <w:right w:val="nil"/>
            </w:tcBorders>
            <w:shd w:val="clear" w:color="auto" w:fill="auto"/>
            <w:noWrap/>
            <w:vAlign w:val="bottom"/>
            <w:hideMark/>
          </w:tcPr>
          <w:p w14:paraId="0F3A0CD2" w14:textId="77777777" w:rsidR="00355B71" w:rsidRDefault="00355B71">
            <w:pPr>
              <w:rPr>
                <w:sz w:val="20"/>
                <w:szCs w:val="20"/>
              </w:rPr>
            </w:pPr>
          </w:p>
        </w:tc>
        <w:tc>
          <w:tcPr>
            <w:tcW w:w="3306" w:type="dxa"/>
            <w:tcBorders>
              <w:top w:val="nil"/>
              <w:left w:val="nil"/>
              <w:bottom w:val="nil"/>
              <w:right w:val="nil"/>
            </w:tcBorders>
            <w:shd w:val="clear" w:color="auto" w:fill="auto"/>
            <w:noWrap/>
            <w:vAlign w:val="bottom"/>
            <w:hideMark/>
          </w:tcPr>
          <w:p w14:paraId="410A9ADF" w14:textId="77777777" w:rsidR="00355B71" w:rsidRDefault="00355B71">
            <w:pPr>
              <w:jc w:val="center"/>
              <w:rPr>
                <w:sz w:val="20"/>
                <w:szCs w:val="20"/>
              </w:rPr>
            </w:pPr>
          </w:p>
        </w:tc>
        <w:tc>
          <w:tcPr>
            <w:tcW w:w="691" w:type="dxa"/>
            <w:tcBorders>
              <w:top w:val="nil"/>
              <w:left w:val="nil"/>
              <w:bottom w:val="nil"/>
              <w:right w:val="nil"/>
            </w:tcBorders>
            <w:shd w:val="clear" w:color="auto" w:fill="auto"/>
            <w:noWrap/>
            <w:vAlign w:val="bottom"/>
            <w:hideMark/>
          </w:tcPr>
          <w:p w14:paraId="4EE43AE5" w14:textId="77777777" w:rsidR="00355B71" w:rsidRDefault="00355B71">
            <w:pPr>
              <w:rPr>
                <w:sz w:val="20"/>
                <w:szCs w:val="20"/>
              </w:rPr>
            </w:pPr>
          </w:p>
        </w:tc>
        <w:tc>
          <w:tcPr>
            <w:tcW w:w="992" w:type="dxa"/>
            <w:tcBorders>
              <w:top w:val="nil"/>
              <w:left w:val="nil"/>
              <w:bottom w:val="nil"/>
              <w:right w:val="nil"/>
            </w:tcBorders>
            <w:shd w:val="clear" w:color="auto" w:fill="auto"/>
            <w:noWrap/>
            <w:vAlign w:val="bottom"/>
            <w:hideMark/>
          </w:tcPr>
          <w:p w14:paraId="24B453E3" w14:textId="77777777" w:rsidR="00355B71" w:rsidRDefault="00355B71">
            <w:pPr>
              <w:rPr>
                <w:sz w:val="20"/>
                <w:szCs w:val="20"/>
              </w:rPr>
            </w:pPr>
          </w:p>
        </w:tc>
        <w:tc>
          <w:tcPr>
            <w:tcW w:w="418" w:type="dxa"/>
            <w:tcBorders>
              <w:top w:val="nil"/>
              <w:left w:val="nil"/>
              <w:bottom w:val="nil"/>
              <w:right w:val="nil"/>
            </w:tcBorders>
            <w:shd w:val="clear" w:color="auto" w:fill="auto"/>
            <w:noWrap/>
            <w:vAlign w:val="bottom"/>
            <w:hideMark/>
          </w:tcPr>
          <w:p w14:paraId="3502E622" w14:textId="77777777" w:rsidR="00355B71" w:rsidRDefault="00355B71">
            <w:pPr>
              <w:rPr>
                <w:sz w:val="20"/>
                <w:szCs w:val="20"/>
              </w:rPr>
            </w:pPr>
          </w:p>
        </w:tc>
        <w:tc>
          <w:tcPr>
            <w:tcW w:w="723" w:type="dxa"/>
            <w:tcBorders>
              <w:top w:val="nil"/>
              <w:left w:val="nil"/>
              <w:bottom w:val="nil"/>
              <w:right w:val="nil"/>
            </w:tcBorders>
            <w:shd w:val="clear" w:color="auto" w:fill="auto"/>
            <w:noWrap/>
            <w:vAlign w:val="bottom"/>
            <w:hideMark/>
          </w:tcPr>
          <w:p w14:paraId="4B4388CF" w14:textId="77777777" w:rsidR="00355B71" w:rsidRDefault="00355B71">
            <w:pPr>
              <w:jc w:val="center"/>
              <w:rPr>
                <w:sz w:val="20"/>
                <w:szCs w:val="20"/>
              </w:rPr>
            </w:pPr>
          </w:p>
        </w:tc>
        <w:tc>
          <w:tcPr>
            <w:tcW w:w="1593" w:type="dxa"/>
            <w:tcBorders>
              <w:top w:val="nil"/>
              <w:left w:val="nil"/>
              <w:bottom w:val="nil"/>
              <w:right w:val="nil"/>
            </w:tcBorders>
            <w:shd w:val="clear" w:color="auto" w:fill="auto"/>
            <w:noWrap/>
            <w:vAlign w:val="bottom"/>
            <w:hideMark/>
          </w:tcPr>
          <w:p w14:paraId="78E43A99" w14:textId="77777777" w:rsidR="00355B71" w:rsidRDefault="00355B71">
            <w:pPr>
              <w:rPr>
                <w:sz w:val="20"/>
                <w:szCs w:val="20"/>
              </w:rPr>
            </w:pPr>
          </w:p>
        </w:tc>
        <w:tc>
          <w:tcPr>
            <w:tcW w:w="962" w:type="dxa"/>
            <w:tcBorders>
              <w:top w:val="nil"/>
              <w:left w:val="nil"/>
              <w:bottom w:val="nil"/>
              <w:right w:val="nil"/>
            </w:tcBorders>
            <w:shd w:val="clear" w:color="auto" w:fill="auto"/>
            <w:noWrap/>
            <w:vAlign w:val="bottom"/>
            <w:hideMark/>
          </w:tcPr>
          <w:p w14:paraId="66A8F1C5" w14:textId="77777777" w:rsidR="00355B71" w:rsidRDefault="00355B71">
            <w:pPr>
              <w:rPr>
                <w:sz w:val="20"/>
                <w:szCs w:val="20"/>
              </w:rPr>
            </w:pPr>
          </w:p>
        </w:tc>
      </w:tr>
      <w:tr w:rsidR="00355B71" w14:paraId="5FCA1521" w14:textId="77777777" w:rsidTr="00355B71">
        <w:trPr>
          <w:trHeight w:val="398"/>
        </w:trPr>
        <w:tc>
          <w:tcPr>
            <w:tcW w:w="457" w:type="dxa"/>
            <w:tcBorders>
              <w:top w:val="nil"/>
              <w:left w:val="nil"/>
              <w:bottom w:val="nil"/>
              <w:right w:val="nil"/>
            </w:tcBorders>
            <w:shd w:val="clear" w:color="auto" w:fill="auto"/>
            <w:noWrap/>
            <w:vAlign w:val="bottom"/>
            <w:hideMark/>
          </w:tcPr>
          <w:p w14:paraId="6BE46D22" w14:textId="77777777" w:rsidR="00355B71" w:rsidRDefault="00355B71">
            <w:pPr>
              <w:rPr>
                <w:sz w:val="20"/>
                <w:szCs w:val="20"/>
              </w:rPr>
            </w:pPr>
          </w:p>
        </w:tc>
        <w:tc>
          <w:tcPr>
            <w:tcW w:w="3306" w:type="dxa"/>
            <w:tcBorders>
              <w:top w:val="nil"/>
              <w:left w:val="nil"/>
              <w:bottom w:val="nil"/>
              <w:right w:val="nil"/>
            </w:tcBorders>
            <w:shd w:val="clear" w:color="auto" w:fill="auto"/>
            <w:vAlign w:val="bottom"/>
            <w:hideMark/>
          </w:tcPr>
          <w:p w14:paraId="353BACC2" w14:textId="77777777" w:rsidR="00355B71" w:rsidRDefault="00355B71">
            <w:pPr>
              <w:rPr>
                <w:rFonts w:ascii="Arial" w:hAnsi="Arial" w:cs="Arial"/>
                <w:b/>
                <w:bCs/>
                <w:color w:val="000000"/>
                <w:sz w:val="36"/>
                <w:szCs w:val="36"/>
              </w:rPr>
            </w:pPr>
            <w:r>
              <w:rPr>
                <w:rFonts w:ascii="Arial" w:hAnsi="Arial" w:cs="Arial"/>
                <w:b/>
                <w:bCs/>
                <w:color w:val="000000"/>
                <w:sz w:val="36"/>
                <w:szCs w:val="36"/>
              </w:rPr>
              <w:t>Renovace tahů pro osvětlovací techniku</w:t>
            </w:r>
          </w:p>
        </w:tc>
        <w:tc>
          <w:tcPr>
            <w:tcW w:w="691" w:type="dxa"/>
            <w:tcBorders>
              <w:top w:val="nil"/>
              <w:left w:val="nil"/>
              <w:bottom w:val="nil"/>
              <w:right w:val="nil"/>
            </w:tcBorders>
            <w:shd w:val="clear" w:color="auto" w:fill="auto"/>
            <w:noWrap/>
            <w:vAlign w:val="bottom"/>
            <w:hideMark/>
          </w:tcPr>
          <w:p w14:paraId="4D5F6E9C" w14:textId="77777777" w:rsidR="00355B71" w:rsidRDefault="00355B71">
            <w:pPr>
              <w:rPr>
                <w:rFonts w:ascii="Arial" w:hAnsi="Arial" w:cs="Arial"/>
                <w:b/>
                <w:bCs/>
                <w:color w:val="000000"/>
                <w:sz w:val="36"/>
                <w:szCs w:val="36"/>
              </w:rPr>
            </w:pPr>
          </w:p>
        </w:tc>
        <w:tc>
          <w:tcPr>
            <w:tcW w:w="992" w:type="dxa"/>
            <w:tcBorders>
              <w:top w:val="nil"/>
              <w:left w:val="nil"/>
              <w:bottom w:val="nil"/>
              <w:right w:val="nil"/>
            </w:tcBorders>
            <w:shd w:val="clear" w:color="auto" w:fill="auto"/>
            <w:noWrap/>
            <w:vAlign w:val="bottom"/>
            <w:hideMark/>
          </w:tcPr>
          <w:p w14:paraId="6123323C" w14:textId="77777777" w:rsidR="00355B71" w:rsidRDefault="00355B71">
            <w:pPr>
              <w:rPr>
                <w:sz w:val="20"/>
                <w:szCs w:val="20"/>
              </w:rPr>
            </w:pPr>
          </w:p>
        </w:tc>
        <w:tc>
          <w:tcPr>
            <w:tcW w:w="418" w:type="dxa"/>
            <w:tcBorders>
              <w:top w:val="nil"/>
              <w:left w:val="nil"/>
              <w:bottom w:val="nil"/>
              <w:right w:val="nil"/>
            </w:tcBorders>
            <w:shd w:val="clear" w:color="auto" w:fill="auto"/>
            <w:noWrap/>
            <w:vAlign w:val="bottom"/>
            <w:hideMark/>
          </w:tcPr>
          <w:p w14:paraId="1E4B004A" w14:textId="77777777" w:rsidR="00355B71" w:rsidRDefault="00355B71">
            <w:pPr>
              <w:rPr>
                <w:sz w:val="20"/>
                <w:szCs w:val="20"/>
              </w:rPr>
            </w:pPr>
          </w:p>
        </w:tc>
        <w:tc>
          <w:tcPr>
            <w:tcW w:w="723" w:type="dxa"/>
            <w:tcBorders>
              <w:top w:val="nil"/>
              <w:left w:val="nil"/>
              <w:bottom w:val="nil"/>
              <w:right w:val="nil"/>
            </w:tcBorders>
            <w:shd w:val="clear" w:color="auto" w:fill="auto"/>
            <w:noWrap/>
            <w:vAlign w:val="bottom"/>
            <w:hideMark/>
          </w:tcPr>
          <w:p w14:paraId="3E56DE37" w14:textId="77777777" w:rsidR="00355B71" w:rsidRDefault="00355B71">
            <w:pPr>
              <w:jc w:val="center"/>
              <w:rPr>
                <w:sz w:val="20"/>
                <w:szCs w:val="20"/>
              </w:rPr>
            </w:pPr>
          </w:p>
        </w:tc>
        <w:tc>
          <w:tcPr>
            <w:tcW w:w="1593" w:type="dxa"/>
            <w:tcBorders>
              <w:top w:val="nil"/>
              <w:left w:val="nil"/>
              <w:bottom w:val="nil"/>
              <w:right w:val="nil"/>
            </w:tcBorders>
            <w:shd w:val="clear" w:color="auto" w:fill="auto"/>
            <w:noWrap/>
            <w:vAlign w:val="bottom"/>
            <w:hideMark/>
          </w:tcPr>
          <w:p w14:paraId="2597BAD3" w14:textId="77777777" w:rsidR="00355B71" w:rsidRDefault="00355B71">
            <w:pPr>
              <w:rPr>
                <w:sz w:val="20"/>
                <w:szCs w:val="20"/>
              </w:rPr>
            </w:pPr>
          </w:p>
        </w:tc>
        <w:tc>
          <w:tcPr>
            <w:tcW w:w="962" w:type="dxa"/>
            <w:tcBorders>
              <w:top w:val="nil"/>
              <w:left w:val="nil"/>
              <w:bottom w:val="nil"/>
              <w:right w:val="nil"/>
            </w:tcBorders>
            <w:shd w:val="clear" w:color="auto" w:fill="auto"/>
            <w:noWrap/>
            <w:vAlign w:val="bottom"/>
            <w:hideMark/>
          </w:tcPr>
          <w:p w14:paraId="48E6F822" w14:textId="77777777" w:rsidR="00355B71" w:rsidRDefault="00355B71">
            <w:pPr>
              <w:rPr>
                <w:sz w:val="20"/>
                <w:szCs w:val="20"/>
              </w:rPr>
            </w:pPr>
          </w:p>
        </w:tc>
      </w:tr>
      <w:tr w:rsidR="00355B71" w14:paraId="5B080403" w14:textId="77777777" w:rsidTr="00355B71">
        <w:trPr>
          <w:trHeight w:val="323"/>
        </w:trPr>
        <w:tc>
          <w:tcPr>
            <w:tcW w:w="457" w:type="dxa"/>
            <w:tcBorders>
              <w:top w:val="nil"/>
              <w:left w:val="nil"/>
              <w:bottom w:val="nil"/>
              <w:right w:val="nil"/>
            </w:tcBorders>
            <w:shd w:val="clear" w:color="auto" w:fill="auto"/>
            <w:noWrap/>
            <w:vAlign w:val="bottom"/>
            <w:hideMark/>
          </w:tcPr>
          <w:p w14:paraId="66997897" w14:textId="77777777" w:rsidR="00355B71" w:rsidRDefault="00355B71">
            <w:pPr>
              <w:rPr>
                <w:sz w:val="20"/>
                <w:szCs w:val="20"/>
              </w:rPr>
            </w:pPr>
          </w:p>
        </w:tc>
        <w:tc>
          <w:tcPr>
            <w:tcW w:w="3306" w:type="dxa"/>
            <w:tcBorders>
              <w:top w:val="nil"/>
              <w:left w:val="nil"/>
              <w:bottom w:val="nil"/>
              <w:right w:val="nil"/>
            </w:tcBorders>
            <w:shd w:val="clear" w:color="auto" w:fill="auto"/>
            <w:vAlign w:val="bottom"/>
            <w:hideMark/>
          </w:tcPr>
          <w:p w14:paraId="28B41E63" w14:textId="77777777" w:rsidR="00355B71" w:rsidRDefault="00355B71">
            <w:pPr>
              <w:jc w:val="center"/>
              <w:rPr>
                <w:sz w:val="20"/>
                <w:szCs w:val="20"/>
              </w:rPr>
            </w:pPr>
          </w:p>
        </w:tc>
        <w:tc>
          <w:tcPr>
            <w:tcW w:w="691" w:type="dxa"/>
            <w:tcBorders>
              <w:top w:val="nil"/>
              <w:left w:val="nil"/>
              <w:bottom w:val="nil"/>
              <w:right w:val="nil"/>
            </w:tcBorders>
            <w:shd w:val="clear" w:color="auto" w:fill="auto"/>
            <w:noWrap/>
            <w:vAlign w:val="bottom"/>
            <w:hideMark/>
          </w:tcPr>
          <w:p w14:paraId="20FE742A" w14:textId="77777777" w:rsidR="00355B71" w:rsidRDefault="00355B71">
            <w:pPr>
              <w:rPr>
                <w:sz w:val="20"/>
                <w:szCs w:val="20"/>
              </w:rPr>
            </w:pPr>
          </w:p>
        </w:tc>
        <w:tc>
          <w:tcPr>
            <w:tcW w:w="992" w:type="dxa"/>
            <w:tcBorders>
              <w:top w:val="nil"/>
              <w:left w:val="nil"/>
              <w:bottom w:val="nil"/>
              <w:right w:val="nil"/>
            </w:tcBorders>
            <w:shd w:val="clear" w:color="auto" w:fill="auto"/>
            <w:noWrap/>
            <w:vAlign w:val="bottom"/>
            <w:hideMark/>
          </w:tcPr>
          <w:p w14:paraId="5CBB2B93" w14:textId="77777777" w:rsidR="00355B71" w:rsidRDefault="00355B71">
            <w:pPr>
              <w:rPr>
                <w:sz w:val="20"/>
                <w:szCs w:val="20"/>
              </w:rPr>
            </w:pPr>
          </w:p>
        </w:tc>
        <w:tc>
          <w:tcPr>
            <w:tcW w:w="418" w:type="dxa"/>
            <w:tcBorders>
              <w:top w:val="nil"/>
              <w:left w:val="nil"/>
              <w:bottom w:val="nil"/>
              <w:right w:val="nil"/>
            </w:tcBorders>
            <w:shd w:val="clear" w:color="auto" w:fill="auto"/>
            <w:noWrap/>
            <w:vAlign w:val="bottom"/>
            <w:hideMark/>
          </w:tcPr>
          <w:p w14:paraId="138388B6" w14:textId="77777777" w:rsidR="00355B71" w:rsidRDefault="00355B71">
            <w:pPr>
              <w:rPr>
                <w:sz w:val="20"/>
                <w:szCs w:val="20"/>
              </w:rPr>
            </w:pPr>
          </w:p>
        </w:tc>
        <w:tc>
          <w:tcPr>
            <w:tcW w:w="723" w:type="dxa"/>
            <w:tcBorders>
              <w:top w:val="nil"/>
              <w:left w:val="nil"/>
              <w:bottom w:val="nil"/>
              <w:right w:val="nil"/>
            </w:tcBorders>
            <w:shd w:val="clear" w:color="auto" w:fill="auto"/>
            <w:noWrap/>
            <w:vAlign w:val="bottom"/>
            <w:hideMark/>
          </w:tcPr>
          <w:p w14:paraId="38206D95" w14:textId="77777777" w:rsidR="00355B71" w:rsidRDefault="00355B71">
            <w:pPr>
              <w:jc w:val="center"/>
              <w:rPr>
                <w:sz w:val="20"/>
                <w:szCs w:val="20"/>
              </w:rPr>
            </w:pPr>
          </w:p>
        </w:tc>
        <w:tc>
          <w:tcPr>
            <w:tcW w:w="1593" w:type="dxa"/>
            <w:tcBorders>
              <w:top w:val="nil"/>
              <w:left w:val="nil"/>
              <w:bottom w:val="nil"/>
              <w:right w:val="nil"/>
            </w:tcBorders>
            <w:shd w:val="clear" w:color="auto" w:fill="auto"/>
            <w:noWrap/>
            <w:vAlign w:val="bottom"/>
            <w:hideMark/>
          </w:tcPr>
          <w:p w14:paraId="4F18C133" w14:textId="77777777" w:rsidR="00355B71" w:rsidRDefault="00355B71">
            <w:pPr>
              <w:rPr>
                <w:sz w:val="20"/>
                <w:szCs w:val="20"/>
              </w:rPr>
            </w:pPr>
          </w:p>
        </w:tc>
        <w:tc>
          <w:tcPr>
            <w:tcW w:w="962" w:type="dxa"/>
            <w:tcBorders>
              <w:top w:val="nil"/>
              <w:left w:val="nil"/>
              <w:bottom w:val="nil"/>
              <w:right w:val="nil"/>
            </w:tcBorders>
            <w:shd w:val="clear" w:color="auto" w:fill="auto"/>
            <w:noWrap/>
            <w:vAlign w:val="bottom"/>
            <w:hideMark/>
          </w:tcPr>
          <w:p w14:paraId="03B893BA" w14:textId="77777777" w:rsidR="00355B71" w:rsidRDefault="00355B71">
            <w:pPr>
              <w:rPr>
                <w:sz w:val="20"/>
                <w:szCs w:val="20"/>
              </w:rPr>
            </w:pPr>
          </w:p>
        </w:tc>
      </w:tr>
      <w:tr w:rsidR="00355B71" w14:paraId="116C95CA" w14:textId="77777777" w:rsidTr="00355B71">
        <w:trPr>
          <w:trHeight w:val="323"/>
        </w:trPr>
        <w:tc>
          <w:tcPr>
            <w:tcW w:w="457" w:type="dxa"/>
            <w:tcBorders>
              <w:top w:val="nil"/>
              <w:left w:val="nil"/>
              <w:bottom w:val="nil"/>
              <w:right w:val="nil"/>
            </w:tcBorders>
            <w:shd w:val="clear" w:color="auto" w:fill="auto"/>
            <w:noWrap/>
            <w:vAlign w:val="bottom"/>
            <w:hideMark/>
          </w:tcPr>
          <w:p w14:paraId="5D8EBED4" w14:textId="77777777" w:rsidR="00355B71" w:rsidRDefault="00355B71">
            <w:pPr>
              <w:rPr>
                <w:sz w:val="20"/>
                <w:szCs w:val="20"/>
              </w:rPr>
            </w:pPr>
          </w:p>
        </w:tc>
        <w:tc>
          <w:tcPr>
            <w:tcW w:w="3306" w:type="dxa"/>
            <w:tcBorders>
              <w:top w:val="nil"/>
              <w:left w:val="nil"/>
              <w:bottom w:val="nil"/>
              <w:right w:val="nil"/>
            </w:tcBorders>
            <w:shd w:val="clear" w:color="auto" w:fill="auto"/>
            <w:vAlign w:val="bottom"/>
            <w:hideMark/>
          </w:tcPr>
          <w:p w14:paraId="483BBFC1" w14:textId="77777777" w:rsidR="00355B71" w:rsidRDefault="00355B71">
            <w:pPr>
              <w:jc w:val="center"/>
              <w:rPr>
                <w:sz w:val="20"/>
                <w:szCs w:val="20"/>
              </w:rPr>
            </w:pPr>
          </w:p>
        </w:tc>
        <w:tc>
          <w:tcPr>
            <w:tcW w:w="691" w:type="dxa"/>
            <w:tcBorders>
              <w:top w:val="nil"/>
              <w:left w:val="nil"/>
              <w:bottom w:val="nil"/>
              <w:right w:val="nil"/>
            </w:tcBorders>
            <w:shd w:val="clear" w:color="auto" w:fill="auto"/>
            <w:noWrap/>
            <w:vAlign w:val="bottom"/>
            <w:hideMark/>
          </w:tcPr>
          <w:p w14:paraId="373828CE" w14:textId="77777777" w:rsidR="00355B71" w:rsidRDefault="00355B71">
            <w:pPr>
              <w:rPr>
                <w:sz w:val="20"/>
                <w:szCs w:val="20"/>
              </w:rPr>
            </w:pPr>
          </w:p>
        </w:tc>
        <w:tc>
          <w:tcPr>
            <w:tcW w:w="992" w:type="dxa"/>
            <w:tcBorders>
              <w:top w:val="nil"/>
              <w:left w:val="nil"/>
              <w:bottom w:val="nil"/>
              <w:right w:val="nil"/>
            </w:tcBorders>
            <w:shd w:val="clear" w:color="auto" w:fill="auto"/>
            <w:noWrap/>
            <w:vAlign w:val="bottom"/>
            <w:hideMark/>
          </w:tcPr>
          <w:p w14:paraId="00822A93" w14:textId="77777777" w:rsidR="00355B71" w:rsidRDefault="00355B71">
            <w:pPr>
              <w:rPr>
                <w:sz w:val="20"/>
                <w:szCs w:val="20"/>
              </w:rPr>
            </w:pPr>
          </w:p>
        </w:tc>
        <w:tc>
          <w:tcPr>
            <w:tcW w:w="418" w:type="dxa"/>
            <w:tcBorders>
              <w:top w:val="nil"/>
              <w:left w:val="nil"/>
              <w:bottom w:val="nil"/>
              <w:right w:val="nil"/>
            </w:tcBorders>
            <w:shd w:val="clear" w:color="auto" w:fill="auto"/>
            <w:noWrap/>
            <w:vAlign w:val="bottom"/>
            <w:hideMark/>
          </w:tcPr>
          <w:p w14:paraId="1CA804AC" w14:textId="77777777" w:rsidR="00355B71" w:rsidRDefault="00355B71">
            <w:pPr>
              <w:rPr>
                <w:sz w:val="20"/>
                <w:szCs w:val="20"/>
              </w:rPr>
            </w:pPr>
          </w:p>
        </w:tc>
        <w:tc>
          <w:tcPr>
            <w:tcW w:w="723" w:type="dxa"/>
            <w:tcBorders>
              <w:top w:val="nil"/>
              <w:left w:val="nil"/>
              <w:bottom w:val="nil"/>
              <w:right w:val="nil"/>
            </w:tcBorders>
            <w:shd w:val="clear" w:color="auto" w:fill="auto"/>
            <w:noWrap/>
            <w:vAlign w:val="bottom"/>
            <w:hideMark/>
          </w:tcPr>
          <w:p w14:paraId="74C807F5" w14:textId="77777777" w:rsidR="00355B71" w:rsidRDefault="00355B71">
            <w:pPr>
              <w:jc w:val="center"/>
              <w:rPr>
                <w:sz w:val="20"/>
                <w:szCs w:val="20"/>
              </w:rPr>
            </w:pPr>
          </w:p>
        </w:tc>
        <w:tc>
          <w:tcPr>
            <w:tcW w:w="1593" w:type="dxa"/>
            <w:tcBorders>
              <w:top w:val="nil"/>
              <w:left w:val="nil"/>
              <w:bottom w:val="nil"/>
              <w:right w:val="nil"/>
            </w:tcBorders>
            <w:shd w:val="clear" w:color="auto" w:fill="auto"/>
            <w:noWrap/>
            <w:vAlign w:val="bottom"/>
            <w:hideMark/>
          </w:tcPr>
          <w:p w14:paraId="38E646AA" w14:textId="77777777" w:rsidR="00355B71" w:rsidRDefault="00355B71">
            <w:pPr>
              <w:jc w:val="right"/>
              <w:rPr>
                <w:rFonts w:ascii="Arial" w:hAnsi="Arial" w:cs="Arial"/>
                <w:b/>
                <w:bCs/>
                <w:color w:val="000000"/>
              </w:rPr>
            </w:pPr>
            <w:r>
              <w:rPr>
                <w:rFonts w:ascii="Arial" w:hAnsi="Arial" w:cs="Arial"/>
                <w:b/>
                <w:bCs/>
                <w:color w:val="000000"/>
              </w:rPr>
              <w:t>Celková nabídková cena:</w:t>
            </w:r>
          </w:p>
        </w:tc>
        <w:tc>
          <w:tcPr>
            <w:tcW w:w="962" w:type="dxa"/>
            <w:tcBorders>
              <w:top w:val="nil"/>
              <w:left w:val="nil"/>
              <w:bottom w:val="nil"/>
              <w:right w:val="nil"/>
            </w:tcBorders>
            <w:shd w:val="clear" w:color="auto" w:fill="auto"/>
            <w:noWrap/>
            <w:vAlign w:val="center"/>
            <w:hideMark/>
          </w:tcPr>
          <w:p w14:paraId="7531C557" w14:textId="77777777" w:rsidR="00355B71" w:rsidRDefault="00355B71">
            <w:pPr>
              <w:jc w:val="center"/>
              <w:rPr>
                <w:rFonts w:ascii="Arial" w:hAnsi="Arial" w:cs="Arial"/>
                <w:b/>
                <w:bCs/>
                <w:color w:val="000000"/>
              </w:rPr>
            </w:pPr>
            <w:r>
              <w:rPr>
                <w:rFonts w:ascii="Arial" w:hAnsi="Arial" w:cs="Arial"/>
                <w:b/>
                <w:bCs/>
                <w:color w:val="000000"/>
              </w:rPr>
              <w:t xml:space="preserve"> 1 041 040 </w:t>
            </w:r>
          </w:p>
        </w:tc>
      </w:tr>
      <w:tr w:rsidR="00355B71" w14:paraId="25FBA01A" w14:textId="77777777" w:rsidTr="00355B71">
        <w:trPr>
          <w:trHeight w:val="323"/>
        </w:trPr>
        <w:tc>
          <w:tcPr>
            <w:tcW w:w="457" w:type="dxa"/>
            <w:tcBorders>
              <w:top w:val="nil"/>
              <w:left w:val="nil"/>
              <w:bottom w:val="nil"/>
              <w:right w:val="nil"/>
            </w:tcBorders>
            <w:shd w:val="clear" w:color="auto" w:fill="auto"/>
            <w:noWrap/>
            <w:vAlign w:val="bottom"/>
            <w:hideMark/>
          </w:tcPr>
          <w:p w14:paraId="0DBB318A" w14:textId="77777777" w:rsidR="00355B71" w:rsidRDefault="00355B71">
            <w:pPr>
              <w:jc w:val="center"/>
              <w:rPr>
                <w:rFonts w:ascii="Arial" w:hAnsi="Arial" w:cs="Arial"/>
                <w:b/>
                <w:bCs/>
                <w:color w:val="000000"/>
              </w:rPr>
            </w:pPr>
          </w:p>
        </w:tc>
        <w:tc>
          <w:tcPr>
            <w:tcW w:w="3306" w:type="dxa"/>
            <w:tcBorders>
              <w:top w:val="nil"/>
              <w:left w:val="nil"/>
              <w:bottom w:val="nil"/>
              <w:right w:val="nil"/>
            </w:tcBorders>
            <w:shd w:val="clear" w:color="auto" w:fill="auto"/>
            <w:vAlign w:val="bottom"/>
            <w:hideMark/>
          </w:tcPr>
          <w:p w14:paraId="616835BA" w14:textId="77777777" w:rsidR="00355B71" w:rsidRDefault="00355B71">
            <w:pPr>
              <w:jc w:val="center"/>
              <w:rPr>
                <w:sz w:val="20"/>
                <w:szCs w:val="20"/>
              </w:rPr>
            </w:pPr>
          </w:p>
        </w:tc>
        <w:tc>
          <w:tcPr>
            <w:tcW w:w="691" w:type="dxa"/>
            <w:tcBorders>
              <w:top w:val="nil"/>
              <w:left w:val="nil"/>
              <w:bottom w:val="nil"/>
              <w:right w:val="nil"/>
            </w:tcBorders>
            <w:shd w:val="clear" w:color="auto" w:fill="auto"/>
            <w:noWrap/>
            <w:vAlign w:val="bottom"/>
            <w:hideMark/>
          </w:tcPr>
          <w:p w14:paraId="75E1FC0E" w14:textId="77777777" w:rsidR="00355B71" w:rsidRDefault="00355B71">
            <w:pPr>
              <w:rPr>
                <w:sz w:val="20"/>
                <w:szCs w:val="20"/>
              </w:rPr>
            </w:pPr>
          </w:p>
        </w:tc>
        <w:tc>
          <w:tcPr>
            <w:tcW w:w="992" w:type="dxa"/>
            <w:tcBorders>
              <w:top w:val="nil"/>
              <w:left w:val="nil"/>
              <w:bottom w:val="nil"/>
              <w:right w:val="nil"/>
            </w:tcBorders>
            <w:shd w:val="clear" w:color="auto" w:fill="auto"/>
            <w:noWrap/>
            <w:vAlign w:val="bottom"/>
            <w:hideMark/>
          </w:tcPr>
          <w:p w14:paraId="798F9CF8" w14:textId="77777777" w:rsidR="00355B71" w:rsidRDefault="00355B71">
            <w:pPr>
              <w:rPr>
                <w:sz w:val="20"/>
                <w:szCs w:val="20"/>
              </w:rPr>
            </w:pPr>
          </w:p>
        </w:tc>
        <w:tc>
          <w:tcPr>
            <w:tcW w:w="418" w:type="dxa"/>
            <w:tcBorders>
              <w:top w:val="nil"/>
              <w:left w:val="nil"/>
              <w:bottom w:val="nil"/>
              <w:right w:val="nil"/>
            </w:tcBorders>
            <w:shd w:val="clear" w:color="auto" w:fill="auto"/>
            <w:noWrap/>
            <w:vAlign w:val="bottom"/>
            <w:hideMark/>
          </w:tcPr>
          <w:p w14:paraId="1585C7EA" w14:textId="77777777" w:rsidR="00355B71" w:rsidRDefault="00355B71">
            <w:pPr>
              <w:rPr>
                <w:sz w:val="20"/>
                <w:szCs w:val="20"/>
              </w:rPr>
            </w:pPr>
          </w:p>
        </w:tc>
        <w:tc>
          <w:tcPr>
            <w:tcW w:w="723" w:type="dxa"/>
            <w:tcBorders>
              <w:top w:val="nil"/>
              <w:left w:val="nil"/>
              <w:bottom w:val="nil"/>
              <w:right w:val="nil"/>
            </w:tcBorders>
            <w:shd w:val="clear" w:color="auto" w:fill="auto"/>
            <w:noWrap/>
            <w:vAlign w:val="bottom"/>
            <w:hideMark/>
          </w:tcPr>
          <w:p w14:paraId="48530C30" w14:textId="77777777" w:rsidR="00355B71" w:rsidRDefault="00355B71">
            <w:pPr>
              <w:jc w:val="center"/>
              <w:rPr>
                <w:sz w:val="20"/>
                <w:szCs w:val="20"/>
              </w:rPr>
            </w:pPr>
          </w:p>
        </w:tc>
        <w:tc>
          <w:tcPr>
            <w:tcW w:w="1593" w:type="dxa"/>
            <w:tcBorders>
              <w:top w:val="nil"/>
              <w:left w:val="nil"/>
              <w:bottom w:val="nil"/>
              <w:right w:val="nil"/>
            </w:tcBorders>
            <w:shd w:val="clear" w:color="auto" w:fill="auto"/>
            <w:noWrap/>
            <w:vAlign w:val="bottom"/>
            <w:hideMark/>
          </w:tcPr>
          <w:p w14:paraId="35075F69" w14:textId="77777777" w:rsidR="00355B71" w:rsidRDefault="00355B71">
            <w:pPr>
              <w:rPr>
                <w:sz w:val="20"/>
                <w:szCs w:val="20"/>
              </w:rPr>
            </w:pPr>
          </w:p>
        </w:tc>
        <w:tc>
          <w:tcPr>
            <w:tcW w:w="962" w:type="dxa"/>
            <w:tcBorders>
              <w:top w:val="nil"/>
              <w:left w:val="nil"/>
              <w:bottom w:val="nil"/>
              <w:right w:val="nil"/>
            </w:tcBorders>
            <w:shd w:val="clear" w:color="auto" w:fill="auto"/>
            <w:noWrap/>
            <w:vAlign w:val="bottom"/>
            <w:hideMark/>
          </w:tcPr>
          <w:p w14:paraId="76E40E0A" w14:textId="77777777" w:rsidR="00355B71" w:rsidRDefault="00355B71">
            <w:pPr>
              <w:rPr>
                <w:sz w:val="20"/>
                <w:szCs w:val="20"/>
              </w:rPr>
            </w:pPr>
          </w:p>
        </w:tc>
      </w:tr>
      <w:tr w:rsidR="00355B71" w14:paraId="423FFB4D" w14:textId="77777777" w:rsidTr="00355B71">
        <w:trPr>
          <w:trHeight w:val="323"/>
        </w:trPr>
        <w:tc>
          <w:tcPr>
            <w:tcW w:w="457"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14:paraId="4139D2B2" w14:textId="77777777" w:rsidR="00355B71" w:rsidRDefault="00355B71">
            <w:pPr>
              <w:jc w:val="center"/>
              <w:rPr>
                <w:rFonts w:ascii="Arial" w:hAnsi="Arial" w:cs="Arial"/>
                <w:b/>
                <w:bCs/>
                <w:color w:val="333399"/>
                <w:sz w:val="20"/>
                <w:szCs w:val="20"/>
              </w:rPr>
            </w:pPr>
            <w:r>
              <w:rPr>
                <w:rFonts w:ascii="Arial" w:hAnsi="Arial" w:cs="Arial"/>
                <w:b/>
                <w:bCs/>
                <w:color w:val="333399"/>
                <w:sz w:val="20"/>
                <w:szCs w:val="20"/>
              </w:rPr>
              <w:t>Pol.</w:t>
            </w:r>
          </w:p>
        </w:tc>
        <w:tc>
          <w:tcPr>
            <w:tcW w:w="3306" w:type="dxa"/>
            <w:tcBorders>
              <w:top w:val="single" w:sz="8" w:space="0" w:color="000000"/>
              <w:left w:val="nil"/>
              <w:bottom w:val="single" w:sz="8" w:space="0" w:color="000000"/>
              <w:right w:val="single" w:sz="4" w:space="0" w:color="000000"/>
            </w:tcBorders>
            <w:shd w:val="clear" w:color="auto" w:fill="auto"/>
            <w:vAlign w:val="bottom"/>
            <w:hideMark/>
          </w:tcPr>
          <w:p w14:paraId="6254DAEB"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Popis / Název</w:t>
            </w:r>
          </w:p>
        </w:tc>
        <w:tc>
          <w:tcPr>
            <w:tcW w:w="691" w:type="dxa"/>
            <w:tcBorders>
              <w:top w:val="single" w:sz="8" w:space="0" w:color="000000"/>
              <w:left w:val="nil"/>
              <w:bottom w:val="single" w:sz="8" w:space="0" w:color="000000"/>
              <w:right w:val="single" w:sz="4" w:space="0" w:color="000000"/>
            </w:tcBorders>
            <w:shd w:val="clear" w:color="auto" w:fill="auto"/>
            <w:vAlign w:val="bottom"/>
            <w:hideMark/>
          </w:tcPr>
          <w:p w14:paraId="6C5F448E"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Výrobce</w:t>
            </w:r>
          </w:p>
        </w:tc>
        <w:tc>
          <w:tcPr>
            <w:tcW w:w="992" w:type="dxa"/>
            <w:tcBorders>
              <w:top w:val="single" w:sz="8" w:space="0" w:color="000000"/>
              <w:left w:val="nil"/>
              <w:bottom w:val="single" w:sz="8" w:space="0" w:color="000000"/>
              <w:right w:val="single" w:sz="4" w:space="0" w:color="000000"/>
            </w:tcBorders>
            <w:shd w:val="clear" w:color="auto" w:fill="auto"/>
            <w:vAlign w:val="bottom"/>
            <w:hideMark/>
          </w:tcPr>
          <w:p w14:paraId="1DD5FDF7"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Typové označení</w:t>
            </w:r>
          </w:p>
        </w:tc>
        <w:tc>
          <w:tcPr>
            <w:tcW w:w="418" w:type="dxa"/>
            <w:tcBorders>
              <w:top w:val="single" w:sz="8" w:space="0" w:color="000000"/>
              <w:left w:val="nil"/>
              <w:bottom w:val="single" w:sz="8" w:space="0" w:color="000000"/>
              <w:right w:val="single" w:sz="4" w:space="0" w:color="000000"/>
            </w:tcBorders>
            <w:shd w:val="clear" w:color="auto" w:fill="auto"/>
            <w:vAlign w:val="bottom"/>
            <w:hideMark/>
          </w:tcPr>
          <w:p w14:paraId="357CA24E"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MJ</w:t>
            </w:r>
          </w:p>
        </w:tc>
        <w:tc>
          <w:tcPr>
            <w:tcW w:w="723" w:type="dxa"/>
            <w:tcBorders>
              <w:top w:val="single" w:sz="8" w:space="0" w:color="000000"/>
              <w:left w:val="nil"/>
              <w:bottom w:val="single" w:sz="8" w:space="0" w:color="000000"/>
              <w:right w:val="single" w:sz="4" w:space="0" w:color="000000"/>
            </w:tcBorders>
            <w:shd w:val="clear" w:color="auto" w:fill="auto"/>
            <w:vAlign w:val="bottom"/>
            <w:hideMark/>
          </w:tcPr>
          <w:p w14:paraId="096B5F4F"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Množství</w:t>
            </w:r>
          </w:p>
        </w:tc>
        <w:tc>
          <w:tcPr>
            <w:tcW w:w="1593" w:type="dxa"/>
            <w:tcBorders>
              <w:top w:val="single" w:sz="8" w:space="0" w:color="000000"/>
              <w:left w:val="nil"/>
              <w:bottom w:val="single" w:sz="8" w:space="0" w:color="000000"/>
              <w:right w:val="single" w:sz="4" w:space="0" w:color="000000"/>
            </w:tcBorders>
            <w:shd w:val="clear" w:color="auto" w:fill="auto"/>
            <w:vAlign w:val="bottom"/>
            <w:hideMark/>
          </w:tcPr>
          <w:p w14:paraId="77340C6C"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Jednotk. cena</w:t>
            </w:r>
            <w:r>
              <w:rPr>
                <w:rFonts w:ascii="Arial" w:hAnsi="Arial" w:cs="Arial"/>
                <w:b/>
                <w:bCs/>
                <w:color w:val="000080"/>
                <w:sz w:val="20"/>
                <w:szCs w:val="20"/>
              </w:rPr>
              <w:br/>
              <w:t>v Kč</w:t>
            </w:r>
          </w:p>
        </w:tc>
        <w:tc>
          <w:tcPr>
            <w:tcW w:w="962" w:type="dxa"/>
            <w:tcBorders>
              <w:top w:val="single" w:sz="8" w:space="0" w:color="000000"/>
              <w:left w:val="nil"/>
              <w:bottom w:val="single" w:sz="8" w:space="0" w:color="000000"/>
              <w:right w:val="single" w:sz="8" w:space="0" w:color="000000"/>
            </w:tcBorders>
            <w:shd w:val="clear" w:color="auto" w:fill="auto"/>
            <w:vAlign w:val="bottom"/>
            <w:hideMark/>
          </w:tcPr>
          <w:p w14:paraId="22CD8A51" w14:textId="77777777" w:rsidR="00355B71" w:rsidRDefault="00355B71">
            <w:pPr>
              <w:jc w:val="center"/>
              <w:rPr>
                <w:rFonts w:ascii="Arial" w:hAnsi="Arial" w:cs="Arial"/>
                <w:b/>
                <w:bCs/>
                <w:color w:val="000080"/>
                <w:sz w:val="20"/>
                <w:szCs w:val="20"/>
              </w:rPr>
            </w:pPr>
            <w:r>
              <w:rPr>
                <w:rFonts w:ascii="Arial" w:hAnsi="Arial" w:cs="Arial"/>
                <w:b/>
                <w:bCs/>
                <w:color w:val="000080"/>
                <w:sz w:val="20"/>
                <w:szCs w:val="20"/>
              </w:rPr>
              <w:t>Celková cena</w:t>
            </w:r>
            <w:r>
              <w:rPr>
                <w:rFonts w:ascii="Arial" w:hAnsi="Arial" w:cs="Arial"/>
                <w:b/>
                <w:bCs/>
                <w:color w:val="000080"/>
                <w:sz w:val="20"/>
                <w:szCs w:val="20"/>
              </w:rPr>
              <w:br/>
              <w:t>v Kč</w:t>
            </w:r>
          </w:p>
        </w:tc>
      </w:tr>
      <w:tr w:rsidR="00355B71" w14:paraId="6CA9F48D" w14:textId="77777777" w:rsidTr="00355B71">
        <w:trPr>
          <w:trHeight w:val="323"/>
        </w:trPr>
        <w:tc>
          <w:tcPr>
            <w:tcW w:w="457" w:type="dxa"/>
            <w:tcBorders>
              <w:top w:val="single" w:sz="4" w:space="0" w:color="000000"/>
              <w:left w:val="single" w:sz="4" w:space="0" w:color="000000"/>
              <w:bottom w:val="nil"/>
              <w:right w:val="single" w:sz="4" w:space="0" w:color="000000"/>
            </w:tcBorders>
            <w:shd w:val="clear" w:color="CCFFCC" w:fill="CCFFCC"/>
            <w:noWrap/>
            <w:vAlign w:val="bottom"/>
            <w:hideMark/>
          </w:tcPr>
          <w:p w14:paraId="2B988374"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3306" w:type="dxa"/>
            <w:tcBorders>
              <w:top w:val="single" w:sz="4" w:space="0" w:color="000000"/>
              <w:left w:val="nil"/>
              <w:bottom w:val="nil"/>
              <w:right w:val="single" w:sz="4" w:space="0" w:color="000000"/>
            </w:tcBorders>
            <w:shd w:val="clear" w:color="CCFFCC" w:fill="CCFFCC"/>
            <w:vAlign w:val="bottom"/>
            <w:hideMark/>
          </w:tcPr>
          <w:p w14:paraId="14F7C1C0" w14:textId="77777777" w:rsidR="00355B71" w:rsidRDefault="00355B71">
            <w:pPr>
              <w:rPr>
                <w:rFonts w:ascii="Arial" w:hAnsi="Arial" w:cs="Arial"/>
                <w:b/>
                <w:bCs/>
                <w:color w:val="000000"/>
                <w:sz w:val="20"/>
                <w:szCs w:val="20"/>
              </w:rPr>
            </w:pPr>
            <w:r>
              <w:rPr>
                <w:rFonts w:ascii="Arial" w:hAnsi="Arial" w:cs="Arial"/>
                <w:b/>
                <w:bCs/>
                <w:color w:val="000000"/>
                <w:sz w:val="20"/>
                <w:szCs w:val="20"/>
              </w:rPr>
              <w:t>Úprava pohonu tahu u varhan</w:t>
            </w:r>
          </w:p>
        </w:tc>
        <w:tc>
          <w:tcPr>
            <w:tcW w:w="691" w:type="dxa"/>
            <w:tcBorders>
              <w:top w:val="single" w:sz="4" w:space="0" w:color="000000"/>
              <w:left w:val="nil"/>
              <w:bottom w:val="nil"/>
              <w:right w:val="single" w:sz="4" w:space="0" w:color="000000"/>
            </w:tcBorders>
            <w:shd w:val="clear" w:color="CCFFCC" w:fill="CCFFCC"/>
            <w:noWrap/>
            <w:vAlign w:val="bottom"/>
            <w:hideMark/>
          </w:tcPr>
          <w:p w14:paraId="7FD0969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single" w:sz="4" w:space="0" w:color="000000"/>
              <w:left w:val="nil"/>
              <w:bottom w:val="nil"/>
              <w:right w:val="single" w:sz="4" w:space="0" w:color="000000"/>
            </w:tcBorders>
            <w:shd w:val="clear" w:color="CCFFCC" w:fill="CCFFCC"/>
            <w:noWrap/>
            <w:vAlign w:val="bottom"/>
            <w:hideMark/>
          </w:tcPr>
          <w:p w14:paraId="002E601A"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single" w:sz="4" w:space="0" w:color="000000"/>
              <w:left w:val="nil"/>
              <w:bottom w:val="nil"/>
              <w:right w:val="single" w:sz="4" w:space="0" w:color="000000"/>
            </w:tcBorders>
            <w:shd w:val="clear" w:color="CCFFCC" w:fill="CCFFCC"/>
            <w:noWrap/>
            <w:vAlign w:val="bottom"/>
            <w:hideMark/>
          </w:tcPr>
          <w:p w14:paraId="0E2963F2" w14:textId="77777777" w:rsidR="00355B71" w:rsidRDefault="00355B71">
            <w:pPr>
              <w:jc w:val="center"/>
              <w:rPr>
                <w:rFonts w:ascii="Arial" w:hAnsi="Arial" w:cs="Arial"/>
                <w:color w:val="000000"/>
                <w:sz w:val="20"/>
                <w:szCs w:val="20"/>
              </w:rPr>
            </w:pPr>
            <w:r>
              <w:rPr>
                <w:rFonts w:ascii="Arial" w:hAnsi="Arial" w:cs="Arial"/>
                <w:color w:val="000000"/>
                <w:sz w:val="20"/>
                <w:szCs w:val="20"/>
              </w:rPr>
              <w:t>ks</w:t>
            </w:r>
          </w:p>
        </w:tc>
        <w:tc>
          <w:tcPr>
            <w:tcW w:w="723" w:type="dxa"/>
            <w:tcBorders>
              <w:top w:val="single" w:sz="4" w:space="0" w:color="000000"/>
              <w:left w:val="nil"/>
              <w:bottom w:val="nil"/>
              <w:right w:val="single" w:sz="4" w:space="0" w:color="000000"/>
            </w:tcBorders>
            <w:shd w:val="clear" w:color="CCFFCC" w:fill="CCFFCC"/>
            <w:noWrap/>
            <w:vAlign w:val="bottom"/>
            <w:hideMark/>
          </w:tcPr>
          <w:p w14:paraId="64EBEB9E"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1593" w:type="dxa"/>
            <w:tcBorders>
              <w:top w:val="single" w:sz="4" w:space="0" w:color="000000"/>
              <w:left w:val="nil"/>
              <w:bottom w:val="nil"/>
              <w:right w:val="single" w:sz="4" w:space="0" w:color="000000"/>
            </w:tcBorders>
            <w:shd w:val="clear" w:color="00FFFF" w:fill="00FFFF"/>
            <w:noWrap/>
            <w:vAlign w:val="bottom"/>
            <w:hideMark/>
          </w:tcPr>
          <w:p w14:paraId="49BAF72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62" w:type="dxa"/>
            <w:tcBorders>
              <w:top w:val="single" w:sz="4" w:space="0" w:color="000000"/>
              <w:left w:val="nil"/>
              <w:bottom w:val="nil"/>
              <w:right w:val="single" w:sz="4" w:space="0" w:color="000000"/>
            </w:tcBorders>
            <w:shd w:val="clear" w:color="CCFFCC" w:fill="CCFFCC"/>
            <w:noWrap/>
            <w:hideMark/>
          </w:tcPr>
          <w:p w14:paraId="24A86EA8"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  </w:t>
            </w:r>
          </w:p>
        </w:tc>
      </w:tr>
      <w:tr w:rsidR="00355B71" w14:paraId="15DA39B8" w14:textId="77777777" w:rsidTr="00355B71">
        <w:trPr>
          <w:trHeight w:val="323"/>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7B70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single" w:sz="4" w:space="0" w:color="auto"/>
              <w:left w:val="nil"/>
              <w:bottom w:val="single" w:sz="4" w:space="0" w:color="auto"/>
              <w:right w:val="single" w:sz="4" w:space="0" w:color="auto"/>
            </w:tcBorders>
            <w:shd w:val="clear" w:color="auto" w:fill="auto"/>
            <w:vAlign w:val="bottom"/>
            <w:hideMark/>
          </w:tcPr>
          <w:p w14:paraId="5BD5D12C" w14:textId="77777777" w:rsidR="00355B71" w:rsidRDefault="00355B71">
            <w:pPr>
              <w:rPr>
                <w:rFonts w:ascii="Arial" w:hAnsi="Arial" w:cs="Arial"/>
                <w:color w:val="000000"/>
                <w:sz w:val="20"/>
                <w:szCs w:val="20"/>
              </w:rPr>
            </w:pPr>
            <w:r>
              <w:rPr>
                <w:rFonts w:ascii="Arial" w:hAnsi="Arial" w:cs="Arial"/>
                <w:color w:val="000000"/>
                <w:sz w:val="20"/>
                <w:szCs w:val="20"/>
              </w:rPr>
              <w:t>Zaměření</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34C67D52"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DC281B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vAlign w:val="bottom"/>
            <w:hideMark/>
          </w:tcPr>
          <w:p w14:paraId="69F6210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225E7040" w14:textId="77777777" w:rsidR="00355B71" w:rsidRDefault="00355B71">
            <w:pPr>
              <w:jc w:val="right"/>
              <w:rPr>
                <w:rFonts w:ascii="Arial" w:hAnsi="Arial" w:cs="Arial"/>
                <w:color w:val="000000"/>
                <w:sz w:val="20"/>
                <w:szCs w:val="20"/>
              </w:rPr>
            </w:pPr>
            <w:r>
              <w:rPr>
                <w:rFonts w:ascii="Arial" w:hAnsi="Arial" w:cs="Arial"/>
                <w:color w:val="000000"/>
                <w:sz w:val="20"/>
                <w:szCs w:val="20"/>
              </w:rPr>
              <w:t>1</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1C050525"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13 230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07A31145" w14:textId="77777777" w:rsidR="00355B71" w:rsidRDefault="00355B71">
            <w:pPr>
              <w:jc w:val="center"/>
              <w:rPr>
                <w:rFonts w:ascii="Arial" w:hAnsi="Arial" w:cs="Arial"/>
                <w:color w:val="000000"/>
                <w:sz w:val="20"/>
                <w:szCs w:val="20"/>
              </w:rPr>
            </w:pPr>
            <w:r>
              <w:rPr>
                <w:rFonts w:ascii="Arial" w:hAnsi="Arial" w:cs="Arial"/>
                <w:color w:val="000000"/>
                <w:sz w:val="20"/>
                <w:szCs w:val="20"/>
              </w:rPr>
              <w:t>13 230</w:t>
            </w:r>
          </w:p>
        </w:tc>
      </w:tr>
      <w:tr w:rsidR="00355B71" w14:paraId="6EEEA5A4"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6FE4FD6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3EDAC6D7" w14:textId="77777777" w:rsidR="00355B71" w:rsidRDefault="00355B71">
            <w:pPr>
              <w:rPr>
                <w:rFonts w:ascii="Arial" w:hAnsi="Arial" w:cs="Arial"/>
                <w:color w:val="000000"/>
                <w:sz w:val="20"/>
                <w:szCs w:val="20"/>
              </w:rPr>
            </w:pPr>
            <w:r>
              <w:rPr>
                <w:rFonts w:ascii="Arial" w:hAnsi="Arial" w:cs="Arial"/>
                <w:color w:val="000000"/>
                <w:sz w:val="20"/>
                <w:szCs w:val="20"/>
              </w:rPr>
              <w:t>Realizační dokumentace</w:t>
            </w:r>
          </w:p>
        </w:tc>
        <w:tc>
          <w:tcPr>
            <w:tcW w:w="691" w:type="dxa"/>
            <w:tcBorders>
              <w:top w:val="nil"/>
              <w:left w:val="nil"/>
              <w:bottom w:val="single" w:sz="4" w:space="0" w:color="auto"/>
              <w:right w:val="single" w:sz="4" w:space="0" w:color="auto"/>
            </w:tcBorders>
            <w:shd w:val="clear" w:color="auto" w:fill="auto"/>
            <w:noWrap/>
            <w:vAlign w:val="bottom"/>
            <w:hideMark/>
          </w:tcPr>
          <w:p w14:paraId="6A0AFF58"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2F2B99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4C7DCC1"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26CC9B5" w14:textId="77777777" w:rsidR="00355B71" w:rsidRDefault="00355B71">
            <w:pPr>
              <w:jc w:val="right"/>
              <w:rPr>
                <w:rFonts w:ascii="Arial" w:hAnsi="Arial" w:cs="Arial"/>
                <w:color w:val="000000"/>
                <w:sz w:val="20"/>
                <w:szCs w:val="20"/>
              </w:rPr>
            </w:pPr>
            <w:r>
              <w:rPr>
                <w:rFonts w:ascii="Arial" w:hAnsi="Arial" w:cs="Arial"/>
                <w:color w:val="000000"/>
                <w:sz w:val="20"/>
                <w:szCs w:val="20"/>
              </w:rPr>
              <w:t>1</w:t>
            </w:r>
          </w:p>
        </w:tc>
        <w:tc>
          <w:tcPr>
            <w:tcW w:w="1593" w:type="dxa"/>
            <w:tcBorders>
              <w:top w:val="nil"/>
              <w:left w:val="nil"/>
              <w:bottom w:val="single" w:sz="4" w:space="0" w:color="auto"/>
              <w:right w:val="single" w:sz="4" w:space="0" w:color="auto"/>
            </w:tcBorders>
            <w:shd w:val="clear" w:color="auto" w:fill="auto"/>
            <w:noWrap/>
            <w:vAlign w:val="bottom"/>
            <w:hideMark/>
          </w:tcPr>
          <w:p w14:paraId="1282E652"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53 460   </w:t>
            </w:r>
          </w:p>
        </w:tc>
        <w:tc>
          <w:tcPr>
            <w:tcW w:w="962" w:type="dxa"/>
            <w:tcBorders>
              <w:top w:val="nil"/>
              <w:left w:val="nil"/>
              <w:bottom w:val="single" w:sz="4" w:space="0" w:color="auto"/>
              <w:right w:val="single" w:sz="4" w:space="0" w:color="auto"/>
            </w:tcBorders>
            <w:shd w:val="clear" w:color="auto" w:fill="auto"/>
            <w:noWrap/>
            <w:vAlign w:val="bottom"/>
            <w:hideMark/>
          </w:tcPr>
          <w:p w14:paraId="42CA88CB" w14:textId="77777777" w:rsidR="00355B71" w:rsidRDefault="00355B71">
            <w:pPr>
              <w:jc w:val="center"/>
              <w:rPr>
                <w:rFonts w:ascii="Arial" w:hAnsi="Arial" w:cs="Arial"/>
                <w:color w:val="000000"/>
                <w:sz w:val="20"/>
                <w:szCs w:val="20"/>
              </w:rPr>
            </w:pPr>
            <w:r>
              <w:rPr>
                <w:rFonts w:ascii="Arial" w:hAnsi="Arial" w:cs="Arial"/>
                <w:color w:val="000000"/>
                <w:sz w:val="20"/>
                <w:szCs w:val="20"/>
              </w:rPr>
              <w:t>53 460</w:t>
            </w:r>
          </w:p>
        </w:tc>
      </w:tr>
      <w:tr w:rsidR="00355B71" w14:paraId="41BC6C3A"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45572DF"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D24BD3C" w14:textId="77777777" w:rsidR="00355B71" w:rsidRDefault="00355B71">
            <w:pPr>
              <w:rPr>
                <w:rFonts w:ascii="Arial" w:hAnsi="Arial" w:cs="Arial"/>
                <w:color w:val="000000"/>
                <w:sz w:val="20"/>
                <w:szCs w:val="20"/>
              </w:rPr>
            </w:pPr>
            <w:r>
              <w:rPr>
                <w:rFonts w:ascii="Arial" w:hAnsi="Arial" w:cs="Arial"/>
                <w:color w:val="000000"/>
                <w:sz w:val="20"/>
                <w:szCs w:val="20"/>
              </w:rPr>
              <w:t>Dokumentace skutečného provedení</w:t>
            </w:r>
          </w:p>
        </w:tc>
        <w:tc>
          <w:tcPr>
            <w:tcW w:w="691" w:type="dxa"/>
            <w:tcBorders>
              <w:top w:val="nil"/>
              <w:left w:val="nil"/>
              <w:bottom w:val="single" w:sz="4" w:space="0" w:color="auto"/>
              <w:right w:val="single" w:sz="4" w:space="0" w:color="auto"/>
            </w:tcBorders>
            <w:shd w:val="clear" w:color="auto" w:fill="auto"/>
            <w:noWrap/>
            <w:vAlign w:val="bottom"/>
            <w:hideMark/>
          </w:tcPr>
          <w:p w14:paraId="357C9A0A"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82E333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6F6EDC87"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0B0F1F4E" w14:textId="77777777" w:rsidR="00355B71" w:rsidRDefault="00355B71">
            <w:pPr>
              <w:jc w:val="right"/>
              <w:rPr>
                <w:rFonts w:ascii="Arial" w:hAnsi="Arial" w:cs="Arial"/>
                <w:color w:val="000000"/>
                <w:sz w:val="20"/>
                <w:szCs w:val="20"/>
              </w:rPr>
            </w:pPr>
            <w:r>
              <w:rPr>
                <w:rFonts w:ascii="Arial" w:hAnsi="Arial" w:cs="Arial"/>
                <w:color w:val="000000"/>
                <w:sz w:val="20"/>
                <w:szCs w:val="20"/>
              </w:rPr>
              <w:t>1</w:t>
            </w:r>
          </w:p>
        </w:tc>
        <w:tc>
          <w:tcPr>
            <w:tcW w:w="1593" w:type="dxa"/>
            <w:tcBorders>
              <w:top w:val="nil"/>
              <w:left w:val="nil"/>
              <w:bottom w:val="single" w:sz="4" w:space="0" w:color="auto"/>
              <w:right w:val="single" w:sz="4" w:space="0" w:color="auto"/>
            </w:tcBorders>
            <w:shd w:val="clear" w:color="auto" w:fill="auto"/>
            <w:noWrap/>
            <w:vAlign w:val="bottom"/>
            <w:hideMark/>
          </w:tcPr>
          <w:p w14:paraId="5E30BB57"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5 940   </w:t>
            </w:r>
          </w:p>
        </w:tc>
        <w:tc>
          <w:tcPr>
            <w:tcW w:w="962" w:type="dxa"/>
            <w:tcBorders>
              <w:top w:val="nil"/>
              <w:left w:val="nil"/>
              <w:bottom w:val="single" w:sz="4" w:space="0" w:color="auto"/>
              <w:right w:val="single" w:sz="4" w:space="0" w:color="auto"/>
            </w:tcBorders>
            <w:shd w:val="clear" w:color="auto" w:fill="auto"/>
            <w:noWrap/>
            <w:vAlign w:val="bottom"/>
            <w:hideMark/>
          </w:tcPr>
          <w:p w14:paraId="0E8FE7CD" w14:textId="77777777" w:rsidR="00355B71" w:rsidRDefault="00355B71">
            <w:pPr>
              <w:jc w:val="center"/>
              <w:rPr>
                <w:rFonts w:ascii="Arial" w:hAnsi="Arial" w:cs="Arial"/>
                <w:color w:val="000000"/>
                <w:sz w:val="20"/>
                <w:szCs w:val="20"/>
              </w:rPr>
            </w:pPr>
            <w:r>
              <w:rPr>
                <w:rFonts w:ascii="Arial" w:hAnsi="Arial" w:cs="Arial"/>
                <w:color w:val="000000"/>
                <w:sz w:val="20"/>
                <w:szCs w:val="20"/>
              </w:rPr>
              <w:t>5 940</w:t>
            </w:r>
          </w:p>
        </w:tc>
      </w:tr>
      <w:tr w:rsidR="00355B71" w14:paraId="3A58C2ED"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7490D538"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7350B19D" w14:textId="77777777" w:rsidR="00355B71" w:rsidRDefault="00355B71">
            <w:pPr>
              <w:rPr>
                <w:rFonts w:ascii="Arial" w:hAnsi="Arial" w:cs="Arial"/>
                <w:color w:val="000000"/>
                <w:sz w:val="20"/>
                <w:szCs w:val="20"/>
              </w:rPr>
            </w:pPr>
            <w:r>
              <w:rPr>
                <w:rFonts w:ascii="Arial" w:hAnsi="Arial" w:cs="Arial"/>
                <w:color w:val="000000"/>
                <w:sz w:val="20"/>
                <w:szCs w:val="20"/>
              </w:rPr>
              <w:t>Převodovka, oboustranná hřídel</w:t>
            </w:r>
          </w:p>
        </w:tc>
        <w:tc>
          <w:tcPr>
            <w:tcW w:w="691" w:type="dxa"/>
            <w:tcBorders>
              <w:top w:val="nil"/>
              <w:left w:val="nil"/>
              <w:bottom w:val="single" w:sz="4" w:space="0" w:color="auto"/>
              <w:right w:val="single" w:sz="4" w:space="0" w:color="auto"/>
            </w:tcBorders>
            <w:shd w:val="clear" w:color="auto" w:fill="auto"/>
            <w:noWrap/>
            <w:vAlign w:val="bottom"/>
            <w:hideMark/>
          </w:tcPr>
          <w:p w14:paraId="79BAC001"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C64DCD4"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4786B3D"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6AB6BBCE"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7F4FB3F6"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31 050   </w:t>
            </w:r>
          </w:p>
        </w:tc>
        <w:tc>
          <w:tcPr>
            <w:tcW w:w="962" w:type="dxa"/>
            <w:tcBorders>
              <w:top w:val="nil"/>
              <w:left w:val="nil"/>
              <w:bottom w:val="single" w:sz="4" w:space="0" w:color="auto"/>
              <w:right w:val="single" w:sz="4" w:space="0" w:color="auto"/>
            </w:tcBorders>
            <w:shd w:val="clear" w:color="auto" w:fill="auto"/>
            <w:noWrap/>
            <w:vAlign w:val="bottom"/>
            <w:hideMark/>
          </w:tcPr>
          <w:p w14:paraId="2FB7D450" w14:textId="77777777" w:rsidR="00355B71" w:rsidRDefault="00355B71">
            <w:pPr>
              <w:jc w:val="center"/>
              <w:rPr>
                <w:rFonts w:ascii="Arial" w:hAnsi="Arial" w:cs="Arial"/>
                <w:color w:val="000000"/>
                <w:sz w:val="20"/>
                <w:szCs w:val="20"/>
              </w:rPr>
            </w:pPr>
            <w:r>
              <w:rPr>
                <w:rFonts w:ascii="Arial" w:hAnsi="Arial" w:cs="Arial"/>
                <w:color w:val="000000"/>
                <w:sz w:val="20"/>
                <w:szCs w:val="20"/>
              </w:rPr>
              <w:t>31 050</w:t>
            </w:r>
          </w:p>
        </w:tc>
      </w:tr>
      <w:tr w:rsidR="00355B71" w14:paraId="1BB5C3A5"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7A3ACAF9"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3C899A3C" w14:textId="77777777" w:rsidR="00355B71" w:rsidRDefault="00355B71">
            <w:pPr>
              <w:rPr>
                <w:rFonts w:ascii="Arial" w:hAnsi="Arial" w:cs="Arial"/>
                <w:color w:val="000000"/>
                <w:sz w:val="20"/>
                <w:szCs w:val="20"/>
              </w:rPr>
            </w:pPr>
            <w:r>
              <w:rPr>
                <w:rFonts w:ascii="Arial" w:hAnsi="Arial" w:cs="Arial"/>
                <w:color w:val="000000"/>
                <w:sz w:val="20"/>
                <w:szCs w:val="20"/>
              </w:rPr>
              <w:t>El. Motor, P=2,2 kW, 2x brzda</w:t>
            </w:r>
          </w:p>
        </w:tc>
        <w:tc>
          <w:tcPr>
            <w:tcW w:w="691" w:type="dxa"/>
            <w:tcBorders>
              <w:top w:val="nil"/>
              <w:left w:val="nil"/>
              <w:bottom w:val="single" w:sz="4" w:space="0" w:color="auto"/>
              <w:right w:val="single" w:sz="4" w:space="0" w:color="auto"/>
            </w:tcBorders>
            <w:shd w:val="clear" w:color="auto" w:fill="auto"/>
            <w:noWrap/>
            <w:vAlign w:val="bottom"/>
            <w:hideMark/>
          </w:tcPr>
          <w:p w14:paraId="05EEB94E"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247A015"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0D508B2"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07BB379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34501B55"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25 650   </w:t>
            </w:r>
          </w:p>
        </w:tc>
        <w:tc>
          <w:tcPr>
            <w:tcW w:w="962" w:type="dxa"/>
            <w:tcBorders>
              <w:top w:val="nil"/>
              <w:left w:val="nil"/>
              <w:bottom w:val="single" w:sz="4" w:space="0" w:color="auto"/>
              <w:right w:val="single" w:sz="4" w:space="0" w:color="auto"/>
            </w:tcBorders>
            <w:shd w:val="clear" w:color="auto" w:fill="auto"/>
            <w:noWrap/>
            <w:vAlign w:val="bottom"/>
            <w:hideMark/>
          </w:tcPr>
          <w:p w14:paraId="003566CF" w14:textId="77777777" w:rsidR="00355B71" w:rsidRDefault="00355B71">
            <w:pPr>
              <w:jc w:val="center"/>
              <w:rPr>
                <w:rFonts w:ascii="Arial" w:hAnsi="Arial" w:cs="Arial"/>
                <w:color w:val="000000"/>
                <w:sz w:val="20"/>
                <w:szCs w:val="20"/>
              </w:rPr>
            </w:pPr>
            <w:r>
              <w:rPr>
                <w:rFonts w:ascii="Arial" w:hAnsi="Arial" w:cs="Arial"/>
                <w:color w:val="000000"/>
                <w:sz w:val="20"/>
                <w:szCs w:val="20"/>
              </w:rPr>
              <w:t>25 650</w:t>
            </w:r>
          </w:p>
        </w:tc>
      </w:tr>
      <w:tr w:rsidR="00355B71" w14:paraId="2FE89A0C"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271F41C3"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752A9184" w14:textId="77777777" w:rsidR="00355B71" w:rsidRDefault="00355B71">
            <w:pPr>
              <w:rPr>
                <w:rFonts w:ascii="Arial" w:hAnsi="Arial" w:cs="Arial"/>
                <w:color w:val="000000"/>
                <w:sz w:val="20"/>
                <w:szCs w:val="20"/>
              </w:rPr>
            </w:pPr>
            <w:r>
              <w:rPr>
                <w:rFonts w:ascii="Arial" w:hAnsi="Arial" w:cs="Arial"/>
                <w:color w:val="000000"/>
                <w:sz w:val="20"/>
                <w:szCs w:val="20"/>
              </w:rPr>
              <w:t>Stromag</w:t>
            </w:r>
          </w:p>
        </w:tc>
        <w:tc>
          <w:tcPr>
            <w:tcW w:w="691" w:type="dxa"/>
            <w:tcBorders>
              <w:top w:val="nil"/>
              <w:left w:val="nil"/>
              <w:bottom w:val="single" w:sz="4" w:space="0" w:color="auto"/>
              <w:right w:val="single" w:sz="4" w:space="0" w:color="auto"/>
            </w:tcBorders>
            <w:shd w:val="clear" w:color="auto" w:fill="auto"/>
            <w:noWrap/>
            <w:vAlign w:val="bottom"/>
            <w:hideMark/>
          </w:tcPr>
          <w:p w14:paraId="7D1D7BE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F28758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E31F064"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5CE0349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204FA130"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16 200   </w:t>
            </w:r>
          </w:p>
        </w:tc>
        <w:tc>
          <w:tcPr>
            <w:tcW w:w="962" w:type="dxa"/>
            <w:tcBorders>
              <w:top w:val="nil"/>
              <w:left w:val="nil"/>
              <w:bottom w:val="single" w:sz="4" w:space="0" w:color="auto"/>
              <w:right w:val="single" w:sz="4" w:space="0" w:color="auto"/>
            </w:tcBorders>
            <w:shd w:val="clear" w:color="auto" w:fill="auto"/>
            <w:noWrap/>
            <w:vAlign w:val="bottom"/>
            <w:hideMark/>
          </w:tcPr>
          <w:p w14:paraId="29E777B8" w14:textId="77777777" w:rsidR="00355B71" w:rsidRDefault="00355B71">
            <w:pPr>
              <w:jc w:val="center"/>
              <w:rPr>
                <w:rFonts w:ascii="Arial" w:hAnsi="Arial" w:cs="Arial"/>
                <w:color w:val="000000"/>
                <w:sz w:val="20"/>
                <w:szCs w:val="20"/>
              </w:rPr>
            </w:pPr>
            <w:r>
              <w:rPr>
                <w:rFonts w:ascii="Arial" w:hAnsi="Arial" w:cs="Arial"/>
                <w:color w:val="000000"/>
                <w:sz w:val="20"/>
                <w:szCs w:val="20"/>
              </w:rPr>
              <w:t>16 200</w:t>
            </w:r>
          </w:p>
        </w:tc>
      </w:tr>
      <w:tr w:rsidR="00355B71" w14:paraId="2A3F16C5"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096A8DC9"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57CE202D" w14:textId="77777777" w:rsidR="00355B71" w:rsidRDefault="00355B71">
            <w:pPr>
              <w:rPr>
                <w:rFonts w:ascii="Arial" w:hAnsi="Arial" w:cs="Arial"/>
                <w:color w:val="000000"/>
                <w:sz w:val="20"/>
                <w:szCs w:val="20"/>
              </w:rPr>
            </w:pPr>
            <w:r>
              <w:rPr>
                <w:rFonts w:ascii="Arial" w:hAnsi="Arial" w:cs="Arial"/>
                <w:color w:val="000000"/>
                <w:sz w:val="20"/>
                <w:szCs w:val="20"/>
              </w:rPr>
              <w:t>Úprava rámu</w:t>
            </w:r>
          </w:p>
        </w:tc>
        <w:tc>
          <w:tcPr>
            <w:tcW w:w="691" w:type="dxa"/>
            <w:tcBorders>
              <w:top w:val="nil"/>
              <w:left w:val="nil"/>
              <w:bottom w:val="single" w:sz="4" w:space="0" w:color="auto"/>
              <w:right w:val="single" w:sz="4" w:space="0" w:color="auto"/>
            </w:tcBorders>
            <w:shd w:val="clear" w:color="auto" w:fill="auto"/>
            <w:noWrap/>
            <w:vAlign w:val="bottom"/>
            <w:hideMark/>
          </w:tcPr>
          <w:p w14:paraId="19B5351E"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7C3806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222250C"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72F3FC3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51FFFC3"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3 370   </w:t>
            </w:r>
          </w:p>
        </w:tc>
        <w:tc>
          <w:tcPr>
            <w:tcW w:w="962" w:type="dxa"/>
            <w:tcBorders>
              <w:top w:val="nil"/>
              <w:left w:val="nil"/>
              <w:bottom w:val="single" w:sz="4" w:space="0" w:color="auto"/>
              <w:right w:val="single" w:sz="4" w:space="0" w:color="auto"/>
            </w:tcBorders>
            <w:shd w:val="clear" w:color="auto" w:fill="auto"/>
            <w:noWrap/>
            <w:vAlign w:val="bottom"/>
            <w:hideMark/>
          </w:tcPr>
          <w:p w14:paraId="07A3995C" w14:textId="77777777" w:rsidR="00355B71" w:rsidRDefault="00355B71">
            <w:pPr>
              <w:jc w:val="center"/>
              <w:rPr>
                <w:rFonts w:ascii="Arial" w:hAnsi="Arial" w:cs="Arial"/>
                <w:color w:val="000000"/>
                <w:sz w:val="20"/>
                <w:szCs w:val="20"/>
              </w:rPr>
            </w:pPr>
            <w:r>
              <w:rPr>
                <w:rFonts w:ascii="Arial" w:hAnsi="Arial" w:cs="Arial"/>
                <w:color w:val="000000"/>
                <w:sz w:val="20"/>
                <w:szCs w:val="20"/>
              </w:rPr>
              <w:t>3 370</w:t>
            </w:r>
          </w:p>
        </w:tc>
      </w:tr>
      <w:tr w:rsidR="00355B71" w14:paraId="4707DD16"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1594DD2"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A0B4B5A" w14:textId="77777777" w:rsidR="00355B71" w:rsidRDefault="00355B71">
            <w:pPr>
              <w:rPr>
                <w:rFonts w:ascii="Arial" w:hAnsi="Arial" w:cs="Arial"/>
                <w:color w:val="000000"/>
                <w:sz w:val="20"/>
                <w:szCs w:val="20"/>
              </w:rPr>
            </w:pPr>
            <w:r>
              <w:rPr>
                <w:rFonts w:ascii="Arial" w:hAnsi="Arial" w:cs="Arial"/>
                <w:color w:val="000000"/>
                <w:sz w:val="20"/>
                <w:szCs w:val="20"/>
              </w:rPr>
              <w:t>Lanování</w:t>
            </w:r>
          </w:p>
        </w:tc>
        <w:tc>
          <w:tcPr>
            <w:tcW w:w="691" w:type="dxa"/>
            <w:tcBorders>
              <w:top w:val="nil"/>
              <w:left w:val="nil"/>
              <w:bottom w:val="single" w:sz="4" w:space="0" w:color="auto"/>
              <w:right w:val="single" w:sz="4" w:space="0" w:color="auto"/>
            </w:tcBorders>
            <w:shd w:val="clear" w:color="auto" w:fill="auto"/>
            <w:noWrap/>
            <w:vAlign w:val="bottom"/>
            <w:hideMark/>
          </w:tcPr>
          <w:p w14:paraId="4E56A24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C9C2474"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3D2F6BDA"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5F4971D2"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FA06726"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3 370   </w:t>
            </w:r>
          </w:p>
        </w:tc>
        <w:tc>
          <w:tcPr>
            <w:tcW w:w="962" w:type="dxa"/>
            <w:tcBorders>
              <w:top w:val="nil"/>
              <w:left w:val="nil"/>
              <w:bottom w:val="single" w:sz="4" w:space="0" w:color="auto"/>
              <w:right w:val="single" w:sz="4" w:space="0" w:color="auto"/>
            </w:tcBorders>
            <w:shd w:val="clear" w:color="auto" w:fill="auto"/>
            <w:noWrap/>
            <w:vAlign w:val="bottom"/>
            <w:hideMark/>
          </w:tcPr>
          <w:p w14:paraId="67A1D8D2" w14:textId="77777777" w:rsidR="00355B71" w:rsidRDefault="00355B71">
            <w:pPr>
              <w:jc w:val="center"/>
              <w:rPr>
                <w:rFonts w:ascii="Arial" w:hAnsi="Arial" w:cs="Arial"/>
                <w:color w:val="000000"/>
                <w:sz w:val="20"/>
                <w:szCs w:val="20"/>
              </w:rPr>
            </w:pPr>
            <w:r>
              <w:rPr>
                <w:rFonts w:ascii="Arial" w:hAnsi="Arial" w:cs="Arial"/>
                <w:color w:val="000000"/>
                <w:sz w:val="20"/>
                <w:szCs w:val="20"/>
              </w:rPr>
              <w:t>3 370</w:t>
            </w:r>
          </w:p>
        </w:tc>
      </w:tr>
      <w:tr w:rsidR="00355B71" w14:paraId="0E53B312"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3B964F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A62441F" w14:textId="77777777" w:rsidR="00355B71" w:rsidRDefault="00355B71">
            <w:pPr>
              <w:rPr>
                <w:rFonts w:ascii="Arial" w:hAnsi="Arial" w:cs="Arial"/>
                <w:color w:val="000000"/>
                <w:sz w:val="20"/>
                <w:szCs w:val="20"/>
              </w:rPr>
            </w:pPr>
            <w:r>
              <w:rPr>
                <w:rFonts w:ascii="Arial" w:hAnsi="Arial" w:cs="Arial"/>
                <w:color w:val="000000"/>
                <w:sz w:val="20"/>
                <w:szCs w:val="20"/>
              </w:rPr>
              <w:t>IRC E 40H</w:t>
            </w:r>
          </w:p>
        </w:tc>
        <w:tc>
          <w:tcPr>
            <w:tcW w:w="691" w:type="dxa"/>
            <w:tcBorders>
              <w:top w:val="nil"/>
              <w:left w:val="nil"/>
              <w:bottom w:val="single" w:sz="4" w:space="0" w:color="auto"/>
              <w:right w:val="single" w:sz="4" w:space="0" w:color="auto"/>
            </w:tcBorders>
            <w:shd w:val="clear" w:color="auto" w:fill="auto"/>
            <w:noWrap/>
            <w:vAlign w:val="bottom"/>
            <w:hideMark/>
          </w:tcPr>
          <w:p w14:paraId="36DC398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99872F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288070E3"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62777C8B"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CF1D6A9"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3 370   </w:t>
            </w:r>
          </w:p>
        </w:tc>
        <w:tc>
          <w:tcPr>
            <w:tcW w:w="962" w:type="dxa"/>
            <w:tcBorders>
              <w:top w:val="nil"/>
              <w:left w:val="nil"/>
              <w:bottom w:val="single" w:sz="4" w:space="0" w:color="auto"/>
              <w:right w:val="single" w:sz="4" w:space="0" w:color="auto"/>
            </w:tcBorders>
            <w:shd w:val="clear" w:color="auto" w:fill="auto"/>
            <w:noWrap/>
            <w:vAlign w:val="bottom"/>
            <w:hideMark/>
          </w:tcPr>
          <w:p w14:paraId="04C4D608" w14:textId="77777777" w:rsidR="00355B71" w:rsidRDefault="00355B71">
            <w:pPr>
              <w:jc w:val="center"/>
              <w:rPr>
                <w:rFonts w:ascii="Arial" w:hAnsi="Arial" w:cs="Arial"/>
                <w:color w:val="000000"/>
                <w:sz w:val="20"/>
                <w:szCs w:val="20"/>
              </w:rPr>
            </w:pPr>
            <w:r>
              <w:rPr>
                <w:rFonts w:ascii="Arial" w:hAnsi="Arial" w:cs="Arial"/>
                <w:color w:val="000000"/>
                <w:sz w:val="20"/>
                <w:szCs w:val="20"/>
              </w:rPr>
              <w:t>3 370</w:t>
            </w:r>
          </w:p>
        </w:tc>
      </w:tr>
      <w:tr w:rsidR="00355B71" w14:paraId="7D26F61C"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3C097BED"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52E40A63" w14:textId="77777777" w:rsidR="00355B71" w:rsidRDefault="00355B71">
            <w:pPr>
              <w:rPr>
                <w:rFonts w:ascii="Arial" w:hAnsi="Arial" w:cs="Arial"/>
                <w:color w:val="000000"/>
                <w:sz w:val="20"/>
                <w:szCs w:val="20"/>
              </w:rPr>
            </w:pPr>
            <w:r>
              <w:rPr>
                <w:rFonts w:ascii="Arial" w:hAnsi="Arial" w:cs="Arial"/>
                <w:color w:val="000000"/>
                <w:sz w:val="20"/>
                <w:szCs w:val="20"/>
              </w:rPr>
              <w:t>Rozvaděč Rmxx</w:t>
            </w:r>
          </w:p>
        </w:tc>
        <w:tc>
          <w:tcPr>
            <w:tcW w:w="691" w:type="dxa"/>
            <w:tcBorders>
              <w:top w:val="nil"/>
              <w:left w:val="nil"/>
              <w:bottom w:val="single" w:sz="4" w:space="0" w:color="auto"/>
              <w:right w:val="single" w:sz="4" w:space="0" w:color="auto"/>
            </w:tcBorders>
            <w:shd w:val="clear" w:color="auto" w:fill="auto"/>
            <w:noWrap/>
            <w:vAlign w:val="bottom"/>
            <w:hideMark/>
          </w:tcPr>
          <w:p w14:paraId="116F694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A25D50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86A5565"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425AD43D"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318D0C1E"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67 500   </w:t>
            </w:r>
          </w:p>
        </w:tc>
        <w:tc>
          <w:tcPr>
            <w:tcW w:w="962" w:type="dxa"/>
            <w:tcBorders>
              <w:top w:val="nil"/>
              <w:left w:val="nil"/>
              <w:bottom w:val="single" w:sz="4" w:space="0" w:color="auto"/>
              <w:right w:val="single" w:sz="4" w:space="0" w:color="auto"/>
            </w:tcBorders>
            <w:shd w:val="clear" w:color="auto" w:fill="auto"/>
            <w:noWrap/>
            <w:vAlign w:val="bottom"/>
            <w:hideMark/>
          </w:tcPr>
          <w:p w14:paraId="0B169A37" w14:textId="77777777" w:rsidR="00355B71" w:rsidRDefault="00355B71">
            <w:pPr>
              <w:jc w:val="center"/>
              <w:rPr>
                <w:rFonts w:ascii="Arial" w:hAnsi="Arial" w:cs="Arial"/>
                <w:color w:val="000000"/>
                <w:sz w:val="20"/>
                <w:szCs w:val="20"/>
              </w:rPr>
            </w:pPr>
            <w:r>
              <w:rPr>
                <w:rFonts w:ascii="Arial" w:hAnsi="Arial" w:cs="Arial"/>
                <w:color w:val="000000"/>
                <w:sz w:val="20"/>
                <w:szCs w:val="20"/>
              </w:rPr>
              <w:t>67 500</w:t>
            </w:r>
          </w:p>
        </w:tc>
      </w:tr>
      <w:tr w:rsidR="00355B71" w14:paraId="77C96C1A"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ABC90F9"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0F128397" w14:textId="77777777" w:rsidR="00355B71" w:rsidRDefault="00355B71">
            <w:pPr>
              <w:rPr>
                <w:rFonts w:ascii="Arial" w:hAnsi="Arial" w:cs="Arial"/>
                <w:color w:val="000000"/>
                <w:sz w:val="20"/>
                <w:szCs w:val="20"/>
              </w:rPr>
            </w:pPr>
            <w:r>
              <w:rPr>
                <w:rFonts w:ascii="Arial" w:hAnsi="Arial" w:cs="Arial"/>
                <w:color w:val="000000"/>
                <w:sz w:val="20"/>
                <w:szCs w:val="20"/>
              </w:rPr>
              <w:t>Úprava SW displejů</w:t>
            </w:r>
          </w:p>
        </w:tc>
        <w:tc>
          <w:tcPr>
            <w:tcW w:w="691" w:type="dxa"/>
            <w:tcBorders>
              <w:top w:val="nil"/>
              <w:left w:val="nil"/>
              <w:bottom w:val="single" w:sz="4" w:space="0" w:color="auto"/>
              <w:right w:val="single" w:sz="4" w:space="0" w:color="auto"/>
            </w:tcBorders>
            <w:shd w:val="clear" w:color="auto" w:fill="auto"/>
            <w:noWrap/>
            <w:vAlign w:val="bottom"/>
            <w:hideMark/>
          </w:tcPr>
          <w:p w14:paraId="544EF73E"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46FF8F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6AFD83B"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bottom"/>
            <w:hideMark/>
          </w:tcPr>
          <w:p w14:paraId="23070C8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607765C3"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13 500   </w:t>
            </w:r>
          </w:p>
        </w:tc>
        <w:tc>
          <w:tcPr>
            <w:tcW w:w="962" w:type="dxa"/>
            <w:tcBorders>
              <w:top w:val="nil"/>
              <w:left w:val="nil"/>
              <w:bottom w:val="single" w:sz="4" w:space="0" w:color="auto"/>
              <w:right w:val="single" w:sz="4" w:space="0" w:color="auto"/>
            </w:tcBorders>
            <w:shd w:val="clear" w:color="auto" w:fill="auto"/>
            <w:noWrap/>
            <w:vAlign w:val="bottom"/>
            <w:hideMark/>
          </w:tcPr>
          <w:p w14:paraId="5F87CCD2" w14:textId="77777777" w:rsidR="00355B71" w:rsidRDefault="00355B71">
            <w:pPr>
              <w:jc w:val="center"/>
              <w:rPr>
                <w:rFonts w:ascii="Arial" w:hAnsi="Arial" w:cs="Arial"/>
                <w:color w:val="000000"/>
                <w:sz w:val="20"/>
                <w:szCs w:val="20"/>
              </w:rPr>
            </w:pPr>
            <w:r>
              <w:rPr>
                <w:rFonts w:ascii="Arial" w:hAnsi="Arial" w:cs="Arial"/>
                <w:color w:val="000000"/>
                <w:sz w:val="20"/>
                <w:szCs w:val="20"/>
              </w:rPr>
              <w:t>27 000</w:t>
            </w:r>
          </w:p>
        </w:tc>
      </w:tr>
      <w:tr w:rsidR="00355B71" w14:paraId="696CFD20"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05451D28"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77C36D0" w14:textId="77777777" w:rsidR="00355B71" w:rsidRDefault="00355B71">
            <w:pPr>
              <w:rPr>
                <w:rFonts w:ascii="Arial" w:hAnsi="Arial" w:cs="Arial"/>
                <w:color w:val="000000"/>
                <w:sz w:val="20"/>
                <w:szCs w:val="20"/>
              </w:rPr>
            </w:pPr>
            <w:r>
              <w:rPr>
                <w:rFonts w:ascii="Arial" w:hAnsi="Arial" w:cs="Arial"/>
                <w:color w:val="000000"/>
                <w:sz w:val="20"/>
                <w:szCs w:val="20"/>
              </w:rPr>
              <w:t>Kabeláž</w:t>
            </w:r>
          </w:p>
        </w:tc>
        <w:tc>
          <w:tcPr>
            <w:tcW w:w="691" w:type="dxa"/>
            <w:tcBorders>
              <w:top w:val="nil"/>
              <w:left w:val="nil"/>
              <w:bottom w:val="single" w:sz="4" w:space="0" w:color="auto"/>
              <w:right w:val="single" w:sz="4" w:space="0" w:color="auto"/>
            </w:tcBorders>
            <w:shd w:val="clear" w:color="auto" w:fill="auto"/>
            <w:noWrap/>
            <w:vAlign w:val="bottom"/>
            <w:hideMark/>
          </w:tcPr>
          <w:p w14:paraId="034F94A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F06319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4BA86749"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168F43A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123E365"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13 500   </w:t>
            </w:r>
          </w:p>
        </w:tc>
        <w:tc>
          <w:tcPr>
            <w:tcW w:w="962" w:type="dxa"/>
            <w:tcBorders>
              <w:top w:val="nil"/>
              <w:left w:val="nil"/>
              <w:bottom w:val="single" w:sz="4" w:space="0" w:color="auto"/>
              <w:right w:val="single" w:sz="4" w:space="0" w:color="auto"/>
            </w:tcBorders>
            <w:shd w:val="clear" w:color="auto" w:fill="auto"/>
            <w:noWrap/>
            <w:vAlign w:val="bottom"/>
            <w:hideMark/>
          </w:tcPr>
          <w:p w14:paraId="28D75F3A" w14:textId="77777777" w:rsidR="00355B71" w:rsidRDefault="00355B71">
            <w:pPr>
              <w:jc w:val="center"/>
              <w:rPr>
                <w:rFonts w:ascii="Arial" w:hAnsi="Arial" w:cs="Arial"/>
                <w:color w:val="000000"/>
                <w:sz w:val="20"/>
                <w:szCs w:val="20"/>
              </w:rPr>
            </w:pPr>
            <w:r>
              <w:rPr>
                <w:rFonts w:ascii="Arial" w:hAnsi="Arial" w:cs="Arial"/>
                <w:color w:val="000000"/>
                <w:sz w:val="20"/>
                <w:szCs w:val="20"/>
              </w:rPr>
              <w:t>13 500</w:t>
            </w:r>
          </w:p>
        </w:tc>
      </w:tr>
      <w:tr w:rsidR="00355B71" w14:paraId="71108CF3"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537924A"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0FF3D64F" w14:textId="77777777" w:rsidR="00355B71" w:rsidRDefault="00355B71">
            <w:pPr>
              <w:rPr>
                <w:rFonts w:ascii="Arial" w:hAnsi="Arial" w:cs="Arial"/>
                <w:color w:val="000000"/>
                <w:sz w:val="20"/>
                <w:szCs w:val="20"/>
              </w:rPr>
            </w:pPr>
            <w:r>
              <w:rPr>
                <w:rFonts w:ascii="Arial" w:hAnsi="Arial" w:cs="Arial"/>
                <w:color w:val="000000"/>
                <w:sz w:val="20"/>
                <w:szCs w:val="20"/>
              </w:rPr>
              <w:t>Ovládací místo nové</w:t>
            </w:r>
          </w:p>
        </w:tc>
        <w:tc>
          <w:tcPr>
            <w:tcW w:w="691" w:type="dxa"/>
            <w:tcBorders>
              <w:top w:val="nil"/>
              <w:left w:val="nil"/>
              <w:bottom w:val="single" w:sz="4" w:space="0" w:color="auto"/>
              <w:right w:val="single" w:sz="4" w:space="0" w:color="auto"/>
            </w:tcBorders>
            <w:shd w:val="clear" w:color="auto" w:fill="auto"/>
            <w:noWrap/>
            <w:vAlign w:val="bottom"/>
            <w:hideMark/>
          </w:tcPr>
          <w:p w14:paraId="18715BB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FD8F644"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516C66AB" w14:textId="77777777" w:rsidR="00355B71" w:rsidRDefault="00355B71">
            <w:pPr>
              <w:jc w:val="center"/>
              <w:rPr>
                <w:rFonts w:ascii="Arial" w:hAnsi="Arial" w:cs="Arial"/>
                <w:color w:val="000000"/>
                <w:sz w:val="20"/>
                <w:szCs w:val="20"/>
              </w:rPr>
            </w:pPr>
            <w:r>
              <w:rPr>
                <w:rFonts w:ascii="Arial" w:hAnsi="Arial" w:cs="Arial"/>
                <w:color w:val="000000"/>
                <w:sz w:val="20"/>
                <w:szCs w:val="20"/>
              </w:rPr>
              <w:t>1</w:t>
            </w:r>
          </w:p>
        </w:tc>
        <w:tc>
          <w:tcPr>
            <w:tcW w:w="723" w:type="dxa"/>
            <w:tcBorders>
              <w:top w:val="nil"/>
              <w:left w:val="nil"/>
              <w:bottom w:val="single" w:sz="4" w:space="0" w:color="auto"/>
              <w:right w:val="single" w:sz="4" w:space="0" w:color="auto"/>
            </w:tcBorders>
            <w:shd w:val="clear" w:color="auto" w:fill="auto"/>
            <w:noWrap/>
            <w:vAlign w:val="bottom"/>
            <w:hideMark/>
          </w:tcPr>
          <w:p w14:paraId="46AB916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3EF5E9BF"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4 700   </w:t>
            </w:r>
          </w:p>
        </w:tc>
        <w:tc>
          <w:tcPr>
            <w:tcW w:w="962" w:type="dxa"/>
            <w:tcBorders>
              <w:top w:val="nil"/>
              <w:left w:val="nil"/>
              <w:bottom w:val="single" w:sz="4" w:space="0" w:color="auto"/>
              <w:right w:val="single" w:sz="4" w:space="0" w:color="auto"/>
            </w:tcBorders>
            <w:shd w:val="clear" w:color="auto" w:fill="auto"/>
            <w:noWrap/>
            <w:vAlign w:val="bottom"/>
            <w:hideMark/>
          </w:tcPr>
          <w:p w14:paraId="7B15093E" w14:textId="77777777" w:rsidR="00355B71" w:rsidRDefault="00355B71">
            <w:pPr>
              <w:jc w:val="center"/>
              <w:rPr>
                <w:rFonts w:ascii="Arial" w:hAnsi="Arial" w:cs="Arial"/>
                <w:color w:val="000000"/>
                <w:sz w:val="20"/>
                <w:szCs w:val="20"/>
              </w:rPr>
            </w:pPr>
            <w:r>
              <w:rPr>
                <w:rFonts w:ascii="Arial" w:hAnsi="Arial" w:cs="Arial"/>
                <w:color w:val="000000"/>
                <w:sz w:val="20"/>
                <w:szCs w:val="20"/>
              </w:rPr>
              <w:t>4 700</w:t>
            </w:r>
          </w:p>
        </w:tc>
      </w:tr>
      <w:tr w:rsidR="00355B71" w14:paraId="680DDD6C"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22FC492E"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39029C6" w14:textId="77777777" w:rsidR="00355B71" w:rsidRDefault="00355B71">
            <w:pPr>
              <w:rPr>
                <w:rFonts w:ascii="Arial" w:hAnsi="Arial" w:cs="Arial"/>
                <w:color w:val="000000"/>
                <w:sz w:val="20"/>
                <w:szCs w:val="20"/>
              </w:rPr>
            </w:pPr>
            <w:r>
              <w:rPr>
                <w:rFonts w:ascii="Arial" w:hAnsi="Arial" w:cs="Arial"/>
                <w:color w:val="000000"/>
                <w:sz w:val="20"/>
                <w:szCs w:val="20"/>
              </w:rPr>
              <w:t>Montážní práce - strojní</w:t>
            </w:r>
          </w:p>
        </w:tc>
        <w:tc>
          <w:tcPr>
            <w:tcW w:w="691" w:type="dxa"/>
            <w:tcBorders>
              <w:top w:val="nil"/>
              <w:left w:val="nil"/>
              <w:bottom w:val="single" w:sz="4" w:space="0" w:color="auto"/>
              <w:right w:val="single" w:sz="4" w:space="0" w:color="auto"/>
            </w:tcBorders>
            <w:shd w:val="clear" w:color="auto" w:fill="auto"/>
            <w:noWrap/>
            <w:vAlign w:val="bottom"/>
            <w:hideMark/>
          </w:tcPr>
          <w:p w14:paraId="0C9F7663"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C8D653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376FEF9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5C47C8E0"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48F222B9"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36 450   </w:t>
            </w:r>
          </w:p>
        </w:tc>
        <w:tc>
          <w:tcPr>
            <w:tcW w:w="962" w:type="dxa"/>
            <w:tcBorders>
              <w:top w:val="nil"/>
              <w:left w:val="nil"/>
              <w:bottom w:val="single" w:sz="4" w:space="0" w:color="auto"/>
              <w:right w:val="single" w:sz="4" w:space="0" w:color="auto"/>
            </w:tcBorders>
            <w:shd w:val="clear" w:color="auto" w:fill="auto"/>
            <w:noWrap/>
            <w:vAlign w:val="bottom"/>
            <w:hideMark/>
          </w:tcPr>
          <w:p w14:paraId="0C2AFBE3"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36 450   </w:t>
            </w:r>
          </w:p>
        </w:tc>
      </w:tr>
      <w:tr w:rsidR="00355B71" w14:paraId="37B3B895"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76F46DA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A1F44FC" w14:textId="77777777" w:rsidR="00355B71" w:rsidRDefault="00355B71">
            <w:pPr>
              <w:rPr>
                <w:rFonts w:ascii="Arial" w:hAnsi="Arial" w:cs="Arial"/>
                <w:color w:val="000000"/>
                <w:sz w:val="20"/>
                <w:szCs w:val="20"/>
              </w:rPr>
            </w:pPr>
            <w:r>
              <w:rPr>
                <w:rFonts w:ascii="Arial" w:hAnsi="Arial" w:cs="Arial"/>
                <w:color w:val="000000"/>
                <w:sz w:val="20"/>
                <w:szCs w:val="20"/>
              </w:rPr>
              <w:t>Demontážní práce - strojní</w:t>
            </w:r>
          </w:p>
        </w:tc>
        <w:tc>
          <w:tcPr>
            <w:tcW w:w="691" w:type="dxa"/>
            <w:tcBorders>
              <w:top w:val="nil"/>
              <w:left w:val="nil"/>
              <w:bottom w:val="single" w:sz="4" w:space="0" w:color="auto"/>
              <w:right w:val="single" w:sz="4" w:space="0" w:color="auto"/>
            </w:tcBorders>
            <w:shd w:val="clear" w:color="auto" w:fill="auto"/>
            <w:noWrap/>
            <w:vAlign w:val="bottom"/>
            <w:hideMark/>
          </w:tcPr>
          <w:p w14:paraId="3CA63CB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073B854"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27360C9"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1F54B293"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0F5363AF"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7 200   </w:t>
            </w:r>
          </w:p>
        </w:tc>
        <w:tc>
          <w:tcPr>
            <w:tcW w:w="962" w:type="dxa"/>
            <w:tcBorders>
              <w:top w:val="nil"/>
              <w:left w:val="nil"/>
              <w:bottom w:val="single" w:sz="4" w:space="0" w:color="auto"/>
              <w:right w:val="single" w:sz="4" w:space="0" w:color="auto"/>
            </w:tcBorders>
            <w:shd w:val="clear" w:color="auto" w:fill="auto"/>
            <w:noWrap/>
            <w:vAlign w:val="bottom"/>
            <w:hideMark/>
          </w:tcPr>
          <w:p w14:paraId="0D23F67C"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7 200   </w:t>
            </w:r>
          </w:p>
        </w:tc>
      </w:tr>
      <w:tr w:rsidR="00355B71" w14:paraId="2FE3B2AE"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04BCF530"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016E9BC" w14:textId="77777777" w:rsidR="00355B71" w:rsidRDefault="00355B71">
            <w:pPr>
              <w:rPr>
                <w:rFonts w:ascii="Arial" w:hAnsi="Arial" w:cs="Arial"/>
                <w:color w:val="000000"/>
                <w:sz w:val="20"/>
                <w:szCs w:val="20"/>
              </w:rPr>
            </w:pPr>
            <w:r>
              <w:rPr>
                <w:rFonts w:ascii="Arial" w:hAnsi="Arial" w:cs="Arial"/>
                <w:color w:val="000000"/>
                <w:sz w:val="20"/>
                <w:szCs w:val="20"/>
              </w:rPr>
              <w:t>Montážní práce - elektro</w:t>
            </w:r>
          </w:p>
        </w:tc>
        <w:tc>
          <w:tcPr>
            <w:tcW w:w="691" w:type="dxa"/>
            <w:tcBorders>
              <w:top w:val="nil"/>
              <w:left w:val="nil"/>
              <w:bottom w:val="single" w:sz="4" w:space="0" w:color="auto"/>
              <w:right w:val="single" w:sz="4" w:space="0" w:color="auto"/>
            </w:tcBorders>
            <w:shd w:val="clear" w:color="auto" w:fill="auto"/>
            <w:noWrap/>
            <w:vAlign w:val="bottom"/>
            <w:hideMark/>
          </w:tcPr>
          <w:p w14:paraId="6A11AD1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329EC0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3A508383"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DD2108E"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3ED1FADE"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43 700   </w:t>
            </w:r>
          </w:p>
        </w:tc>
        <w:tc>
          <w:tcPr>
            <w:tcW w:w="962" w:type="dxa"/>
            <w:tcBorders>
              <w:top w:val="nil"/>
              <w:left w:val="nil"/>
              <w:bottom w:val="single" w:sz="4" w:space="0" w:color="auto"/>
              <w:right w:val="single" w:sz="4" w:space="0" w:color="auto"/>
            </w:tcBorders>
            <w:shd w:val="clear" w:color="auto" w:fill="auto"/>
            <w:noWrap/>
            <w:vAlign w:val="bottom"/>
            <w:hideMark/>
          </w:tcPr>
          <w:p w14:paraId="1891E3FA"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43 700   </w:t>
            </w:r>
          </w:p>
        </w:tc>
      </w:tr>
      <w:tr w:rsidR="00355B71" w14:paraId="0A7E8516"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4D4A944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127442E" w14:textId="77777777" w:rsidR="00355B71" w:rsidRDefault="00355B71">
            <w:pPr>
              <w:rPr>
                <w:rFonts w:ascii="Arial" w:hAnsi="Arial" w:cs="Arial"/>
                <w:color w:val="000000"/>
                <w:sz w:val="20"/>
                <w:szCs w:val="20"/>
              </w:rPr>
            </w:pPr>
            <w:r>
              <w:rPr>
                <w:rFonts w:ascii="Arial" w:hAnsi="Arial" w:cs="Arial"/>
                <w:color w:val="000000"/>
                <w:sz w:val="20"/>
                <w:szCs w:val="20"/>
              </w:rPr>
              <w:t>Demontážní práce - elektro</w:t>
            </w:r>
          </w:p>
        </w:tc>
        <w:tc>
          <w:tcPr>
            <w:tcW w:w="691" w:type="dxa"/>
            <w:tcBorders>
              <w:top w:val="nil"/>
              <w:left w:val="nil"/>
              <w:bottom w:val="single" w:sz="4" w:space="0" w:color="auto"/>
              <w:right w:val="single" w:sz="4" w:space="0" w:color="auto"/>
            </w:tcBorders>
            <w:shd w:val="clear" w:color="auto" w:fill="auto"/>
            <w:noWrap/>
            <w:vAlign w:val="bottom"/>
            <w:hideMark/>
          </w:tcPr>
          <w:p w14:paraId="1A6F712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053BF5A"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67E0BAA8"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365AC8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5E9792CC"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12 150   </w:t>
            </w:r>
          </w:p>
        </w:tc>
        <w:tc>
          <w:tcPr>
            <w:tcW w:w="962" w:type="dxa"/>
            <w:tcBorders>
              <w:top w:val="nil"/>
              <w:left w:val="nil"/>
              <w:bottom w:val="single" w:sz="4" w:space="0" w:color="auto"/>
              <w:right w:val="single" w:sz="4" w:space="0" w:color="auto"/>
            </w:tcBorders>
            <w:shd w:val="clear" w:color="auto" w:fill="auto"/>
            <w:noWrap/>
            <w:vAlign w:val="bottom"/>
            <w:hideMark/>
          </w:tcPr>
          <w:p w14:paraId="77E79650"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12 150   </w:t>
            </w:r>
          </w:p>
        </w:tc>
      </w:tr>
      <w:tr w:rsidR="00355B71" w14:paraId="543052C1"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32C4409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2DEE78AF" w14:textId="77777777" w:rsidR="00355B71" w:rsidRDefault="00355B71">
            <w:pPr>
              <w:rPr>
                <w:rFonts w:ascii="Arial" w:hAnsi="Arial" w:cs="Arial"/>
                <w:color w:val="000000"/>
                <w:sz w:val="20"/>
                <w:szCs w:val="20"/>
              </w:rPr>
            </w:pPr>
            <w:r>
              <w:rPr>
                <w:rFonts w:ascii="Arial" w:hAnsi="Arial" w:cs="Arial"/>
                <w:color w:val="000000"/>
                <w:sz w:val="20"/>
                <w:szCs w:val="20"/>
              </w:rPr>
              <w:t>Předkomplexmí a komplexní zkoušky</w:t>
            </w:r>
          </w:p>
        </w:tc>
        <w:tc>
          <w:tcPr>
            <w:tcW w:w="691" w:type="dxa"/>
            <w:tcBorders>
              <w:top w:val="nil"/>
              <w:left w:val="nil"/>
              <w:bottom w:val="single" w:sz="4" w:space="0" w:color="auto"/>
              <w:right w:val="single" w:sz="4" w:space="0" w:color="auto"/>
            </w:tcBorders>
            <w:shd w:val="clear" w:color="auto" w:fill="auto"/>
            <w:noWrap/>
            <w:vAlign w:val="bottom"/>
            <w:hideMark/>
          </w:tcPr>
          <w:p w14:paraId="3098A24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A9622F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CC7EE71"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D132BE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23894339"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4 600   </w:t>
            </w:r>
          </w:p>
        </w:tc>
        <w:tc>
          <w:tcPr>
            <w:tcW w:w="962" w:type="dxa"/>
            <w:tcBorders>
              <w:top w:val="nil"/>
              <w:left w:val="nil"/>
              <w:bottom w:val="single" w:sz="4" w:space="0" w:color="auto"/>
              <w:right w:val="single" w:sz="4" w:space="0" w:color="auto"/>
            </w:tcBorders>
            <w:shd w:val="clear" w:color="auto" w:fill="auto"/>
            <w:noWrap/>
            <w:vAlign w:val="bottom"/>
            <w:hideMark/>
          </w:tcPr>
          <w:p w14:paraId="63E49B8D"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4 600   </w:t>
            </w:r>
          </w:p>
        </w:tc>
      </w:tr>
      <w:tr w:rsidR="00355B71" w14:paraId="632250C9"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CE38A7B"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20447EC1" w14:textId="77777777" w:rsidR="00355B71" w:rsidRDefault="00355B71">
            <w:pPr>
              <w:rPr>
                <w:rFonts w:ascii="Arial" w:hAnsi="Arial" w:cs="Arial"/>
                <w:color w:val="000000"/>
                <w:sz w:val="20"/>
                <w:szCs w:val="20"/>
              </w:rPr>
            </w:pPr>
            <w:r>
              <w:rPr>
                <w:rFonts w:ascii="Arial" w:hAnsi="Arial" w:cs="Arial"/>
                <w:color w:val="000000"/>
                <w:sz w:val="20"/>
                <w:szCs w:val="20"/>
              </w:rPr>
              <w:t>Oživení a odzkoušení</w:t>
            </w:r>
          </w:p>
        </w:tc>
        <w:tc>
          <w:tcPr>
            <w:tcW w:w="691" w:type="dxa"/>
            <w:tcBorders>
              <w:top w:val="nil"/>
              <w:left w:val="nil"/>
              <w:bottom w:val="single" w:sz="4" w:space="0" w:color="auto"/>
              <w:right w:val="single" w:sz="4" w:space="0" w:color="auto"/>
            </w:tcBorders>
            <w:shd w:val="clear" w:color="auto" w:fill="auto"/>
            <w:noWrap/>
            <w:vAlign w:val="bottom"/>
            <w:hideMark/>
          </w:tcPr>
          <w:p w14:paraId="7EBF856E"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46ECC9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9AA9709"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20713599"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3221F5D7"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11 500   </w:t>
            </w:r>
          </w:p>
        </w:tc>
        <w:tc>
          <w:tcPr>
            <w:tcW w:w="962" w:type="dxa"/>
            <w:tcBorders>
              <w:top w:val="nil"/>
              <w:left w:val="nil"/>
              <w:bottom w:val="single" w:sz="4" w:space="0" w:color="auto"/>
              <w:right w:val="single" w:sz="4" w:space="0" w:color="auto"/>
            </w:tcBorders>
            <w:shd w:val="clear" w:color="auto" w:fill="auto"/>
            <w:noWrap/>
            <w:vAlign w:val="bottom"/>
            <w:hideMark/>
          </w:tcPr>
          <w:p w14:paraId="5BE108FA"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11 500   </w:t>
            </w:r>
          </w:p>
        </w:tc>
      </w:tr>
      <w:tr w:rsidR="00355B71" w14:paraId="10F28848"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3682136D"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372FFF5C" w14:textId="77777777" w:rsidR="00355B71" w:rsidRDefault="00355B71">
            <w:pPr>
              <w:rPr>
                <w:rFonts w:ascii="Arial" w:hAnsi="Arial" w:cs="Arial"/>
                <w:color w:val="000000"/>
                <w:sz w:val="20"/>
                <w:szCs w:val="20"/>
              </w:rPr>
            </w:pPr>
            <w:r>
              <w:rPr>
                <w:rFonts w:ascii="Arial" w:hAnsi="Arial" w:cs="Arial"/>
                <w:color w:val="000000"/>
                <w:sz w:val="20"/>
                <w:szCs w:val="20"/>
              </w:rPr>
              <w:t>Ostatní náklady</w:t>
            </w:r>
          </w:p>
        </w:tc>
        <w:tc>
          <w:tcPr>
            <w:tcW w:w="691" w:type="dxa"/>
            <w:tcBorders>
              <w:top w:val="nil"/>
              <w:left w:val="nil"/>
              <w:bottom w:val="single" w:sz="4" w:space="0" w:color="auto"/>
              <w:right w:val="single" w:sz="4" w:space="0" w:color="auto"/>
            </w:tcBorders>
            <w:shd w:val="clear" w:color="auto" w:fill="auto"/>
            <w:noWrap/>
            <w:vAlign w:val="bottom"/>
            <w:hideMark/>
          </w:tcPr>
          <w:p w14:paraId="4764403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BFF747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4224AD56"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141A927D"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5A727B82"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32 000   </w:t>
            </w:r>
          </w:p>
        </w:tc>
        <w:tc>
          <w:tcPr>
            <w:tcW w:w="962" w:type="dxa"/>
            <w:tcBorders>
              <w:top w:val="nil"/>
              <w:left w:val="nil"/>
              <w:bottom w:val="single" w:sz="4" w:space="0" w:color="auto"/>
              <w:right w:val="single" w:sz="4" w:space="0" w:color="auto"/>
            </w:tcBorders>
            <w:shd w:val="clear" w:color="auto" w:fill="auto"/>
            <w:noWrap/>
            <w:vAlign w:val="bottom"/>
            <w:hideMark/>
          </w:tcPr>
          <w:p w14:paraId="74F9099B"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32 000   </w:t>
            </w:r>
          </w:p>
        </w:tc>
      </w:tr>
      <w:tr w:rsidR="00355B71" w14:paraId="1B91D344"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4362E72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449C6F0" w14:textId="77777777" w:rsidR="00355B71" w:rsidRDefault="00355B71">
            <w:pPr>
              <w:rPr>
                <w:rFonts w:ascii="Arial" w:hAnsi="Arial" w:cs="Arial"/>
                <w:color w:val="000000"/>
                <w:sz w:val="20"/>
                <w:szCs w:val="20"/>
              </w:rPr>
            </w:pPr>
            <w:r>
              <w:rPr>
                <w:rFonts w:ascii="Arial" w:hAnsi="Arial" w:cs="Arial"/>
                <w:color w:val="000000"/>
                <w:sz w:val="20"/>
                <w:szCs w:val="20"/>
              </w:rPr>
              <w:t>Revize strojní</w:t>
            </w:r>
          </w:p>
        </w:tc>
        <w:tc>
          <w:tcPr>
            <w:tcW w:w="691" w:type="dxa"/>
            <w:tcBorders>
              <w:top w:val="nil"/>
              <w:left w:val="nil"/>
              <w:bottom w:val="single" w:sz="4" w:space="0" w:color="auto"/>
              <w:right w:val="single" w:sz="4" w:space="0" w:color="auto"/>
            </w:tcBorders>
            <w:shd w:val="clear" w:color="auto" w:fill="auto"/>
            <w:noWrap/>
            <w:vAlign w:val="bottom"/>
            <w:hideMark/>
          </w:tcPr>
          <w:p w14:paraId="5D61B8E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8FE8BD3"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2846C956"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EA6BE1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DD81828"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13 000   </w:t>
            </w:r>
          </w:p>
        </w:tc>
        <w:tc>
          <w:tcPr>
            <w:tcW w:w="962" w:type="dxa"/>
            <w:tcBorders>
              <w:top w:val="nil"/>
              <w:left w:val="nil"/>
              <w:bottom w:val="single" w:sz="4" w:space="0" w:color="auto"/>
              <w:right w:val="single" w:sz="4" w:space="0" w:color="auto"/>
            </w:tcBorders>
            <w:shd w:val="clear" w:color="auto" w:fill="auto"/>
            <w:noWrap/>
            <w:vAlign w:val="bottom"/>
            <w:hideMark/>
          </w:tcPr>
          <w:p w14:paraId="06238429"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13 000   </w:t>
            </w:r>
          </w:p>
        </w:tc>
      </w:tr>
      <w:tr w:rsidR="00355B71" w14:paraId="526F5B0B"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44629E49"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65F3468" w14:textId="77777777" w:rsidR="00355B71" w:rsidRDefault="00355B71">
            <w:pPr>
              <w:rPr>
                <w:rFonts w:ascii="Arial" w:hAnsi="Arial" w:cs="Arial"/>
                <w:color w:val="000000"/>
                <w:sz w:val="20"/>
                <w:szCs w:val="20"/>
              </w:rPr>
            </w:pPr>
            <w:r>
              <w:rPr>
                <w:rFonts w:ascii="Arial" w:hAnsi="Arial" w:cs="Arial"/>
                <w:color w:val="000000"/>
                <w:sz w:val="20"/>
                <w:szCs w:val="20"/>
              </w:rPr>
              <w:t>Revize elektro</w:t>
            </w:r>
          </w:p>
        </w:tc>
        <w:tc>
          <w:tcPr>
            <w:tcW w:w="691" w:type="dxa"/>
            <w:tcBorders>
              <w:top w:val="nil"/>
              <w:left w:val="nil"/>
              <w:bottom w:val="single" w:sz="4" w:space="0" w:color="auto"/>
              <w:right w:val="single" w:sz="4" w:space="0" w:color="auto"/>
            </w:tcBorders>
            <w:shd w:val="clear" w:color="auto" w:fill="auto"/>
            <w:noWrap/>
            <w:vAlign w:val="bottom"/>
            <w:hideMark/>
          </w:tcPr>
          <w:p w14:paraId="5D6A441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0C3C734"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1BDF85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6FED3BBB"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7B196720"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6 500   </w:t>
            </w:r>
          </w:p>
        </w:tc>
        <w:tc>
          <w:tcPr>
            <w:tcW w:w="962" w:type="dxa"/>
            <w:tcBorders>
              <w:top w:val="nil"/>
              <w:left w:val="nil"/>
              <w:bottom w:val="single" w:sz="4" w:space="0" w:color="auto"/>
              <w:right w:val="single" w:sz="4" w:space="0" w:color="auto"/>
            </w:tcBorders>
            <w:shd w:val="clear" w:color="auto" w:fill="auto"/>
            <w:noWrap/>
            <w:vAlign w:val="bottom"/>
            <w:hideMark/>
          </w:tcPr>
          <w:p w14:paraId="189620A7"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6 500   </w:t>
            </w:r>
          </w:p>
        </w:tc>
      </w:tr>
      <w:tr w:rsidR="00355B71" w14:paraId="72A7E685"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5048D90"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AB79B9C" w14:textId="77777777" w:rsidR="00355B71" w:rsidRDefault="00355B71">
            <w:pPr>
              <w:rPr>
                <w:rFonts w:ascii="Arial" w:hAnsi="Arial" w:cs="Arial"/>
                <w:color w:val="000000"/>
                <w:sz w:val="20"/>
                <w:szCs w:val="20"/>
              </w:rPr>
            </w:pPr>
            <w:r>
              <w:rPr>
                <w:rFonts w:ascii="Arial" w:hAnsi="Arial" w:cs="Arial"/>
                <w:color w:val="000000"/>
                <w:sz w:val="20"/>
                <w:szCs w:val="20"/>
              </w:rPr>
              <w:t>Inženýrská činnost</w:t>
            </w:r>
          </w:p>
        </w:tc>
        <w:tc>
          <w:tcPr>
            <w:tcW w:w="691" w:type="dxa"/>
            <w:tcBorders>
              <w:top w:val="nil"/>
              <w:left w:val="nil"/>
              <w:bottom w:val="single" w:sz="4" w:space="0" w:color="auto"/>
              <w:right w:val="single" w:sz="4" w:space="0" w:color="auto"/>
            </w:tcBorders>
            <w:shd w:val="clear" w:color="auto" w:fill="auto"/>
            <w:noWrap/>
            <w:vAlign w:val="bottom"/>
            <w:hideMark/>
          </w:tcPr>
          <w:p w14:paraId="20D9A8C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92BE25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396B824"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822E7B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7E201884"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6 500   </w:t>
            </w:r>
          </w:p>
        </w:tc>
        <w:tc>
          <w:tcPr>
            <w:tcW w:w="962" w:type="dxa"/>
            <w:tcBorders>
              <w:top w:val="nil"/>
              <w:left w:val="nil"/>
              <w:bottom w:val="single" w:sz="4" w:space="0" w:color="auto"/>
              <w:right w:val="single" w:sz="4" w:space="0" w:color="auto"/>
            </w:tcBorders>
            <w:shd w:val="clear" w:color="auto" w:fill="auto"/>
            <w:noWrap/>
            <w:vAlign w:val="bottom"/>
            <w:hideMark/>
          </w:tcPr>
          <w:p w14:paraId="30597345"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xml:space="preserve">6 500   </w:t>
            </w:r>
          </w:p>
        </w:tc>
      </w:tr>
      <w:tr w:rsidR="00355B71" w14:paraId="4A06B252"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2E436EF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noWrap/>
            <w:vAlign w:val="bottom"/>
            <w:hideMark/>
          </w:tcPr>
          <w:p w14:paraId="6C04838B"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bottom"/>
            <w:hideMark/>
          </w:tcPr>
          <w:p w14:paraId="043763D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BFDB16D"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2E8C94A4"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622F1C9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44688B7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79BC5B4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r>
      <w:tr w:rsidR="00355B71" w14:paraId="69093ED0" w14:textId="77777777" w:rsidTr="00355B71">
        <w:trPr>
          <w:trHeight w:val="323"/>
        </w:trPr>
        <w:tc>
          <w:tcPr>
            <w:tcW w:w="457" w:type="dxa"/>
            <w:tcBorders>
              <w:top w:val="nil"/>
              <w:left w:val="single" w:sz="4" w:space="0" w:color="000000"/>
              <w:bottom w:val="nil"/>
              <w:right w:val="single" w:sz="4" w:space="0" w:color="000000"/>
            </w:tcBorders>
            <w:shd w:val="clear" w:color="CCFFCC" w:fill="CCFFCC"/>
            <w:noWrap/>
            <w:vAlign w:val="bottom"/>
            <w:hideMark/>
          </w:tcPr>
          <w:p w14:paraId="7DF3D39E" w14:textId="77777777" w:rsidR="00355B71" w:rsidRDefault="00355B71">
            <w:pPr>
              <w:jc w:val="center"/>
              <w:rPr>
                <w:rFonts w:ascii="Arial" w:hAnsi="Arial" w:cs="Arial"/>
                <w:color w:val="000000"/>
                <w:sz w:val="20"/>
                <w:szCs w:val="20"/>
              </w:rPr>
            </w:pPr>
            <w:r>
              <w:rPr>
                <w:rFonts w:ascii="Arial" w:hAnsi="Arial" w:cs="Arial"/>
                <w:color w:val="000000"/>
                <w:sz w:val="20"/>
                <w:szCs w:val="20"/>
              </w:rPr>
              <w:t>2</w:t>
            </w:r>
          </w:p>
        </w:tc>
        <w:tc>
          <w:tcPr>
            <w:tcW w:w="3306" w:type="dxa"/>
            <w:tcBorders>
              <w:top w:val="nil"/>
              <w:left w:val="nil"/>
              <w:bottom w:val="nil"/>
              <w:right w:val="single" w:sz="4" w:space="0" w:color="000000"/>
            </w:tcBorders>
            <w:shd w:val="clear" w:color="CCFFCC" w:fill="CCFFCC"/>
            <w:vAlign w:val="bottom"/>
            <w:hideMark/>
          </w:tcPr>
          <w:p w14:paraId="0E0A60D1" w14:textId="77777777" w:rsidR="00355B71" w:rsidRDefault="00355B71">
            <w:pPr>
              <w:rPr>
                <w:rFonts w:ascii="Arial" w:hAnsi="Arial" w:cs="Arial"/>
                <w:b/>
                <w:bCs/>
                <w:color w:val="000000"/>
                <w:sz w:val="20"/>
                <w:szCs w:val="20"/>
              </w:rPr>
            </w:pPr>
            <w:r>
              <w:rPr>
                <w:rFonts w:ascii="Arial" w:hAnsi="Arial" w:cs="Arial"/>
                <w:b/>
                <w:bCs/>
                <w:color w:val="000000"/>
                <w:sz w:val="20"/>
                <w:szCs w:val="20"/>
              </w:rPr>
              <w:t>Kabelové navijáky</w:t>
            </w:r>
          </w:p>
        </w:tc>
        <w:tc>
          <w:tcPr>
            <w:tcW w:w="691" w:type="dxa"/>
            <w:tcBorders>
              <w:top w:val="nil"/>
              <w:left w:val="nil"/>
              <w:bottom w:val="nil"/>
              <w:right w:val="single" w:sz="4" w:space="0" w:color="000000"/>
            </w:tcBorders>
            <w:shd w:val="clear" w:color="CCFFCC" w:fill="CCFFCC"/>
            <w:noWrap/>
            <w:vAlign w:val="bottom"/>
            <w:hideMark/>
          </w:tcPr>
          <w:p w14:paraId="3F30F4B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nil"/>
              <w:right w:val="single" w:sz="4" w:space="0" w:color="000000"/>
            </w:tcBorders>
            <w:shd w:val="clear" w:color="CCFFCC" w:fill="CCFFCC"/>
            <w:noWrap/>
            <w:vAlign w:val="bottom"/>
            <w:hideMark/>
          </w:tcPr>
          <w:p w14:paraId="5427D7B5"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nil"/>
              <w:right w:val="single" w:sz="4" w:space="0" w:color="000000"/>
            </w:tcBorders>
            <w:shd w:val="clear" w:color="CCFFCC" w:fill="CCFFCC"/>
            <w:noWrap/>
            <w:vAlign w:val="bottom"/>
            <w:hideMark/>
          </w:tcPr>
          <w:p w14:paraId="178B1771" w14:textId="77777777" w:rsidR="00355B71" w:rsidRDefault="00355B71">
            <w:pPr>
              <w:jc w:val="center"/>
              <w:rPr>
                <w:rFonts w:ascii="Arial" w:hAnsi="Arial" w:cs="Arial"/>
                <w:color w:val="000000"/>
                <w:sz w:val="20"/>
                <w:szCs w:val="20"/>
              </w:rPr>
            </w:pPr>
            <w:r>
              <w:rPr>
                <w:rFonts w:ascii="Arial" w:hAnsi="Arial" w:cs="Arial"/>
                <w:color w:val="000000"/>
                <w:sz w:val="20"/>
                <w:szCs w:val="20"/>
              </w:rPr>
              <w:t>ks</w:t>
            </w:r>
          </w:p>
        </w:tc>
        <w:tc>
          <w:tcPr>
            <w:tcW w:w="723" w:type="dxa"/>
            <w:tcBorders>
              <w:top w:val="nil"/>
              <w:left w:val="nil"/>
              <w:bottom w:val="nil"/>
              <w:right w:val="single" w:sz="4" w:space="0" w:color="000000"/>
            </w:tcBorders>
            <w:shd w:val="clear" w:color="CCFFCC" w:fill="CCFFCC"/>
            <w:noWrap/>
            <w:vAlign w:val="bottom"/>
            <w:hideMark/>
          </w:tcPr>
          <w:p w14:paraId="4E0F17F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nil"/>
              <w:right w:val="single" w:sz="4" w:space="0" w:color="000000"/>
            </w:tcBorders>
            <w:shd w:val="clear" w:color="00FFFF" w:fill="00FFFF"/>
            <w:noWrap/>
            <w:vAlign w:val="bottom"/>
            <w:hideMark/>
          </w:tcPr>
          <w:p w14:paraId="3417A81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62" w:type="dxa"/>
            <w:tcBorders>
              <w:top w:val="nil"/>
              <w:left w:val="nil"/>
              <w:bottom w:val="nil"/>
              <w:right w:val="single" w:sz="4" w:space="0" w:color="000000"/>
            </w:tcBorders>
            <w:shd w:val="clear" w:color="CCFFCC" w:fill="CCFFCC"/>
            <w:noWrap/>
            <w:hideMark/>
          </w:tcPr>
          <w:p w14:paraId="0A974A47" w14:textId="77777777" w:rsidR="00355B71" w:rsidRDefault="00355B71">
            <w:pPr>
              <w:jc w:val="right"/>
              <w:rPr>
                <w:rFonts w:ascii="Arial" w:hAnsi="Arial" w:cs="Arial"/>
                <w:color w:val="000000"/>
                <w:sz w:val="20"/>
                <w:szCs w:val="20"/>
              </w:rPr>
            </w:pPr>
            <w:r>
              <w:rPr>
                <w:rFonts w:ascii="Arial" w:hAnsi="Arial" w:cs="Arial"/>
                <w:color w:val="000000"/>
                <w:sz w:val="20"/>
                <w:szCs w:val="20"/>
              </w:rPr>
              <w:t xml:space="preserve">–  </w:t>
            </w:r>
          </w:p>
        </w:tc>
      </w:tr>
      <w:tr w:rsidR="00355B71" w14:paraId="1C8135EB" w14:textId="77777777" w:rsidTr="00355B71">
        <w:trPr>
          <w:trHeight w:val="323"/>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942C"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single" w:sz="4" w:space="0" w:color="auto"/>
              <w:left w:val="nil"/>
              <w:bottom w:val="single" w:sz="4" w:space="0" w:color="auto"/>
              <w:right w:val="single" w:sz="4" w:space="0" w:color="auto"/>
            </w:tcBorders>
            <w:shd w:val="clear" w:color="auto" w:fill="auto"/>
            <w:vAlign w:val="bottom"/>
            <w:hideMark/>
          </w:tcPr>
          <w:p w14:paraId="113010F6" w14:textId="77777777" w:rsidR="00355B71" w:rsidRDefault="00355B71">
            <w:pPr>
              <w:rPr>
                <w:rFonts w:ascii="Arial" w:hAnsi="Arial" w:cs="Arial"/>
                <w:color w:val="000000"/>
                <w:sz w:val="20"/>
                <w:szCs w:val="20"/>
              </w:rPr>
            </w:pPr>
            <w:r>
              <w:rPr>
                <w:rFonts w:ascii="Arial" w:hAnsi="Arial" w:cs="Arial"/>
                <w:color w:val="000000"/>
                <w:sz w:val="20"/>
                <w:szCs w:val="20"/>
              </w:rPr>
              <w:t>Zaměření</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7C0770F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485145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vAlign w:val="bottom"/>
            <w:hideMark/>
          </w:tcPr>
          <w:p w14:paraId="4069FD0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3D1D1B49" w14:textId="77777777" w:rsidR="00355B71" w:rsidRDefault="00355B71">
            <w:pPr>
              <w:jc w:val="right"/>
              <w:rPr>
                <w:rFonts w:ascii="Arial" w:hAnsi="Arial" w:cs="Arial"/>
                <w:color w:val="000000"/>
                <w:sz w:val="20"/>
                <w:szCs w:val="20"/>
              </w:rPr>
            </w:pPr>
            <w:r>
              <w:rPr>
                <w:rFonts w:ascii="Arial" w:hAnsi="Arial" w:cs="Arial"/>
                <w:color w:val="000000"/>
                <w:sz w:val="20"/>
                <w:szCs w:val="20"/>
              </w:rPr>
              <w:t>1</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20AC9145" w14:textId="77777777" w:rsidR="00355B71" w:rsidRDefault="00355B71">
            <w:pPr>
              <w:jc w:val="center"/>
              <w:rPr>
                <w:rFonts w:ascii="Arial" w:hAnsi="Arial" w:cs="Arial"/>
                <w:color w:val="000000"/>
                <w:sz w:val="20"/>
                <w:szCs w:val="20"/>
              </w:rPr>
            </w:pPr>
            <w:r>
              <w:rPr>
                <w:rFonts w:ascii="Arial" w:hAnsi="Arial" w:cs="Arial"/>
                <w:color w:val="000000"/>
                <w:sz w:val="20"/>
                <w:szCs w:val="20"/>
              </w:rPr>
              <w:t>19 200</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174DBE10" w14:textId="77777777" w:rsidR="00355B71" w:rsidRDefault="00355B71">
            <w:pPr>
              <w:jc w:val="center"/>
              <w:rPr>
                <w:rFonts w:ascii="Arial" w:hAnsi="Arial" w:cs="Arial"/>
                <w:color w:val="000000"/>
                <w:sz w:val="20"/>
                <w:szCs w:val="20"/>
              </w:rPr>
            </w:pPr>
            <w:r>
              <w:rPr>
                <w:rFonts w:ascii="Arial" w:hAnsi="Arial" w:cs="Arial"/>
                <w:color w:val="000000"/>
                <w:sz w:val="20"/>
                <w:szCs w:val="20"/>
              </w:rPr>
              <w:t>19 200</w:t>
            </w:r>
          </w:p>
        </w:tc>
      </w:tr>
      <w:tr w:rsidR="00355B71" w14:paraId="72252090"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23FE4480"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C96AAF4" w14:textId="77777777" w:rsidR="00355B71" w:rsidRDefault="00355B71">
            <w:pPr>
              <w:rPr>
                <w:rFonts w:ascii="Arial" w:hAnsi="Arial" w:cs="Arial"/>
                <w:color w:val="000000"/>
                <w:sz w:val="20"/>
                <w:szCs w:val="20"/>
              </w:rPr>
            </w:pPr>
            <w:r>
              <w:rPr>
                <w:rFonts w:ascii="Arial" w:hAnsi="Arial" w:cs="Arial"/>
                <w:color w:val="000000"/>
                <w:sz w:val="20"/>
                <w:szCs w:val="20"/>
              </w:rPr>
              <w:t>Realizační dokumentace</w:t>
            </w:r>
          </w:p>
        </w:tc>
        <w:tc>
          <w:tcPr>
            <w:tcW w:w="691" w:type="dxa"/>
            <w:tcBorders>
              <w:top w:val="nil"/>
              <w:left w:val="nil"/>
              <w:bottom w:val="single" w:sz="4" w:space="0" w:color="auto"/>
              <w:right w:val="single" w:sz="4" w:space="0" w:color="auto"/>
            </w:tcBorders>
            <w:shd w:val="clear" w:color="auto" w:fill="auto"/>
            <w:noWrap/>
            <w:vAlign w:val="bottom"/>
            <w:hideMark/>
          </w:tcPr>
          <w:p w14:paraId="6B29454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953B1B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AD4F214"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265798C6" w14:textId="77777777" w:rsidR="00355B71" w:rsidRDefault="00355B71">
            <w:pPr>
              <w:jc w:val="right"/>
              <w:rPr>
                <w:rFonts w:ascii="Arial" w:hAnsi="Arial" w:cs="Arial"/>
                <w:color w:val="000000"/>
                <w:sz w:val="20"/>
                <w:szCs w:val="20"/>
              </w:rPr>
            </w:pPr>
            <w:r>
              <w:rPr>
                <w:rFonts w:ascii="Arial" w:hAnsi="Arial" w:cs="Arial"/>
                <w:color w:val="000000"/>
                <w:sz w:val="20"/>
                <w:szCs w:val="20"/>
              </w:rPr>
              <w:t>1</w:t>
            </w:r>
          </w:p>
        </w:tc>
        <w:tc>
          <w:tcPr>
            <w:tcW w:w="1593" w:type="dxa"/>
            <w:tcBorders>
              <w:top w:val="nil"/>
              <w:left w:val="nil"/>
              <w:bottom w:val="single" w:sz="4" w:space="0" w:color="auto"/>
              <w:right w:val="single" w:sz="4" w:space="0" w:color="auto"/>
            </w:tcBorders>
            <w:shd w:val="clear" w:color="auto" w:fill="auto"/>
            <w:noWrap/>
            <w:vAlign w:val="bottom"/>
            <w:hideMark/>
          </w:tcPr>
          <w:p w14:paraId="098C9D8E" w14:textId="77777777" w:rsidR="00355B71" w:rsidRDefault="00355B71">
            <w:pPr>
              <w:jc w:val="center"/>
              <w:rPr>
                <w:rFonts w:ascii="Arial" w:hAnsi="Arial" w:cs="Arial"/>
                <w:color w:val="000000"/>
                <w:sz w:val="20"/>
                <w:szCs w:val="20"/>
              </w:rPr>
            </w:pPr>
            <w:r>
              <w:rPr>
                <w:rFonts w:ascii="Arial" w:hAnsi="Arial" w:cs="Arial"/>
                <w:color w:val="000000"/>
                <w:sz w:val="20"/>
                <w:szCs w:val="20"/>
              </w:rPr>
              <w:t>17 800</w:t>
            </w:r>
          </w:p>
        </w:tc>
        <w:tc>
          <w:tcPr>
            <w:tcW w:w="962" w:type="dxa"/>
            <w:tcBorders>
              <w:top w:val="nil"/>
              <w:left w:val="nil"/>
              <w:bottom w:val="single" w:sz="4" w:space="0" w:color="auto"/>
              <w:right w:val="single" w:sz="4" w:space="0" w:color="auto"/>
            </w:tcBorders>
            <w:shd w:val="clear" w:color="auto" w:fill="auto"/>
            <w:noWrap/>
            <w:vAlign w:val="bottom"/>
            <w:hideMark/>
          </w:tcPr>
          <w:p w14:paraId="7284F7D8" w14:textId="77777777" w:rsidR="00355B71" w:rsidRDefault="00355B71">
            <w:pPr>
              <w:jc w:val="center"/>
              <w:rPr>
                <w:rFonts w:ascii="Arial" w:hAnsi="Arial" w:cs="Arial"/>
                <w:color w:val="000000"/>
                <w:sz w:val="20"/>
                <w:szCs w:val="20"/>
              </w:rPr>
            </w:pPr>
            <w:r>
              <w:rPr>
                <w:rFonts w:ascii="Arial" w:hAnsi="Arial" w:cs="Arial"/>
                <w:color w:val="000000"/>
                <w:sz w:val="20"/>
                <w:szCs w:val="20"/>
              </w:rPr>
              <w:t>17 800</w:t>
            </w:r>
          </w:p>
        </w:tc>
      </w:tr>
      <w:tr w:rsidR="00355B71" w14:paraId="5E5AFBD2"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55F2156" w14:textId="77777777" w:rsidR="00355B71" w:rsidRDefault="00355B71">
            <w:pPr>
              <w:jc w:val="center"/>
              <w:rPr>
                <w:rFonts w:ascii="Arial" w:hAnsi="Arial" w:cs="Arial"/>
                <w:color w:val="000000"/>
                <w:sz w:val="20"/>
                <w:szCs w:val="20"/>
              </w:rPr>
            </w:pPr>
            <w:r>
              <w:rPr>
                <w:rFonts w:ascii="Arial" w:hAnsi="Arial" w:cs="Arial"/>
                <w:color w:val="000000"/>
                <w:sz w:val="20"/>
                <w:szCs w:val="20"/>
              </w:rPr>
              <w:lastRenderedPageBreak/>
              <w:t> </w:t>
            </w:r>
          </w:p>
        </w:tc>
        <w:tc>
          <w:tcPr>
            <w:tcW w:w="3306" w:type="dxa"/>
            <w:tcBorders>
              <w:top w:val="nil"/>
              <w:left w:val="nil"/>
              <w:bottom w:val="single" w:sz="4" w:space="0" w:color="auto"/>
              <w:right w:val="single" w:sz="4" w:space="0" w:color="auto"/>
            </w:tcBorders>
            <w:shd w:val="clear" w:color="auto" w:fill="auto"/>
            <w:vAlign w:val="bottom"/>
            <w:hideMark/>
          </w:tcPr>
          <w:p w14:paraId="7D8E9ECE" w14:textId="77777777" w:rsidR="00355B71" w:rsidRDefault="00355B71">
            <w:pPr>
              <w:rPr>
                <w:rFonts w:ascii="Arial" w:hAnsi="Arial" w:cs="Arial"/>
                <w:color w:val="000000"/>
                <w:sz w:val="20"/>
                <w:szCs w:val="20"/>
              </w:rPr>
            </w:pPr>
            <w:r>
              <w:rPr>
                <w:rFonts w:ascii="Arial" w:hAnsi="Arial" w:cs="Arial"/>
                <w:color w:val="000000"/>
                <w:sz w:val="20"/>
                <w:szCs w:val="20"/>
              </w:rPr>
              <w:t>Kabelový naviják 5x2,5mm2-25A/500V + kabel</w:t>
            </w:r>
          </w:p>
        </w:tc>
        <w:tc>
          <w:tcPr>
            <w:tcW w:w="691" w:type="dxa"/>
            <w:tcBorders>
              <w:top w:val="nil"/>
              <w:left w:val="nil"/>
              <w:bottom w:val="single" w:sz="4" w:space="0" w:color="auto"/>
              <w:right w:val="single" w:sz="4" w:space="0" w:color="auto"/>
            </w:tcBorders>
            <w:shd w:val="clear" w:color="auto" w:fill="auto"/>
            <w:noWrap/>
            <w:vAlign w:val="bottom"/>
            <w:hideMark/>
          </w:tcPr>
          <w:p w14:paraId="636F386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CD2985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629FBF1" w14:textId="77777777" w:rsidR="00355B71" w:rsidRDefault="00355B71">
            <w:pPr>
              <w:jc w:val="right"/>
              <w:rPr>
                <w:rFonts w:ascii="Arial" w:hAnsi="Arial" w:cs="Arial"/>
                <w:color w:val="000000"/>
                <w:sz w:val="20"/>
                <w:szCs w:val="20"/>
              </w:rPr>
            </w:pPr>
            <w:r>
              <w:rPr>
                <w:rFonts w:ascii="Arial" w:hAnsi="Arial" w:cs="Arial"/>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bottom"/>
            <w:hideMark/>
          </w:tcPr>
          <w:p w14:paraId="43B3464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4F9D24FB" w14:textId="77777777" w:rsidR="00355B71" w:rsidRDefault="00355B71">
            <w:pPr>
              <w:jc w:val="center"/>
              <w:rPr>
                <w:rFonts w:ascii="Arial" w:hAnsi="Arial" w:cs="Arial"/>
                <w:color w:val="000000"/>
                <w:sz w:val="20"/>
                <w:szCs w:val="20"/>
              </w:rPr>
            </w:pPr>
            <w:r>
              <w:rPr>
                <w:rFonts w:ascii="Arial" w:hAnsi="Arial" w:cs="Arial"/>
                <w:color w:val="000000"/>
                <w:sz w:val="20"/>
                <w:szCs w:val="20"/>
              </w:rPr>
              <w:t>45 900</w:t>
            </w:r>
          </w:p>
        </w:tc>
        <w:tc>
          <w:tcPr>
            <w:tcW w:w="962" w:type="dxa"/>
            <w:tcBorders>
              <w:top w:val="nil"/>
              <w:left w:val="nil"/>
              <w:bottom w:val="single" w:sz="4" w:space="0" w:color="auto"/>
              <w:right w:val="single" w:sz="4" w:space="0" w:color="auto"/>
            </w:tcBorders>
            <w:shd w:val="clear" w:color="auto" w:fill="auto"/>
            <w:noWrap/>
            <w:vAlign w:val="bottom"/>
            <w:hideMark/>
          </w:tcPr>
          <w:p w14:paraId="5AA09AAE" w14:textId="77777777" w:rsidR="00355B71" w:rsidRDefault="00355B71">
            <w:pPr>
              <w:jc w:val="center"/>
              <w:rPr>
                <w:rFonts w:ascii="Arial" w:hAnsi="Arial" w:cs="Arial"/>
                <w:color w:val="000000"/>
                <w:sz w:val="20"/>
                <w:szCs w:val="20"/>
              </w:rPr>
            </w:pPr>
            <w:r>
              <w:rPr>
                <w:rFonts w:ascii="Arial" w:hAnsi="Arial" w:cs="Arial"/>
                <w:color w:val="000000"/>
                <w:sz w:val="20"/>
                <w:szCs w:val="20"/>
              </w:rPr>
              <w:t>91 800</w:t>
            </w:r>
          </w:p>
        </w:tc>
      </w:tr>
      <w:tr w:rsidR="00355B71" w14:paraId="31351679"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637B95BB"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72C1D19" w14:textId="77777777" w:rsidR="00355B71" w:rsidRDefault="00355B71">
            <w:pPr>
              <w:rPr>
                <w:rFonts w:ascii="Arial" w:hAnsi="Arial" w:cs="Arial"/>
                <w:color w:val="000000"/>
                <w:sz w:val="20"/>
                <w:szCs w:val="20"/>
              </w:rPr>
            </w:pPr>
            <w:r>
              <w:rPr>
                <w:rFonts w:ascii="Arial" w:hAnsi="Arial" w:cs="Arial"/>
                <w:color w:val="000000"/>
                <w:sz w:val="20"/>
                <w:szCs w:val="20"/>
              </w:rPr>
              <w:t>Kabelový naviják ETHERNET + kabel</w:t>
            </w:r>
          </w:p>
        </w:tc>
        <w:tc>
          <w:tcPr>
            <w:tcW w:w="691" w:type="dxa"/>
            <w:tcBorders>
              <w:top w:val="nil"/>
              <w:left w:val="nil"/>
              <w:bottom w:val="single" w:sz="4" w:space="0" w:color="auto"/>
              <w:right w:val="single" w:sz="4" w:space="0" w:color="auto"/>
            </w:tcBorders>
            <w:shd w:val="clear" w:color="auto" w:fill="auto"/>
            <w:noWrap/>
            <w:vAlign w:val="bottom"/>
            <w:hideMark/>
          </w:tcPr>
          <w:p w14:paraId="12650CB8"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9A5B101"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4845C1C" w14:textId="77777777" w:rsidR="00355B71" w:rsidRDefault="00355B71">
            <w:pPr>
              <w:jc w:val="right"/>
              <w:rPr>
                <w:rFonts w:ascii="Arial" w:hAnsi="Arial" w:cs="Arial"/>
                <w:color w:val="000000"/>
                <w:sz w:val="20"/>
                <w:szCs w:val="20"/>
              </w:rPr>
            </w:pPr>
            <w:r>
              <w:rPr>
                <w:rFonts w:ascii="Arial" w:hAnsi="Arial" w:cs="Arial"/>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bottom"/>
            <w:hideMark/>
          </w:tcPr>
          <w:p w14:paraId="14CE9BD4"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553CDF05" w14:textId="77777777" w:rsidR="00355B71" w:rsidRDefault="00355B71">
            <w:pPr>
              <w:jc w:val="center"/>
              <w:rPr>
                <w:rFonts w:ascii="Arial" w:hAnsi="Arial" w:cs="Arial"/>
                <w:color w:val="000000"/>
                <w:sz w:val="20"/>
                <w:szCs w:val="20"/>
              </w:rPr>
            </w:pPr>
            <w:r>
              <w:rPr>
                <w:rFonts w:ascii="Arial" w:hAnsi="Arial" w:cs="Arial"/>
                <w:color w:val="000000"/>
                <w:sz w:val="20"/>
                <w:szCs w:val="20"/>
              </w:rPr>
              <w:t>64 800</w:t>
            </w:r>
          </w:p>
        </w:tc>
        <w:tc>
          <w:tcPr>
            <w:tcW w:w="962" w:type="dxa"/>
            <w:tcBorders>
              <w:top w:val="nil"/>
              <w:left w:val="nil"/>
              <w:bottom w:val="single" w:sz="4" w:space="0" w:color="auto"/>
              <w:right w:val="single" w:sz="4" w:space="0" w:color="auto"/>
            </w:tcBorders>
            <w:shd w:val="clear" w:color="auto" w:fill="auto"/>
            <w:noWrap/>
            <w:vAlign w:val="bottom"/>
            <w:hideMark/>
          </w:tcPr>
          <w:p w14:paraId="1B4495D7" w14:textId="77777777" w:rsidR="00355B71" w:rsidRDefault="00355B71">
            <w:pPr>
              <w:jc w:val="center"/>
              <w:rPr>
                <w:rFonts w:ascii="Arial" w:hAnsi="Arial" w:cs="Arial"/>
                <w:color w:val="000000"/>
                <w:sz w:val="20"/>
                <w:szCs w:val="20"/>
              </w:rPr>
            </w:pPr>
            <w:r>
              <w:rPr>
                <w:rFonts w:ascii="Arial" w:hAnsi="Arial" w:cs="Arial"/>
                <w:color w:val="000000"/>
                <w:sz w:val="20"/>
                <w:szCs w:val="20"/>
              </w:rPr>
              <w:t>129 600</w:t>
            </w:r>
          </w:p>
        </w:tc>
      </w:tr>
      <w:tr w:rsidR="00355B71" w14:paraId="58FA602F"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CABF0BA"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B3F086E" w14:textId="77777777" w:rsidR="00355B71" w:rsidRDefault="00355B71">
            <w:pPr>
              <w:rPr>
                <w:rFonts w:ascii="Arial" w:hAnsi="Arial" w:cs="Arial"/>
                <w:color w:val="000000"/>
                <w:sz w:val="20"/>
                <w:szCs w:val="20"/>
              </w:rPr>
            </w:pPr>
            <w:r>
              <w:rPr>
                <w:rFonts w:ascii="Arial" w:hAnsi="Arial" w:cs="Arial"/>
                <w:color w:val="000000"/>
                <w:sz w:val="20"/>
                <w:szCs w:val="20"/>
              </w:rPr>
              <w:t>Konzola navijáku</w:t>
            </w:r>
          </w:p>
        </w:tc>
        <w:tc>
          <w:tcPr>
            <w:tcW w:w="691" w:type="dxa"/>
            <w:tcBorders>
              <w:top w:val="nil"/>
              <w:left w:val="nil"/>
              <w:bottom w:val="single" w:sz="4" w:space="0" w:color="auto"/>
              <w:right w:val="single" w:sz="4" w:space="0" w:color="auto"/>
            </w:tcBorders>
            <w:shd w:val="clear" w:color="auto" w:fill="auto"/>
            <w:noWrap/>
            <w:vAlign w:val="bottom"/>
            <w:hideMark/>
          </w:tcPr>
          <w:p w14:paraId="4C333D4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4C2940C"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7B68699" w14:textId="77777777" w:rsidR="00355B71" w:rsidRDefault="00355B71">
            <w:pPr>
              <w:jc w:val="right"/>
              <w:rPr>
                <w:rFonts w:ascii="Arial" w:hAnsi="Arial" w:cs="Arial"/>
                <w:color w:val="000000"/>
                <w:sz w:val="20"/>
                <w:szCs w:val="20"/>
              </w:rPr>
            </w:pPr>
            <w:r>
              <w:rPr>
                <w:rFonts w:ascii="Arial" w:hAnsi="Arial" w:cs="Arial"/>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bottom"/>
            <w:hideMark/>
          </w:tcPr>
          <w:p w14:paraId="5056672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DC15A7B" w14:textId="77777777" w:rsidR="00355B71" w:rsidRDefault="00355B71">
            <w:pPr>
              <w:jc w:val="center"/>
              <w:rPr>
                <w:rFonts w:ascii="Arial" w:hAnsi="Arial" w:cs="Arial"/>
                <w:color w:val="000000"/>
                <w:sz w:val="20"/>
                <w:szCs w:val="20"/>
              </w:rPr>
            </w:pPr>
            <w:r>
              <w:rPr>
                <w:rFonts w:ascii="Arial" w:hAnsi="Arial" w:cs="Arial"/>
                <w:color w:val="000000"/>
                <w:sz w:val="20"/>
                <w:szCs w:val="20"/>
              </w:rPr>
              <w:t>1 500</w:t>
            </w:r>
          </w:p>
        </w:tc>
        <w:tc>
          <w:tcPr>
            <w:tcW w:w="962" w:type="dxa"/>
            <w:tcBorders>
              <w:top w:val="nil"/>
              <w:left w:val="nil"/>
              <w:bottom w:val="single" w:sz="4" w:space="0" w:color="auto"/>
              <w:right w:val="single" w:sz="4" w:space="0" w:color="auto"/>
            </w:tcBorders>
            <w:shd w:val="clear" w:color="auto" w:fill="auto"/>
            <w:noWrap/>
            <w:vAlign w:val="bottom"/>
            <w:hideMark/>
          </w:tcPr>
          <w:p w14:paraId="1DB8E372" w14:textId="77777777" w:rsidR="00355B71" w:rsidRDefault="00355B71">
            <w:pPr>
              <w:jc w:val="center"/>
              <w:rPr>
                <w:rFonts w:ascii="Arial" w:hAnsi="Arial" w:cs="Arial"/>
                <w:color w:val="000000"/>
                <w:sz w:val="20"/>
                <w:szCs w:val="20"/>
              </w:rPr>
            </w:pPr>
            <w:r>
              <w:rPr>
                <w:rFonts w:ascii="Arial" w:hAnsi="Arial" w:cs="Arial"/>
                <w:color w:val="000000"/>
                <w:sz w:val="20"/>
                <w:szCs w:val="20"/>
              </w:rPr>
              <w:t>6 000</w:t>
            </w:r>
          </w:p>
        </w:tc>
      </w:tr>
      <w:tr w:rsidR="00355B71" w14:paraId="13A626DA"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848C7C3"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3B2451C4" w14:textId="77777777" w:rsidR="00355B71" w:rsidRDefault="00355B71">
            <w:pPr>
              <w:rPr>
                <w:rFonts w:ascii="Arial" w:hAnsi="Arial" w:cs="Arial"/>
                <w:color w:val="000000"/>
                <w:sz w:val="20"/>
                <w:szCs w:val="20"/>
              </w:rPr>
            </w:pPr>
            <w:r>
              <w:rPr>
                <w:rFonts w:ascii="Arial" w:hAnsi="Arial" w:cs="Arial"/>
                <w:color w:val="000000"/>
                <w:sz w:val="20"/>
                <w:szCs w:val="20"/>
              </w:rPr>
              <w:t>Svodová kladka kabelu + ukotvení</w:t>
            </w:r>
          </w:p>
        </w:tc>
        <w:tc>
          <w:tcPr>
            <w:tcW w:w="691" w:type="dxa"/>
            <w:tcBorders>
              <w:top w:val="nil"/>
              <w:left w:val="nil"/>
              <w:bottom w:val="single" w:sz="4" w:space="0" w:color="auto"/>
              <w:right w:val="single" w:sz="4" w:space="0" w:color="auto"/>
            </w:tcBorders>
            <w:shd w:val="clear" w:color="auto" w:fill="auto"/>
            <w:noWrap/>
            <w:vAlign w:val="bottom"/>
            <w:hideMark/>
          </w:tcPr>
          <w:p w14:paraId="7B61A271"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BA1CBE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39172FE9" w14:textId="77777777" w:rsidR="00355B71" w:rsidRDefault="00355B71">
            <w:pPr>
              <w:jc w:val="right"/>
              <w:rPr>
                <w:rFonts w:ascii="Arial" w:hAnsi="Arial" w:cs="Arial"/>
                <w:color w:val="000000"/>
                <w:sz w:val="20"/>
                <w:szCs w:val="20"/>
              </w:rPr>
            </w:pPr>
            <w:r>
              <w:rPr>
                <w:rFonts w:ascii="Arial" w:hAnsi="Arial" w:cs="Arial"/>
                <w:color w:val="000000"/>
                <w:sz w:val="20"/>
                <w:szCs w:val="20"/>
              </w:rPr>
              <w:t>4</w:t>
            </w:r>
          </w:p>
        </w:tc>
        <w:tc>
          <w:tcPr>
            <w:tcW w:w="723" w:type="dxa"/>
            <w:tcBorders>
              <w:top w:val="nil"/>
              <w:left w:val="nil"/>
              <w:bottom w:val="single" w:sz="4" w:space="0" w:color="auto"/>
              <w:right w:val="single" w:sz="4" w:space="0" w:color="auto"/>
            </w:tcBorders>
            <w:shd w:val="clear" w:color="auto" w:fill="auto"/>
            <w:noWrap/>
            <w:vAlign w:val="bottom"/>
            <w:hideMark/>
          </w:tcPr>
          <w:p w14:paraId="4995C7E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12229C9F" w14:textId="77777777" w:rsidR="00355B71" w:rsidRDefault="00355B71">
            <w:pPr>
              <w:jc w:val="center"/>
              <w:rPr>
                <w:rFonts w:ascii="Arial" w:hAnsi="Arial" w:cs="Arial"/>
                <w:color w:val="000000"/>
                <w:sz w:val="20"/>
                <w:szCs w:val="20"/>
              </w:rPr>
            </w:pPr>
            <w:r>
              <w:rPr>
                <w:rFonts w:ascii="Arial" w:hAnsi="Arial" w:cs="Arial"/>
                <w:color w:val="000000"/>
                <w:sz w:val="20"/>
                <w:szCs w:val="20"/>
              </w:rPr>
              <w:t>2 900</w:t>
            </w:r>
          </w:p>
        </w:tc>
        <w:tc>
          <w:tcPr>
            <w:tcW w:w="962" w:type="dxa"/>
            <w:tcBorders>
              <w:top w:val="nil"/>
              <w:left w:val="nil"/>
              <w:bottom w:val="single" w:sz="4" w:space="0" w:color="auto"/>
              <w:right w:val="single" w:sz="4" w:space="0" w:color="auto"/>
            </w:tcBorders>
            <w:shd w:val="clear" w:color="auto" w:fill="auto"/>
            <w:noWrap/>
            <w:vAlign w:val="bottom"/>
            <w:hideMark/>
          </w:tcPr>
          <w:p w14:paraId="54DF3FF9" w14:textId="77777777" w:rsidR="00355B71" w:rsidRDefault="00355B71">
            <w:pPr>
              <w:jc w:val="center"/>
              <w:rPr>
                <w:rFonts w:ascii="Arial" w:hAnsi="Arial" w:cs="Arial"/>
                <w:color w:val="000000"/>
                <w:sz w:val="20"/>
                <w:szCs w:val="20"/>
              </w:rPr>
            </w:pPr>
            <w:r>
              <w:rPr>
                <w:rFonts w:ascii="Arial" w:hAnsi="Arial" w:cs="Arial"/>
                <w:color w:val="000000"/>
                <w:sz w:val="20"/>
                <w:szCs w:val="20"/>
              </w:rPr>
              <w:t>11 600</w:t>
            </w:r>
          </w:p>
        </w:tc>
      </w:tr>
      <w:tr w:rsidR="00355B71" w14:paraId="192630C7"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682D222E"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26852644" w14:textId="77777777" w:rsidR="00355B71" w:rsidRDefault="00355B71">
            <w:pPr>
              <w:rPr>
                <w:rFonts w:ascii="Arial" w:hAnsi="Arial" w:cs="Arial"/>
                <w:color w:val="000000"/>
                <w:sz w:val="20"/>
                <w:szCs w:val="20"/>
              </w:rPr>
            </w:pPr>
            <w:r>
              <w:rPr>
                <w:rFonts w:ascii="Arial" w:hAnsi="Arial" w:cs="Arial"/>
                <w:color w:val="000000"/>
                <w:sz w:val="20"/>
                <w:szCs w:val="20"/>
              </w:rPr>
              <w:t>Tahová tyč pr.50mm+zásuvky-cca 3,5m</w:t>
            </w:r>
          </w:p>
        </w:tc>
        <w:tc>
          <w:tcPr>
            <w:tcW w:w="691" w:type="dxa"/>
            <w:tcBorders>
              <w:top w:val="nil"/>
              <w:left w:val="nil"/>
              <w:bottom w:val="single" w:sz="4" w:space="0" w:color="auto"/>
              <w:right w:val="single" w:sz="4" w:space="0" w:color="auto"/>
            </w:tcBorders>
            <w:shd w:val="clear" w:color="auto" w:fill="auto"/>
            <w:noWrap/>
            <w:vAlign w:val="bottom"/>
            <w:hideMark/>
          </w:tcPr>
          <w:p w14:paraId="5D19B33A"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DFD9E9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45B93376" w14:textId="77777777" w:rsidR="00355B71" w:rsidRDefault="00355B71">
            <w:pPr>
              <w:jc w:val="right"/>
              <w:rPr>
                <w:rFonts w:ascii="Arial" w:hAnsi="Arial" w:cs="Arial"/>
                <w:color w:val="000000"/>
                <w:sz w:val="20"/>
                <w:szCs w:val="20"/>
              </w:rPr>
            </w:pPr>
            <w:r>
              <w:rPr>
                <w:rFonts w:ascii="Arial" w:hAnsi="Arial" w:cs="Arial"/>
                <w:color w:val="000000"/>
                <w:sz w:val="20"/>
                <w:szCs w:val="20"/>
              </w:rPr>
              <w:t>2</w:t>
            </w:r>
          </w:p>
        </w:tc>
        <w:tc>
          <w:tcPr>
            <w:tcW w:w="723" w:type="dxa"/>
            <w:tcBorders>
              <w:top w:val="nil"/>
              <w:left w:val="nil"/>
              <w:bottom w:val="single" w:sz="4" w:space="0" w:color="auto"/>
              <w:right w:val="single" w:sz="4" w:space="0" w:color="auto"/>
            </w:tcBorders>
            <w:shd w:val="clear" w:color="auto" w:fill="auto"/>
            <w:noWrap/>
            <w:vAlign w:val="bottom"/>
            <w:hideMark/>
          </w:tcPr>
          <w:p w14:paraId="6CF8095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028B0F6C" w14:textId="77777777" w:rsidR="00355B71" w:rsidRDefault="00355B71">
            <w:pPr>
              <w:jc w:val="center"/>
              <w:rPr>
                <w:rFonts w:ascii="Arial" w:hAnsi="Arial" w:cs="Arial"/>
                <w:color w:val="000000"/>
                <w:sz w:val="20"/>
                <w:szCs w:val="20"/>
              </w:rPr>
            </w:pPr>
            <w:r>
              <w:rPr>
                <w:rFonts w:ascii="Arial" w:hAnsi="Arial" w:cs="Arial"/>
                <w:color w:val="000000"/>
                <w:sz w:val="20"/>
                <w:szCs w:val="20"/>
              </w:rPr>
              <w:t>2 700</w:t>
            </w:r>
          </w:p>
        </w:tc>
        <w:tc>
          <w:tcPr>
            <w:tcW w:w="962" w:type="dxa"/>
            <w:tcBorders>
              <w:top w:val="nil"/>
              <w:left w:val="nil"/>
              <w:bottom w:val="single" w:sz="4" w:space="0" w:color="auto"/>
              <w:right w:val="single" w:sz="4" w:space="0" w:color="auto"/>
            </w:tcBorders>
            <w:shd w:val="clear" w:color="auto" w:fill="auto"/>
            <w:noWrap/>
            <w:vAlign w:val="bottom"/>
            <w:hideMark/>
          </w:tcPr>
          <w:p w14:paraId="2BDB5A5B" w14:textId="77777777" w:rsidR="00355B71" w:rsidRDefault="00355B71">
            <w:pPr>
              <w:jc w:val="center"/>
              <w:rPr>
                <w:rFonts w:ascii="Arial" w:hAnsi="Arial" w:cs="Arial"/>
                <w:color w:val="000000"/>
                <w:sz w:val="20"/>
                <w:szCs w:val="20"/>
              </w:rPr>
            </w:pPr>
            <w:r>
              <w:rPr>
                <w:rFonts w:ascii="Arial" w:hAnsi="Arial" w:cs="Arial"/>
                <w:color w:val="000000"/>
                <w:sz w:val="20"/>
                <w:szCs w:val="20"/>
              </w:rPr>
              <w:t>5 400</w:t>
            </w:r>
          </w:p>
        </w:tc>
      </w:tr>
      <w:tr w:rsidR="00355B71" w14:paraId="34BB6119"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6929F2FF"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095BFD07" w14:textId="77777777" w:rsidR="00355B71" w:rsidRDefault="00355B71">
            <w:pPr>
              <w:rPr>
                <w:rFonts w:ascii="Arial" w:hAnsi="Arial" w:cs="Arial"/>
                <w:color w:val="000000"/>
                <w:sz w:val="20"/>
                <w:szCs w:val="20"/>
              </w:rPr>
            </w:pPr>
            <w:r>
              <w:rPr>
                <w:rFonts w:ascii="Arial" w:hAnsi="Arial" w:cs="Arial"/>
                <w:color w:val="000000"/>
                <w:sz w:val="20"/>
                <w:szCs w:val="20"/>
              </w:rPr>
              <w:t>Montážní práce - strojní</w:t>
            </w:r>
          </w:p>
        </w:tc>
        <w:tc>
          <w:tcPr>
            <w:tcW w:w="691" w:type="dxa"/>
            <w:tcBorders>
              <w:top w:val="nil"/>
              <w:left w:val="nil"/>
              <w:bottom w:val="single" w:sz="4" w:space="0" w:color="auto"/>
              <w:right w:val="single" w:sz="4" w:space="0" w:color="auto"/>
            </w:tcBorders>
            <w:shd w:val="clear" w:color="auto" w:fill="auto"/>
            <w:noWrap/>
            <w:vAlign w:val="bottom"/>
            <w:hideMark/>
          </w:tcPr>
          <w:p w14:paraId="2906A79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F5858F1"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B5916E0"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23CF7CF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69FB1295" w14:textId="77777777" w:rsidR="00355B71" w:rsidRDefault="00355B71">
            <w:pPr>
              <w:jc w:val="center"/>
              <w:rPr>
                <w:rFonts w:ascii="Arial" w:hAnsi="Arial" w:cs="Arial"/>
                <w:color w:val="000000"/>
                <w:sz w:val="20"/>
                <w:szCs w:val="20"/>
              </w:rPr>
            </w:pPr>
            <w:r>
              <w:rPr>
                <w:rFonts w:ascii="Arial" w:hAnsi="Arial" w:cs="Arial"/>
                <w:color w:val="000000"/>
                <w:sz w:val="20"/>
                <w:szCs w:val="20"/>
              </w:rPr>
              <w:t>36 500</w:t>
            </w:r>
          </w:p>
        </w:tc>
        <w:tc>
          <w:tcPr>
            <w:tcW w:w="962" w:type="dxa"/>
            <w:tcBorders>
              <w:top w:val="nil"/>
              <w:left w:val="nil"/>
              <w:bottom w:val="single" w:sz="4" w:space="0" w:color="auto"/>
              <w:right w:val="single" w:sz="4" w:space="0" w:color="auto"/>
            </w:tcBorders>
            <w:shd w:val="clear" w:color="auto" w:fill="auto"/>
            <w:noWrap/>
            <w:vAlign w:val="bottom"/>
            <w:hideMark/>
          </w:tcPr>
          <w:p w14:paraId="6004D710" w14:textId="77777777" w:rsidR="00355B71" w:rsidRDefault="00355B71">
            <w:pPr>
              <w:jc w:val="center"/>
              <w:rPr>
                <w:rFonts w:ascii="Arial" w:hAnsi="Arial" w:cs="Arial"/>
                <w:color w:val="000000"/>
                <w:sz w:val="20"/>
                <w:szCs w:val="20"/>
              </w:rPr>
            </w:pPr>
            <w:r>
              <w:rPr>
                <w:rFonts w:ascii="Arial" w:hAnsi="Arial" w:cs="Arial"/>
                <w:color w:val="000000"/>
                <w:sz w:val="20"/>
                <w:szCs w:val="20"/>
              </w:rPr>
              <w:t>36 500</w:t>
            </w:r>
          </w:p>
        </w:tc>
      </w:tr>
      <w:tr w:rsidR="00355B71" w14:paraId="4151F807"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388BF39"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001C9799" w14:textId="77777777" w:rsidR="00355B71" w:rsidRDefault="00355B71">
            <w:pPr>
              <w:rPr>
                <w:rFonts w:ascii="Arial" w:hAnsi="Arial" w:cs="Arial"/>
                <w:color w:val="000000"/>
                <w:sz w:val="20"/>
                <w:szCs w:val="20"/>
              </w:rPr>
            </w:pPr>
            <w:r>
              <w:rPr>
                <w:rFonts w:ascii="Arial" w:hAnsi="Arial" w:cs="Arial"/>
                <w:color w:val="000000"/>
                <w:sz w:val="20"/>
                <w:szCs w:val="20"/>
              </w:rPr>
              <w:t>Demontážní práce - strojní</w:t>
            </w:r>
          </w:p>
        </w:tc>
        <w:tc>
          <w:tcPr>
            <w:tcW w:w="691" w:type="dxa"/>
            <w:tcBorders>
              <w:top w:val="nil"/>
              <w:left w:val="nil"/>
              <w:bottom w:val="single" w:sz="4" w:space="0" w:color="auto"/>
              <w:right w:val="single" w:sz="4" w:space="0" w:color="auto"/>
            </w:tcBorders>
            <w:shd w:val="clear" w:color="auto" w:fill="auto"/>
            <w:noWrap/>
            <w:vAlign w:val="bottom"/>
            <w:hideMark/>
          </w:tcPr>
          <w:p w14:paraId="63F06A4C"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92ADBC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C3E0DF4"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13AA070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7CDBA87F" w14:textId="77777777" w:rsidR="00355B71" w:rsidRDefault="00355B71">
            <w:pPr>
              <w:jc w:val="center"/>
              <w:rPr>
                <w:rFonts w:ascii="Arial" w:hAnsi="Arial" w:cs="Arial"/>
                <w:color w:val="000000"/>
                <w:sz w:val="20"/>
                <w:szCs w:val="20"/>
              </w:rPr>
            </w:pPr>
            <w:r>
              <w:rPr>
                <w:rFonts w:ascii="Arial" w:hAnsi="Arial" w:cs="Arial"/>
                <w:color w:val="000000"/>
                <w:sz w:val="20"/>
                <w:szCs w:val="20"/>
              </w:rPr>
              <w:t>18 200</w:t>
            </w:r>
          </w:p>
        </w:tc>
        <w:tc>
          <w:tcPr>
            <w:tcW w:w="962" w:type="dxa"/>
            <w:tcBorders>
              <w:top w:val="nil"/>
              <w:left w:val="nil"/>
              <w:bottom w:val="single" w:sz="4" w:space="0" w:color="auto"/>
              <w:right w:val="single" w:sz="4" w:space="0" w:color="auto"/>
            </w:tcBorders>
            <w:shd w:val="clear" w:color="auto" w:fill="auto"/>
            <w:noWrap/>
            <w:vAlign w:val="bottom"/>
            <w:hideMark/>
          </w:tcPr>
          <w:p w14:paraId="11DC0900" w14:textId="77777777" w:rsidR="00355B71" w:rsidRDefault="00355B71">
            <w:pPr>
              <w:jc w:val="center"/>
              <w:rPr>
                <w:rFonts w:ascii="Arial" w:hAnsi="Arial" w:cs="Arial"/>
                <w:color w:val="000000"/>
                <w:sz w:val="20"/>
                <w:szCs w:val="20"/>
              </w:rPr>
            </w:pPr>
            <w:r>
              <w:rPr>
                <w:rFonts w:ascii="Arial" w:hAnsi="Arial" w:cs="Arial"/>
                <w:color w:val="000000"/>
                <w:sz w:val="20"/>
                <w:szCs w:val="20"/>
              </w:rPr>
              <w:t>18 200</w:t>
            </w:r>
          </w:p>
        </w:tc>
      </w:tr>
      <w:tr w:rsidR="00355B71" w14:paraId="5F652A06"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00A4F2C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53023B51" w14:textId="77777777" w:rsidR="00355B71" w:rsidRDefault="00355B71">
            <w:pPr>
              <w:rPr>
                <w:rFonts w:ascii="Arial" w:hAnsi="Arial" w:cs="Arial"/>
                <w:color w:val="000000"/>
                <w:sz w:val="20"/>
                <w:szCs w:val="20"/>
              </w:rPr>
            </w:pPr>
            <w:r>
              <w:rPr>
                <w:rFonts w:ascii="Arial" w:hAnsi="Arial" w:cs="Arial"/>
                <w:color w:val="000000"/>
                <w:sz w:val="20"/>
                <w:szCs w:val="20"/>
              </w:rPr>
              <w:t>Montážní práce - elektro</w:t>
            </w:r>
          </w:p>
        </w:tc>
        <w:tc>
          <w:tcPr>
            <w:tcW w:w="691" w:type="dxa"/>
            <w:tcBorders>
              <w:top w:val="nil"/>
              <w:left w:val="nil"/>
              <w:bottom w:val="single" w:sz="4" w:space="0" w:color="auto"/>
              <w:right w:val="single" w:sz="4" w:space="0" w:color="auto"/>
            </w:tcBorders>
            <w:shd w:val="clear" w:color="auto" w:fill="auto"/>
            <w:noWrap/>
            <w:vAlign w:val="bottom"/>
            <w:hideMark/>
          </w:tcPr>
          <w:p w14:paraId="17AA84C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3B43F8E"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34F6D0BA"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7BB23480"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7E9516E5" w14:textId="77777777" w:rsidR="00355B71" w:rsidRDefault="00355B71">
            <w:pPr>
              <w:jc w:val="center"/>
              <w:rPr>
                <w:rFonts w:ascii="Arial" w:hAnsi="Arial" w:cs="Arial"/>
                <w:color w:val="000000"/>
                <w:sz w:val="20"/>
                <w:szCs w:val="20"/>
              </w:rPr>
            </w:pPr>
            <w:r>
              <w:rPr>
                <w:rFonts w:ascii="Arial" w:hAnsi="Arial" w:cs="Arial"/>
                <w:color w:val="000000"/>
                <w:sz w:val="20"/>
                <w:szCs w:val="20"/>
              </w:rPr>
              <w:t>12 200</w:t>
            </w:r>
          </w:p>
        </w:tc>
        <w:tc>
          <w:tcPr>
            <w:tcW w:w="962" w:type="dxa"/>
            <w:tcBorders>
              <w:top w:val="nil"/>
              <w:left w:val="nil"/>
              <w:bottom w:val="single" w:sz="4" w:space="0" w:color="auto"/>
              <w:right w:val="single" w:sz="4" w:space="0" w:color="auto"/>
            </w:tcBorders>
            <w:shd w:val="clear" w:color="auto" w:fill="auto"/>
            <w:noWrap/>
            <w:vAlign w:val="bottom"/>
            <w:hideMark/>
          </w:tcPr>
          <w:p w14:paraId="389C4DE5"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12 200</w:t>
            </w:r>
          </w:p>
        </w:tc>
      </w:tr>
      <w:tr w:rsidR="00355B71" w14:paraId="5EED929D"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470A0E3B"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7D0D668" w14:textId="77777777" w:rsidR="00355B71" w:rsidRDefault="00355B71">
            <w:pPr>
              <w:rPr>
                <w:rFonts w:ascii="Arial" w:hAnsi="Arial" w:cs="Arial"/>
                <w:color w:val="000000"/>
                <w:sz w:val="20"/>
                <w:szCs w:val="20"/>
              </w:rPr>
            </w:pPr>
            <w:r>
              <w:rPr>
                <w:rFonts w:ascii="Arial" w:hAnsi="Arial" w:cs="Arial"/>
                <w:color w:val="000000"/>
                <w:sz w:val="20"/>
                <w:szCs w:val="20"/>
              </w:rPr>
              <w:t>Doprava</w:t>
            </w:r>
          </w:p>
        </w:tc>
        <w:tc>
          <w:tcPr>
            <w:tcW w:w="691" w:type="dxa"/>
            <w:tcBorders>
              <w:top w:val="nil"/>
              <w:left w:val="nil"/>
              <w:bottom w:val="single" w:sz="4" w:space="0" w:color="auto"/>
              <w:right w:val="single" w:sz="4" w:space="0" w:color="auto"/>
            </w:tcBorders>
            <w:shd w:val="clear" w:color="auto" w:fill="auto"/>
            <w:noWrap/>
            <w:vAlign w:val="bottom"/>
            <w:hideMark/>
          </w:tcPr>
          <w:p w14:paraId="51BE3FFA"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AA93EC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9D918EE"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89E196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2440A3EA" w14:textId="77777777" w:rsidR="00355B71" w:rsidRDefault="00355B71">
            <w:pPr>
              <w:jc w:val="center"/>
              <w:rPr>
                <w:rFonts w:ascii="Arial" w:hAnsi="Arial" w:cs="Arial"/>
                <w:color w:val="000000"/>
                <w:sz w:val="20"/>
                <w:szCs w:val="20"/>
              </w:rPr>
            </w:pPr>
            <w:r>
              <w:rPr>
                <w:rFonts w:ascii="Arial" w:hAnsi="Arial" w:cs="Arial"/>
                <w:color w:val="000000"/>
                <w:sz w:val="20"/>
                <w:szCs w:val="20"/>
              </w:rPr>
              <w:t>5 100</w:t>
            </w:r>
          </w:p>
        </w:tc>
        <w:tc>
          <w:tcPr>
            <w:tcW w:w="962" w:type="dxa"/>
            <w:tcBorders>
              <w:top w:val="nil"/>
              <w:left w:val="nil"/>
              <w:bottom w:val="single" w:sz="4" w:space="0" w:color="auto"/>
              <w:right w:val="single" w:sz="4" w:space="0" w:color="auto"/>
            </w:tcBorders>
            <w:shd w:val="clear" w:color="auto" w:fill="auto"/>
            <w:noWrap/>
            <w:vAlign w:val="bottom"/>
            <w:hideMark/>
          </w:tcPr>
          <w:p w14:paraId="5EDCFD48"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5 100</w:t>
            </w:r>
          </w:p>
        </w:tc>
      </w:tr>
      <w:tr w:rsidR="00355B71" w14:paraId="2A705CB7"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B1E7A9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3B5289E4" w14:textId="77777777" w:rsidR="00355B71" w:rsidRDefault="00355B71">
            <w:pPr>
              <w:rPr>
                <w:rFonts w:ascii="Arial" w:hAnsi="Arial" w:cs="Arial"/>
                <w:color w:val="000000"/>
                <w:sz w:val="20"/>
                <w:szCs w:val="20"/>
              </w:rPr>
            </w:pPr>
            <w:r>
              <w:rPr>
                <w:rFonts w:ascii="Arial" w:hAnsi="Arial" w:cs="Arial"/>
                <w:color w:val="000000"/>
                <w:sz w:val="20"/>
                <w:szCs w:val="20"/>
              </w:rPr>
              <w:t>Ostatní náklady</w:t>
            </w:r>
          </w:p>
        </w:tc>
        <w:tc>
          <w:tcPr>
            <w:tcW w:w="691" w:type="dxa"/>
            <w:tcBorders>
              <w:top w:val="nil"/>
              <w:left w:val="nil"/>
              <w:bottom w:val="single" w:sz="4" w:space="0" w:color="auto"/>
              <w:right w:val="single" w:sz="4" w:space="0" w:color="auto"/>
            </w:tcBorders>
            <w:shd w:val="clear" w:color="auto" w:fill="auto"/>
            <w:noWrap/>
            <w:vAlign w:val="bottom"/>
            <w:hideMark/>
          </w:tcPr>
          <w:p w14:paraId="6880B3C9"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C7E1C8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7D1A5B0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772448BB"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4607188E" w14:textId="77777777" w:rsidR="00355B71" w:rsidRDefault="00355B71">
            <w:pPr>
              <w:jc w:val="center"/>
              <w:rPr>
                <w:rFonts w:ascii="Arial" w:hAnsi="Arial" w:cs="Arial"/>
                <w:color w:val="000000"/>
                <w:sz w:val="20"/>
                <w:szCs w:val="20"/>
              </w:rPr>
            </w:pPr>
            <w:r>
              <w:rPr>
                <w:rFonts w:ascii="Arial" w:hAnsi="Arial" w:cs="Arial"/>
                <w:color w:val="000000"/>
                <w:sz w:val="20"/>
                <w:szCs w:val="20"/>
              </w:rPr>
              <w:t>5 500</w:t>
            </w:r>
          </w:p>
        </w:tc>
        <w:tc>
          <w:tcPr>
            <w:tcW w:w="962" w:type="dxa"/>
            <w:tcBorders>
              <w:top w:val="nil"/>
              <w:left w:val="nil"/>
              <w:bottom w:val="single" w:sz="4" w:space="0" w:color="auto"/>
              <w:right w:val="single" w:sz="4" w:space="0" w:color="auto"/>
            </w:tcBorders>
            <w:shd w:val="clear" w:color="auto" w:fill="auto"/>
            <w:noWrap/>
            <w:vAlign w:val="bottom"/>
            <w:hideMark/>
          </w:tcPr>
          <w:p w14:paraId="1945EBB6" w14:textId="77777777" w:rsidR="00355B71" w:rsidRDefault="00355B71">
            <w:pPr>
              <w:jc w:val="center"/>
              <w:rPr>
                <w:rFonts w:ascii="Arial" w:hAnsi="Arial" w:cs="Arial"/>
                <w:color w:val="000000"/>
                <w:sz w:val="20"/>
                <w:szCs w:val="20"/>
              </w:rPr>
            </w:pPr>
            <w:r>
              <w:rPr>
                <w:rFonts w:ascii="Arial" w:hAnsi="Arial" w:cs="Arial"/>
                <w:color w:val="000000"/>
                <w:sz w:val="20"/>
                <w:szCs w:val="20"/>
              </w:rPr>
              <w:t>5 500</w:t>
            </w:r>
          </w:p>
        </w:tc>
      </w:tr>
      <w:tr w:rsidR="00355B71" w14:paraId="6854C50A"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33A1A9C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5BFB1434" w14:textId="77777777" w:rsidR="00355B71" w:rsidRDefault="00355B71">
            <w:pPr>
              <w:rPr>
                <w:rFonts w:ascii="Arial" w:hAnsi="Arial" w:cs="Arial"/>
                <w:color w:val="000000"/>
                <w:sz w:val="20"/>
                <w:szCs w:val="20"/>
              </w:rPr>
            </w:pPr>
            <w:r>
              <w:rPr>
                <w:rFonts w:ascii="Arial" w:hAnsi="Arial" w:cs="Arial"/>
                <w:color w:val="000000"/>
                <w:sz w:val="20"/>
                <w:szCs w:val="20"/>
              </w:rPr>
              <w:t>Revize strojní</w:t>
            </w:r>
          </w:p>
        </w:tc>
        <w:tc>
          <w:tcPr>
            <w:tcW w:w="691" w:type="dxa"/>
            <w:tcBorders>
              <w:top w:val="nil"/>
              <w:left w:val="nil"/>
              <w:bottom w:val="single" w:sz="4" w:space="0" w:color="auto"/>
              <w:right w:val="single" w:sz="4" w:space="0" w:color="auto"/>
            </w:tcBorders>
            <w:shd w:val="clear" w:color="auto" w:fill="auto"/>
            <w:noWrap/>
            <w:vAlign w:val="bottom"/>
            <w:hideMark/>
          </w:tcPr>
          <w:p w14:paraId="4A42F1B9"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540101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5B5F99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134779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44DC80A5" w14:textId="77777777" w:rsidR="00355B71" w:rsidRDefault="00355B71">
            <w:pPr>
              <w:jc w:val="center"/>
              <w:rPr>
                <w:rFonts w:ascii="Arial" w:hAnsi="Arial" w:cs="Arial"/>
                <w:color w:val="000000"/>
                <w:sz w:val="20"/>
                <w:szCs w:val="20"/>
              </w:rPr>
            </w:pPr>
            <w:r>
              <w:rPr>
                <w:rFonts w:ascii="Arial" w:hAnsi="Arial" w:cs="Arial"/>
                <w:color w:val="000000"/>
                <w:sz w:val="20"/>
                <w:szCs w:val="20"/>
              </w:rPr>
              <w:t>13 500</w:t>
            </w:r>
          </w:p>
        </w:tc>
        <w:tc>
          <w:tcPr>
            <w:tcW w:w="962" w:type="dxa"/>
            <w:tcBorders>
              <w:top w:val="nil"/>
              <w:left w:val="nil"/>
              <w:bottom w:val="single" w:sz="4" w:space="0" w:color="auto"/>
              <w:right w:val="single" w:sz="4" w:space="0" w:color="auto"/>
            </w:tcBorders>
            <w:shd w:val="clear" w:color="auto" w:fill="auto"/>
            <w:noWrap/>
            <w:vAlign w:val="bottom"/>
            <w:hideMark/>
          </w:tcPr>
          <w:p w14:paraId="5A401AE6" w14:textId="77777777" w:rsidR="00355B71" w:rsidRDefault="00355B71">
            <w:pPr>
              <w:jc w:val="center"/>
              <w:rPr>
                <w:rFonts w:ascii="Arial" w:hAnsi="Arial" w:cs="Arial"/>
                <w:color w:val="000000"/>
                <w:sz w:val="20"/>
                <w:szCs w:val="20"/>
              </w:rPr>
            </w:pPr>
            <w:r>
              <w:rPr>
                <w:rFonts w:ascii="Arial" w:hAnsi="Arial" w:cs="Arial"/>
                <w:color w:val="000000"/>
                <w:sz w:val="20"/>
                <w:szCs w:val="20"/>
              </w:rPr>
              <w:t>13 500</w:t>
            </w:r>
          </w:p>
        </w:tc>
      </w:tr>
      <w:tr w:rsidR="00355B71" w14:paraId="76804773"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7180885"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00BA1C6" w14:textId="77777777" w:rsidR="00355B71" w:rsidRDefault="00355B71">
            <w:pPr>
              <w:rPr>
                <w:rFonts w:ascii="Arial" w:hAnsi="Arial" w:cs="Arial"/>
                <w:color w:val="000000"/>
                <w:sz w:val="20"/>
                <w:szCs w:val="20"/>
              </w:rPr>
            </w:pPr>
            <w:r>
              <w:rPr>
                <w:rFonts w:ascii="Arial" w:hAnsi="Arial" w:cs="Arial"/>
                <w:color w:val="000000"/>
                <w:sz w:val="20"/>
                <w:szCs w:val="20"/>
              </w:rPr>
              <w:t>Revize elektro</w:t>
            </w:r>
          </w:p>
        </w:tc>
        <w:tc>
          <w:tcPr>
            <w:tcW w:w="691" w:type="dxa"/>
            <w:tcBorders>
              <w:top w:val="nil"/>
              <w:left w:val="nil"/>
              <w:bottom w:val="single" w:sz="4" w:space="0" w:color="auto"/>
              <w:right w:val="single" w:sz="4" w:space="0" w:color="auto"/>
            </w:tcBorders>
            <w:shd w:val="clear" w:color="auto" w:fill="auto"/>
            <w:noWrap/>
            <w:vAlign w:val="bottom"/>
            <w:hideMark/>
          </w:tcPr>
          <w:p w14:paraId="2949D909"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117F947"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5FC2C573"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E1DB082"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64093BFF" w14:textId="77777777" w:rsidR="00355B71" w:rsidRDefault="00355B71">
            <w:pPr>
              <w:jc w:val="center"/>
              <w:rPr>
                <w:rFonts w:ascii="Arial" w:hAnsi="Arial" w:cs="Arial"/>
                <w:color w:val="000000"/>
                <w:sz w:val="20"/>
                <w:szCs w:val="20"/>
              </w:rPr>
            </w:pPr>
            <w:r>
              <w:rPr>
                <w:rFonts w:ascii="Arial" w:hAnsi="Arial" w:cs="Arial"/>
                <w:color w:val="000000"/>
                <w:sz w:val="20"/>
                <w:szCs w:val="20"/>
              </w:rPr>
              <w:t>4 800</w:t>
            </w:r>
          </w:p>
        </w:tc>
        <w:tc>
          <w:tcPr>
            <w:tcW w:w="962" w:type="dxa"/>
            <w:tcBorders>
              <w:top w:val="nil"/>
              <w:left w:val="nil"/>
              <w:bottom w:val="single" w:sz="4" w:space="0" w:color="auto"/>
              <w:right w:val="single" w:sz="4" w:space="0" w:color="auto"/>
            </w:tcBorders>
            <w:shd w:val="clear" w:color="auto" w:fill="auto"/>
            <w:noWrap/>
            <w:vAlign w:val="bottom"/>
            <w:hideMark/>
          </w:tcPr>
          <w:p w14:paraId="514F9E7F" w14:textId="77777777" w:rsidR="00355B71" w:rsidRDefault="00355B71">
            <w:pPr>
              <w:jc w:val="center"/>
              <w:rPr>
                <w:rFonts w:ascii="Arial" w:hAnsi="Arial" w:cs="Arial"/>
                <w:color w:val="000000"/>
                <w:sz w:val="20"/>
                <w:szCs w:val="20"/>
              </w:rPr>
            </w:pPr>
            <w:r>
              <w:rPr>
                <w:rFonts w:ascii="Arial" w:hAnsi="Arial" w:cs="Arial"/>
                <w:color w:val="000000"/>
                <w:sz w:val="20"/>
                <w:szCs w:val="20"/>
              </w:rPr>
              <w:t>4 800</w:t>
            </w:r>
          </w:p>
        </w:tc>
      </w:tr>
      <w:tr w:rsidR="00355B71" w14:paraId="42C8FF57"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3241F466"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3306" w:type="dxa"/>
            <w:tcBorders>
              <w:top w:val="nil"/>
              <w:left w:val="nil"/>
              <w:bottom w:val="single" w:sz="4" w:space="0" w:color="auto"/>
              <w:right w:val="single" w:sz="4" w:space="0" w:color="auto"/>
            </w:tcBorders>
            <w:shd w:val="clear" w:color="auto" w:fill="auto"/>
            <w:noWrap/>
            <w:vAlign w:val="bottom"/>
            <w:hideMark/>
          </w:tcPr>
          <w:p w14:paraId="2749BD01"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691" w:type="dxa"/>
            <w:tcBorders>
              <w:top w:val="nil"/>
              <w:left w:val="nil"/>
              <w:bottom w:val="single" w:sz="4" w:space="0" w:color="auto"/>
              <w:right w:val="single" w:sz="4" w:space="0" w:color="auto"/>
            </w:tcBorders>
            <w:shd w:val="clear" w:color="auto" w:fill="auto"/>
            <w:noWrap/>
            <w:vAlign w:val="bottom"/>
            <w:hideMark/>
          </w:tcPr>
          <w:p w14:paraId="52E4A1E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8252E1C"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3566AB4F"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EC6C5F3" w14:textId="77777777" w:rsidR="00355B71" w:rsidRDefault="00355B71">
            <w:pPr>
              <w:rPr>
                <w:rFonts w:ascii="Calibri" w:hAnsi="Calibri" w:cs="Calibri"/>
                <w:color w:val="000000"/>
                <w:sz w:val="20"/>
                <w:szCs w:val="20"/>
              </w:rPr>
            </w:pPr>
            <w:r>
              <w:rPr>
                <w:rFonts w:ascii="Calibri" w:hAnsi="Calibri" w:cs="Calibri"/>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6AA4C35B"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4DE77038" w14:textId="77777777" w:rsidR="00355B71" w:rsidRDefault="00355B71">
            <w:pPr>
              <w:jc w:val="center"/>
              <w:rPr>
                <w:rFonts w:ascii="Calibri" w:hAnsi="Calibri" w:cs="Calibri"/>
                <w:color w:val="000000"/>
                <w:sz w:val="20"/>
                <w:szCs w:val="20"/>
              </w:rPr>
            </w:pPr>
            <w:r>
              <w:rPr>
                <w:rFonts w:ascii="Calibri" w:hAnsi="Calibri" w:cs="Calibri"/>
                <w:color w:val="000000"/>
                <w:sz w:val="20"/>
                <w:szCs w:val="20"/>
              </w:rPr>
              <w:t> </w:t>
            </w:r>
          </w:p>
        </w:tc>
      </w:tr>
      <w:tr w:rsidR="00355B71" w14:paraId="01897280" w14:textId="77777777" w:rsidTr="00355B71">
        <w:trPr>
          <w:trHeight w:val="323"/>
        </w:trPr>
        <w:tc>
          <w:tcPr>
            <w:tcW w:w="457" w:type="dxa"/>
            <w:tcBorders>
              <w:top w:val="nil"/>
              <w:left w:val="single" w:sz="4" w:space="0" w:color="000000"/>
              <w:bottom w:val="nil"/>
              <w:right w:val="single" w:sz="4" w:space="0" w:color="000000"/>
            </w:tcBorders>
            <w:shd w:val="clear" w:color="CCFFCC" w:fill="CCFFCC"/>
            <w:noWrap/>
            <w:vAlign w:val="bottom"/>
            <w:hideMark/>
          </w:tcPr>
          <w:p w14:paraId="33F89522" w14:textId="77777777" w:rsidR="00355B71" w:rsidRDefault="00355B71">
            <w:pPr>
              <w:jc w:val="center"/>
              <w:rPr>
                <w:rFonts w:ascii="Arial" w:hAnsi="Arial" w:cs="Arial"/>
                <w:color w:val="000000"/>
                <w:sz w:val="20"/>
                <w:szCs w:val="20"/>
              </w:rPr>
            </w:pPr>
            <w:r>
              <w:rPr>
                <w:rFonts w:ascii="Arial" w:hAnsi="Arial" w:cs="Arial"/>
                <w:color w:val="000000"/>
                <w:sz w:val="20"/>
                <w:szCs w:val="20"/>
              </w:rPr>
              <w:t>3</w:t>
            </w:r>
          </w:p>
        </w:tc>
        <w:tc>
          <w:tcPr>
            <w:tcW w:w="3306" w:type="dxa"/>
            <w:tcBorders>
              <w:top w:val="nil"/>
              <w:left w:val="nil"/>
              <w:bottom w:val="nil"/>
              <w:right w:val="single" w:sz="4" w:space="0" w:color="000000"/>
            </w:tcBorders>
            <w:shd w:val="clear" w:color="CCFFCC" w:fill="CCFFCC"/>
            <w:vAlign w:val="bottom"/>
            <w:hideMark/>
          </w:tcPr>
          <w:p w14:paraId="627DFBBC" w14:textId="77777777" w:rsidR="00355B71" w:rsidRDefault="00355B71">
            <w:pPr>
              <w:rPr>
                <w:rFonts w:ascii="Arial" w:hAnsi="Arial" w:cs="Arial"/>
                <w:b/>
                <w:bCs/>
                <w:color w:val="000000"/>
                <w:sz w:val="20"/>
                <w:szCs w:val="20"/>
              </w:rPr>
            </w:pPr>
            <w:r>
              <w:rPr>
                <w:rFonts w:ascii="Arial" w:hAnsi="Arial" w:cs="Arial"/>
                <w:b/>
                <w:bCs/>
                <w:color w:val="000000"/>
                <w:sz w:val="20"/>
                <w:szCs w:val="20"/>
              </w:rPr>
              <w:t>Výměna lanových disků</w:t>
            </w:r>
          </w:p>
        </w:tc>
        <w:tc>
          <w:tcPr>
            <w:tcW w:w="691" w:type="dxa"/>
            <w:tcBorders>
              <w:top w:val="nil"/>
              <w:left w:val="nil"/>
              <w:bottom w:val="nil"/>
              <w:right w:val="single" w:sz="4" w:space="0" w:color="000000"/>
            </w:tcBorders>
            <w:shd w:val="clear" w:color="CCFFCC" w:fill="CCFFCC"/>
            <w:noWrap/>
            <w:vAlign w:val="bottom"/>
            <w:hideMark/>
          </w:tcPr>
          <w:p w14:paraId="162F58F4"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nil"/>
              <w:right w:val="single" w:sz="4" w:space="0" w:color="000000"/>
            </w:tcBorders>
            <w:shd w:val="clear" w:color="CCFFCC" w:fill="CCFFCC"/>
            <w:noWrap/>
            <w:vAlign w:val="bottom"/>
            <w:hideMark/>
          </w:tcPr>
          <w:p w14:paraId="31745392"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nil"/>
              <w:right w:val="single" w:sz="4" w:space="0" w:color="000000"/>
            </w:tcBorders>
            <w:shd w:val="clear" w:color="CCFFCC" w:fill="CCFFCC"/>
            <w:noWrap/>
            <w:vAlign w:val="bottom"/>
            <w:hideMark/>
          </w:tcPr>
          <w:p w14:paraId="56B6D417" w14:textId="77777777" w:rsidR="00355B71" w:rsidRDefault="00355B71">
            <w:pPr>
              <w:jc w:val="center"/>
              <w:rPr>
                <w:rFonts w:ascii="Arial" w:hAnsi="Arial" w:cs="Arial"/>
                <w:color w:val="000000"/>
                <w:sz w:val="20"/>
                <w:szCs w:val="20"/>
              </w:rPr>
            </w:pPr>
            <w:r>
              <w:rPr>
                <w:rFonts w:ascii="Arial" w:hAnsi="Arial" w:cs="Arial"/>
                <w:color w:val="000000"/>
                <w:sz w:val="20"/>
                <w:szCs w:val="20"/>
              </w:rPr>
              <w:t>ks</w:t>
            </w:r>
          </w:p>
        </w:tc>
        <w:tc>
          <w:tcPr>
            <w:tcW w:w="723" w:type="dxa"/>
            <w:tcBorders>
              <w:top w:val="nil"/>
              <w:left w:val="nil"/>
              <w:bottom w:val="nil"/>
              <w:right w:val="single" w:sz="4" w:space="0" w:color="000000"/>
            </w:tcBorders>
            <w:shd w:val="clear" w:color="CCFFCC" w:fill="CCFFCC"/>
            <w:noWrap/>
            <w:vAlign w:val="bottom"/>
            <w:hideMark/>
          </w:tcPr>
          <w:p w14:paraId="3EF35E35"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nil"/>
              <w:right w:val="single" w:sz="4" w:space="0" w:color="000000"/>
            </w:tcBorders>
            <w:shd w:val="clear" w:color="00FFFF" w:fill="00FFFF"/>
            <w:noWrap/>
            <w:vAlign w:val="bottom"/>
            <w:hideMark/>
          </w:tcPr>
          <w:p w14:paraId="1971E7A8"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962" w:type="dxa"/>
            <w:tcBorders>
              <w:top w:val="nil"/>
              <w:left w:val="nil"/>
              <w:bottom w:val="nil"/>
              <w:right w:val="single" w:sz="4" w:space="0" w:color="000000"/>
            </w:tcBorders>
            <w:shd w:val="clear" w:color="CCFFCC" w:fill="CCFFCC"/>
            <w:noWrap/>
            <w:hideMark/>
          </w:tcPr>
          <w:p w14:paraId="41D0C7B0" w14:textId="77777777" w:rsidR="00355B71" w:rsidRDefault="00355B71">
            <w:pPr>
              <w:jc w:val="center"/>
              <w:rPr>
                <w:rFonts w:ascii="Arial" w:hAnsi="Arial" w:cs="Arial"/>
                <w:color w:val="000000"/>
                <w:sz w:val="20"/>
                <w:szCs w:val="20"/>
              </w:rPr>
            </w:pPr>
            <w:r>
              <w:rPr>
                <w:rFonts w:ascii="Arial" w:hAnsi="Arial" w:cs="Arial"/>
                <w:color w:val="000000"/>
                <w:sz w:val="20"/>
                <w:szCs w:val="20"/>
              </w:rPr>
              <w:t xml:space="preserve">–  </w:t>
            </w:r>
          </w:p>
        </w:tc>
      </w:tr>
      <w:tr w:rsidR="00355B71" w14:paraId="366832D7" w14:textId="77777777" w:rsidTr="00355B71">
        <w:trPr>
          <w:trHeight w:val="323"/>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3786"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single" w:sz="4" w:space="0" w:color="auto"/>
              <w:left w:val="nil"/>
              <w:bottom w:val="single" w:sz="4" w:space="0" w:color="auto"/>
              <w:right w:val="single" w:sz="4" w:space="0" w:color="auto"/>
            </w:tcBorders>
            <w:shd w:val="clear" w:color="auto" w:fill="auto"/>
            <w:vAlign w:val="bottom"/>
            <w:hideMark/>
          </w:tcPr>
          <w:p w14:paraId="6A30CACC" w14:textId="77777777" w:rsidR="00355B71" w:rsidRDefault="00355B71">
            <w:pPr>
              <w:rPr>
                <w:rFonts w:ascii="Arial" w:hAnsi="Arial" w:cs="Arial"/>
                <w:color w:val="000000"/>
                <w:sz w:val="20"/>
                <w:szCs w:val="20"/>
              </w:rPr>
            </w:pPr>
            <w:r>
              <w:rPr>
                <w:rFonts w:ascii="Arial" w:hAnsi="Arial" w:cs="Arial"/>
                <w:color w:val="000000"/>
                <w:sz w:val="20"/>
                <w:szCs w:val="20"/>
              </w:rPr>
              <w:t>Zaměření</w:t>
            </w:r>
          </w:p>
        </w:tc>
        <w:tc>
          <w:tcPr>
            <w:tcW w:w="691" w:type="dxa"/>
            <w:tcBorders>
              <w:top w:val="single" w:sz="4" w:space="0" w:color="auto"/>
              <w:left w:val="nil"/>
              <w:bottom w:val="single" w:sz="4" w:space="0" w:color="auto"/>
              <w:right w:val="single" w:sz="4" w:space="0" w:color="auto"/>
            </w:tcBorders>
            <w:shd w:val="clear" w:color="auto" w:fill="auto"/>
            <w:noWrap/>
            <w:vAlign w:val="bottom"/>
            <w:hideMark/>
          </w:tcPr>
          <w:p w14:paraId="6CE0E58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AD1BC3E"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single" w:sz="4" w:space="0" w:color="auto"/>
              <w:left w:val="nil"/>
              <w:bottom w:val="single" w:sz="4" w:space="0" w:color="auto"/>
              <w:right w:val="single" w:sz="4" w:space="0" w:color="auto"/>
            </w:tcBorders>
            <w:shd w:val="clear" w:color="auto" w:fill="auto"/>
            <w:noWrap/>
            <w:vAlign w:val="bottom"/>
            <w:hideMark/>
          </w:tcPr>
          <w:p w14:paraId="2B2F4E7F"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50E32BE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36187851" w14:textId="77777777" w:rsidR="00355B71" w:rsidRDefault="00355B71">
            <w:pPr>
              <w:jc w:val="center"/>
              <w:rPr>
                <w:rFonts w:ascii="Arial" w:hAnsi="Arial" w:cs="Arial"/>
                <w:color w:val="000000"/>
                <w:sz w:val="20"/>
                <w:szCs w:val="20"/>
              </w:rPr>
            </w:pPr>
            <w:r>
              <w:rPr>
                <w:rFonts w:ascii="Arial" w:hAnsi="Arial" w:cs="Arial"/>
                <w:color w:val="000000"/>
                <w:sz w:val="20"/>
                <w:szCs w:val="20"/>
              </w:rPr>
              <w:t>19 200</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63CC79C4" w14:textId="77777777" w:rsidR="00355B71" w:rsidRDefault="00355B71">
            <w:pPr>
              <w:jc w:val="center"/>
              <w:rPr>
                <w:rFonts w:ascii="Arial" w:hAnsi="Arial" w:cs="Arial"/>
                <w:color w:val="000000"/>
                <w:sz w:val="20"/>
                <w:szCs w:val="20"/>
              </w:rPr>
            </w:pPr>
            <w:r>
              <w:rPr>
                <w:rFonts w:ascii="Arial" w:hAnsi="Arial" w:cs="Arial"/>
                <w:color w:val="000000"/>
                <w:sz w:val="20"/>
                <w:szCs w:val="20"/>
              </w:rPr>
              <w:t>19 200</w:t>
            </w:r>
          </w:p>
        </w:tc>
      </w:tr>
      <w:tr w:rsidR="00355B71" w14:paraId="7BDE80C5"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56732564"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A6E4B84" w14:textId="77777777" w:rsidR="00355B71" w:rsidRDefault="00355B71">
            <w:pPr>
              <w:rPr>
                <w:rFonts w:ascii="Arial" w:hAnsi="Arial" w:cs="Arial"/>
                <w:color w:val="000000"/>
                <w:sz w:val="20"/>
                <w:szCs w:val="20"/>
              </w:rPr>
            </w:pPr>
            <w:r>
              <w:rPr>
                <w:rFonts w:ascii="Arial" w:hAnsi="Arial" w:cs="Arial"/>
                <w:color w:val="000000"/>
                <w:sz w:val="20"/>
                <w:szCs w:val="20"/>
              </w:rPr>
              <w:t>Relizační dokumentace</w:t>
            </w:r>
          </w:p>
        </w:tc>
        <w:tc>
          <w:tcPr>
            <w:tcW w:w="691" w:type="dxa"/>
            <w:tcBorders>
              <w:top w:val="nil"/>
              <w:left w:val="nil"/>
              <w:bottom w:val="single" w:sz="4" w:space="0" w:color="auto"/>
              <w:right w:val="single" w:sz="4" w:space="0" w:color="auto"/>
            </w:tcBorders>
            <w:shd w:val="clear" w:color="auto" w:fill="auto"/>
            <w:noWrap/>
            <w:vAlign w:val="bottom"/>
            <w:hideMark/>
          </w:tcPr>
          <w:p w14:paraId="1453C6CC"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6CFE2A4B"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6DA96333"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164F815C"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03225435" w14:textId="77777777" w:rsidR="00355B71" w:rsidRDefault="00355B71">
            <w:pPr>
              <w:jc w:val="center"/>
              <w:rPr>
                <w:rFonts w:ascii="Arial" w:hAnsi="Arial" w:cs="Arial"/>
                <w:color w:val="000000"/>
                <w:sz w:val="20"/>
                <w:szCs w:val="20"/>
              </w:rPr>
            </w:pPr>
            <w:r>
              <w:rPr>
                <w:rFonts w:ascii="Arial" w:hAnsi="Arial" w:cs="Arial"/>
                <w:color w:val="000000"/>
                <w:sz w:val="20"/>
                <w:szCs w:val="20"/>
              </w:rPr>
              <w:t>23 800</w:t>
            </w:r>
          </w:p>
        </w:tc>
        <w:tc>
          <w:tcPr>
            <w:tcW w:w="962" w:type="dxa"/>
            <w:tcBorders>
              <w:top w:val="nil"/>
              <w:left w:val="nil"/>
              <w:bottom w:val="single" w:sz="4" w:space="0" w:color="auto"/>
              <w:right w:val="single" w:sz="4" w:space="0" w:color="auto"/>
            </w:tcBorders>
            <w:shd w:val="clear" w:color="auto" w:fill="auto"/>
            <w:noWrap/>
            <w:vAlign w:val="bottom"/>
            <w:hideMark/>
          </w:tcPr>
          <w:p w14:paraId="5705280E" w14:textId="77777777" w:rsidR="00355B71" w:rsidRDefault="00355B71">
            <w:pPr>
              <w:jc w:val="center"/>
              <w:rPr>
                <w:rFonts w:ascii="Arial" w:hAnsi="Arial" w:cs="Arial"/>
                <w:color w:val="000000"/>
                <w:sz w:val="20"/>
                <w:szCs w:val="20"/>
              </w:rPr>
            </w:pPr>
            <w:r>
              <w:rPr>
                <w:rFonts w:ascii="Arial" w:hAnsi="Arial" w:cs="Arial"/>
                <w:color w:val="000000"/>
                <w:sz w:val="20"/>
                <w:szCs w:val="20"/>
              </w:rPr>
              <w:t>23 800</w:t>
            </w:r>
          </w:p>
        </w:tc>
      </w:tr>
      <w:tr w:rsidR="00355B71" w14:paraId="711BA056"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21FEF4B0"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4CFDC5CD" w14:textId="77777777" w:rsidR="00355B71" w:rsidRDefault="00355B71">
            <w:pPr>
              <w:rPr>
                <w:rFonts w:ascii="Arial" w:hAnsi="Arial" w:cs="Arial"/>
                <w:color w:val="000000"/>
                <w:sz w:val="20"/>
                <w:szCs w:val="20"/>
              </w:rPr>
            </w:pPr>
            <w:r>
              <w:rPr>
                <w:rFonts w:ascii="Arial" w:hAnsi="Arial" w:cs="Arial"/>
                <w:color w:val="000000"/>
                <w:sz w:val="20"/>
                <w:szCs w:val="20"/>
              </w:rPr>
              <w:t>Lanový disk pro 2 lana</w:t>
            </w:r>
          </w:p>
        </w:tc>
        <w:tc>
          <w:tcPr>
            <w:tcW w:w="691" w:type="dxa"/>
            <w:tcBorders>
              <w:top w:val="nil"/>
              <w:left w:val="nil"/>
              <w:bottom w:val="single" w:sz="4" w:space="0" w:color="auto"/>
              <w:right w:val="single" w:sz="4" w:space="0" w:color="auto"/>
            </w:tcBorders>
            <w:shd w:val="clear" w:color="auto" w:fill="auto"/>
            <w:noWrap/>
            <w:vAlign w:val="bottom"/>
            <w:hideMark/>
          </w:tcPr>
          <w:p w14:paraId="3E9A165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38583C1C"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2C06C79A" w14:textId="77777777" w:rsidR="00355B71" w:rsidRDefault="00355B71">
            <w:pPr>
              <w:jc w:val="center"/>
              <w:rPr>
                <w:rFonts w:ascii="Arial" w:hAnsi="Arial" w:cs="Arial"/>
                <w:color w:val="000000"/>
                <w:sz w:val="20"/>
                <w:szCs w:val="20"/>
              </w:rPr>
            </w:pPr>
            <w:r>
              <w:rPr>
                <w:rFonts w:ascii="Arial" w:hAnsi="Arial" w:cs="Arial"/>
                <w:color w:val="000000"/>
                <w:sz w:val="20"/>
                <w:szCs w:val="20"/>
              </w:rPr>
              <w:t>6</w:t>
            </w:r>
          </w:p>
        </w:tc>
        <w:tc>
          <w:tcPr>
            <w:tcW w:w="723" w:type="dxa"/>
            <w:tcBorders>
              <w:top w:val="nil"/>
              <w:left w:val="nil"/>
              <w:bottom w:val="single" w:sz="4" w:space="0" w:color="auto"/>
              <w:right w:val="single" w:sz="4" w:space="0" w:color="auto"/>
            </w:tcBorders>
            <w:shd w:val="clear" w:color="auto" w:fill="auto"/>
            <w:noWrap/>
            <w:vAlign w:val="bottom"/>
            <w:hideMark/>
          </w:tcPr>
          <w:p w14:paraId="1B243916"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57AEC82C" w14:textId="77777777" w:rsidR="00355B71" w:rsidRDefault="00355B71">
            <w:pPr>
              <w:jc w:val="center"/>
              <w:rPr>
                <w:rFonts w:ascii="Arial" w:hAnsi="Arial" w:cs="Arial"/>
                <w:color w:val="000000"/>
                <w:sz w:val="20"/>
                <w:szCs w:val="20"/>
              </w:rPr>
            </w:pPr>
            <w:r>
              <w:rPr>
                <w:rFonts w:ascii="Arial" w:hAnsi="Arial" w:cs="Arial"/>
                <w:color w:val="000000"/>
                <w:sz w:val="20"/>
                <w:szCs w:val="20"/>
              </w:rPr>
              <w:t>14 200</w:t>
            </w:r>
          </w:p>
        </w:tc>
        <w:tc>
          <w:tcPr>
            <w:tcW w:w="962" w:type="dxa"/>
            <w:tcBorders>
              <w:top w:val="nil"/>
              <w:left w:val="nil"/>
              <w:bottom w:val="single" w:sz="4" w:space="0" w:color="auto"/>
              <w:right w:val="single" w:sz="4" w:space="0" w:color="auto"/>
            </w:tcBorders>
            <w:shd w:val="clear" w:color="auto" w:fill="auto"/>
            <w:noWrap/>
            <w:vAlign w:val="bottom"/>
            <w:hideMark/>
          </w:tcPr>
          <w:p w14:paraId="67422F40" w14:textId="77777777" w:rsidR="00355B71" w:rsidRDefault="00355B71">
            <w:pPr>
              <w:jc w:val="center"/>
              <w:rPr>
                <w:rFonts w:ascii="Arial" w:hAnsi="Arial" w:cs="Arial"/>
                <w:color w:val="000000"/>
                <w:sz w:val="20"/>
                <w:szCs w:val="20"/>
              </w:rPr>
            </w:pPr>
            <w:r>
              <w:rPr>
                <w:rFonts w:ascii="Arial" w:hAnsi="Arial" w:cs="Arial"/>
                <w:color w:val="000000"/>
                <w:sz w:val="20"/>
                <w:szCs w:val="20"/>
              </w:rPr>
              <w:t>85 200</w:t>
            </w:r>
          </w:p>
        </w:tc>
      </w:tr>
      <w:tr w:rsidR="00355B71" w14:paraId="35F8480F"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4BE2E745"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5ACF2EC9" w14:textId="77777777" w:rsidR="00355B71" w:rsidRDefault="00355B71">
            <w:pPr>
              <w:rPr>
                <w:rFonts w:ascii="Arial" w:hAnsi="Arial" w:cs="Arial"/>
                <w:color w:val="000000"/>
                <w:sz w:val="20"/>
                <w:szCs w:val="20"/>
              </w:rPr>
            </w:pPr>
            <w:r>
              <w:rPr>
                <w:rFonts w:ascii="Arial" w:hAnsi="Arial" w:cs="Arial"/>
                <w:color w:val="000000"/>
                <w:sz w:val="20"/>
                <w:szCs w:val="20"/>
              </w:rPr>
              <w:t>Montážní práce</w:t>
            </w:r>
          </w:p>
        </w:tc>
        <w:tc>
          <w:tcPr>
            <w:tcW w:w="691" w:type="dxa"/>
            <w:tcBorders>
              <w:top w:val="nil"/>
              <w:left w:val="nil"/>
              <w:bottom w:val="single" w:sz="4" w:space="0" w:color="auto"/>
              <w:right w:val="single" w:sz="4" w:space="0" w:color="auto"/>
            </w:tcBorders>
            <w:shd w:val="clear" w:color="auto" w:fill="auto"/>
            <w:noWrap/>
            <w:vAlign w:val="bottom"/>
            <w:hideMark/>
          </w:tcPr>
          <w:p w14:paraId="5942C45D"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7173FA7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95CFA3B"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4EF8701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2BF10736" w14:textId="77777777" w:rsidR="00355B71" w:rsidRDefault="00355B71">
            <w:pPr>
              <w:jc w:val="center"/>
              <w:rPr>
                <w:rFonts w:ascii="Arial" w:hAnsi="Arial" w:cs="Arial"/>
                <w:color w:val="000000"/>
                <w:sz w:val="20"/>
                <w:szCs w:val="20"/>
              </w:rPr>
            </w:pPr>
            <w:r>
              <w:rPr>
                <w:rFonts w:ascii="Arial" w:hAnsi="Arial" w:cs="Arial"/>
                <w:color w:val="000000"/>
                <w:sz w:val="20"/>
                <w:szCs w:val="20"/>
              </w:rPr>
              <w:t>27 400</w:t>
            </w:r>
          </w:p>
        </w:tc>
        <w:tc>
          <w:tcPr>
            <w:tcW w:w="962" w:type="dxa"/>
            <w:tcBorders>
              <w:top w:val="nil"/>
              <w:left w:val="nil"/>
              <w:bottom w:val="single" w:sz="4" w:space="0" w:color="auto"/>
              <w:right w:val="single" w:sz="4" w:space="0" w:color="auto"/>
            </w:tcBorders>
            <w:shd w:val="clear" w:color="auto" w:fill="auto"/>
            <w:noWrap/>
            <w:vAlign w:val="bottom"/>
            <w:hideMark/>
          </w:tcPr>
          <w:p w14:paraId="58AE68D3" w14:textId="77777777" w:rsidR="00355B71" w:rsidRDefault="00355B71">
            <w:pPr>
              <w:jc w:val="center"/>
              <w:rPr>
                <w:rFonts w:ascii="Arial" w:hAnsi="Arial" w:cs="Arial"/>
                <w:color w:val="000000"/>
                <w:sz w:val="20"/>
                <w:szCs w:val="20"/>
              </w:rPr>
            </w:pPr>
            <w:r>
              <w:rPr>
                <w:rFonts w:ascii="Arial" w:hAnsi="Arial" w:cs="Arial"/>
                <w:color w:val="000000"/>
                <w:sz w:val="20"/>
                <w:szCs w:val="20"/>
              </w:rPr>
              <w:t>27 400</w:t>
            </w:r>
          </w:p>
        </w:tc>
      </w:tr>
      <w:tr w:rsidR="00355B71" w14:paraId="46424E37"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10F14663"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325FCC3" w14:textId="77777777" w:rsidR="00355B71" w:rsidRDefault="00355B71">
            <w:pPr>
              <w:rPr>
                <w:rFonts w:ascii="Arial" w:hAnsi="Arial" w:cs="Arial"/>
                <w:color w:val="000000"/>
                <w:sz w:val="20"/>
                <w:szCs w:val="20"/>
              </w:rPr>
            </w:pPr>
            <w:r>
              <w:rPr>
                <w:rFonts w:ascii="Arial" w:hAnsi="Arial" w:cs="Arial"/>
                <w:color w:val="000000"/>
                <w:sz w:val="20"/>
                <w:szCs w:val="20"/>
              </w:rPr>
              <w:t>Demontážní práce</w:t>
            </w:r>
          </w:p>
        </w:tc>
        <w:tc>
          <w:tcPr>
            <w:tcW w:w="691" w:type="dxa"/>
            <w:tcBorders>
              <w:top w:val="nil"/>
              <w:left w:val="nil"/>
              <w:bottom w:val="single" w:sz="4" w:space="0" w:color="auto"/>
              <w:right w:val="single" w:sz="4" w:space="0" w:color="auto"/>
            </w:tcBorders>
            <w:shd w:val="clear" w:color="auto" w:fill="auto"/>
            <w:noWrap/>
            <w:vAlign w:val="bottom"/>
            <w:hideMark/>
          </w:tcPr>
          <w:p w14:paraId="335E928B"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4E289FD5"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07889735"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1E1D842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6D6392F9" w14:textId="77777777" w:rsidR="00355B71" w:rsidRDefault="00355B71">
            <w:pPr>
              <w:jc w:val="center"/>
              <w:rPr>
                <w:rFonts w:ascii="Arial" w:hAnsi="Arial" w:cs="Arial"/>
                <w:color w:val="000000"/>
                <w:sz w:val="20"/>
                <w:szCs w:val="20"/>
              </w:rPr>
            </w:pPr>
            <w:r>
              <w:rPr>
                <w:rFonts w:ascii="Arial" w:hAnsi="Arial" w:cs="Arial"/>
                <w:color w:val="000000"/>
                <w:sz w:val="20"/>
                <w:szCs w:val="20"/>
              </w:rPr>
              <w:t>27 400</w:t>
            </w:r>
          </w:p>
        </w:tc>
        <w:tc>
          <w:tcPr>
            <w:tcW w:w="962" w:type="dxa"/>
            <w:tcBorders>
              <w:top w:val="nil"/>
              <w:left w:val="nil"/>
              <w:bottom w:val="single" w:sz="4" w:space="0" w:color="auto"/>
              <w:right w:val="single" w:sz="4" w:space="0" w:color="auto"/>
            </w:tcBorders>
            <w:shd w:val="clear" w:color="auto" w:fill="auto"/>
            <w:noWrap/>
            <w:vAlign w:val="bottom"/>
            <w:hideMark/>
          </w:tcPr>
          <w:p w14:paraId="200A4D40" w14:textId="77777777" w:rsidR="00355B71" w:rsidRDefault="00355B71">
            <w:pPr>
              <w:jc w:val="center"/>
              <w:rPr>
                <w:rFonts w:ascii="Arial" w:hAnsi="Arial" w:cs="Arial"/>
                <w:color w:val="000000"/>
                <w:sz w:val="20"/>
                <w:szCs w:val="20"/>
              </w:rPr>
            </w:pPr>
            <w:r>
              <w:rPr>
                <w:rFonts w:ascii="Arial" w:hAnsi="Arial" w:cs="Arial"/>
                <w:color w:val="000000"/>
                <w:sz w:val="20"/>
                <w:szCs w:val="20"/>
              </w:rPr>
              <w:t>27 400</w:t>
            </w:r>
          </w:p>
        </w:tc>
      </w:tr>
      <w:tr w:rsidR="00355B71" w14:paraId="0A766936"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78BF7622"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6423F49B" w14:textId="77777777" w:rsidR="00355B71" w:rsidRDefault="00355B71">
            <w:pPr>
              <w:rPr>
                <w:rFonts w:ascii="Arial" w:hAnsi="Arial" w:cs="Arial"/>
                <w:color w:val="000000"/>
                <w:sz w:val="20"/>
                <w:szCs w:val="20"/>
              </w:rPr>
            </w:pPr>
            <w:r>
              <w:rPr>
                <w:rFonts w:ascii="Arial" w:hAnsi="Arial" w:cs="Arial"/>
                <w:color w:val="000000"/>
                <w:sz w:val="20"/>
                <w:szCs w:val="20"/>
              </w:rPr>
              <w:t>Revize strojní</w:t>
            </w:r>
          </w:p>
        </w:tc>
        <w:tc>
          <w:tcPr>
            <w:tcW w:w="691" w:type="dxa"/>
            <w:tcBorders>
              <w:top w:val="nil"/>
              <w:left w:val="nil"/>
              <w:bottom w:val="single" w:sz="4" w:space="0" w:color="auto"/>
              <w:right w:val="single" w:sz="4" w:space="0" w:color="auto"/>
            </w:tcBorders>
            <w:shd w:val="clear" w:color="auto" w:fill="auto"/>
            <w:noWrap/>
            <w:vAlign w:val="bottom"/>
            <w:hideMark/>
          </w:tcPr>
          <w:p w14:paraId="526BBAB2"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09E61715"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5B1040FE"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199A2B3D"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4A798A44" w14:textId="77777777" w:rsidR="00355B71" w:rsidRDefault="00355B71">
            <w:pPr>
              <w:jc w:val="center"/>
              <w:rPr>
                <w:rFonts w:ascii="Arial" w:hAnsi="Arial" w:cs="Arial"/>
                <w:color w:val="000000"/>
                <w:sz w:val="20"/>
                <w:szCs w:val="20"/>
              </w:rPr>
            </w:pPr>
            <w:r>
              <w:rPr>
                <w:rFonts w:ascii="Arial" w:hAnsi="Arial" w:cs="Arial"/>
                <w:color w:val="000000"/>
                <w:sz w:val="20"/>
                <w:szCs w:val="20"/>
              </w:rPr>
              <w:t>13 500</w:t>
            </w:r>
          </w:p>
        </w:tc>
        <w:tc>
          <w:tcPr>
            <w:tcW w:w="962" w:type="dxa"/>
            <w:tcBorders>
              <w:top w:val="nil"/>
              <w:left w:val="nil"/>
              <w:bottom w:val="single" w:sz="4" w:space="0" w:color="auto"/>
              <w:right w:val="single" w:sz="4" w:space="0" w:color="auto"/>
            </w:tcBorders>
            <w:shd w:val="clear" w:color="auto" w:fill="auto"/>
            <w:noWrap/>
            <w:vAlign w:val="bottom"/>
            <w:hideMark/>
          </w:tcPr>
          <w:p w14:paraId="33BA3B01" w14:textId="77777777" w:rsidR="00355B71" w:rsidRDefault="00355B71">
            <w:pPr>
              <w:jc w:val="center"/>
              <w:rPr>
                <w:rFonts w:ascii="Arial" w:hAnsi="Arial" w:cs="Arial"/>
                <w:color w:val="000000"/>
                <w:sz w:val="20"/>
                <w:szCs w:val="20"/>
              </w:rPr>
            </w:pPr>
            <w:r>
              <w:rPr>
                <w:rFonts w:ascii="Arial" w:hAnsi="Arial" w:cs="Arial"/>
                <w:color w:val="000000"/>
                <w:sz w:val="20"/>
                <w:szCs w:val="20"/>
              </w:rPr>
              <w:t>13 500</w:t>
            </w:r>
          </w:p>
        </w:tc>
      </w:tr>
      <w:tr w:rsidR="00355B71" w14:paraId="177CA179"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7BAEF9E8"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02B62974" w14:textId="77777777" w:rsidR="00355B71" w:rsidRDefault="00355B71">
            <w:pPr>
              <w:rPr>
                <w:rFonts w:ascii="Arial" w:hAnsi="Arial" w:cs="Arial"/>
                <w:color w:val="000000"/>
                <w:sz w:val="20"/>
                <w:szCs w:val="20"/>
              </w:rPr>
            </w:pPr>
            <w:r>
              <w:rPr>
                <w:rFonts w:ascii="Arial" w:hAnsi="Arial" w:cs="Arial"/>
                <w:color w:val="000000"/>
                <w:sz w:val="20"/>
                <w:szCs w:val="20"/>
              </w:rPr>
              <w:t>Inženýrská činnost</w:t>
            </w:r>
          </w:p>
        </w:tc>
        <w:tc>
          <w:tcPr>
            <w:tcW w:w="691" w:type="dxa"/>
            <w:tcBorders>
              <w:top w:val="nil"/>
              <w:left w:val="nil"/>
              <w:bottom w:val="single" w:sz="4" w:space="0" w:color="auto"/>
              <w:right w:val="single" w:sz="4" w:space="0" w:color="auto"/>
            </w:tcBorders>
            <w:shd w:val="clear" w:color="auto" w:fill="auto"/>
            <w:noWrap/>
            <w:vAlign w:val="bottom"/>
            <w:hideMark/>
          </w:tcPr>
          <w:p w14:paraId="2160F77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20029682"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1E54B08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3204E078"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002422A1" w14:textId="77777777" w:rsidR="00355B71" w:rsidRDefault="00355B71">
            <w:pPr>
              <w:jc w:val="center"/>
              <w:rPr>
                <w:rFonts w:ascii="Arial" w:hAnsi="Arial" w:cs="Arial"/>
                <w:color w:val="000000"/>
                <w:sz w:val="20"/>
                <w:szCs w:val="20"/>
              </w:rPr>
            </w:pPr>
            <w:r>
              <w:rPr>
                <w:rFonts w:ascii="Arial" w:hAnsi="Arial" w:cs="Arial"/>
                <w:color w:val="000000"/>
                <w:sz w:val="20"/>
                <w:szCs w:val="20"/>
              </w:rPr>
              <w:t>14 900</w:t>
            </w:r>
          </w:p>
        </w:tc>
        <w:tc>
          <w:tcPr>
            <w:tcW w:w="962" w:type="dxa"/>
            <w:tcBorders>
              <w:top w:val="nil"/>
              <w:left w:val="nil"/>
              <w:bottom w:val="single" w:sz="4" w:space="0" w:color="auto"/>
              <w:right w:val="single" w:sz="4" w:space="0" w:color="auto"/>
            </w:tcBorders>
            <w:shd w:val="clear" w:color="auto" w:fill="auto"/>
            <w:noWrap/>
            <w:vAlign w:val="bottom"/>
            <w:hideMark/>
          </w:tcPr>
          <w:p w14:paraId="05513576" w14:textId="77777777" w:rsidR="00355B71" w:rsidRDefault="00355B71">
            <w:pPr>
              <w:jc w:val="center"/>
              <w:rPr>
                <w:rFonts w:ascii="Arial" w:hAnsi="Arial" w:cs="Arial"/>
                <w:color w:val="000000"/>
                <w:sz w:val="20"/>
                <w:szCs w:val="20"/>
              </w:rPr>
            </w:pPr>
            <w:r>
              <w:rPr>
                <w:rFonts w:ascii="Arial" w:hAnsi="Arial" w:cs="Arial"/>
                <w:color w:val="000000"/>
                <w:sz w:val="20"/>
                <w:szCs w:val="20"/>
              </w:rPr>
              <w:t>14 900</w:t>
            </w:r>
          </w:p>
        </w:tc>
      </w:tr>
      <w:tr w:rsidR="00355B71" w14:paraId="4B48279F" w14:textId="77777777" w:rsidTr="00355B71">
        <w:trPr>
          <w:trHeight w:val="323"/>
        </w:trPr>
        <w:tc>
          <w:tcPr>
            <w:tcW w:w="457" w:type="dxa"/>
            <w:tcBorders>
              <w:top w:val="nil"/>
              <w:left w:val="single" w:sz="4" w:space="0" w:color="auto"/>
              <w:bottom w:val="single" w:sz="4" w:space="0" w:color="auto"/>
              <w:right w:val="single" w:sz="4" w:space="0" w:color="auto"/>
            </w:tcBorders>
            <w:shd w:val="clear" w:color="auto" w:fill="auto"/>
            <w:noWrap/>
            <w:vAlign w:val="bottom"/>
            <w:hideMark/>
          </w:tcPr>
          <w:p w14:paraId="234B6A3F" w14:textId="77777777" w:rsidR="00355B71" w:rsidRDefault="00355B71">
            <w:pPr>
              <w:jc w:val="center"/>
              <w:rPr>
                <w:rFonts w:ascii="Arial" w:hAnsi="Arial" w:cs="Arial"/>
                <w:color w:val="000000"/>
                <w:sz w:val="20"/>
                <w:szCs w:val="20"/>
              </w:rPr>
            </w:pPr>
            <w:r>
              <w:rPr>
                <w:rFonts w:ascii="Arial" w:hAnsi="Arial" w:cs="Arial"/>
                <w:color w:val="000000"/>
                <w:sz w:val="20"/>
                <w:szCs w:val="20"/>
              </w:rPr>
              <w:t> </w:t>
            </w:r>
          </w:p>
        </w:tc>
        <w:tc>
          <w:tcPr>
            <w:tcW w:w="3306" w:type="dxa"/>
            <w:tcBorders>
              <w:top w:val="nil"/>
              <w:left w:val="nil"/>
              <w:bottom w:val="single" w:sz="4" w:space="0" w:color="auto"/>
              <w:right w:val="single" w:sz="4" w:space="0" w:color="auto"/>
            </w:tcBorders>
            <w:shd w:val="clear" w:color="auto" w:fill="auto"/>
            <w:vAlign w:val="bottom"/>
            <w:hideMark/>
          </w:tcPr>
          <w:p w14:paraId="1F37CAE4" w14:textId="77777777" w:rsidR="00355B71" w:rsidRDefault="00355B71">
            <w:pPr>
              <w:rPr>
                <w:rFonts w:ascii="Arial" w:hAnsi="Arial" w:cs="Arial"/>
                <w:color w:val="000000"/>
                <w:sz w:val="20"/>
                <w:szCs w:val="20"/>
              </w:rPr>
            </w:pPr>
            <w:r>
              <w:rPr>
                <w:rFonts w:ascii="Arial" w:hAnsi="Arial" w:cs="Arial"/>
                <w:color w:val="000000"/>
                <w:sz w:val="20"/>
                <w:szCs w:val="20"/>
              </w:rPr>
              <w:t>Ostatní náklady</w:t>
            </w:r>
          </w:p>
        </w:tc>
        <w:tc>
          <w:tcPr>
            <w:tcW w:w="691" w:type="dxa"/>
            <w:tcBorders>
              <w:top w:val="nil"/>
              <w:left w:val="nil"/>
              <w:bottom w:val="single" w:sz="4" w:space="0" w:color="auto"/>
              <w:right w:val="single" w:sz="4" w:space="0" w:color="auto"/>
            </w:tcBorders>
            <w:shd w:val="clear" w:color="auto" w:fill="auto"/>
            <w:noWrap/>
            <w:vAlign w:val="bottom"/>
            <w:hideMark/>
          </w:tcPr>
          <w:p w14:paraId="3A6F6069"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5DD27A97"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418" w:type="dxa"/>
            <w:tcBorders>
              <w:top w:val="nil"/>
              <w:left w:val="nil"/>
              <w:bottom w:val="single" w:sz="4" w:space="0" w:color="auto"/>
              <w:right w:val="single" w:sz="4" w:space="0" w:color="auto"/>
            </w:tcBorders>
            <w:shd w:val="clear" w:color="auto" w:fill="auto"/>
            <w:noWrap/>
            <w:vAlign w:val="bottom"/>
            <w:hideMark/>
          </w:tcPr>
          <w:p w14:paraId="6EB5DE4D"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723" w:type="dxa"/>
            <w:tcBorders>
              <w:top w:val="nil"/>
              <w:left w:val="nil"/>
              <w:bottom w:val="single" w:sz="4" w:space="0" w:color="auto"/>
              <w:right w:val="single" w:sz="4" w:space="0" w:color="auto"/>
            </w:tcBorders>
            <w:shd w:val="clear" w:color="auto" w:fill="auto"/>
            <w:noWrap/>
            <w:vAlign w:val="bottom"/>
            <w:hideMark/>
          </w:tcPr>
          <w:p w14:paraId="521E1BF2" w14:textId="77777777" w:rsidR="00355B71" w:rsidRDefault="00355B71">
            <w:pPr>
              <w:rPr>
                <w:rFonts w:ascii="Arial" w:hAnsi="Arial" w:cs="Arial"/>
                <w:color w:val="000000"/>
                <w:sz w:val="20"/>
                <w:szCs w:val="20"/>
              </w:rPr>
            </w:pPr>
            <w:r>
              <w:rPr>
                <w:rFonts w:ascii="Arial" w:hAnsi="Arial" w:cs="Arial"/>
                <w:color w:val="000000"/>
                <w:sz w:val="20"/>
                <w:szCs w:val="20"/>
              </w:rPr>
              <w:t> </w:t>
            </w:r>
          </w:p>
        </w:tc>
        <w:tc>
          <w:tcPr>
            <w:tcW w:w="1593" w:type="dxa"/>
            <w:tcBorders>
              <w:top w:val="nil"/>
              <w:left w:val="nil"/>
              <w:bottom w:val="single" w:sz="4" w:space="0" w:color="auto"/>
              <w:right w:val="single" w:sz="4" w:space="0" w:color="auto"/>
            </w:tcBorders>
            <w:shd w:val="clear" w:color="auto" w:fill="auto"/>
            <w:noWrap/>
            <w:vAlign w:val="bottom"/>
            <w:hideMark/>
          </w:tcPr>
          <w:p w14:paraId="6822E303" w14:textId="77777777" w:rsidR="00355B71" w:rsidRDefault="00355B71">
            <w:pPr>
              <w:jc w:val="center"/>
              <w:rPr>
                <w:rFonts w:ascii="Arial" w:hAnsi="Arial" w:cs="Arial"/>
                <w:color w:val="000000"/>
                <w:sz w:val="20"/>
                <w:szCs w:val="20"/>
              </w:rPr>
            </w:pPr>
            <w:r>
              <w:rPr>
                <w:rFonts w:ascii="Arial" w:hAnsi="Arial" w:cs="Arial"/>
                <w:color w:val="000000"/>
                <w:sz w:val="20"/>
                <w:szCs w:val="20"/>
              </w:rPr>
              <w:t>10 500</w:t>
            </w:r>
          </w:p>
        </w:tc>
        <w:tc>
          <w:tcPr>
            <w:tcW w:w="962" w:type="dxa"/>
            <w:tcBorders>
              <w:top w:val="nil"/>
              <w:left w:val="nil"/>
              <w:bottom w:val="single" w:sz="4" w:space="0" w:color="auto"/>
              <w:right w:val="single" w:sz="4" w:space="0" w:color="auto"/>
            </w:tcBorders>
            <w:shd w:val="clear" w:color="auto" w:fill="auto"/>
            <w:noWrap/>
            <w:vAlign w:val="bottom"/>
            <w:hideMark/>
          </w:tcPr>
          <w:p w14:paraId="1D6BCA9A" w14:textId="77777777" w:rsidR="00355B71" w:rsidRDefault="00355B71">
            <w:pPr>
              <w:jc w:val="center"/>
              <w:rPr>
                <w:rFonts w:ascii="Arial" w:hAnsi="Arial" w:cs="Arial"/>
                <w:color w:val="000000"/>
                <w:sz w:val="20"/>
                <w:szCs w:val="20"/>
              </w:rPr>
            </w:pPr>
            <w:r>
              <w:rPr>
                <w:rFonts w:ascii="Arial" w:hAnsi="Arial" w:cs="Arial"/>
                <w:color w:val="000000"/>
                <w:sz w:val="20"/>
                <w:szCs w:val="20"/>
              </w:rPr>
              <w:t>10 500</w:t>
            </w:r>
          </w:p>
        </w:tc>
      </w:tr>
    </w:tbl>
    <w:p w14:paraId="12DC7700" w14:textId="77777777" w:rsidR="00355B71" w:rsidRDefault="00355B71">
      <w:pPr>
        <w:tabs>
          <w:tab w:val="center" w:pos="1843"/>
          <w:tab w:val="center" w:pos="7088"/>
        </w:tabs>
        <w:spacing w:before="120"/>
        <w:rPr>
          <w:rFonts w:ascii="Tahoma" w:eastAsia="Tahoma" w:hAnsi="Tahoma" w:cs="Tahoma"/>
          <w:sz w:val="20"/>
          <w:szCs w:val="20"/>
        </w:rPr>
      </w:pPr>
    </w:p>
    <w:sectPr w:rsidR="00355B71" w:rsidSect="002C7F25">
      <w:footerReference w:type="default" r:id="rId8"/>
      <w:pgSz w:w="11906" w:h="16838"/>
      <w:pgMar w:top="1417" w:right="1417" w:bottom="1417" w:left="1417" w:header="737" w:footer="454"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10276" w14:textId="77777777" w:rsidR="00BA7F64" w:rsidRDefault="00BA7F64">
      <w:r>
        <w:separator/>
      </w:r>
    </w:p>
  </w:endnote>
  <w:endnote w:type="continuationSeparator" w:id="0">
    <w:p w14:paraId="42F3226E" w14:textId="77777777" w:rsidR="00BA7F64" w:rsidRDefault="00BA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0215" w14:textId="77777777" w:rsidR="004731DA" w:rsidRDefault="004731DA">
    <w:pPr>
      <w:pBdr>
        <w:top w:val="nil"/>
        <w:left w:val="nil"/>
        <w:bottom w:val="single" w:sz="12" w:space="1" w:color="000000"/>
        <w:right w:val="nil"/>
        <w:between w:val="nil"/>
      </w:pBdr>
      <w:tabs>
        <w:tab w:val="center" w:pos="4536"/>
        <w:tab w:val="right" w:pos="9072"/>
      </w:tabs>
      <w:rPr>
        <w:color w:val="000000"/>
      </w:rPr>
    </w:pPr>
  </w:p>
  <w:p w14:paraId="63C20216" w14:textId="77777777" w:rsidR="004731DA" w:rsidRDefault="004731DA">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p>
  <w:p w14:paraId="63C20217" w14:textId="2F862128" w:rsidR="004731DA" w:rsidRDefault="004731DA">
    <w:pPr>
      <w:pBdr>
        <w:top w:val="nil"/>
        <w:left w:val="nil"/>
        <w:bottom w:val="nil"/>
        <w:right w:val="nil"/>
        <w:between w:val="nil"/>
      </w:pBdr>
      <w:tabs>
        <w:tab w:val="center" w:pos="4536"/>
        <w:tab w:val="right" w:pos="9072"/>
      </w:tabs>
      <w:jc w:val="right"/>
      <w:rPr>
        <w:rFonts w:ascii="Arial" w:eastAsia="Arial" w:hAnsi="Arial" w:cs="Arial"/>
        <w:color w:val="000080"/>
        <w:sz w:val="20"/>
        <w:szCs w:val="20"/>
      </w:rPr>
    </w:pPr>
    <w:r>
      <w:rPr>
        <w:rFonts w:ascii="Arial" w:eastAsia="Arial" w:hAnsi="Arial" w:cs="Arial"/>
        <w:color w:val="000080"/>
        <w:sz w:val="20"/>
        <w:szCs w:val="20"/>
      </w:rPr>
      <w:t xml:space="preserve">Strana </w:t>
    </w:r>
    <w:r w:rsidR="007A51E2">
      <w:rPr>
        <w:rFonts w:ascii="Arial" w:eastAsia="Arial" w:hAnsi="Arial" w:cs="Arial"/>
        <w:color w:val="000080"/>
        <w:sz w:val="20"/>
        <w:szCs w:val="20"/>
      </w:rPr>
      <w:fldChar w:fldCharType="begin"/>
    </w:r>
    <w:r>
      <w:rPr>
        <w:rFonts w:ascii="Arial" w:eastAsia="Arial" w:hAnsi="Arial" w:cs="Arial"/>
        <w:color w:val="000080"/>
        <w:sz w:val="20"/>
        <w:szCs w:val="20"/>
      </w:rPr>
      <w:instrText>PAGE</w:instrText>
    </w:r>
    <w:r w:rsidR="007A51E2">
      <w:rPr>
        <w:rFonts w:ascii="Arial" w:eastAsia="Arial" w:hAnsi="Arial" w:cs="Arial"/>
        <w:color w:val="000080"/>
        <w:sz w:val="20"/>
        <w:szCs w:val="20"/>
      </w:rPr>
      <w:fldChar w:fldCharType="separate"/>
    </w:r>
    <w:r w:rsidR="0047092B">
      <w:rPr>
        <w:rFonts w:ascii="Arial" w:eastAsia="Arial" w:hAnsi="Arial" w:cs="Arial"/>
        <w:noProof/>
        <w:color w:val="000080"/>
        <w:sz w:val="20"/>
        <w:szCs w:val="20"/>
      </w:rPr>
      <w:t>1</w:t>
    </w:r>
    <w:r w:rsidR="007A51E2">
      <w:rPr>
        <w:rFonts w:ascii="Arial" w:eastAsia="Arial" w:hAnsi="Arial" w:cs="Arial"/>
        <w:color w:val="000080"/>
        <w:sz w:val="20"/>
        <w:szCs w:val="20"/>
      </w:rPr>
      <w:fldChar w:fldCharType="end"/>
    </w:r>
    <w:r>
      <w:rPr>
        <w:rFonts w:ascii="Arial" w:eastAsia="Arial" w:hAnsi="Arial" w:cs="Arial"/>
        <w:color w:val="000080"/>
        <w:sz w:val="20"/>
        <w:szCs w:val="20"/>
      </w:rPr>
      <w:t xml:space="preserve"> (celkem stran </w:t>
    </w:r>
    <w:r w:rsidR="007A51E2">
      <w:rPr>
        <w:rFonts w:ascii="Arial" w:eastAsia="Arial" w:hAnsi="Arial" w:cs="Arial"/>
        <w:color w:val="000080"/>
        <w:sz w:val="20"/>
        <w:szCs w:val="20"/>
      </w:rPr>
      <w:fldChar w:fldCharType="begin"/>
    </w:r>
    <w:r>
      <w:rPr>
        <w:rFonts w:ascii="Arial" w:eastAsia="Arial" w:hAnsi="Arial" w:cs="Arial"/>
        <w:color w:val="000080"/>
        <w:sz w:val="20"/>
        <w:szCs w:val="20"/>
      </w:rPr>
      <w:instrText>NUMPAGES</w:instrText>
    </w:r>
    <w:r w:rsidR="007A51E2">
      <w:rPr>
        <w:rFonts w:ascii="Arial" w:eastAsia="Arial" w:hAnsi="Arial" w:cs="Arial"/>
        <w:color w:val="000080"/>
        <w:sz w:val="20"/>
        <w:szCs w:val="20"/>
      </w:rPr>
      <w:fldChar w:fldCharType="separate"/>
    </w:r>
    <w:r w:rsidR="0047092B">
      <w:rPr>
        <w:rFonts w:ascii="Arial" w:eastAsia="Arial" w:hAnsi="Arial" w:cs="Arial"/>
        <w:noProof/>
        <w:color w:val="000080"/>
        <w:sz w:val="20"/>
        <w:szCs w:val="20"/>
      </w:rPr>
      <w:t>14</w:t>
    </w:r>
    <w:r w:rsidR="007A51E2">
      <w:rPr>
        <w:rFonts w:ascii="Arial" w:eastAsia="Arial" w:hAnsi="Arial" w:cs="Arial"/>
        <w:color w:val="000080"/>
        <w:sz w:val="20"/>
        <w:szCs w:val="20"/>
      </w:rPr>
      <w:fldChar w:fldCharType="end"/>
    </w:r>
    <w:r>
      <w:rPr>
        <w:rFonts w:ascii="Arial" w:eastAsia="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C6AFE" w14:textId="77777777" w:rsidR="00BA7F64" w:rsidRDefault="00BA7F64">
      <w:r>
        <w:separator/>
      </w:r>
    </w:p>
  </w:footnote>
  <w:footnote w:type="continuationSeparator" w:id="0">
    <w:p w14:paraId="03E2ADE6" w14:textId="77777777" w:rsidR="00BA7F64" w:rsidRDefault="00BA7F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2FC"/>
    <w:multiLevelType w:val="multilevel"/>
    <w:tmpl w:val="822C449C"/>
    <w:lvl w:ilvl="0">
      <w:start w:val="12"/>
      <w:numFmt w:val="decimal"/>
      <w:lvlText w:val="%1"/>
      <w:lvlJc w:val="left"/>
      <w:pPr>
        <w:ind w:left="552" w:hanging="552"/>
      </w:pPr>
    </w:lvl>
    <w:lvl w:ilvl="1">
      <w:start w:val="2"/>
      <w:numFmt w:val="decimal"/>
      <w:lvlText w:val="%1.%2"/>
      <w:lvlJc w:val="left"/>
      <w:pPr>
        <w:ind w:left="835" w:hanging="552"/>
      </w:pPr>
    </w:lvl>
    <w:lvl w:ilvl="2">
      <w:start w:val="2"/>
      <w:numFmt w:val="decimal"/>
      <w:lvlText w:val="%1.%2.%3"/>
      <w:lvlJc w:val="left"/>
      <w:pPr>
        <w:ind w:left="1286" w:hanging="720"/>
      </w:pPr>
    </w:lvl>
    <w:lvl w:ilvl="3">
      <w:start w:val="1"/>
      <w:numFmt w:val="decimal"/>
      <w:lvlText w:val="%1.%2.%3.%4"/>
      <w:lvlJc w:val="left"/>
      <w:pPr>
        <w:ind w:left="1929" w:hanging="1080"/>
      </w:pPr>
      <w:rPr>
        <w:rFonts w:ascii="Tahoma" w:hAnsi="Tahoma" w:cs="Tahoma" w:hint="default"/>
        <w:b w:val="0"/>
        <w:i w:val="0"/>
        <w:sz w:val="20"/>
        <w:szCs w:val="20"/>
      </w:r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064" w:hanging="1800"/>
      </w:pPr>
    </w:lvl>
  </w:abstractNum>
  <w:abstractNum w:abstractNumId="1" w15:restartNumberingAfterBreak="0">
    <w:nsid w:val="0E9D4644"/>
    <w:multiLevelType w:val="multilevel"/>
    <w:tmpl w:val="B4E2B3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BF3743"/>
    <w:multiLevelType w:val="multilevel"/>
    <w:tmpl w:val="7E422260"/>
    <w:lvl w:ilvl="0">
      <w:start w:val="2"/>
      <w:numFmt w:val="bullet"/>
      <w:lvlText w:val="-"/>
      <w:lvlJc w:val="left"/>
      <w:pPr>
        <w:ind w:left="1068" w:hanging="360"/>
      </w:pPr>
      <w:rPr>
        <w:rFonts w:ascii="Tahoma" w:eastAsia="Tahoma" w:hAnsi="Tahoma" w:cs="Tahoma"/>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20656EA9"/>
    <w:multiLevelType w:val="multilevel"/>
    <w:tmpl w:val="373A2C96"/>
    <w:lvl w:ilvl="0">
      <w:start w:val="12"/>
      <w:numFmt w:val="decimal"/>
      <w:lvlText w:val="%1"/>
      <w:lvlJc w:val="left"/>
      <w:pPr>
        <w:ind w:left="552" w:hanging="552"/>
      </w:pPr>
    </w:lvl>
    <w:lvl w:ilvl="1">
      <w:start w:val="3"/>
      <w:numFmt w:val="decimal"/>
      <w:lvlText w:val="%1.%2"/>
      <w:lvlJc w:val="left"/>
      <w:pPr>
        <w:ind w:left="835" w:hanging="552"/>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064" w:hanging="1800"/>
      </w:pPr>
    </w:lvl>
  </w:abstractNum>
  <w:abstractNum w:abstractNumId="4" w15:restartNumberingAfterBreak="0">
    <w:nsid w:val="260E1205"/>
    <w:multiLevelType w:val="multilevel"/>
    <w:tmpl w:val="0D4C6B56"/>
    <w:lvl w:ilvl="0">
      <w:start w:val="2"/>
      <w:numFmt w:val="decimal"/>
      <w:pStyle w:val="Seznamsodrkami"/>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A312E5D"/>
    <w:multiLevelType w:val="multilevel"/>
    <w:tmpl w:val="822C449C"/>
    <w:lvl w:ilvl="0">
      <w:start w:val="12"/>
      <w:numFmt w:val="decimal"/>
      <w:pStyle w:val="Nadpis1"/>
      <w:lvlText w:val="%1"/>
      <w:lvlJc w:val="left"/>
      <w:pPr>
        <w:ind w:left="552" w:hanging="552"/>
      </w:pPr>
    </w:lvl>
    <w:lvl w:ilvl="1">
      <w:start w:val="2"/>
      <w:numFmt w:val="decimal"/>
      <w:pStyle w:val="Nadpis2"/>
      <w:lvlText w:val="%1.%2"/>
      <w:lvlJc w:val="left"/>
      <w:pPr>
        <w:ind w:left="835" w:hanging="552"/>
      </w:pPr>
    </w:lvl>
    <w:lvl w:ilvl="2">
      <w:start w:val="2"/>
      <w:numFmt w:val="decimal"/>
      <w:pStyle w:val="Nadpis3"/>
      <w:lvlText w:val="%1.%2.%3"/>
      <w:lvlJc w:val="left"/>
      <w:pPr>
        <w:ind w:left="1286" w:hanging="720"/>
      </w:pPr>
    </w:lvl>
    <w:lvl w:ilvl="3">
      <w:start w:val="1"/>
      <w:numFmt w:val="decimal"/>
      <w:pStyle w:val="Nadpis4"/>
      <w:lvlText w:val="%1.%2.%3.%4"/>
      <w:lvlJc w:val="left"/>
      <w:pPr>
        <w:ind w:left="1929" w:hanging="1080"/>
      </w:pPr>
      <w:rPr>
        <w:rFonts w:ascii="Tahoma" w:hAnsi="Tahoma" w:cs="Tahoma" w:hint="default"/>
        <w:b w:val="0"/>
        <w:i w:val="0"/>
        <w:sz w:val="20"/>
        <w:szCs w:val="20"/>
      </w:r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064" w:hanging="1800"/>
      </w:pPr>
    </w:lvl>
  </w:abstractNum>
  <w:abstractNum w:abstractNumId="6" w15:restartNumberingAfterBreak="0">
    <w:nsid w:val="3BF974D9"/>
    <w:multiLevelType w:val="multilevel"/>
    <w:tmpl w:val="F960848E"/>
    <w:lvl w:ilvl="0">
      <w:start w:val="12"/>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417B5E81"/>
    <w:multiLevelType w:val="multilevel"/>
    <w:tmpl w:val="A2ECB2C4"/>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8" w15:restartNumberingAfterBreak="0">
    <w:nsid w:val="496F6182"/>
    <w:multiLevelType w:val="hybridMultilevel"/>
    <w:tmpl w:val="37FC0F2C"/>
    <w:lvl w:ilvl="0" w:tplc="5032FC56">
      <w:start w:val="1"/>
      <w:numFmt w:val="decimal"/>
      <w:lvlText w:val="%1."/>
      <w:lvlJc w:val="left"/>
      <w:pPr>
        <w:ind w:left="5039" w:hanging="360"/>
      </w:pPr>
      <w:rPr>
        <w:rFonts w:ascii="Tahoma" w:hAnsi="Tahoma" w:cs="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B311C"/>
    <w:multiLevelType w:val="multilevel"/>
    <w:tmpl w:val="5C14FF7A"/>
    <w:lvl w:ilvl="0">
      <w:start w:val="12"/>
      <w:numFmt w:val="decimal"/>
      <w:lvlText w:val="%1"/>
      <w:lvlJc w:val="left"/>
      <w:pPr>
        <w:ind w:left="552" w:hanging="552"/>
      </w:pPr>
    </w:lvl>
    <w:lvl w:ilvl="1">
      <w:start w:val="7"/>
      <w:numFmt w:val="decimal"/>
      <w:lvlText w:val="%1.%2"/>
      <w:lvlJc w:val="left"/>
      <w:pPr>
        <w:ind w:left="768" w:hanging="552"/>
      </w:pPr>
    </w:lvl>
    <w:lvl w:ilvl="2">
      <w:start w:val="2"/>
      <w:numFmt w:val="decimal"/>
      <w:lvlText w:val="%1.%2.%3"/>
      <w:lvlJc w:val="left"/>
      <w:pPr>
        <w:ind w:left="1152" w:hanging="720"/>
      </w:pPr>
    </w:lvl>
    <w:lvl w:ilvl="3">
      <w:start w:val="1"/>
      <w:numFmt w:val="decimal"/>
      <w:lvlText w:val="%1.%2.%3.%4"/>
      <w:lvlJc w:val="left"/>
      <w:pPr>
        <w:ind w:left="1728" w:hanging="1080"/>
      </w:pPr>
    </w:lvl>
    <w:lvl w:ilvl="4">
      <w:start w:val="1"/>
      <w:numFmt w:val="decimal"/>
      <w:lvlText w:val="%1.%2.%3.%4.%5"/>
      <w:lvlJc w:val="left"/>
      <w:pPr>
        <w:ind w:left="1944" w:hanging="1080"/>
      </w:pPr>
    </w:lvl>
    <w:lvl w:ilvl="5">
      <w:start w:val="1"/>
      <w:numFmt w:val="decimal"/>
      <w:lvlText w:val="%1.%2.%3.%4.%5.%6"/>
      <w:lvlJc w:val="left"/>
      <w:pPr>
        <w:ind w:left="2520" w:hanging="1440"/>
      </w:pPr>
    </w:lvl>
    <w:lvl w:ilvl="6">
      <w:start w:val="1"/>
      <w:numFmt w:val="decimal"/>
      <w:lvlText w:val="%1.%2.%3.%4.%5.%6.%7"/>
      <w:lvlJc w:val="left"/>
      <w:pPr>
        <w:ind w:left="2736" w:hanging="1439"/>
      </w:pPr>
    </w:lvl>
    <w:lvl w:ilvl="7">
      <w:start w:val="1"/>
      <w:numFmt w:val="decimal"/>
      <w:lvlText w:val="%1.%2.%3.%4.%5.%6.%7.%8"/>
      <w:lvlJc w:val="left"/>
      <w:pPr>
        <w:ind w:left="3312" w:hanging="1800"/>
      </w:pPr>
    </w:lvl>
    <w:lvl w:ilvl="8">
      <w:start w:val="1"/>
      <w:numFmt w:val="decimal"/>
      <w:lvlText w:val="%1.%2.%3.%4.%5.%6.%7.%8.%9"/>
      <w:lvlJc w:val="left"/>
      <w:pPr>
        <w:ind w:left="3528" w:hanging="1800"/>
      </w:pPr>
    </w:lvl>
  </w:abstractNum>
  <w:abstractNum w:abstractNumId="10" w15:restartNumberingAfterBreak="0">
    <w:nsid w:val="54F21963"/>
    <w:multiLevelType w:val="multilevel"/>
    <w:tmpl w:val="2068B5BC"/>
    <w:lvl w:ilvl="0">
      <w:start w:val="2"/>
      <w:numFmt w:val="decimal"/>
      <w:pStyle w:val="Textodstavce"/>
      <w:lvlText w:val="%1"/>
      <w:lvlJc w:val="left"/>
      <w:pPr>
        <w:ind w:left="360" w:hanging="360"/>
      </w:pPr>
    </w:lvl>
    <w:lvl w:ilvl="1">
      <w:start w:val="1"/>
      <w:numFmt w:val="decimal"/>
      <w:pStyle w:val="Textpsmene"/>
      <w:lvlText w:val="%1.%2"/>
      <w:lvlJc w:val="left"/>
      <w:pPr>
        <w:ind w:left="502" w:hanging="360"/>
      </w:p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5D956322"/>
    <w:multiLevelType w:val="multilevel"/>
    <w:tmpl w:val="AB265D48"/>
    <w:lvl w:ilvl="0">
      <w:start w:val="3"/>
      <w:numFmt w:val="decimal"/>
      <w:lvlText w:val="%1"/>
      <w:lvlJc w:val="left"/>
      <w:pPr>
        <w:ind w:left="435" w:hanging="435"/>
      </w:pPr>
      <w:rPr>
        <w:b w:val="0"/>
      </w:rPr>
    </w:lvl>
    <w:lvl w:ilvl="1">
      <w:start w:val="2"/>
      <w:numFmt w:val="decimal"/>
      <w:lvlText w:val="%1.%2"/>
      <w:lvlJc w:val="left"/>
      <w:pPr>
        <w:ind w:left="720" w:hanging="720"/>
      </w:pPr>
      <w:rPr>
        <w:b w:val="0"/>
      </w:rPr>
    </w:lvl>
    <w:lvl w:ilvl="2">
      <w:start w:val="2"/>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2" w15:restartNumberingAfterBreak="0">
    <w:nsid w:val="6C251B94"/>
    <w:multiLevelType w:val="multilevel"/>
    <w:tmpl w:val="48B80C0C"/>
    <w:lvl w:ilvl="0">
      <w:start w:val="3"/>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B037AB9"/>
    <w:multiLevelType w:val="multilevel"/>
    <w:tmpl w:val="C646F2B0"/>
    <w:lvl w:ilvl="0">
      <w:start w:val="12"/>
      <w:numFmt w:val="decimal"/>
      <w:lvlText w:val="%1"/>
      <w:lvlJc w:val="left"/>
      <w:pPr>
        <w:ind w:left="552" w:hanging="552"/>
      </w:pPr>
    </w:lvl>
    <w:lvl w:ilvl="1">
      <w:start w:val="4"/>
      <w:numFmt w:val="decimal"/>
      <w:lvlText w:val="%1.%2"/>
      <w:lvlJc w:val="left"/>
      <w:pPr>
        <w:ind w:left="765" w:hanging="552"/>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799"/>
      </w:pPr>
    </w:lvl>
    <w:lvl w:ilvl="8">
      <w:start w:val="1"/>
      <w:numFmt w:val="decimal"/>
      <w:lvlText w:val="%1.%2.%3.%4.%5.%6.%7.%8.%9"/>
      <w:lvlJc w:val="left"/>
      <w:pPr>
        <w:ind w:left="3504" w:hanging="1800"/>
      </w:pPr>
    </w:lvl>
  </w:abstractNum>
  <w:num w:numId="1">
    <w:abstractNumId w:val="10"/>
  </w:num>
  <w:num w:numId="2">
    <w:abstractNumId w:val="5"/>
  </w:num>
  <w:num w:numId="3">
    <w:abstractNumId w:val="4"/>
  </w:num>
  <w:num w:numId="4">
    <w:abstractNumId w:val="2"/>
  </w:num>
  <w:num w:numId="5">
    <w:abstractNumId w:val="3"/>
  </w:num>
  <w:num w:numId="6">
    <w:abstractNumId w:val="13"/>
  </w:num>
  <w:num w:numId="7">
    <w:abstractNumId w:val="12"/>
  </w:num>
  <w:num w:numId="8">
    <w:abstractNumId w:val="6"/>
  </w:num>
  <w:num w:numId="9">
    <w:abstractNumId w:val="9"/>
  </w:num>
  <w:num w:numId="10">
    <w:abstractNumId w:val="7"/>
  </w:num>
  <w:num w:numId="11">
    <w:abstractNumId w:val="11"/>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319A"/>
    <w:rsid w:val="00073113"/>
    <w:rsid w:val="001708F6"/>
    <w:rsid w:val="00182AD6"/>
    <w:rsid w:val="001E08A6"/>
    <w:rsid w:val="00202601"/>
    <w:rsid w:val="00210254"/>
    <w:rsid w:val="00213856"/>
    <w:rsid w:val="00217EE0"/>
    <w:rsid w:val="00253CC5"/>
    <w:rsid w:val="002579B6"/>
    <w:rsid w:val="00274208"/>
    <w:rsid w:val="002856F3"/>
    <w:rsid w:val="002C7F25"/>
    <w:rsid w:val="00341CB8"/>
    <w:rsid w:val="00355B71"/>
    <w:rsid w:val="003A13E1"/>
    <w:rsid w:val="003A60BA"/>
    <w:rsid w:val="004075E5"/>
    <w:rsid w:val="0047092B"/>
    <w:rsid w:val="0047319A"/>
    <w:rsid w:val="004731DA"/>
    <w:rsid w:val="0057495C"/>
    <w:rsid w:val="005840B8"/>
    <w:rsid w:val="0063125E"/>
    <w:rsid w:val="0064700E"/>
    <w:rsid w:val="0064724E"/>
    <w:rsid w:val="00686D8D"/>
    <w:rsid w:val="00692D55"/>
    <w:rsid w:val="00693E2E"/>
    <w:rsid w:val="007139E9"/>
    <w:rsid w:val="00731A87"/>
    <w:rsid w:val="00750628"/>
    <w:rsid w:val="00785BBA"/>
    <w:rsid w:val="007A51E2"/>
    <w:rsid w:val="007A6ABD"/>
    <w:rsid w:val="00807AED"/>
    <w:rsid w:val="0088008A"/>
    <w:rsid w:val="008B40C7"/>
    <w:rsid w:val="00942979"/>
    <w:rsid w:val="0098045F"/>
    <w:rsid w:val="009C1D5F"/>
    <w:rsid w:val="00A160C3"/>
    <w:rsid w:val="00A41EFF"/>
    <w:rsid w:val="00B8444F"/>
    <w:rsid w:val="00BA7F64"/>
    <w:rsid w:val="00BB4C8F"/>
    <w:rsid w:val="00BD2E53"/>
    <w:rsid w:val="00C26972"/>
    <w:rsid w:val="00C40D01"/>
    <w:rsid w:val="00CB041C"/>
    <w:rsid w:val="00CC2114"/>
    <w:rsid w:val="00CD66B8"/>
    <w:rsid w:val="00D32D54"/>
    <w:rsid w:val="00EA119C"/>
    <w:rsid w:val="00F31919"/>
    <w:rsid w:val="00F9776D"/>
    <w:rsid w:val="00FA7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Přímá spojovací šipka 1"/>
        <o:r id="V:Rule2" type="connector" idref="#Přímá spojovací šipka 2"/>
      </o:rules>
    </o:shapelayout>
  </w:shapeDefaults>
  <w:decimalSymbol w:val=","/>
  <w:listSeparator w:val=";"/>
  <w14:docId w14:val="63C20068"/>
  <w15:docId w15:val="{613793D0-B8DF-4946-A9E3-81E9C971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6A4"/>
  </w:style>
  <w:style w:type="paragraph" w:styleId="Nadpis1">
    <w:name w:val="heading 1"/>
    <w:basedOn w:val="Normln"/>
    <w:next w:val="Normln"/>
    <w:link w:val="Nadpis1Char"/>
    <w:uiPriority w:val="9"/>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iPriority w:val="9"/>
    <w:semiHidden/>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uiPriority w:val="9"/>
    <w:semiHidden/>
    <w:unhideWhenUsed/>
    <w:qFormat/>
    <w:rsid w:val="002C7F25"/>
    <w:pPr>
      <w:keepNext/>
      <w:keepLines/>
      <w:spacing w:before="220" w:after="40"/>
      <w:outlineLvl w:val="4"/>
    </w:pPr>
    <w:rPr>
      <w:b/>
      <w:sz w:val="22"/>
      <w:szCs w:val="22"/>
    </w:rPr>
  </w:style>
  <w:style w:type="paragraph" w:styleId="Nadpis6">
    <w:name w:val="heading 6"/>
    <w:basedOn w:val="Normln"/>
    <w:next w:val="Normln"/>
    <w:link w:val="Nadpis6Char"/>
    <w:uiPriority w:val="9"/>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2C7F25"/>
    <w:tblPr>
      <w:tblCellMar>
        <w:top w:w="0" w:type="dxa"/>
        <w:left w:w="0" w:type="dxa"/>
        <w:bottom w:w="0" w:type="dxa"/>
        <w:right w:w="0" w:type="dxa"/>
      </w:tblCellMar>
    </w:tblPr>
  </w:style>
  <w:style w:type="paragraph" w:styleId="Nzev">
    <w:name w:val="Title"/>
    <w:basedOn w:val="Normln"/>
    <w:link w:val="NzevChar"/>
    <w:uiPriority w:val="10"/>
    <w:qFormat/>
    <w:rsid w:val="006D4853"/>
    <w:pPr>
      <w:jc w:val="center"/>
    </w:pPr>
    <w:rPr>
      <w:rFonts w:ascii="Arial" w:hAnsi="Arial"/>
      <w:sz w:val="28"/>
    </w:rPr>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FA0FD8"/>
    <w:rPr>
      <w:sz w:val="20"/>
      <w:szCs w:val="20"/>
    </w:rPr>
  </w:style>
  <w:style w:type="character" w:customStyle="1" w:styleId="TextkomenteChar">
    <w:name w:val="Text komentáře Char"/>
    <w:basedOn w:val="Standardnpsmoodstavce"/>
    <w:link w:val="Textkomente"/>
    <w:uiPriority w:val="99"/>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455913"/>
    <w:rPr>
      <w:color w:val="605E5C"/>
      <w:shd w:val="clear" w:color="auto" w:fill="E1DFDD"/>
    </w:rPr>
  </w:style>
  <w:style w:type="numbering" w:customStyle="1" w:styleId="Aktulnseznam1">
    <w:name w:val="Aktuální seznam1"/>
    <w:uiPriority w:val="99"/>
    <w:rsid w:val="000C58A4"/>
  </w:style>
  <w:style w:type="paragraph" w:styleId="Podnadpis">
    <w:name w:val="Subtitle"/>
    <w:basedOn w:val="Normln"/>
    <w:next w:val="Normln"/>
    <w:uiPriority w:val="11"/>
    <w:qFormat/>
    <w:rsid w:val="002C7F2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2WG1DNQR2ydQ74xo2KHzS+w6vw==">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3929</Words>
  <Characters>23183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Jaroslav Bursík</dc:creator>
  <cp:lastModifiedBy>Janoušová Jana</cp:lastModifiedBy>
  <cp:revision>2</cp:revision>
  <cp:lastPrinted>2023-05-11T07:51:00Z</cp:lastPrinted>
  <dcterms:created xsi:type="dcterms:W3CDTF">2023-06-07T12:38:00Z</dcterms:created>
  <dcterms:modified xsi:type="dcterms:W3CDTF">2023-06-07T12:38:00Z</dcterms:modified>
</cp:coreProperties>
</file>