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70" w:rsidRDefault="002E797D">
      <w:pPr>
        <w:spacing w:line="1" w:lineRule="exact"/>
      </w:pPr>
      <w:r>
        <w:rPr>
          <w:noProof/>
          <w:lang w:bidi="ar-SA"/>
        </w:rPr>
        <w:drawing>
          <wp:anchor distT="45720" distB="24130" distL="114300" distR="3533775" simplePos="0" relativeHeight="125829378" behindDoc="0" locked="0" layoutInCell="1" allowOverlap="1">
            <wp:simplePos x="0" y="0"/>
            <wp:positionH relativeFrom="page">
              <wp:posOffset>305435</wp:posOffset>
            </wp:positionH>
            <wp:positionV relativeFrom="paragraph">
              <wp:posOffset>58420</wp:posOffset>
            </wp:positionV>
            <wp:extent cx="433070" cy="41465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307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3505" distB="0" distL="580390" distR="1897380" simplePos="0" relativeHeight="125829379" behindDoc="0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1870" w:rsidRDefault="002E797D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0.75pt;margin-top:9.1500000000000004pt;width:126.25pt;height:30.pt;z-index:-125829374;mso-wrap-distance-left:45.700000000000003pt;mso-wrap-distance-top:8.1500000000000004pt;mso-wrap-distance-right:149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7970" distL="2186940" distR="114300" simplePos="0" relativeHeight="125829381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1870" w:rsidRDefault="002E797D">
                            <w:pPr>
                              <w:pStyle w:val="Zkladntext3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87.25pt;margin-top:1pt;width:140.15pt;height:17.05pt;z-index:125829381;visibility:visible;mso-wrap-style:none;mso-wrap-distance-left:172.2pt;mso-wrap-distance-top:0;mso-wrap-distance-right:9pt;mso-wrap-distance-bottom:2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MriwEAAA8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lnVJimMYRpapkGqXp&#10;rC8wY2cxJ/T30OOIB79HZ+y4l07HG3shGEeRjxdhRR8Ij5/m88UixwocY5PxbHqb4LOv39b58CBA&#10;k2iU1OHgkp7s8OQDMsHUISUWM7BVbRv9keKJSrRCX/WpmwvNCuojsu9wxCU1uIOUtI8GFYzbMBhu&#10;MKqzMSCj6qn2eUPiWL+/U/2vPV59AgAA//8DAFBLAwQUAAYACAAAACEAWLxeDd0AAAAIAQAADwAA&#10;AGRycy9kb3ducmV2LnhtbEyPwU7DMBBE70j8g7WVuFE7pQ1VGqdCCI5UauHCzYm3Sdp4HcVOG/6e&#10;5USPqxnNvpdvJ9eJCw6h9aQhmSsQSJW3LdUavj7fH9cgQjRkTecJNfxggG1xf5ebzPor7fFyiLXg&#10;EQqZ0dDE2GdShqpBZ8Lc90icHf3gTORzqKUdzJXHXScXSqXSmZb4Q2N6fG2wOh9Gp+H4sTuf3sa9&#10;OtVqjd/JgFOZ7LR+mE0vGxARp/hfhj98RoeCmUo/kg2i0/D0vFxxVcOClThPV0tWKTlIE5BFLm8F&#10;il8AAAD//wMAUEsBAi0AFAAGAAgAAAAhALaDOJL+AAAA4QEAABMAAAAAAAAAAAAAAAAAAAAAAFtD&#10;b250ZW50X1R5cGVzXS54bWxQSwECLQAUAAYACAAAACEAOP0h/9YAAACUAQAACwAAAAAAAAAAAAAA&#10;AAAvAQAAX3JlbHMvLnJlbHNQSwECLQAUAAYACAAAACEAT1fzK4sBAAAPAwAADgAAAAAAAAAAAAAA&#10;AAAuAgAAZHJzL2Uyb0RvYy54bWxQSwECLQAUAAYACAAAACEAWLxeDd0AAAAIAQAADwAAAAAAAAAA&#10;AAAAAADlAwAAZHJzL2Rvd25yZXYueG1sUEsFBgAAAAAEAAQA8wAAAO8EAAAAAA==&#10;" filled="f" stroked="f">
                <v:textbox inset="0,0,0,0">
                  <w:txbxContent>
                    <w:p w:rsidR="005E1870" w:rsidRDefault="002E797D">
                      <w:pPr>
                        <w:pStyle w:val="Zkladntext3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3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15240</wp:posOffset>
                </wp:positionV>
                <wp:extent cx="3221990" cy="20027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1870" w:rsidRDefault="002E797D">
                            <w:pPr>
                              <w:pStyle w:val="Zkladntext30"/>
                              <w:shd w:val="clear" w:color="auto" w:fill="auto"/>
                              <w:spacing w:line="197" w:lineRule="auto"/>
                              <w:ind w:left="0" w:firstLine="0"/>
                              <w:jc w:val="right"/>
                            </w:pPr>
                            <w:r>
                              <w:t>Variabilní symbol: XXXX</w:t>
                            </w:r>
                          </w:p>
                          <w:p w:rsidR="005E1870" w:rsidRDefault="002E797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5E1870" w:rsidRDefault="002E797D">
                            <w:pPr>
                              <w:pStyle w:val="Zkladntext30"/>
                              <w:shd w:val="clear" w:color="auto" w:fill="auto"/>
                              <w:ind w:left="620" w:firstLine="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Evidenční číslo dokladu: XXXXX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Vaše objednávka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02/06/2023 MZ62</w:t>
                            </w:r>
                          </w:p>
                          <w:p w:rsidR="005E1870" w:rsidRDefault="002E797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70"/>
                              </w:tabs>
                              <w:spacing w:after="280" w:line="240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A001230028</w:t>
                            </w:r>
                          </w:p>
                          <w:p w:rsidR="005E1870" w:rsidRDefault="002E797D">
                            <w:pPr>
                              <w:pStyle w:val="Zkladntext40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5E1870" w:rsidRDefault="002E797D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5E1870" w:rsidRDefault="002E797D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13.25pt;margin-top:1.2pt;width:253.7pt;height:157.7pt;z-index:125829383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mhggEAAAQDAAAOAAAAZHJzL2Uyb0RvYy54bWysUlFLwzAQfhf8DyHvrl0F58ragYyJICpM&#10;f0CWJmugyYUkrt2/95Ktm+ib+JJe7q7ffd93WSwH3ZG9cF6Bqeh0klMiDIdGmV1FP97XN/eU+MBM&#10;wzowoqIH4emyvr5a9LYUBbTQNcIRBDG+7G1F2xBsmWWet0IzPwErDBYlOM0CXt0uaxzrEV13WZHn&#10;d1kPrrEOuPAes6tjkdYJX0rBw6uUXgTSVRS5hXS6dG7jmdULVu4cs63iJxrsDyw0UwaHnqFWLDDy&#10;6dQvKK24Aw8yTDjoDKRUXCQNqGaa/1CzaZkVSQua4+3ZJv9/sPxl/+aIaio6o8QwjStKU8ksWtNb&#10;X2LHxmJPGB5gwBWPeY/JqHiQTscvaiFYR5MPZ2PFEAjH5G1RTOdzLHGs4dqKGV4QP7v8bp0PjwI0&#10;iUFFHW4uGcr2zz4cW8eWOM3AWnVdzEeORy4xCsN2SHKKkecWmgPS754M2hafwBi4MdieghENrU7U&#10;Ts8i7vL7Pc28PN76CwAA//8DAFBLAwQUAAYACAAAACEABLg05+AAAAAKAQAADwAAAGRycy9kb3du&#10;cmV2LnhtbEyPzU7DMBCE70i8g7VI3KjzA6EN2VQVglMlRBoOHJ3YTazG6xC7bfr2uCc4jmY0802x&#10;ns3ATmpy2hJCvIiAKWqt1NQhfNXvD0tgzguSYrCkEC7Kwbq8vSlELu2ZKnXa+Y6FEnK5QOi9H3PO&#10;XdsrI9zCjoqCt7eTET7IqeNyEudQbgaeRFHGjdAUFnoxqtdetYfd0SBsvql60z8fzWe1r3RdryLa&#10;ZgfE+7t58wLMq9n/heGKH9ChDEyNPZJ0bEDIkuwpRBGSR2BXP07TFbAGIY2fl8DLgv+/UP4CAAD/&#10;/wMAUEsBAi0AFAAGAAgAAAAhALaDOJL+AAAA4QEAABMAAAAAAAAAAAAAAAAAAAAAAFtDb250ZW50&#10;X1R5cGVzXS54bWxQSwECLQAUAAYACAAAACEAOP0h/9YAAACUAQAACwAAAAAAAAAAAAAAAAAvAQAA&#10;X3JlbHMvLnJlbHNQSwECLQAUAAYACAAAACEAuedJoYIBAAAEAwAADgAAAAAAAAAAAAAAAAAuAgAA&#10;ZHJzL2Uyb0RvYy54bWxQSwECLQAUAAYACAAAACEABLg05+AAAAAKAQAADwAAAAAAAAAAAAAAAADc&#10;AwAAZHJzL2Rvd25yZXYueG1sUEsFBgAAAAAEAAQA8wAAAOkEAAAAAA==&#10;" filled="f" stroked="f">
                <v:textbox inset="0,0,0,0">
                  <w:txbxContent>
                    <w:p w:rsidR="005E1870" w:rsidRDefault="002E797D">
                      <w:pPr>
                        <w:pStyle w:val="Zkladntext30"/>
                        <w:shd w:val="clear" w:color="auto" w:fill="auto"/>
                        <w:spacing w:line="197" w:lineRule="auto"/>
                        <w:ind w:left="0" w:firstLine="0"/>
                        <w:jc w:val="right"/>
                      </w:pPr>
                      <w:r>
                        <w:t>Variabilní symbol: XXXX</w:t>
                      </w:r>
                    </w:p>
                    <w:p w:rsidR="005E1870" w:rsidRDefault="002E797D">
                      <w:pPr>
                        <w:pStyle w:val="Zkladntext20"/>
                        <w:shd w:val="clear" w:color="auto" w:fill="auto"/>
                        <w:tabs>
                          <w:tab w:val="left" w:pos="1224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5E1870" w:rsidRDefault="002E797D">
                      <w:pPr>
                        <w:pStyle w:val="Zkladntext30"/>
                        <w:shd w:val="clear" w:color="auto" w:fill="auto"/>
                        <w:ind w:left="620" w:firstLine="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t>Evidenční číslo dokladu: XXXXX</w:t>
                      </w:r>
                      <w:r>
                        <w:t xml:space="preserve"> 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Vaše objednávka </w:t>
                      </w:r>
                      <w:r>
                        <w:rPr>
                          <w:sz w:val="16"/>
                          <w:szCs w:val="16"/>
                        </w:rPr>
                        <w:t>02/06/2023 MZ62</w:t>
                      </w:r>
                    </w:p>
                    <w:p w:rsidR="005E1870" w:rsidRDefault="002E797D">
                      <w:pPr>
                        <w:pStyle w:val="Zkladntext20"/>
                        <w:shd w:val="clear" w:color="auto" w:fill="auto"/>
                        <w:tabs>
                          <w:tab w:val="left" w:pos="2070"/>
                        </w:tabs>
                        <w:spacing w:after="280" w:line="240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A001230028</w:t>
                      </w:r>
                    </w:p>
                    <w:p w:rsidR="005E1870" w:rsidRDefault="002E797D">
                      <w:pPr>
                        <w:pStyle w:val="Zkladntext40"/>
                        <w:shd w:val="clear" w:color="auto" w:fill="auto"/>
                        <w:spacing w:after="100"/>
                        <w:jc w:val="both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5E1870" w:rsidRDefault="002E797D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5E1870" w:rsidRDefault="002E797D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1870" w:rsidRDefault="002E797D">
      <w:pPr>
        <w:pStyle w:val="Zkladntext40"/>
        <w:shd w:val="clear" w:color="auto" w:fill="auto"/>
        <w:spacing w:after="0" w:line="240" w:lineRule="auto"/>
      </w:pPr>
      <w:proofErr w:type="spellStart"/>
      <w:proofErr w:type="gram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proofErr w:type="gramEnd"/>
    </w:p>
    <w:p w:rsidR="005E1870" w:rsidRDefault="002E797D">
      <w:pPr>
        <w:pStyle w:val="Zkladntext20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5E1870" w:rsidRDefault="002E797D">
      <w:pPr>
        <w:pStyle w:val="Zkladntext20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5E1870" w:rsidRDefault="002E797D">
      <w:pPr>
        <w:pStyle w:val="Zkladntext20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  <w:lang w:val="en-US" w:eastAsia="en-US" w:bidi="en-US"/>
        </w:rPr>
        <w:t>tel.: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232 000 812</w:t>
      </w:r>
    </w:p>
    <w:p w:rsidR="005E1870" w:rsidRDefault="002E797D">
      <w:pPr>
        <w:pStyle w:val="Zkladntext20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5E1870" w:rsidRDefault="002E797D">
      <w:pPr>
        <w:pStyle w:val="Zkladntext20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http</w:t>
      </w:r>
      <w:proofErr w:type="gramEnd"/>
      <w:r>
        <w:rPr>
          <w:b w:val="0"/>
          <w:bCs w:val="0"/>
          <w:lang w:val="en-US" w:eastAsia="en-US" w:bidi="en-US"/>
        </w:rPr>
        <w:t>:</w:t>
      </w:r>
    </w:p>
    <w:p w:rsidR="005E1870" w:rsidRDefault="002E797D">
      <w:pPr>
        <w:pStyle w:val="Zkladntext1"/>
        <w:shd w:val="clear" w:color="auto" w:fill="auto"/>
        <w:spacing w:line="240" w:lineRule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Zapsán: Měs</w:t>
      </w:r>
      <w:r>
        <w:rPr>
          <w:b w:val="0"/>
          <w:bCs w:val="0"/>
          <w:sz w:val="12"/>
          <w:szCs w:val="12"/>
        </w:rPr>
        <w:t>tský soud v Praze</w:t>
      </w:r>
    </w:p>
    <w:p w:rsidR="005E1870" w:rsidRDefault="002E797D">
      <w:pPr>
        <w:pStyle w:val="Zkladntext1"/>
        <w:shd w:val="clear" w:color="auto" w:fill="auto"/>
        <w:spacing w:after="180" w:line="240" w:lineRule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Pod spis. </w:t>
      </w:r>
      <w:proofErr w:type="spellStart"/>
      <w:proofErr w:type="gramStart"/>
      <w:r>
        <w:rPr>
          <w:b w:val="0"/>
          <w:bCs w:val="0"/>
          <w:sz w:val="12"/>
          <w:szCs w:val="12"/>
        </w:rPr>
        <w:t>značkou</w:t>
      </w:r>
      <w:proofErr w:type="gramEnd"/>
      <w:r>
        <w:rPr>
          <w:b w:val="0"/>
          <w:bCs w:val="0"/>
          <w:sz w:val="12"/>
          <w:szCs w:val="12"/>
        </w:rPr>
        <w:t>:C</w:t>
      </w:r>
      <w:proofErr w:type="spellEnd"/>
      <w:r>
        <w:rPr>
          <w:b w:val="0"/>
          <w:bCs w:val="0"/>
          <w:sz w:val="12"/>
          <w:szCs w:val="12"/>
        </w:rPr>
        <w:t xml:space="preserve"> 157828</w:t>
      </w:r>
    </w:p>
    <w:p w:rsidR="005E1870" w:rsidRDefault="002E797D">
      <w:pPr>
        <w:pStyle w:val="Zkladntext20"/>
        <w:shd w:val="clear" w:color="auto" w:fill="auto"/>
      </w:pPr>
      <w:r>
        <w:rPr>
          <w:b w:val="0"/>
          <w:bCs w:val="0"/>
        </w:rPr>
        <w:t xml:space="preserve">Číslo účtu </w:t>
      </w:r>
      <w:r>
        <w:t>XXXX</w:t>
      </w:r>
    </w:p>
    <w:p w:rsidR="005E1870" w:rsidRDefault="002E797D">
      <w:pPr>
        <w:pStyle w:val="Zkladntext20"/>
        <w:shd w:val="clear" w:color="auto" w:fill="auto"/>
      </w:pPr>
      <w:r>
        <w:rPr>
          <w:b w:val="0"/>
          <w:bCs w:val="0"/>
        </w:rPr>
        <w:t xml:space="preserve">IBAN </w:t>
      </w:r>
      <w:r>
        <w:t>XXXX</w:t>
      </w:r>
    </w:p>
    <w:p w:rsidR="005E1870" w:rsidRDefault="002E797D">
      <w:pPr>
        <w:pStyle w:val="Zkladntext20"/>
        <w:shd w:val="clear" w:color="auto" w:fill="auto"/>
        <w:tabs>
          <w:tab w:val="left" w:pos="1152"/>
          <w:tab w:val="left" w:pos="2352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5E1870" w:rsidRDefault="002E797D">
      <w:pPr>
        <w:pStyle w:val="Zkladntext20"/>
        <w:shd w:val="clear" w:color="auto" w:fill="auto"/>
        <w:tabs>
          <w:tab w:val="left" w:pos="1152"/>
          <w:tab w:val="left" w:pos="2352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  <w:t>XXXXX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1824"/>
      </w:tblGrid>
      <w:tr w:rsidR="005E1870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5E187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5E1870" w:rsidRDefault="002E797D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5E1870" w:rsidRDefault="002E797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5E1870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02.06.2023</w:t>
            </w:r>
            <w:proofErr w:type="gramEnd"/>
          </w:p>
        </w:tc>
      </w:tr>
      <w:tr w:rsidR="005E1870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5E187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5E187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5E1870" w:rsidRDefault="002E797D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5E1870" w:rsidRDefault="002E797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</w:tbl>
    <w:p w:rsidR="005E1870" w:rsidRDefault="005E1870">
      <w:pPr>
        <w:sectPr w:rsidR="005E1870">
          <w:pgSz w:w="11900" w:h="16840"/>
          <w:pgMar w:top="265" w:right="911" w:bottom="2715" w:left="668" w:header="0" w:footer="3" w:gutter="0"/>
          <w:pgNumType w:start="1"/>
          <w:cols w:num="2" w:space="1967"/>
          <w:noEndnote/>
          <w:docGrid w:linePitch="360"/>
        </w:sectPr>
      </w:pPr>
    </w:p>
    <w:p w:rsidR="005E1870" w:rsidRDefault="005E1870">
      <w:pPr>
        <w:spacing w:line="161" w:lineRule="exact"/>
        <w:rPr>
          <w:sz w:val="13"/>
          <w:szCs w:val="13"/>
        </w:rPr>
      </w:pPr>
    </w:p>
    <w:p w:rsidR="005E1870" w:rsidRDefault="005E1870">
      <w:pPr>
        <w:spacing w:line="1" w:lineRule="exact"/>
        <w:sectPr w:rsidR="005E1870">
          <w:type w:val="continuous"/>
          <w:pgSz w:w="11900" w:h="16840"/>
          <w:pgMar w:top="265" w:right="0" w:bottom="2715" w:left="0" w:header="0" w:footer="3" w:gutter="0"/>
          <w:cols w:space="720"/>
          <w:noEndnote/>
          <w:docGrid w:linePitch="360"/>
        </w:sectPr>
      </w:pPr>
    </w:p>
    <w:p w:rsidR="005E1870" w:rsidRDefault="002E797D">
      <w:pPr>
        <w:pStyle w:val="Zkladntext20"/>
        <w:shd w:val="clear" w:color="auto" w:fill="auto"/>
        <w:spacing w:line="240" w:lineRule="auto"/>
        <w:ind w:left="7680"/>
        <w:sectPr w:rsidR="005E1870">
          <w:type w:val="continuous"/>
          <w:pgSz w:w="11900" w:h="16840"/>
          <w:pgMar w:top="265" w:right="758" w:bottom="2715" w:left="544" w:header="0" w:footer="3" w:gutter="0"/>
          <w:cols w:space="720"/>
          <w:noEndnote/>
          <w:docGrid w:linePitch="360"/>
        </w:sectPr>
      </w:pPr>
      <w:r>
        <w:rPr>
          <w:b w:val="0"/>
          <w:bCs w:val="0"/>
        </w:rPr>
        <w:lastRenderedPageBreak/>
        <w:t>02/06/2023 MZ62</w:t>
      </w:r>
    </w:p>
    <w:p w:rsidR="005E1870" w:rsidRDefault="005E1870">
      <w:pPr>
        <w:spacing w:line="240" w:lineRule="exact"/>
        <w:rPr>
          <w:sz w:val="19"/>
          <w:szCs w:val="19"/>
        </w:rPr>
      </w:pPr>
    </w:p>
    <w:p w:rsidR="005E1870" w:rsidRDefault="005E1870">
      <w:pPr>
        <w:spacing w:before="48" w:after="48" w:line="240" w:lineRule="exact"/>
        <w:rPr>
          <w:sz w:val="19"/>
          <w:szCs w:val="19"/>
        </w:rPr>
      </w:pPr>
    </w:p>
    <w:p w:rsidR="005E1870" w:rsidRDefault="005E1870">
      <w:pPr>
        <w:spacing w:line="1" w:lineRule="exact"/>
        <w:sectPr w:rsidR="005E1870">
          <w:type w:val="continuous"/>
          <w:pgSz w:w="11900" w:h="16840"/>
          <w:pgMar w:top="265" w:right="0" w:bottom="2715" w:left="0" w:header="0" w:footer="3" w:gutter="0"/>
          <w:cols w:space="720"/>
          <w:noEndnote/>
          <w:docGrid w:linePitch="360"/>
        </w:sectPr>
      </w:pPr>
    </w:p>
    <w:p w:rsidR="005E1870" w:rsidRDefault="002E797D">
      <w:pPr>
        <w:pStyle w:val="Zkladntext1"/>
        <w:shd w:val="clear" w:color="auto" w:fill="auto"/>
        <w:tabs>
          <w:tab w:val="left" w:pos="1421"/>
        </w:tabs>
        <w:spacing w:after="100" w:line="240" w:lineRule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lastRenderedPageBreak/>
        <w:t>Kód</w:t>
      </w:r>
      <w:r>
        <w:rPr>
          <w:b w:val="0"/>
          <w:bCs w:val="0"/>
          <w:sz w:val="12"/>
          <w:szCs w:val="12"/>
        </w:rPr>
        <w:tab/>
        <w:t>Název položky</w:t>
      </w:r>
    </w:p>
    <w:p w:rsidR="005E1870" w:rsidRDefault="002E797D">
      <w:pPr>
        <w:pStyle w:val="Zkladntext1"/>
        <w:shd w:val="clear" w:color="auto" w:fill="auto"/>
        <w:tabs>
          <w:tab w:val="left" w:pos="1421"/>
        </w:tabs>
        <w:spacing w:line="240" w:lineRule="auto"/>
      </w:pPr>
      <w:r>
        <w:t>42081810</w:t>
      </w:r>
      <w:r>
        <w:tab/>
        <w:t xml:space="preserve">ACS stem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tibia</w:t>
      </w:r>
      <w:proofErr w:type="spellEnd"/>
      <w:r>
        <w:t xml:space="preserve"> and femur 18x100 mm</w:t>
      </w:r>
    </w:p>
    <w:p w:rsidR="005E1870" w:rsidRDefault="002E797D">
      <w:pPr>
        <w:pStyle w:val="Zkladntext1"/>
        <w:shd w:val="clear" w:color="auto" w:fill="auto"/>
        <w:spacing w:line="271" w:lineRule="auto"/>
        <w:ind w:left="300"/>
      </w:pPr>
      <w:r>
        <w:rPr>
          <w:b w:val="0"/>
          <w:bCs w:val="0"/>
        </w:rPr>
        <w:t xml:space="preserve">VZP: 0114980 </w:t>
      </w:r>
      <w:proofErr w:type="gramStart"/>
      <w:r>
        <w:rPr>
          <w:b w:val="0"/>
          <w:bCs w:val="0"/>
        </w:rPr>
        <w:t>LOT : 17380MJ375</w:t>
      </w:r>
      <w:proofErr w:type="gramEnd"/>
      <w:r>
        <w:rPr>
          <w:b w:val="0"/>
          <w:bCs w:val="0"/>
        </w:rPr>
        <w:t xml:space="preserve"> - 1 ks</w:t>
      </w:r>
    </w:p>
    <w:p w:rsidR="005E1870" w:rsidRDefault="002E797D">
      <w:pPr>
        <w:pStyle w:val="Zkladntext1"/>
        <w:shd w:val="clear" w:color="auto" w:fill="auto"/>
        <w:spacing w:after="100" w:line="266" w:lineRule="auto"/>
      </w:pPr>
      <w:r>
        <w:rPr>
          <w:b w:val="0"/>
          <w:bCs w:val="0"/>
        </w:rPr>
        <w:t>0114980</w:t>
      </w:r>
    </w:p>
    <w:p w:rsidR="005E1870" w:rsidRDefault="002E797D">
      <w:pPr>
        <w:pStyle w:val="Zkladntext1"/>
        <w:shd w:val="clear" w:color="auto" w:fill="auto"/>
        <w:tabs>
          <w:tab w:val="left" w:pos="1421"/>
        </w:tabs>
        <w:spacing w:line="240" w:lineRule="auto"/>
      </w:pPr>
      <w:r>
        <w:t>42070105</w:t>
      </w:r>
      <w:r>
        <w:tab/>
        <w:t xml:space="preserve">ACS FB </w:t>
      </w:r>
      <w:proofErr w:type="spellStart"/>
      <w:r>
        <w:t>tibial</w:t>
      </w:r>
      <w:proofErr w:type="spellEnd"/>
      <w:r>
        <w:t xml:space="preserve"> </w:t>
      </w:r>
      <w:proofErr w:type="spellStart"/>
      <w:r>
        <w:t>spacer</w:t>
      </w:r>
      <w:proofErr w:type="spellEnd"/>
      <w:r>
        <w:t xml:space="preserve"> </w:t>
      </w:r>
      <w:proofErr w:type="spellStart"/>
      <w:r>
        <w:t>medial</w:t>
      </w:r>
      <w:proofErr w:type="spellEnd"/>
      <w:r>
        <w:t xml:space="preserve"> 5/10 mm</w:t>
      </w:r>
    </w:p>
    <w:p w:rsidR="005E1870" w:rsidRDefault="002E797D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0112360</w:t>
      </w:r>
    </w:p>
    <w:p w:rsidR="005E1870" w:rsidRDefault="002E797D">
      <w:pPr>
        <w:pStyle w:val="Zkladntext1"/>
        <w:shd w:val="clear" w:color="auto" w:fill="auto"/>
        <w:spacing w:line="266" w:lineRule="auto"/>
        <w:ind w:firstLine="300"/>
      </w:pPr>
      <w:proofErr w:type="gramStart"/>
      <w:r>
        <w:rPr>
          <w:b w:val="0"/>
          <w:bCs w:val="0"/>
        </w:rPr>
        <w:t>LOT : 20072M2020</w:t>
      </w:r>
      <w:proofErr w:type="gramEnd"/>
      <w:r>
        <w:rPr>
          <w:b w:val="0"/>
          <w:bCs w:val="0"/>
        </w:rPr>
        <w:t xml:space="preserve"> - 1 ks</w:t>
      </w:r>
    </w:p>
    <w:p w:rsidR="005E1870" w:rsidRDefault="002E797D">
      <w:pPr>
        <w:pStyle w:val="Zkladntext1"/>
        <w:shd w:val="clear" w:color="auto" w:fill="auto"/>
        <w:spacing w:after="100" w:line="266" w:lineRule="auto"/>
      </w:pPr>
      <w:r>
        <w:rPr>
          <w:b w:val="0"/>
          <w:bCs w:val="0"/>
        </w:rPr>
        <w:t>0112360</w:t>
      </w:r>
    </w:p>
    <w:p w:rsidR="005E1870" w:rsidRDefault="002E797D">
      <w:pPr>
        <w:pStyle w:val="Zkladntext1"/>
        <w:shd w:val="clear" w:color="auto" w:fill="auto"/>
        <w:tabs>
          <w:tab w:val="left" w:pos="1421"/>
        </w:tabs>
        <w:spacing w:line="240" w:lineRule="auto"/>
      </w:pPr>
      <w:r>
        <w:t>42075105</w:t>
      </w:r>
      <w:r>
        <w:tab/>
        <w:t xml:space="preserve">ACS FB </w:t>
      </w:r>
      <w:proofErr w:type="spellStart"/>
      <w:r>
        <w:t>tibial</w:t>
      </w:r>
      <w:proofErr w:type="spellEnd"/>
      <w:r>
        <w:t xml:space="preserve"> </w:t>
      </w:r>
      <w:proofErr w:type="spellStart"/>
      <w:r>
        <w:t>spacer</w:t>
      </w:r>
      <w:proofErr w:type="spellEnd"/>
      <w:r>
        <w:t xml:space="preserve"> </w:t>
      </w:r>
      <w:proofErr w:type="spellStart"/>
      <w:r>
        <w:t>lateral</w:t>
      </w:r>
      <w:proofErr w:type="spellEnd"/>
      <w:r>
        <w:t xml:space="preserve"> 5/10 mm</w:t>
      </w:r>
    </w:p>
    <w:p w:rsidR="005E1870" w:rsidRDefault="002E797D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0112360</w:t>
      </w:r>
    </w:p>
    <w:p w:rsidR="005E1870" w:rsidRDefault="002E797D">
      <w:pPr>
        <w:pStyle w:val="Zkladntext1"/>
        <w:shd w:val="clear" w:color="auto" w:fill="auto"/>
        <w:spacing w:line="266" w:lineRule="auto"/>
        <w:ind w:firstLine="300"/>
      </w:pPr>
      <w:proofErr w:type="gramStart"/>
      <w:r>
        <w:rPr>
          <w:b w:val="0"/>
          <w:bCs w:val="0"/>
        </w:rPr>
        <w:t>LOT : 1840140016</w:t>
      </w:r>
      <w:proofErr w:type="gramEnd"/>
      <w:r>
        <w:rPr>
          <w:b w:val="0"/>
          <w:bCs w:val="0"/>
        </w:rPr>
        <w:t xml:space="preserve"> - 1 ks</w:t>
      </w:r>
    </w:p>
    <w:p w:rsidR="005E1870" w:rsidRDefault="002E797D">
      <w:pPr>
        <w:pStyle w:val="Zkladntext1"/>
        <w:shd w:val="clear" w:color="auto" w:fill="auto"/>
        <w:spacing w:after="100" w:line="266" w:lineRule="auto"/>
      </w:pPr>
      <w:r>
        <w:rPr>
          <w:b w:val="0"/>
          <w:bCs w:val="0"/>
        </w:rPr>
        <w:t>0112360</w:t>
      </w:r>
    </w:p>
    <w:p w:rsidR="005E1870" w:rsidRDefault="002E797D">
      <w:pPr>
        <w:pStyle w:val="Zkladntext1"/>
        <w:shd w:val="clear" w:color="auto" w:fill="auto"/>
        <w:spacing w:line="228" w:lineRule="auto"/>
        <w:ind w:left="300" w:hanging="300"/>
      </w:pPr>
      <w:r>
        <w:t xml:space="preserve">42010435 ACS FB </w:t>
      </w:r>
      <w:proofErr w:type="spellStart"/>
      <w:r>
        <w:t>TiN</w:t>
      </w:r>
      <w:proofErr w:type="spellEnd"/>
      <w:r>
        <w:t xml:space="preserve"> </w:t>
      </w:r>
      <w:proofErr w:type="spellStart"/>
      <w:r>
        <w:t>tibiální</w:t>
      </w:r>
      <w:proofErr w:type="spellEnd"/>
      <w:r>
        <w:t xml:space="preserve"> komponenta cementovaná, 5 R </w:t>
      </w:r>
      <w:r>
        <w:rPr>
          <w:b w:val="0"/>
          <w:bCs w:val="0"/>
        </w:rPr>
        <w:t xml:space="preserve">VZP: 0111599 </w:t>
      </w:r>
      <w:proofErr w:type="gramStart"/>
      <w:r>
        <w:rPr>
          <w:b w:val="0"/>
          <w:bCs w:val="0"/>
        </w:rPr>
        <w:t>LOT : 2235105015</w:t>
      </w:r>
      <w:proofErr w:type="gramEnd"/>
      <w:r>
        <w:rPr>
          <w:b w:val="0"/>
          <w:bCs w:val="0"/>
        </w:rPr>
        <w:t xml:space="preserve"> - 1 ks</w:t>
      </w:r>
    </w:p>
    <w:p w:rsidR="005E1870" w:rsidRDefault="002E797D">
      <w:pPr>
        <w:pStyle w:val="Zkladntext1"/>
        <w:shd w:val="clear" w:color="auto" w:fill="auto"/>
        <w:spacing w:after="100" w:line="266" w:lineRule="auto"/>
      </w:pPr>
      <w:r>
        <w:rPr>
          <w:b w:val="0"/>
          <w:bCs w:val="0"/>
        </w:rPr>
        <w:t>0111599</w:t>
      </w:r>
    </w:p>
    <w:p w:rsidR="005E1870" w:rsidRDefault="002E797D">
      <w:pPr>
        <w:pStyle w:val="Zkladntext1"/>
        <w:shd w:val="clear" w:color="auto" w:fill="auto"/>
        <w:tabs>
          <w:tab w:val="left" w:pos="1421"/>
        </w:tabs>
        <w:spacing w:line="240" w:lineRule="auto"/>
      </w:pPr>
      <w:r>
        <w:t>42010466</w:t>
      </w:r>
      <w:r>
        <w:tab/>
        <w:t xml:space="preserve">ACS SC double </w:t>
      </w:r>
      <w:proofErr w:type="spellStart"/>
      <w:r>
        <w:t>taper</w:t>
      </w:r>
      <w:proofErr w:type="spellEnd"/>
      <w:r>
        <w:t>, +6 mm</w:t>
      </w:r>
    </w:p>
    <w:p w:rsidR="005E1870" w:rsidRDefault="002E797D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0112359</w:t>
      </w:r>
    </w:p>
    <w:p w:rsidR="005E1870" w:rsidRDefault="002E797D">
      <w:pPr>
        <w:pStyle w:val="Zkladntext1"/>
        <w:shd w:val="clear" w:color="auto" w:fill="auto"/>
        <w:spacing w:line="266" w:lineRule="auto"/>
        <w:ind w:firstLine="300"/>
      </w:pPr>
      <w:proofErr w:type="gramStart"/>
      <w:r>
        <w:rPr>
          <w:b w:val="0"/>
          <w:bCs w:val="0"/>
        </w:rPr>
        <w:t>LOT : 22131A0019</w:t>
      </w:r>
      <w:proofErr w:type="gramEnd"/>
      <w:r>
        <w:rPr>
          <w:b w:val="0"/>
          <w:bCs w:val="0"/>
        </w:rPr>
        <w:t xml:space="preserve"> - 1 ks</w:t>
      </w:r>
    </w:p>
    <w:p w:rsidR="005E1870" w:rsidRDefault="002E797D">
      <w:pPr>
        <w:pStyle w:val="Zkladntext1"/>
        <w:shd w:val="clear" w:color="auto" w:fill="auto"/>
        <w:spacing w:after="100" w:line="266" w:lineRule="auto"/>
      </w:pPr>
      <w:r>
        <w:rPr>
          <w:b w:val="0"/>
          <w:bCs w:val="0"/>
        </w:rPr>
        <w:t>0112359</w:t>
      </w:r>
    </w:p>
    <w:p w:rsidR="005E1870" w:rsidRDefault="002E797D">
      <w:pPr>
        <w:pStyle w:val="Zkladntext1"/>
        <w:shd w:val="clear" w:color="auto" w:fill="auto"/>
        <w:tabs>
          <w:tab w:val="left" w:pos="1421"/>
        </w:tabs>
        <w:spacing w:line="240" w:lineRule="auto"/>
      </w:pPr>
      <w:r>
        <w:t>42004315</w:t>
      </w:r>
      <w:r>
        <w:tab/>
        <w:t>ACS SC femorální komponenta cementovaná, 5 R</w:t>
      </w:r>
    </w:p>
    <w:p w:rsidR="005E1870" w:rsidRDefault="002E797D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0112348</w:t>
      </w:r>
    </w:p>
    <w:p w:rsidR="005E1870" w:rsidRDefault="002E797D">
      <w:pPr>
        <w:pStyle w:val="Zkladntext1"/>
        <w:shd w:val="clear" w:color="auto" w:fill="auto"/>
        <w:spacing w:line="266" w:lineRule="auto"/>
        <w:ind w:firstLine="300"/>
      </w:pPr>
      <w:proofErr w:type="gramStart"/>
      <w:r>
        <w:rPr>
          <w:b w:val="0"/>
          <w:bCs w:val="0"/>
        </w:rPr>
        <w:t xml:space="preserve">LOT : </w:t>
      </w:r>
      <w:r>
        <w:rPr>
          <w:b w:val="0"/>
          <w:bCs w:val="0"/>
        </w:rPr>
        <w:t>21342AK004</w:t>
      </w:r>
      <w:proofErr w:type="gramEnd"/>
      <w:r>
        <w:rPr>
          <w:b w:val="0"/>
          <w:bCs w:val="0"/>
        </w:rPr>
        <w:t xml:space="preserve"> - 1 ks</w:t>
      </w:r>
    </w:p>
    <w:p w:rsidR="005E1870" w:rsidRDefault="002E797D">
      <w:pPr>
        <w:pStyle w:val="Zkladntext1"/>
        <w:shd w:val="clear" w:color="auto" w:fill="auto"/>
        <w:spacing w:after="100" w:line="266" w:lineRule="auto"/>
      </w:pPr>
      <w:r>
        <w:rPr>
          <w:b w:val="0"/>
          <w:bCs w:val="0"/>
        </w:rPr>
        <w:t>0112348</w:t>
      </w:r>
    </w:p>
    <w:p w:rsidR="005E1870" w:rsidRDefault="002E797D">
      <w:pPr>
        <w:pStyle w:val="Zkladntext1"/>
        <w:shd w:val="clear" w:color="auto" w:fill="auto"/>
        <w:tabs>
          <w:tab w:val="left" w:pos="1421"/>
        </w:tabs>
        <w:spacing w:line="240" w:lineRule="auto"/>
      </w:pPr>
      <w:r>
        <w:t>42082010</w:t>
      </w:r>
      <w:r>
        <w:tab/>
        <w:t xml:space="preserve">ACS stem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tibia</w:t>
      </w:r>
      <w:proofErr w:type="spellEnd"/>
      <w:r>
        <w:t xml:space="preserve"> and femur 20x100 mm</w:t>
      </w:r>
    </w:p>
    <w:p w:rsidR="005E1870" w:rsidRDefault="002E797D">
      <w:pPr>
        <w:pStyle w:val="Zkladntext1"/>
        <w:shd w:val="clear" w:color="auto" w:fill="auto"/>
        <w:spacing w:line="271" w:lineRule="auto"/>
        <w:ind w:left="300"/>
      </w:pPr>
      <w:r>
        <w:rPr>
          <w:b w:val="0"/>
          <w:bCs w:val="0"/>
        </w:rPr>
        <w:t xml:space="preserve">VZP: 0114980 </w:t>
      </w:r>
      <w:proofErr w:type="gramStart"/>
      <w:r>
        <w:rPr>
          <w:b w:val="0"/>
          <w:bCs w:val="0"/>
        </w:rPr>
        <w:t>LOT : 1445OF4033</w:t>
      </w:r>
      <w:proofErr w:type="gramEnd"/>
      <w:r>
        <w:rPr>
          <w:b w:val="0"/>
          <w:bCs w:val="0"/>
        </w:rPr>
        <w:t xml:space="preserve"> - 1 ks</w:t>
      </w:r>
    </w:p>
    <w:p w:rsidR="005E1870" w:rsidRDefault="002E797D">
      <w:pPr>
        <w:pStyle w:val="Zkladntext1"/>
        <w:shd w:val="clear" w:color="auto" w:fill="auto"/>
        <w:spacing w:after="100" w:line="266" w:lineRule="auto"/>
      </w:pPr>
      <w:r>
        <w:rPr>
          <w:b w:val="0"/>
          <w:bCs w:val="0"/>
        </w:rPr>
        <w:t>0114980</w:t>
      </w:r>
    </w:p>
    <w:p w:rsidR="005E1870" w:rsidRDefault="002E797D">
      <w:pPr>
        <w:pStyle w:val="Zkladntext1"/>
        <w:shd w:val="clear" w:color="auto" w:fill="auto"/>
        <w:tabs>
          <w:tab w:val="left" w:pos="1421"/>
        </w:tabs>
        <w:spacing w:line="240" w:lineRule="auto"/>
      </w:pPr>
      <w:r>
        <w:t>42010460</w:t>
      </w:r>
      <w:r>
        <w:tab/>
        <w:t xml:space="preserve">ACS SC double </w:t>
      </w:r>
      <w:proofErr w:type="spellStart"/>
      <w:r>
        <w:t>taper</w:t>
      </w:r>
      <w:proofErr w:type="spellEnd"/>
      <w:r>
        <w:t>, +0 mm</w:t>
      </w:r>
    </w:p>
    <w:p w:rsidR="005E1870" w:rsidRDefault="002E797D">
      <w:pPr>
        <w:pStyle w:val="Zkladntext1"/>
        <w:shd w:val="clear" w:color="auto" w:fill="auto"/>
        <w:spacing w:line="262" w:lineRule="auto"/>
        <w:ind w:left="300"/>
      </w:pPr>
      <w:r>
        <w:rPr>
          <w:b w:val="0"/>
          <w:bCs w:val="0"/>
        </w:rPr>
        <w:t xml:space="preserve">VZP: 0112359 </w:t>
      </w:r>
      <w:proofErr w:type="gramStart"/>
      <w:r>
        <w:rPr>
          <w:b w:val="0"/>
          <w:bCs w:val="0"/>
        </w:rPr>
        <w:t>LOT : 21491BN172</w:t>
      </w:r>
      <w:proofErr w:type="gramEnd"/>
      <w:r>
        <w:rPr>
          <w:b w:val="0"/>
          <w:bCs w:val="0"/>
        </w:rPr>
        <w:t xml:space="preserve"> - 1 ks</w:t>
      </w:r>
    </w:p>
    <w:p w:rsidR="005E1870" w:rsidRDefault="002E797D">
      <w:pPr>
        <w:pStyle w:val="Zkladntext1"/>
        <w:shd w:val="clear" w:color="auto" w:fill="auto"/>
        <w:spacing w:after="100" w:line="266" w:lineRule="auto"/>
      </w:pPr>
      <w:r>
        <w:rPr>
          <w:b w:val="0"/>
          <w:bCs w:val="0"/>
        </w:rPr>
        <w:t>0112359</w:t>
      </w:r>
    </w:p>
    <w:p w:rsidR="005E1870" w:rsidRDefault="002E797D">
      <w:pPr>
        <w:pStyle w:val="Zkladntext1"/>
        <w:shd w:val="clear" w:color="auto" w:fill="auto"/>
        <w:tabs>
          <w:tab w:val="left" w:pos="1421"/>
        </w:tabs>
        <w:spacing w:line="240" w:lineRule="auto"/>
      </w:pPr>
      <w:r>
        <w:t>42403520</w:t>
      </w:r>
      <w:r>
        <w:tab/>
        <w:t>ACS FB SC PE-insert, 5/20 mm</w:t>
      </w:r>
    </w:p>
    <w:p w:rsidR="005E1870" w:rsidRDefault="002E797D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0112357</w:t>
      </w:r>
    </w:p>
    <w:p w:rsidR="005E1870" w:rsidRDefault="002E797D">
      <w:pPr>
        <w:pStyle w:val="Zkladntext1"/>
        <w:shd w:val="clear" w:color="auto" w:fill="auto"/>
        <w:spacing w:line="266" w:lineRule="auto"/>
        <w:ind w:firstLine="300"/>
      </w:pPr>
      <w:proofErr w:type="gramStart"/>
      <w:r>
        <w:rPr>
          <w:b w:val="0"/>
          <w:bCs w:val="0"/>
        </w:rPr>
        <w:t>LOT :</w:t>
      </w:r>
      <w:r>
        <w:rPr>
          <w:b w:val="0"/>
          <w:bCs w:val="0"/>
        </w:rPr>
        <w:t xml:space="preserve"> 1744119005</w:t>
      </w:r>
      <w:proofErr w:type="gramEnd"/>
      <w:r>
        <w:rPr>
          <w:b w:val="0"/>
          <w:bCs w:val="0"/>
        </w:rPr>
        <w:t xml:space="preserve"> - 1 ks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629"/>
        <w:gridCol w:w="1339"/>
        <w:gridCol w:w="998"/>
        <w:gridCol w:w="888"/>
        <w:gridCol w:w="854"/>
      </w:tblGrid>
      <w:tr w:rsidR="005E1870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86" w:type="dxa"/>
            <w:shd w:val="clear" w:color="auto" w:fill="FFFFFF"/>
          </w:tcPr>
          <w:p w:rsidR="005E1870" w:rsidRDefault="002E797D">
            <w:pPr>
              <w:pStyle w:val="Jin0"/>
              <w:shd w:val="clear" w:color="auto" w:fill="auto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 </w:t>
            </w:r>
            <w:proofErr w:type="spellStart"/>
            <w:r>
              <w:rPr>
                <w:sz w:val="12"/>
                <w:szCs w:val="12"/>
              </w:rPr>
              <w:t>nožství</w:t>
            </w:r>
            <w:proofErr w:type="spellEnd"/>
          </w:p>
        </w:tc>
        <w:tc>
          <w:tcPr>
            <w:tcW w:w="629" w:type="dxa"/>
            <w:shd w:val="clear" w:color="auto" w:fill="FFFFFF"/>
          </w:tcPr>
          <w:p w:rsidR="005E1870" w:rsidRDefault="002E797D">
            <w:pPr>
              <w:pStyle w:val="Jin0"/>
              <w:shd w:val="clear" w:color="auto" w:fill="auto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%DPH</w:t>
            </w:r>
          </w:p>
        </w:tc>
        <w:tc>
          <w:tcPr>
            <w:tcW w:w="1339" w:type="dxa"/>
            <w:shd w:val="clear" w:color="auto" w:fill="FFFFFF"/>
          </w:tcPr>
          <w:p w:rsidR="005E1870" w:rsidRDefault="002E797D">
            <w:pPr>
              <w:pStyle w:val="Jin0"/>
              <w:shd w:val="clear" w:color="auto" w:fill="auto"/>
              <w:ind w:firstLine="3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Prod</w:t>
            </w:r>
            <w:proofErr w:type="spellEnd"/>
            <w:r>
              <w:rPr>
                <w:sz w:val="12"/>
                <w:szCs w:val="12"/>
              </w:rPr>
              <w:t xml:space="preserve">. cena / </w:t>
            </w:r>
            <w:proofErr w:type="spellStart"/>
            <w:r>
              <w:rPr>
                <w:sz w:val="12"/>
                <w:szCs w:val="12"/>
              </w:rPr>
              <w:t>mj</w:t>
            </w:r>
            <w:proofErr w:type="spellEnd"/>
          </w:p>
        </w:tc>
        <w:tc>
          <w:tcPr>
            <w:tcW w:w="998" w:type="dxa"/>
            <w:shd w:val="clear" w:color="auto" w:fill="FFFFFF"/>
          </w:tcPr>
          <w:p w:rsidR="005E1870" w:rsidRDefault="002E797D">
            <w:pPr>
              <w:pStyle w:val="Jin0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pc</w:t>
            </w:r>
            <w:proofErr w:type="spellEnd"/>
            <w:r>
              <w:rPr>
                <w:sz w:val="12"/>
                <w:szCs w:val="12"/>
              </w:rPr>
              <w:t xml:space="preserve"> s DPH</w:t>
            </w:r>
          </w:p>
        </w:tc>
        <w:tc>
          <w:tcPr>
            <w:tcW w:w="888" w:type="dxa"/>
            <w:shd w:val="clear" w:color="auto" w:fill="FFFFFF"/>
          </w:tcPr>
          <w:p w:rsidR="005E1870" w:rsidRDefault="002E797D">
            <w:pPr>
              <w:pStyle w:val="Jin0"/>
              <w:shd w:val="clear" w:color="auto" w:fill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</w:tc>
        <w:tc>
          <w:tcPr>
            <w:tcW w:w="854" w:type="dxa"/>
            <w:shd w:val="clear" w:color="auto" w:fill="FFFFFF"/>
          </w:tcPr>
          <w:p w:rsidR="005E1870" w:rsidRDefault="002E797D">
            <w:pPr>
              <w:pStyle w:val="Jin0"/>
              <w:shd w:val="clear" w:color="auto" w:fill="auto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 s DPH</w:t>
            </w:r>
          </w:p>
        </w:tc>
      </w:tr>
      <w:tr w:rsidR="005E187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5E1870" w:rsidRDefault="002E797D">
            <w:pPr>
              <w:pStyle w:val="Jin0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5E1870" w:rsidRDefault="002E797D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</w:tcPr>
          <w:p w:rsidR="005E1870" w:rsidRDefault="005E1870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998" w:type="dxa"/>
            <w:shd w:val="clear" w:color="auto" w:fill="FFFFFF"/>
          </w:tcPr>
          <w:p w:rsidR="005E1870" w:rsidRDefault="005E1870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</w:tcPr>
          <w:p w:rsidR="005E1870" w:rsidRDefault="005E1870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4" w:type="dxa"/>
            <w:shd w:val="clear" w:color="auto" w:fill="FFFFFF"/>
          </w:tcPr>
          <w:p w:rsidR="005E1870" w:rsidRDefault="005E1870">
            <w:pPr>
              <w:pStyle w:val="Jin0"/>
              <w:shd w:val="clear" w:color="auto" w:fill="auto"/>
              <w:jc w:val="both"/>
            </w:pPr>
          </w:p>
        </w:tc>
      </w:tr>
      <w:tr w:rsidR="005E1870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86" w:type="dxa"/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5E1870" w:rsidRDefault="002E797D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260"/>
              <w:jc w:val="both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260"/>
              <w:jc w:val="both"/>
            </w:pPr>
          </w:p>
        </w:tc>
      </w:tr>
      <w:tr w:rsidR="005E1870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86" w:type="dxa"/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5E1870" w:rsidRDefault="002E797D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260"/>
              <w:jc w:val="both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260"/>
              <w:jc w:val="both"/>
            </w:pPr>
          </w:p>
        </w:tc>
      </w:tr>
      <w:tr w:rsidR="005E1870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86" w:type="dxa"/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5E1870" w:rsidRDefault="002E797D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jc w:val="both"/>
            </w:pPr>
          </w:p>
        </w:tc>
      </w:tr>
      <w:tr w:rsidR="005E1870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86" w:type="dxa"/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5E1870" w:rsidRDefault="002E797D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260"/>
              <w:jc w:val="both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260"/>
              <w:jc w:val="both"/>
            </w:pPr>
          </w:p>
        </w:tc>
      </w:tr>
      <w:tr w:rsidR="005E1870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5E1870" w:rsidRDefault="002E797D">
            <w:pPr>
              <w:pStyle w:val="Jin0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5E1870" w:rsidRDefault="002E797D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jc w:val="both"/>
            </w:pPr>
          </w:p>
        </w:tc>
      </w:tr>
      <w:tr w:rsidR="005E1870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86" w:type="dxa"/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5E1870" w:rsidRDefault="002E797D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jc w:val="both"/>
            </w:pPr>
          </w:p>
        </w:tc>
      </w:tr>
      <w:tr w:rsidR="005E1870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86" w:type="dxa"/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5E1870" w:rsidRDefault="002E797D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260"/>
              <w:jc w:val="both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5E1870" w:rsidRDefault="005E1870">
            <w:pPr>
              <w:pStyle w:val="Jin0"/>
              <w:shd w:val="clear" w:color="auto" w:fill="auto"/>
              <w:ind w:firstLine="260"/>
              <w:jc w:val="both"/>
            </w:pPr>
          </w:p>
        </w:tc>
      </w:tr>
      <w:tr w:rsidR="005E1870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586" w:type="dxa"/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5E1870" w:rsidRDefault="005E1870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998" w:type="dxa"/>
            <w:shd w:val="clear" w:color="auto" w:fill="FFFFFF"/>
            <w:vAlign w:val="bottom"/>
          </w:tcPr>
          <w:p w:rsidR="005E1870" w:rsidRDefault="005E1870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  <w:vAlign w:val="bottom"/>
          </w:tcPr>
          <w:p w:rsidR="005E1870" w:rsidRDefault="005E1870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5E1870" w:rsidRDefault="005E1870">
            <w:pPr>
              <w:pStyle w:val="Jin0"/>
              <w:shd w:val="clear" w:color="auto" w:fill="auto"/>
              <w:jc w:val="both"/>
            </w:pPr>
          </w:p>
        </w:tc>
      </w:tr>
    </w:tbl>
    <w:p w:rsidR="005E1870" w:rsidRDefault="005E1870">
      <w:pPr>
        <w:sectPr w:rsidR="005E1870">
          <w:type w:val="continuous"/>
          <w:pgSz w:w="11900" w:h="16840"/>
          <w:pgMar w:top="265" w:right="848" w:bottom="2715" w:left="544" w:header="0" w:footer="3" w:gutter="0"/>
          <w:cols w:num="2" w:space="100"/>
          <w:noEndnote/>
          <w:docGrid w:linePitch="360"/>
        </w:sectPr>
      </w:pPr>
    </w:p>
    <w:p w:rsidR="005E1870" w:rsidRDefault="002E797D">
      <w:pPr>
        <w:pStyle w:val="Zkladntext1"/>
        <w:shd w:val="clear" w:color="auto" w:fill="auto"/>
        <w:spacing w:line="240" w:lineRule="auto"/>
        <w:sectPr w:rsidR="005E1870">
          <w:type w:val="continuous"/>
          <w:pgSz w:w="11900" w:h="16840"/>
          <w:pgMar w:top="265" w:right="758" w:bottom="265" w:left="544" w:header="0" w:footer="3" w:gutter="0"/>
          <w:cols w:space="720"/>
          <w:noEndnote/>
          <w:docGrid w:linePitch="360"/>
        </w:sectPr>
      </w:pPr>
      <w:r>
        <w:rPr>
          <w:b w:val="0"/>
          <w:bCs w:val="0"/>
        </w:rPr>
        <w:lastRenderedPageBreak/>
        <w:t>0112357</w:t>
      </w:r>
      <w:bookmarkStart w:id="0" w:name="_GoBack"/>
      <w:bookmarkEnd w:id="0"/>
    </w:p>
    <w:p w:rsidR="005E1870" w:rsidRDefault="002E797D">
      <w:pPr>
        <w:pStyle w:val="Nadpis10"/>
        <w:keepNext/>
        <w:keepLines/>
        <w:shd w:val="clear" w:color="auto" w:fill="auto"/>
      </w:pPr>
      <w:r>
        <w:rPr>
          <w:noProof/>
          <w:lang w:val="cs-CZ" w:eastAsia="cs-CZ" w:bidi="ar-SA"/>
        </w:rPr>
        <w:lastRenderedPageBreak/>
        <w:drawing>
          <wp:anchor distT="12065" distB="0" distL="114300" distR="3533775" simplePos="0" relativeHeight="125829385" behindDoc="0" locked="0" layoutInCell="1" allowOverlap="1">
            <wp:simplePos x="0" y="0"/>
            <wp:positionH relativeFrom="page">
              <wp:posOffset>305435</wp:posOffset>
            </wp:positionH>
            <wp:positionV relativeFrom="paragraph">
              <wp:posOffset>24765</wp:posOffset>
            </wp:positionV>
            <wp:extent cx="433070" cy="536575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3307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103505" distB="64135" distL="580390" distR="1897380" simplePos="0" relativeHeight="125829386" behindDoc="0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:rsidR="005E1870" w:rsidRDefault="002E797D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60.75pt;margin-top:9.1500000000000004pt;width:126.25pt;height:30.pt;z-index:-125829367;mso-wrap-distance-left:45.700000000000003pt;mso-wrap-distance-top:8.1500000000000004pt;mso-wrap-distance-right:149.40000000000001pt;mso-wrap-distance-bottom:5.0499999999999998pt;mso-position-horizontal-relative:page" fillcolor="#F8F8F8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332105" distL="2186940" distR="114300" simplePos="0" relativeHeight="125829388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1870" w:rsidRDefault="002E797D">
                            <w:pPr>
                              <w:pStyle w:val="Zkladntext3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left:0;text-align:left;margin-left:187.25pt;margin-top:1pt;width:140.15pt;height:17.05pt;z-index:125829388;visibility:visible;mso-wrap-style:none;mso-wrap-distance-left:172.2pt;mso-wrap-distance-top:0;mso-wrap-distance-right:9pt;mso-wrap-distance-bottom:26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3sBjQEAABEDAAAOAAAAZHJzL2Uyb0RvYy54bWysUsFOAjEQvZv4D03vsgsIyIaFxBCMiVET&#10;9ANKt2WbbDtNW9nl750WFo3ejJd2OjN98+bNLFadbshBOK/AlHQ4yCkRhkOlzL6k72+bmztKfGCm&#10;Yg0YUdKj8HS1vL5atLYQI6ihqYQjCGJ80dqS1iHYIss8r4VmfgBWGAxKcJoFfLp9VjnWIrpuslGe&#10;T7MWXGUdcOE9etenIF0mfCkFDy9SehFIU1LkFtLp0rmLZ7ZcsGLvmK0VP9Ngf2ChmTJY9AK1ZoGR&#10;D6d+QWnFHXiQYcBBZyCl4iL1gN0M8x/dbGtmReoFxfH2IpP/P1j+fHh1RFU4uzElhmmcUSpL8I3i&#10;tNYXmLO1mBW6e+gwsfd7dMaeO+l0vLEbgnGU+XiRVnSB8PhpNpvP8wklHGOj4XQynkSY7Ou3dT48&#10;CNAkGiV1OLqkKDs8+XBK7VNiMQMb1TTRHymeqEQrdLsu9XPb09xBdUT2LQ65pAa3kJLm0aCGcR96&#10;w/XG7mz0yKh7onnekTjY7+9U/2uTl58AAAD//wMAUEsDBBQABgAIAAAAIQBYvF4N3QAAAAgBAAAP&#10;AAAAZHJzL2Rvd25yZXYueG1sTI/BTsMwEETvSPyDtZW4UTulDVUap0IIjlRq4cLNibdJ2ngdxU4b&#10;/p7lRI+rGc2+l28n14kLDqH1pCGZKxBIlbct1Rq+Pt8f1yBCNGRN5wk1/GCAbXF/l5vM+ivt8XKI&#10;teARCpnR0MTYZ1KGqkFnwtz3SJwd/eBM5HOopR3MlcddJxdKpdKZlvhDY3p8bbA6H0an4fixO5/e&#10;xr061WqN38mAU5nstH6YTS8bEBGn+F+GP3xGh4KZSj+SDaLT8PS8XHFVw4KVOE9XS1YpOUgTkEUu&#10;bwWKXwAAAP//AwBQSwECLQAUAAYACAAAACEAtoM4kv4AAADhAQAAEwAAAAAAAAAAAAAAAAAAAAAA&#10;W0NvbnRlbnRfVHlwZXNdLnhtbFBLAQItABQABgAIAAAAIQA4/SH/1gAAAJQBAAALAAAAAAAAAAAA&#10;AAAAAC8BAABfcmVscy8ucmVsc1BLAQItABQABgAIAAAAIQCF63sBjQEAABEDAAAOAAAAAAAAAAAA&#10;AAAAAC4CAABkcnMvZTJvRG9jLnhtbFBLAQItABQABgAIAAAAIQBYvF4N3QAAAAgBAAAPAAAAAAAA&#10;AAAAAAAAAOcDAABkcnMvZG93bnJldi54bWxQSwUGAAAAAAQABADzAAAA8QQAAAAA&#10;" filled="f" stroked="f">
                <v:textbox inset="0,0,0,0">
                  <w:txbxContent>
                    <w:p w:rsidR="005E1870" w:rsidRDefault="002E797D">
                      <w:pPr>
                        <w:pStyle w:val="Zkladntext3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" w:name="bookmark0"/>
      <w:bookmarkStart w:id="2" w:name="bookmark1"/>
      <w:r>
        <w:rPr>
          <w:lang w:val="cs-CZ" w:eastAsia="cs-CZ" w:bidi="cs-CZ"/>
        </w:rPr>
        <w:t xml:space="preserve">Variabilní </w:t>
      </w:r>
      <w:r>
        <w:t xml:space="preserve">symbol: </w:t>
      </w:r>
      <w:bookmarkEnd w:id="1"/>
      <w:bookmarkEnd w:id="2"/>
      <w:r>
        <w:t>XXXX</w:t>
      </w:r>
    </w:p>
    <w:p w:rsidR="005E1870" w:rsidRDefault="002E797D">
      <w:pPr>
        <w:pStyle w:val="Zkladntext20"/>
        <w:shd w:val="clear" w:color="auto" w:fill="auto"/>
        <w:tabs>
          <w:tab w:val="left" w:pos="1123"/>
        </w:tabs>
        <w:spacing w:line="240" w:lineRule="auto"/>
        <w:jc w:val="right"/>
      </w:pPr>
      <w:proofErr w:type="spellStart"/>
      <w:r>
        <w:rPr>
          <w:b w:val="0"/>
          <w:bCs w:val="0"/>
          <w:lang w:val="en-US" w:eastAsia="en-US" w:bidi="en-US"/>
        </w:rPr>
        <w:t>Strana</w:t>
      </w:r>
      <w:proofErr w:type="spellEnd"/>
      <w:r>
        <w:rPr>
          <w:b w:val="0"/>
          <w:bCs w:val="0"/>
          <w:lang w:val="en-US" w:eastAsia="en-US" w:bidi="en-US"/>
        </w:rPr>
        <w:t xml:space="preserve"> </w:t>
      </w:r>
      <w:r>
        <w:rPr>
          <w:b w:val="0"/>
          <w:bCs w:val="0"/>
        </w:rPr>
        <w:t>č.:</w:t>
      </w:r>
      <w:r>
        <w:rPr>
          <w:b w:val="0"/>
          <w:bCs w:val="0"/>
        </w:rPr>
        <w:tab/>
      </w:r>
      <w:r>
        <w:rPr>
          <w:b w:val="0"/>
          <w:bCs w:val="0"/>
          <w:lang w:val="en-US" w:eastAsia="en-US" w:bidi="en-US"/>
        </w:rPr>
        <w:t>2</w:t>
      </w:r>
    </w:p>
    <w:p w:rsidR="005E1870" w:rsidRDefault="002E797D">
      <w:pPr>
        <w:pStyle w:val="Nadpis10"/>
        <w:keepNext/>
        <w:keepLines/>
        <w:shd w:val="clear" w:color="auto" w:fill="auto"/>
      </w:pPr>
      <w:bookmarkStart w:id="3" w:name="bookmark2"/>
      <w:bookmarkStart w:id="4" w:name="bookmark3"/>
      <w:r>
        <w:rPr>
          <w:lang w:val="cs-CZ" w:eastAsia="cs-CZ" w:bidi="cs-CZ"/>
        </w:rPr>
        <w:t xml:space="preserve">Evidenční číslo </w:t>
      </w:r>
      <w:proofErr w:type="spellStart"/>
      <w:r>
        <w:t>dokladu</w:t>
      </w:r>
      <w:proofErr w:type="spellEnd"/>
      <w:r>
        <w:t xml:space="preserve">: </w:t>
      </w:r>
      <w:bookmarkEnd w:id="3"/>
      <w:bookmarkEnd w:id="4"/>
      <w:r>
        <w:t>XXXX</w:t>
      </w:r>
    </w:p>
    <w:p w:rsidR="005E1870" w:rsidRDefault="002E797D">
      <w:pPr>
        <w:pStyle w:val="Titulektabulky0"/>
        <w:shd w:val="clear" w:color="auto" w:fill="auto"/>
        <w:tabs>
          <w:tab w:val="left" w:pos="1882"/>
          <w:tab w:val="left" w:pos="4675"/>
          <w:tab w:val="left" w:pos="9355"/>
        </w:tabs>
      </w:pPr>
      <w:r>
        <w:rPr>
          <w:lang w:val="cs-CZ" w:eastAsia="cs-CZ" w:bidi="cs-CZ"/>
        </w:rPr>
        <w:t xml:space="preserve">Převod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r>
        <w:rPr>
          <w:lang w:val="cs-CZ" w:eastAsia="cs-CZ" w:bidi="cs-CZ"/>
        </w:rPr>
        <w:t>č.:</w:t>
      </w:r>
      <w:r>
        <w:rPr>
          <w:lang w:val="cs-CZ" w:eastAsia="cs-CZ" w:bidi="cs-CZ"/>
        </w:rPr>
        <w:tab/>
      </w:r>
      <w:r>
        <w:t>1</w:t>
      </w:r>
      <w:r>
        <w:tab/>
      </w:r>
      <w:proofErr w:type="spellStart"/>
      <w:r>
        <w:rPr>
          <w:lang w:val="cs-CZ" w:eastAsia="cs-CZ" w:bidi="cs-CZ"/>
        </w:rPr>
        <w:t>Souč</w:t>
      </w:r>
      <w:proofErr w:type="spellEnd"/>
      <w:r>
        <w:rPr>
          <w:lang w:val="cs-CZ" w:eastAsia="cs-CZ" w:bidi="cs-CZ"/>
        </w:rPr>
        <w:t xml:space="preserve"> </w:t>
      </w:r>
      <w:r>
        <w:t xml:space="preserve">et </w:t>
      </w:r>
      <w:proofErr w:type="spellStart"/>
      <w:r>
        <w:t>ceny</w:t>
      </w:r>
      <w:proofErr w:type="spellEnd"/>
      <w:r>
        <w:t xml:space="preserve"> z </w:t>
      </w:r>
      <w:r>
        <w:rPr>
          <w:lang w:val="cs-CZ" w:eastAsia="cs-CZ" w:bidi="cs-CZ"/>
        </w:rPr>
        <w:t xml:space="preserve">předchozích </w:t>
      </w:r>
      <w:proofErr w:type="spellStart"/>
      <w:r>
        <w:t>stran</w:t>
      </w:r>
      <w:proofErr w:type="spellEnd"/>
      <w:r>
        <w:t xml:space="preserve"> bez DPH a </w:t>
      </w:r>
      <w:r>
        <w:rPr>
          <w:lang w:val="cs-CZ" w:eastAsia="cs-CZ" w:bidi="cs-CZ"/>
        </w:rPr>
        <w:t>záloh:</w:t>
      </w:r>
      <w:r>
        <w:rPr>
          <w:lang w:val="cs-CZ" w:eastAsia="cs-CZ" w:bidi="cs-CZ"/>
        </w:rPr>
        <w:tab/>
      </w:r>
      <w:r>
        <w:rPr>
          <w:b/>
          <w:bCs/>
        </w:rPr>
        <w:t>117 623,44 CZK</w:t>
      </w:r>
    </w:p>
    <w:p w:rsidR="005E1870" w:rsidRDefault="002E797D">
      <w:pPr>
        <w:pStyle w:val="Titulektabulky0"/>
        <w:shd w:val="clear" w:color="auto" w:fill="auto"/>
        <w:tabs>
          <w:tab w:val="left" w:pos="4565"/>
        </w:tabs>
        <w:jc w:val="right"/>
      </w:pPr>
      <w:r>
        <w:rPr>
          <w:lang w:val="cs-CZ" w:eastAsia="cs-CZ" w:bidi="cs-CZ"/>
        </w:rPr>
        <w:t xml:space="preserve">Informativní součet </w:t>
      </w:r>
      <w:proofErr w:type="spellStart"/>
      <w:r>
        <w:t>ceny</w:t>
      </w:r>
      <w:proofErr w:type="spellEnd"/>
      <w:r>
        <w:t xml:space="preserve"> z </w:t>
      </w:r>
      <w:r>
        <w:rPr>
          <w:lang w:val="cs-CZ" w:eastAsia="cs-CZ" w:bidi="cs-CZ"/>
        </w:rPr>
        <w:t xml:space="preserve">předchozích </w:t>
      </w:r>
      <w:proofErr w:type="spellStart"/>
      <w:r>
        <w:t>stran</w:t>
      </w:r>
      <w:proofErr w:type="spellEnd"/>
      <w:r>
        <w:t xml:space="preserve"> s DPH:</w:t>
      </w:r>
      <w:r>
        <w:tab/>
      </w:r>
      <w:r>
        <w:rPr>
          <w:b/>
          <w:bCs/>
        </w:rPr>
        <w:t>135 266,96 CZK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1555"/>
        <w:gridCol w:w="1507"/>
        <w:gridCol w:w="1454"/>
        <w:gridCol w:w="2131"/>
        <w:gridCol w:w="2078"/>
      </w:tblGrid>
      <w:tr w:rsidR="005E1870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Daňová </w:t>
            </w:r>
            <w:proofErr w:type="spellStart"/>
            <w:r>
              <w:rPr>
                <w:b/>
                <w:bCs/>
                <w:sz w:val="16"/>
                <w:szCs w:val="16"/>
                <w:lang w:val="en-US" w:eastAsia="en-US" w:bidi="en-US"/>
              </w:rPr>
              <w:t>rekapitulace</w:t>
            </w:r>
            <w:proofErr w:type="spellEnd"/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20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0,04 </w:t>
            </w:r>
            <w:r>
              <w:rPr>
                <w:sz w:val="16"/>
                <w:szCs w:val="16"/>
              </w:rPr>
              <w:t>Kč</w:t>
            </w:r>
          </w:p>
          <w:p w:rsidR="005E1870" w:rsidRDefault="002E797D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135 266,96 </w:t>
            </w:r>
            <w:r>
              <w:rPr>
                <w:sz w:val="16"/>
                <w:szCs w:val="16"/>
              </w:rPr>
              <w:t>Kč</w:t>
            </w:r>
          </w:p>
          <w:p w:rsidR="005E1870" w:rsidRDefault="002E797D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5E1870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spacing w:line="27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ZD 0 %</w:t>
            </w:r>
          </w:p>
          <w:p w:rsidR="005E1870" w:rsidRDefault="002E797D">
            <w:pPr>
              <w:pStyle w:val="Jin0"/>
              <w:shd w:val="clear" w:color="auto" w:fill="auto"/>
              <w:spacing w:line="27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  <w:r>
              <w:rPr>
                <w:sz w:val="16"/>
                <w:szCs w:val="16"/>
              </w:rPr>
              <w:t xml:space="preserve"> 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1555" w:type="dxa"/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  <w:p w:rsidR="005E1870" w:rsidRDefault="002E797D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117 623,44 </w:t>
            </w:r>
            <w:r>
              <w:rPr>
                <w:sz w:val="16"/>
                <w:szCs w:val="16"/>
              </w:rPr>
              <w:t>Kč</w:t>
            </w:r>
          </w:p>
          <w:p w:rsidR="005E1870" w:rsidRDefault="002E797D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DPH 15 %</w:t>
            </w:r>
          </w:p>
          <w:p w:rsidR="005E1870" w:rsidRDefault="002E797D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DPH 21 %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17 643,52 </w:t>
            </w:r>
            <w:r>
              <w:rPr>
                <w:sz w:val="16"/>
                <w:szCs w:val="16"/>
              </w:rPr>
              <w:t>Kč</w:t>
            </w:r>
          </w:p>
          <w:p w:rsidR="005E1870" w:rsidRDefault="002E797D">
            <w:pPr>
              <w:pStyle w:val="Jin0"/>
              <w:shd w:val="clear" w:color="auto" w:fill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  <w:p w:rsidR="005E1870" w:rsidRDefault="002E797D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  <w:r>
              <w:rPr>
                <w:sz w:val="16"/>
                <w:szCs w:val="16"/>
                <w:lang w:val="en-US" w:eastAsia="en-US" w:bidi="en-US"/>
              </w:rPr>
              <w:t xml:space="preserve"> s DPH 15 %</w:t>
            </w:r>
          </w:p>
          <w:p w:rsidR="005E1870" w:rsidRDefault="002E797D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  <w:r>
              <w:rPr>
                <w:sz w:val="16"/>
                <w:szCs w:val="16"/>
                <w:lang w:val="en-US" w:eastAsia="en-US" w:bidi="en-US"/>
              </w:rPr>
              <w:t xml:space="preserve"> s DPH 21 %</w:t>
            </w:r>
          </w:p>
        </w:tc>
        <w:tc>
          <w:tcPr>
            <w:tcW w:w="2078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E1870" w:rsidRDefault="005E1870"/>
        </w:tc>
      </w:tr>
      <w:tr w:rsidR="005E187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Základy </w:t>
            </w: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117 623,44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DPH </w:t>
            </w: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17 643,52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5E1870" w:rsidRDefault="005E1870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</w:tcPr>
          <w:p w:rsidR="005E1870" w:rsidRDefault="005E1870">
            <w:pPr>
              <w:rPr>
                <w:sz w:val="10"/>
                <w:szCs w:val="10"/>
              </w:rPr>
            </w:pPr>
          </w:p>
        </w:tc>
      </w:tr>
      <w:tr w:rsidR="005E187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74" w:type="dxa"/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zdaněné </w:t>
            </w:r>
            <w:r>
              <w:rPr>
                <w:sz w:val="16"/>
                <w:szCs w:val="16"/>
                <w:lang w:val="en-US" w:eastAsia="en-US" w:bidi="en-US"/>
              </w:rPr>
              <w:t>ZD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</w:tcPr>
          <w:p w:rsidR="005E1870" w:rsidRDefault="005E1870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5E1870" w:rsidRDefault="005E1870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2078" w:type="dxa"/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135 267,00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5E187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Odeč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 w:eastAsia="en-US" w:bidi="en-US"/>
              </w:rPr>
              <w:t xml:space="preserve">et </w:t>
            </w:r>
            <w:r>
              <w:rPr>
                <w:sz w:val="16"/>
                <w:szCs w:val="16"/>
              </w:rPr>
              <w:t>záloh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5E1870" w:rsidRDefault="005E1870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5E1870" w:rsidRDefault="005E1870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5E1870" w:rsidRDefault="005E1870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>0,00 CZK</w:t>
            </w:r>
          </w:p>
        </w:tc>
      </w:tr>
      <w:tr w:rsidR="005E187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lang w:val="en-US" w:eastAsia="en-US" w:bidi="en-US"/>
              </w:rPr>
              <w:t>Celkem</w:t>
            </w:r>
            <w:proofErr w:type="spellEnd"/>
            <w:r>
              <w:rPr>
                <w:sz w:val="19"/>
                <w:szCs w:val="19"/>
                <w:lang w:val="en-US" w:eastAsia="en-US" w:bidi="en-US"/>
              </w:rPr>
              <w:t xml:space="preserve"> k </w:t>
            </w:r>
            <w:r>
              <w:rPr>
                <w:sz w:val="19"/>
                <w:szCs w:val="19"/>
              </w:rPr>
              <w:t>úhradě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</w:tcPr>
          <w:p w:rsidR="005E1870" w:rsidRDefault="005E1870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 xml:space="preserve">135 </w:t>
            </w:r>
            <w:r>
              <w:rPr>
                <w:b/>
                <w:bCs/>
                <w:sz w:val="19"/>
                <w:szCs w:val="19"/>
              </w:rPr>
              <w:t>267,00Kč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lang w:val="en-US" w:eastAsia="en-US" w:bidi="en-US"/>
              </w:rPr>
              <w:t>Ve</w:t>
            </w:r>
            <w:proofErr w:type="spellEnd"/>
            <w:r>
              <w:rPr>
                <w:sz w:val="19"/>
                <w:szCs w:val="19"/>
                <w:lang w:val="en-US" w:eastAsia="en-US" w:bidi="en-US"/>
              </w:rPr>
              <w:t xml:space="preserve"> </w:t>
            </w:r>
            <w:r>
              <w:rPr>
                <w:sz w:val="19"/>
                <w:szCs w:val="19"/>
              </w:rPr>
              <w:t>měně</w:t>
            </w:r>
          </w:p>
        </w:tc>
        <w:tc>
          <w:tcPr>
            <w:tcW w:w="2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870" w:rsidRDefault="002E797D">
            <w:pPr>
              <w:pStyle w:val="Jin0"/>
              <w:shd w:val="clear" w:color="auto" w:fill="auto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 xml:space="preserve">135 267,00 </w:t>
            </w:r>
            <w:r>
              <w:rPr>
                <w:b/>
                <w:bCs/>
                <w:sz w:val="19"/>
                <w:szCs w:val="19"/>
                <w:lang w:val="en-US" w:eastAsia="en-US" w:bidi="en-US"/>
              </w:rPr>
              <w:t>CZK</w:t>
            </w:r>
          </w:p>
        </w:tc>
      </w:tr>
    </w:tbl>
    <w:p w:rsidR="00000000" w:rsidRDefault="002E797D"/>
    <w:sectPr w:rsidR="00000000">
      <w:pgSz w:w="11900" w:h="16840"/>
      <w:pgMar w:top="265" w:right="538" w:bottom="265" w:left="5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797D">
      <w:r>
        <w:separator/>
      </w:r>
    </w:p>
  </w:endnote>
  <w:endnote w:type="continuationSeparator" w:id="0">
    <w:p w:rsidR="00000000" w:rsidRDefault="002E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870" w:rsidRDefault="005E1870"/>
  </w:footnote>
  <w:footnote w:type="continuationSeparator" w:id="0">
    <w:p w:rsidR="005E1870" w:rsidRDefault="005E18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E1870"/>
    <w:rsid w:val="002E797D"/>
    <w:rsid w:val="005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0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0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0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0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2023-06-07T11:04:00Z</dcterms:created>
  <dcterms:modified xsi:type="dcterms:W3CDTF">2023-06-07T11:07:00Z</dcterms:modified>
</cp:coreProperties>
</file>