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Pr="00724BFF" w:rsidRDefault="00765896" w:rsidP="004104AF">
      <w:pPr>
        <w:ind w:left="-1304"/>
        <w:rPr>
          <w:rFonts w:ascii="Arial" w:hAnsi="Arial" w:cs="Arial"/>
          <w:b/>
          <w:sz w:val="20"/>
          <w:szCs w:val="20"/>
        </w:rPr>
      </w:pPr>
      <w:r w:rsidRPr="00724BFF">
        <w:rPr>
          <w:rFonts w:ascii="Arial" w:hAnsi="Arial" w:cs="Arial"/>
          <w:b/>
          <w:sz w:val="20"/>
          <w:szCs w:val="20"/>
        </w:rPr>
        <w:t xml:space="preserve">       </w:t>
      </w:r>
      <w:r w:rsidR="004104AF" w:rsidRPr="00724BFF">
        <w:rPr>
          <w:rFonts w:ascii="Arial" w:hAnsi="Arial" w:cs="Arial"/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Pr="00724BFF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265A9FB9" w:rsidR="0094631A" w:rsidRPr="00724BFF" w:rsidRDefault="0094631A" w:rsidP="00765896">
      <w:pPr>
        <w:pStyle w:val="Nzev"/>
        <w:rPr>
          <w:rFonts w:ascii="Arial" w:hAnsi="Arial" w:cs="Arial"/>
          <w:color w:val="000000"/>
        </w:rPr>
      </w:pPr>
      <w:r w:rsidRPr="00724BFF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Pr="00724BFF" w:rsidRDefault="0094631A" w:rsidP="0094631A">
      <w:pPr>
        <w:jc w:val="center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uzavřená mezi:</w:t>
      </w:r>
    </w:p>
    <w:p w14:paraId="7519E681" w14:textId="6F88D367" w:rsidR="0094631A" w:rsidRPr="00724BFF" w:rsidRDefault="0094631A" w:rsidP="0094631A">
      <w:pPr>
        <w:jc w:val="center"/>
        <w:rPr>
          <w:rFonts w:ascii="Arial" w:hAnsi="Arial" w:cs="Arial"/>
          <w:b/>
        </w:rPr>
      </w:pPr>
    </w:p>
    <w:p w14:paraId="6F23078F" w14:textId="5EA123B2" w:rsidR="00900459" w:rsidRDefault="00900459" w:rsidP="0094631A">
      <w:pPr>
        <w:jc w:val="center"/>
        <w:rPr>
          <w:rFonts w:ascii="Arial" w:hAnsi="Arial" w:cs="Arial"/>
          <w:b/>
        </w:rPr>
      </w:pPr>
    </w:p>
    <w:p w14:paraId="66E352C8" w14:textId="77777777" w:rsidR="00B06599" w:rsidRPr="00724BFF" w:rsidRDefault="00B06599" w:rsidP="0094631A">
      <w:pPr>
        <w:jc w:val="center"/>
        <w:rPr>
          <w:rFonts w:ascii="Arial" w:hAnsi="Arial" w:cs="Arial"/>
          <w:b/>
        </w:rPr>
      </w:pPr>
    </w:p>
    <w:p w14:paraId="3AC03062" w14:textId="77777777" w:rsidR="0094631A" w:rsidRPr="00724BFF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724BFF">
        <w:rPr>
          <w:rFonts w:ascii="Arial" w:hAnsi="Arial" w:cs="Arial"/>
          <w:b/>
          <w:sz w:val="28"/>
          <w:szCs w:val="28"/>
        </w:rPr>
        <w:t>RBP, zdravotní pojišťovna</w:t>
      </w:r>
      <w:r w:rsidRPr="00724BFF">
        <w:rPr>
          <w:rFonts w:ascii="Arial" w:hAnsi="Arial" w:cs="Arial"/>
          <w:b/>
          <w:sz w:val="28"/>
          <w:szCs w:val="28"/>
        </w:rPr>
        <w:tab/>
      </w:r>
    </w:p>
    <w:p w14:paraId="7A0CF7CA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>se sídlem:</w:t>
      </w:r>
      <w:r w:rsidRPr="00724BFF">
        <w:rPr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5E8AF891" w14:textId="141839AA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>47673036</w:t>
      </w:r>
    </w:p>
    <w:p w14:paraId="146EBA01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  <w:t>CZ</w:t>
      </w:r>
      <w:r w:rsidRPr="00724BFF">
        <w:rPr>
          <w:rFonts w:ascii="Arial" w:hAnsi="Arial" w:cs="Arial"/>
          <w:sz w:val="22"/>
          <w:szCs w:val="22"/>
        </w:rPr>
        <w:t>47673036</w:t>
      </w:r>
      <w:r w:rsidRPr="00724BFF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76E27E58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724BFF">
        <w:rPr>
          <w:rFonts w:ascii="Arial" w:hAnsi="Arial" w:cs="Arial"/>
          <w:sz w:val="22"/>
          <w:szCs w:val="22"/>
        </w:rPr>
        <w:t>Ostravě, oddíl AXIV, vložka 554</w:t>
      </w:r>
    </w:p>
    <w:p w14:paraId="6A15E8D5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jednající: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65921EC0" w14:textId="0EE2BB4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bankovní spojení: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832127" w:rsidRPr="00832127">
        <w:rPr>
          <w:rFonts w:ascii="Arial" w:hAnsi="Arial" w:cs="Arial"/>
          <w:sz w:val="22"/>
          <w:szCs w:val="22"/>
          <w:highlight w:val="black"/>
        </w:rPr>
        <w:t>xxxxxxxxx</w:t>
      </w:r>
      <w:r w:rsidRPr="00724BFF">
        <w:rPr>
          <w:rStyle w:val="platne1"/>
          <w:rFonts w:ascii="Arial" w:hAnsi="Arial" w:cs="Arial"/>
          <w:sz w:val="22"/>
          <w:szCs w:val="22"/>
        </w:rPr>
        <w:t xml:space="preserve"> </w:t>
      </w:r>
    </w:p>
    <w:p w14:paraId="31B290C1" w14:textId="7F46A6B9" w:rsidR="0094631A" w:rsidRPr="00724BFF" w:rsidRDefault="0094631A" w:rsidP="0094631A">
      <w:pPr>
        <w:jc w:val="both"/>
        <w:rPr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číslo účtu: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832127" w:rsidRPr="00832127">
        <w:rPr>
          <w:rFonts w:ascii="Arial" w:hAnsi="Arial" w:cs="Arial"/>
          <w:sz w:val="22"/>
          <w:szCs w:val="22"/>
          <w:highlight w:val="black"/>
        </w:rPr>
        <w:t>xxxxxxxxx</w:t>
      </w:r>
    </w:p>
    <w:p w14:paraId="75448D23" w14:textId="74FC9D8B" w:rsidR="0094631A" w:rsidRPr="00724BFF" w:rsidRDefault="0094631A" w:rsidP="00B22243">
      <w:pPr>
        <w:rPr>
          <w:rStyle w:val="platne1"/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724BFF">
        <w:rPr>
          <w:rFonts w:ascii="Arial" w:hAnsi="Arial" w:cs="Arial"/>
          <w:color w:val="000000"/>
          <w:sz w:val="22"/>
          <w:szCs w:val="22"/>
        </w:rPr>
        <w:tab/>
      </w:r>
      <w:r w:rsidR="00832127" w:rsidRPr="00832127">
        <w:rPr>
          <w:rFonts w:ascii="Arial" w:hAnsi="Arial" w:cs="Arial"/>
          <w:sz w:val="22"/>
          <w:szCs w:val="22"/>
          <w:highlight w:val="black"/>
        </w:rPr>
        <w:t>xxxxxxxxx</w:t>
      </w:r>
    </w:p>
    <w:p w14:paraId="61E77DC3" w14:textId="5A45C7F6" w:rsidR="0094631A" w:rsidRPr="00724BFF" w:rsidRDefault="0094631A" w:rsidP="0094631A">
      <w:pPr>
        <w:contextualSpacing/>
        <w:rPr>
          <w:rFonts w:ascii="Arial" w:hAnsi="Arial" w:cs="Arial"/>
          <w:b/>
          <w:iCs/>
          <w:sz w:val="22"/>
          <w:szCs w:val="22"/>
        </w:rPr>
      </w:pPr>
      <w:r w:rsidRPr="00724BFF">
        <w:rPr>
          <w:rFonts w:ascii="Arial" w:hAnsi="Arial" w:cs="Arial"/>
          <w:bCs/>
          <w:iCs/>
          <w:sz w:val="22"/>
          <w:szCs w:val="22"/>
        </w:rPr>
        <w:t xml:space="preserve">(dále jen </w:t>
      </w:r>
      <w:r w:rsidRPr="00724BFF">
        <w:rPr>
          <w:rFonts w:ascii="Arial" w:hAnsi="Arial" w:cs="Arial"/>
          <w:b/>
          <w:iCs/>
          <w:sz w:val="22"/>
          <w:szCs w:val="22"/>
        </w:rPr>
        <w:t>„</w:t>
      </w:r>
      <w:r w:rsidR="00900459" w:rsidRPr="00724BFF">
        <w:rPr>
          <w:rFonts w:ascii="Arial" w:hAnsi="Arial" w:cs="Arial"/>
          <w:b/>
          <w:iCs/>
          <w:sz w:val="22"/>
          <w:szCs w:val="22"/>
        </w:rPr>
        <w:t>zadávající</w:t>
      </w:r>
      <w:r w:rsidRPr="00724BFF">
        <w:rPr>
          <w:rFonts w:ascii="Arial" w:hAnsi="Arial" w:cs="Arial"/>
          <w:b/>
          <w:iCs/>
          <w:sz w:val="22"/>
          <w:szCs w:val="22"/>
        </w:rPr>
        <w:t>“</w:t>
      </w:r>
      <w:r w:rsidRPr="00724BFF">
        <w:rPr>
          <w:rFonts w:ascii="Arial" w:hAnsi="Arial" w:cs="Arial"/>
          <w:bCs/>
          <w:iCs/>
          <w:sz w:val="22"/>
          <w:szCs w:val="22"/>
        </w:rPr>
        <w:t>)</w:t>
      </w:r>
    </w:p>
    <w:p w14:paraId="39FC79C4" w14:textId="2DE5DD94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6724E81" w14:textId="77777777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25D815EB" w14:textId="77777777" w:rsidR="00900459" w:rsidRPr="00724BFF" w:rsidRDefault="00900459" w:rsidP="00900459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>a</w:t>
      </w:r>
    </w:p>
    <w:p w14:paraId="6DCD974F" w14:textId="4A3A9F9A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4609B0A2" w14:textId="77777777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07D14571" w14:textId="77777777" w:rsidR="00900459" w:rsidRPr="00724BFF" w:rsidRDefault="00900459" w:rsidP="00900459">
      <w:pPr>
        <w:jc w:val="both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Kongresy &amp; eventy, s.r.o.</w:t>
      </w:r>
    </w:p>
    <w:p w14:paraId="0261C703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 xml:space="preserve">se sídlem: </w:t>
      </w:r>
      <w:r w:rsidRPr="00724BFF">
        <w:rPr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>Boleslavova 710/19, 709 00  Ostrava-Mariánské Hory</w:t>
      </w:r>
    </w:p>
    <w:p w14:paraId="7C1C7216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  <w:t>10844848</w:t>
      </w:r>
    </w:p>
    <w:p w14:paraId="6A51B871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  <w:t>CZ10844848, plátce DPH</w:t>
      </w:r>
    </w:p>
    <w:p w14:paraId="5C1DC0F5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zapsaná v OR vedeném Krajským soudem  v Ostravě, oddíl C, vložka 85797</w:t>
      </w:r>
    </w:p>
    <w:p w14:paraId="7C806525" w14:textId="5F2C2176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zastoupená: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832127" w:rsidRPr="00832127">
        <w:rPr>
          <w:rFonts w:ascii="Arial" w:hAnsi="Arial" w:cs="Arial"/>
          <w:sz w:val="22"/>
          <w:szCs w:val="22"/>
          <w:highlight w:val="black"/>
        </w:rPr>
        <w:t>xxxxxxxxx</w:t>
      </w:r>
    </w:p>
    <w:p w14:paraId="64B53D17" w14:textId="60292FE1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bankovní spojení: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832127" w:rsidRPr="00832127">
        <w:rPr>
          <w:rFonts w:ascii="Arial" w:hAnsi="Arial" w:cs="Arial"/>
          <w:sz w:val="22"/>
          <w:szCs w:val="22"/>
          <w:highlight w:val="black"/>
        </w:rPr>
        <w:t>xxxxxxxxx</w:t>
      </w:r>
    </w:p>
    <w:p w14:paraId="17F596EA" w14:textId="79608B63" w:rsidR="00900459" w:rsidRPr="00724BFF" w:rsidRDefault="00900459" w:rsidP="00900459">
      <w:pPr>
        <w:jc w:val="both"/>
        <w:rPr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číslo účtu: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832127" w:rsidRPr="00832127">
        <w:rPr>
          <w:rFonts w:ascii="Arial" w:hAnsi="Arial" w:cs="Arial"/>
          <w:sz w:val="22"/>
          <w:szCs w:val="22"/>
          <w:highlight w:val="black"/>
        </w:rPr>
        <w:t>xxxxxxxxx</w:t>
      </w:r>
    </w:p>
    <w:p w14:paraId="43AB56A4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(dále jen „</w:t>
      </w:r>
      <w:r w:rsidRPr="00724BFF">
        <w:rPr>
          <w:rStyle w:val="platne1"/>
          <w:rFonts w:ascii="Arial" w:hAnsi="Arial" w:cs="Arial"/>
          <w:b/>
          <w:sz w:val="22"/>
          <w:szCs w:val="22"/>
        </w:rPr>
        <w:t>provádějící</w:t>
      </w:r>
      <w:r w:rsidRPr="00724BFF">
        <w:rPr>
          <w:rStyle w:val="platne1"/>
          <w:rFonts w:ascii="Arial" w:hAnsi="Arial" w:cs="Arial"/>
          <w:sz w:val="22"/>
          <w:szCs w:val="22"/>
        </w:rPr>
        <w:t>“)</w:t>
      </w:r>
    </w:p>
    <w:p w14:paraId="1F279DEF" w14:textId="77777777" w:rsidR="00900459" w:rsidRPr="00724BFF" w:rsidRDefault="00900459" w:rsidP="00900459">
      <w:pPr>
        <w:spacing w:after="120"/>
        <w:jc w:val="both"/>
        <w:rPr>
          <w:rStyle w:val="platne1"/>
          <w:rFonts w:ascii="Arial" w:hAnsi="Arial" w:cs="Arial"/>
        </w:rPr>
      </w:pPr>
      <w:r w:rsidRPr="00724BFF">
        <w:rPr>
          <w:rStyle w:val="platne1"/>
          <w:rFonts w:ascii="Arial" w:hAnsi="Arial" w:cs="Arial"/>
        </w:rPr>
        <w:t>(společně dále jen „</w:t>
      </w:r>
      <w:r w:rsidRPr="00724BFF">
        <w:rPr>
          <w:rStyle w:val="platne1"/>
          <w:rFonts w:ascii="Arial" w:hAnsi="Arial" w:cs="Arial"/>
          <w:b/>
        </w:rPr>
        <w:t>smluvní strany</w:t>
      </w:r>
      <w:r w:rsidRPr="00724BFF">
        <w:rPr>
          <w:rStyle w:val="platne1"/>
          <w:rFonts w:ascii="Arial" w:hAnsi="Arial" w:cs="Arial"/>
        </w:rPr>
        <w:t>“ případně „</w:t>
      </w:r>
      <w:r w:rsidRPr="00724BFF">
        <w:rPr>
          <w:rStyle w:val="platne1"/>
          <w:rFonts w:ascii="Arial" w:hAnsi="Arial" w:cs="Arial"/>
          <w:b/>
        </w:rPr>
        <w:t>strany</w:t>
      </w:r>
      <w:r w:rsidRPr="00724BFF">
        <w:rPr>
          <w:rStyle w:val="platne1"/>
          <w:rFonts w:ascii="Arial" w:hAnsi="Arial" w:cs="Arial"/>
        </w:rPr>
        <w:t>“)</w:t>
      </w:r>
    </w:p>
    <w:p w14:paraId="04CB56E5" w14:textId="77777777" w:rsidR="00900459" w:rsidRPr="00724BFF" w:rsidRDefault="00900459" w:rsidP="0094631A">
      <w:pPr>
        <w:rPr>
          <w:rFonts w:ascii="Arial" w:hAnsi="Arial" w:cs="Arial"/>
          <w:iCs/>
          <w:sz w:val="22"/>
          <w:szCs w:val="22"/>
        </w:rPr>
      </w:pPr>
    </w:p>
    <w:p w14:paraId="05BC33FC" w14:textId="77777777" w:rsidR="0094631A" w:rsidRPr="00724BFF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6EE0CEDA" w14:textId="77777777" w:rsidR="00900459" w:rsidRPr="00724BFF" w:rsidRDefault="00900459" w:rsidP="00900459">
      <w:pPr>
        <w:jc w:val="center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I.</w:t>
      </w:r>
      <w:r w:rsidRPr="00724BFF">
        <w:rPr>
          <w:rFonts w:ascii="Arial" w:hAnsi="Arial" w:cs="Arial"/>
          <w:b/>
        </w:rPr>
        <w:tab/>
        <w:t>Úvodní prohlášení</w:t>
      </w:r>
    </w:p>
    <w:p w14:paraId="416C6D78" w14:textId="77777777" w:rsidR="00900459" w:rsidRPr="00724BFF" w:rsidRDefault="00900459" w:rsidP="00900459">
      <w:pPr>
        <w:jc w:val="center"/>
        <w:rPr>
          <w:rFonts w:ascii="Arial" w:hAnsi="Arial" w:cs="Arial"/>
          <w:b/>
        </w:rPr>
      </w:pPr>
    </w:p>
    <w:p w14:paraId="77B05A33" w14:textId="77777777" w:rsidR="00900459" w:rsidRPr="00724BFF" w:rsidRDefault="00900459" w:rsidP="00900459">
      <w:pPr>
        <w:numPr>
          <w:ilvl w:val="0"/>
          <w:numId w:val="18"/>
        </w:numPr>
        <w:spacing w:after="283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Provádějící prohlašuje, že podle platných právních předpisů je zcela oprávněn tuto Smlouvu uzavřít a plnit závazky z ní vyplývající a uskutečnit všechny právní úkony a činnosti nezbytné za účelem splnění předmětu této Smlouvy. Zadávající prohlašuje, že je zcela oprávněn tuto smlouvu uzavřít a plnit závazky z ní vyplývající. Smluvní strany ve smyslu § 2586 a  násl. zákona č. 89/2012 Sb. občanského zákoníku tuto smlouvu o dílo (dále jen „smlouva“). Smluvní strany prohlašují, že údaje uvedené v čl. 1. této smlouvy jsou v souladu s právní skutečností v době uzavření smlouvy. Smluvní strany se zavazují, že změny dotčených údajů oznámí bez prodlení druhé smluvní straně. </w:t>
      </w:r>
    </w:p>
    <w:p w14:paraId="43814CEA" w14:textId="77777777" w:rsidR="00900459" w:rsidRPr="00724BFF" w:rsidRDefault="00900459" w:rsidP="00900459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potvrzuje, že se detailně seznámil s rozsahem a povahou předmětu plnění podle smlouvy, že jsou mu známy veškeré technické, kvalitativní a jiné podmínky nezbytné k realizaci předmětu plnění podle této smlouvy a že disponuje takovými kapacitami a odbornými znalostmi, které jsou nezbytné pro předmětu plnění podle smlouvy za dohodnutou pevnou smluvní cenu uvedenou v této smlouvě.</w:t>
      </w:r>
    </w:p>
    <w:p w14:paraId="5270868C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1E68505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389FAB1" w14:textId="7CCA20F2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15EEBE8" w14:textId="65027E8D" w:rsidR="00900459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BBDDEF6" w14:textId="77777777" w:rsidR="0083269C" w:rsidRPr="00724BFF" w:rsidRDefault="0083269C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CBFB300" w14:textId="6142FF09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23ED5CF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F632508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II.</w:t>
      </w:r>
      <w:r w:rsidRPr="00724BFF">
        <w:rPr>
          <w:rFonts w:ascii="Arial" w:hAnsi="Arial" w:cs="Arial"/>
          <w:b/>
        </w:rPr>
        <w:tab/>
        <w:t>Předmět smlouvy</w:t>
      </w:r>
    </w:p>
    <w:p w14:paraId="39905762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</w:rPr>
      </w:pPr>
    </w:p>
    <w:p w14:paraId="71751C45" w14:textId="1A50F86E" w:rsidR="00900459" w:rsidRPr="00724BFF" w:rsidRDefault="00900459" w:rsidP="00900459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Účelem této smlouvy je zajistit propagaci zadávajícího, jeho subjektu a jím poskytovaných služeb či produktů. Předmětem této Smlouvy je závazek provádějícího zajistit propagaci Zadávajícího na akci „</w:t>
      </w:r>
      <w:r w:rsidRPr="00724BFF">
        <w:rPr>
          <w:rFonts w:ascii="Arial" w:hAnsi="Arial" w:cs="Arial"/>
          <w:b/>
          <w:color w:val="000000"/>
          <w:sz w:val="22"/>
          <w:szCs w:val="22"/>
        </w:rPr>
        <w:t>Moravskoslezská sestra roku 202</w:t>
      </w:r>
      <w:r w:rsidR="00B711A9">
        <w:rPr>
          <w:rFonts w:ascii="Arial" w:hAnsi="Arial" w:cs="Arial"/>
          <w:b/>
          <w:color w:val="000000"/>
          <w:sz w:val="22"/>
          <w:szCs w:val="22"/>
        </w:rPr>
        <w:t>3</w:t>
      </w:r>
      <w:r w:rsidR="00B22243">
        <w:rPr>
          <w:rFonts w:ascii="Arial" w:hAnsi="Arial" w:cs="Arial"/>
          <w:b/>
          <w:color w:val="000000"/>
          <w:sz w:val="22"/>
          <w:szCs w:val="22"/>
        </w:rPr>
        <w:t>“</w:t>
      </w:r>
      <w:r w:rsidRPr="00724BFF">
        <w:rPr>
          <w:rFonts w:ascii="Arial" w:hAnsi="Arial" w:cs="Arial"/>
          <w:color w:val="000000"/>
          <w:sz w:val="22"/>
          <w:szCs w:val="22"/>
        </w:rPr>
        <w:t>, která se uskuteční ve dnech:</w:t>
      </w:r>
    </w:p>
    <w:p w14:paraId="34CA82D2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8098097" w14:textId="2AEC198C" w:rsidR="00900459" w:rsidRDefault="00BF1A96" w:rsidP="00900459">
      <w:pPr>
        <w:numPr>
          <w:ilvl w:val="0"/>
          <w:numId w:val="23"/>
        </w:numPr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3269C">
        <w:rPr>
          <w:rFonts w:ascii="Arial" w:hAnsi="Arial" w:cs="Arial"/>
          <w:b/>
          <w:color w:val="000000"/>
          <w:sz w:val="22"/>
          <w:szCs w:val="22"/>
        </w:rPr>
        <w:t>23</w:t>
      </w:r>
      <w:r w:rsidR="00900459" w:rsidRPr="0083269C">
        <w:rPr>
          <w:rFonts w:ascii="Arial" w:hAnsi="Arial" w:cs="Arial"/>
          <w:b/>
          <w:color w:val="000000"/>
          <w:sz w:val="22"/>
          <w:szCs w:val="22"/>
        </w:rPr>
        <w:t>.0</w:t>
      </w:r>
      <w:r w:rsidRPr="0083269C">
        <w:rPr>
          <w:rFonts w:ascii="Arial" w:hAnsi="Arial" w:cs="Arial"/>
          <w:b/>
          <w:color w:val="000000"/>
          <w:sz w:val="22"/>
          <w:szCs w:val="22"/>
        </w:rPr>
        <w:t>5</w:t>
      </w:r>
      <w:r w:rsidR="00900459" w:rsidRPr="0083269C">
        <w:rPr>
          <w:rFonts w:ascii="Arial" w:hAnsi="Arial" w:cs="Arial"/>
          <w:b/>
          <w:color w:val="000000"/>
          <w:sz w:val="22"/>
          <w:szCs w:val="22"/>
        </w:rPr>
        <w:t>.202</w:t>
      </w:r>
      <w:r w:rsidR="00B711A9">
        <w:rPr>
          <w:rFonts w:ascii="Arial" w:hAnsi="Arial" w:cs="Arial"/>
          <w:b/>
          <w:color w:val="000000"/>
          <w:sz w:val="22"/>
          <w:szCs w:val="22"/>
        </w:rPr>
        <w:t>3</w:t>
      </w:r>
      <w:r w:rsidR="00900459" w:rsidRPr="0083269C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Pr="0083269C">
        <w:rPr>
          <w:rFonts w:ascii="Arial" w:hAnsi="Arial" w:cs="Arial"/>
          <w:b/>
          <w:color w:val="000000"/>
          <w:sz w:val="22"/>
          <w:szCs w:val="22"/>
        </w:rPr>
        <w:t>13</w:t>
      </w:r>
      <w:r w:rsidR="00900459" w:rsidRPr="0083269C">
        <w:rPr>
          <w:rFonts w:ascii="Arial" w:hAnsi="Arial" w:cs="Arial"/>
          <w:b/>
          <w:color w:val="000000"/>
          <w:sz w:val="22"/>
          <w:szCs w:val="22"/>
        </w:rPr>
        <w:t>.06.202</w:t>
      </w:r>
      <w:r w:rsidR="00B711A9">
        <w:rPr>
          <w:rFonts w:ascii="Arial" w:hAnsi="Arial" w:cs="Arial"/>
          <w:b/>
          <w:color w:val="000000"/>
          <w:sz w:val="22"/>
          <w:szCs w:val="22"/>
        </w:rPr>
        <w:t>3</w:t>
      </w:r>
      <w:r w:rsidR="00900459" w:rsidRPr="0083269C">
        <w:rPr>
          <w:rFonts w:ascii="Arial" w:hAnsi="Arial" w:cs="Arial"/>
          <w:color w:val="000000"/>
          <w:sz w:val="22"/>
          <w:szCs w:val="22"/>
        </w:rPr>
        <w:t xml:space="preserve"> - nominace zástupců zdravotnických zařízení</w:t>
      </w:r>
    </w:p>
    <w:p w14:paraId="2009F6E4" w14:textId="0A11981F" w:rsidR="00B711A9" w:rsidRPr="0083269C" w:rsidRDefault="00B711A9" w:rsidP="00900459">
      <w:pPr>
        <w:numPr>
          <w:ilvl w:val="0"/>
          <w:numId w:val="23"/>
        </w:numPr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03472">
        <w:rPr>
          <w:rFonts w:ascii="Arial" w:hAnsi="Arial" w:cs="Arial"/>
          <w:b/>
          <w:color w:val="000000"/>
          <w:sz w:val="22"/>
          <w:szCs w:val="22"/>
        </w:rPr>
        <w:t>11.09.2023 - 30.09.2023</w:t>
      </w:r>
      <w:r>
        <w:rPr>
          <w:rFonts w:ascii="Arial" w:hAnsi="Arial" w:cs="Arial"/>
          <w:color w:val="000000"/>
          <w:sz w:val="22"/>
          <w:szCs w:val="22"/>
        </w:rPr>
        <w:t xml:space="preserve"> - hlasování veřejnosti</w:t>
      </w:r>
    </w:p>
    <w:p w14:paraId="10CA7C44" w14:textId="659936D2" w:rsidR="00900459" w:rsidRPr="00724BFF" w:rsidRDefault="00B711A9" w:rsidP="00900459">
      <w:pPr>
        <w:numPr>
          <w:ilvl w:val="0"/>
          <w:numId w:val="23"/>
        </w:numPr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19.</w:t>
      </w:r>
      <w:r w:rsidR="00900459" w:rsidRPr="00724BFF">
        <w:rPr>
          <w:rFonts w:ascii="Arial" w:hAnsi="Arial" w:cs="Arial"/>
          <w:b/>
          <w:bCs/>
          <w:color w:val="000000"/>
          <w:sz w:val="22"/>
          <w:szCs w:val="22"/>
        </w:rPr>
        <w:t>10.202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900459" w:rsidRPr="00724BFF">
        <w:rPr>
          <w:rFonts w:ascii="Arial" w:hAnsi="Arial" w:cs="Arial"/>
          <w:color w:val="000000"/>
          <w:sz w:val="22"/>
          <w:szCs w:val="22"/>
        </w:rPr>
        <w:t xml:space="preserve"> - slavnostní galavečer v aule Vysoké školy báňské</w:t>
      </w:r>
    </w:p>
    <w:p w14:paraId="7A402223" w14:textId="77777777" w:rsidR="00900459" w:rsidRPr="00724BFF" w:rsidRDefault="00900459" w:rsidP="00900459">
      <w:pPr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218119" w14:textId="5EA85134" w:rsidR="00900459" w:rsidRPr="00724BFF" w:rsidRDefault="00900459" w:rsidP="0090045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níže uvedeným způsobem:</w:t>
      </w:r>
    </w:p>
    <w:p w14:paraId="07624DB0" w14:textId="39EBAACF" w:rsidR="00900459" w:rsidRDefault="00900459" w:rsidP="00900459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1048D1C" w14:textId="77777777" w:rsidR="00B06599" w:rsidRPr="00724BFF" w:rsidRDefault="00B06599" w:rsidP="00900459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14B15DA" w14:textId="578DC8DF" w:rsidR="00900459" w:rsidRPr="00724BFF" w:rsidRDefault="00D13536" w:rsidP="00900459">
      <w:pPr>
        <w:pStyle w:val="Default"/>
        <w:ind w:left="357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Hlavní p</w:t>
      </w:r>
      <w:r w:rsidR="00900459" w:rsidRPr="00724BFF">
        <w:rPr>
          <w:rFonts w:ascii="Arial" w:hAnsi="Arial" w:cs="Arial"/>
          <w:b/>
          <w:sz w:val="28"/>
          <w:szCs w:val="22"/>
        </w:rPr>
        <w:t xml:space="preserve">artner projektu </w:t>
      </w:r>
    </w:p>
    <w:p w14:paraId="3DA9AC53" w14:textId="77777777" w:rsidR="00900459" w:rsidRPr="00724BFF" w:rsidRDefault="00900459" w:rsidP="00900459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724BFF">
        <w:rPr>
          <w:rFonts w:ascii="Arial" w:hAnsi="Arial" w:cs="Arial"/>
          <w:b/>
          <w:bCs/>
          <w:sz w:val="22"/>
          <w:szCs w:val="22"/>
          <w:u w:val="single"/>
        </w:rPr>
        <w:t>Plnění ze strany pořadatele</w:t>
      </w:r>
      <w:r w:rsidRPr="00724BFF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144C338" w14:textId="77777777" w:rsidR="00900459" w:rsidRPr="00724BFF" w:rsidRDefault="00900459" w:rsidP="0090045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7E7D5A" w14:textId="77777777" w:rsidR="00D13536" w:rsidRPr="00D13536" w:rsidRDefault="00D13536" w:rsidP="00D13536">
      <w:pPr>
        <w:pStyle w:val="Default"/>
        <w:widowControl/>
        <w:numPr>
          <w:ilvl w:val="1"/>
          <w:numId w:val="30"/>
        </w:numPr>
        <w:ind w:left="680"/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 xml:space="preserve">propagace logotypu partnera jako hlavního partnera ve velikosti </w:t>
      </w:r>
      <w:r w:rsidRPr="00D13536">
        <w:rPr>
          <w:rFonts w:ascii="Arial" w:hAnsi="Arial" w:cs="Arial"/>
          <w:b/>
          <w:sz w:val="22"/>
          <w:szCs w:val="22"/>
        </w:rPr>
        <w:t>75%</w:t>
      </w:r>
      <w:r w:rsidRPr="00D13536">
        <w:rPr>
          <w:rFonts w:ascii="Arial" w:hAnsi="Arial" w:cs="Arial"/>
          <w:sz w:val="22"/>
          <w:szCs w:val="22"/>
        </w:rPr>
        <w:t xml:space="preserve"> oproti velikosti GP na propagačních materiálech akce: </w:t>
      </w:r>
    </w:p>
    <w:p w14:paraId="689BA828" w14:textId="174FC3A2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plakát</w:t>
      </w:r>
      <w:r>
        <w:rPr>
          <w:rFonts w:ascii="Arial" w:hAnsi="Arial" w:cs="Arial"/>
          <w:sz w:val="22"/>
          <w:szCs w:val="22"/>
        </w:rPr>
        <w:t>ech</w:t>
      </w:r>
      <w:r w:rsidR="00D13536" w:rsidRPr="00D13536">
        <w:rPr>
          <w:rFonts w:ascii="Arial" w:hAnsi="Arial" w:cs="Arial"/>
          <w:sz w:val="22"/>
          <w:szCs w:val="22"/>
        </w:rPr>
        <w:t xml:space="preserve"> A3 distribuovan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ve zdravotnických zařízeních</w:t>
      </w:r>
    </w:p>
    <w:p w14:paraId="368EE4CB" w14:textId="3FEBA4A1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>
        <w:rPr>
          <w:rFonts w:ascii="Arial" w:hAnsi="Arial" w:cs="Arial"/>
          <w:sz w:val="22"/>
          <w:szCs w:val="22"/>
        </w:rPr>
        <w:t>plak</w:t>
      </w:r>
      <w:r w:rsidR="00D13536" w:rsidRPr="00D13536">
        <w:rPr>
          <w:rFonts w:ascii="Arial" w:hAnsi="Arial" w:cs="Arial"/>
          <w:sz w:val="22"/>
          <w:szCs w:val="22"/>
        </w:rPr>
        <w:t>á</w:t>
      </w:r>
      <w:r w:rsidR="00D1353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ech</w:t>
      </w:r>
      <w:r w:rsidR="00D13536" w:rsidRPr="00D13536">
        <w:rPr>
          <w:rFonts w:ascii="Arial" w:hAnsi="Arial" w:cs="Arial"/>
          <w:sz w:val="22"/>
          <w:szCs w:val="22"/>
        </w:rPr>
        <w:t xml:space="preserve"> A4 distribuovan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ve zdravotnických zařízeních</w:t>
      </w:r>
    </w:p>
    <w:p w14:paraId="012CC319" w14:textId="2A63337D" w:rsid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webov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stránk</w:t>
      </w:r>
      <w:r>
        <w:rPr>
          <w:rFonts w:ascii="Arial" w:hAnsi="Arial" w:cs="Arial"/>
          <w:sz w:val="22"/>
          <w:szCs w:val="22"/>
        </w:rPr>
        <w:t>ách</w:t>
      </w:r>
      <w:r w:rsidR="00D13536" w:rsidRPr="00D13536">
        <w:rPr>
          <w:rFonts w:ascii="Arial" w:hAnsi="Arial" w:cs="Arial"/>
          <w:sz w:val="22"/>
          <w:szCs w:val="22"/>
        </w:rPr>
        <w:t xml:space="preserve"> pořadatele</w:t>
      </w:r>
    </w:p>
    <w:p w14:paraId="0BAB5CB5" w14:textId="2599B61C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FB stránk</w:t>
      </w:r>
      <w:r>
        <w:rPr>
          <w:rFonts w:ascii="Arial" w:hAnsi="Arial" w:cs="Arial"/>
          <w:sz w:val="22"/>
          <w:szCs w:val="22"/>
        </w:rPr>
        <w:t>ách</w:t>
      </w:r>
      <w:r w:rsidR="00D13536" w:rsidRPr="00D13536">
        <w:rPr>
          <w:rFonts w:ascii="Arial" w:hAnsi="Arial" w:cs="Arial"/>
          <w:sz w:val="22"/>
          <w:szCs w:val="22"/>
        </w:rPr>
        <w:t xml:space="preserve"> organizátora agentury </w:t>
      </w:r>
      <w:r w:rsidR="00D13536" w:rsidRPr="00D13536">
        <w:rPr>
          <w:rFonts w:ascii="Arial" w:hAnsi="Arial" w:cs="Arial"/>
          <w:bCs/>
        </w:rPr>
        <w:t>Kongresy &amp; eventy, s.r.o.</w:t>
      </w:r>
    </w:p>
    <w:p w14:paraId="2B25516C" w14:textId="6858E1A4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elektronick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pozvánk</w:t>
      </w:r>
      <w:r>
        <w:rPr>
          <w:rFonts w:ascii="Arial" w:hAnsi="Arial" w:cs="Arial"/>
          <w:sz w:val="22"/>
          <w:szCs w:val="22"/>
        </w:rPr>
        <w:t>ách</w:t>
      </w:r>
      <w:r w:rsidR="00D13536">
        <w:rPr>
          <w:rFonts w:ascii="Arial" w:hAnsi="Arial" w:cs="Arial"/>
          <w:sz w:val="22"/>
          <w:szCs w:val="22"/>
        </w:rPr>
        <w:t xml:space="preserve"> na galavečer</w:t>
      </w:r>
    </w:p>
    <w:p w14:paraId="51B15807" w14:textId="15A8052D" w:rsidR="00D13536" w:rsidRPr="00D13536" w:rsidRDefault="00967B12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D13536" w:rsidRPr="00D13536">
        <w:rPr>
          <w:rFonts w:ascii="Arial" w:hAnsi="Arial" w:cs="Arial"/>
          <w:sz w:val="22"/>
          <w:szCs w:val="22"/>
        </w:rPr>
        <w:t>brožu</w:t>
      </w:r>
      <w:r>
        <w:rPr>
          <w:rFonts w:ascii="Arial" w:hAnsi="Arial" w:cs="Arial"/>
          <w:sz w:val="22"/>
          <w:szCs w:val="22"/>
        </w:rPr>
        <w:t xml:space="preserve">ře, </w:t>
      </w:r>
      <w:r w:rsidR="00D13536" w:rsidRPr="00D13536">
        <w:rPr>
          <w:rFonts w:ascii="Arial" w:hAnsi="Arial" w:cs="Arial"/>
          <w:sz w:val="22"/>
          <w:szCs w:val="22"/>
        </w:rPr>
        <w:t>která bude distribuována do zdravotnických zařízení a v krajském úřadu</w:t>
      </w:r>
    </w:p>
    <w:p w14:paraId="39376AA3" w14:textId="07FE8498" w:rsidR="00D13536" w:rsidRPr="00D13536" w:rsidRDefault="00967B12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vstupenk</w:t>
      </w:r>
      <w:r>
        <w:rPr>
          <w:rFonts w:ascii="Arial" w:hAnsi="Arial" w:cs="Arial"/>
          <w:sz w:val="22"/>
          <w:szCs w:val="22"/>
        </w:rPr>
        <w:t>ách</w:t>
      </w:r>
      <w:r w:rsidR="00D13536">
        <w:rPr>
          <w:rFonts w:ascii="Arial" w:hAnsi="Arial" w:cs="Arial"/>
          <w:sz w:val="22"/>
          <w:szCs w:val="22"/>
        </w:rPr>
        <w:t xml:space="preserve"> na galavečer</w:t>
      </w:r>
    </w:p>
    <w:p w14:paraId="6AA5FE3D" w14:textId="5626AC5A" w:rsidR="00D13536" w:rsidRPr="00D13536" w:rsidRDefault="00967B12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certifikát</w:t>
      </w:r>
      <w:r>
        <w:rPr>
          <w:rFonts w:ascii="Arial" w:hAnsi="Arial" w:cs="Arial"/>
          <w:sz w:val="22"/>
          <w:szCs w:val="22"/>
        </w:rPr>
        <w:t>ech</w:t>
      </w:r>
      <w:r w:rsidR="00D13536" w:rsidRPr="00D13536">
        <w:rPr>
          <w:rFonts w:ascii="Arial" w:hAnsi="Arial" w:cs="Arial"/>
          <w:sz w:val="22"/>
          <w:szCs w:val="22"/>
        </w:rPr>
        <w:t xml:space="preserve"> pro </w:t>
      </w:r>
      <w:r w:rsidR="00E6788A">
        <w:rPr>
          <w:rFonts w:ascii="Arial" w:hAnsi="Arial" w:cs="Arial"/>
          <w:sz w:val="22"/>
          <w:szCs w:val="22"/>
        </w:rPr>
        <w:t>oceněné</w:t>
      </w:r>
    </w:p>
    <w:p w14:paraId="6EF1C2B4" w14:textId="6BAAD0AC" w:rsidR="00E6788A" w:rsidRPr="00D13536" w:rsidRDefault="00967B12" w:rsidP="00E6788A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 w:rsidRPr="00D13536">
        <w:rPr>
          <w:rFonts w:ascii="Arial" w:hAnsi="Arial" w:cs="Arial"/>
          <w:sz w:val="22"/>
          <w:szCs w:val="22"/>
        </w:rPr>
        <w:t>fotostěn</w:t>
      </w:r>
      <w:r>
        <w:rPr>
          <w:rFonts w:ascii="Arial" w:hAnsi="Arial" w:cs="Arial"/>
          <w:sz w:val="22"/>
          <w:szCs w:val="22"/>
        </w:rPr>
        <w:t>ě</w:t>
      </w:r>
      <w:r w:rsidR="00E6788A" w:rsidRPr="00D13536">
        <w:rPr>
          <w:rFonts w:ascii="Arial" w:hAnsi="Arial" w:cs="Arial"/>
          <w:sz w:val="22"/>
          <w:szCs w:val="22"/>
        </w:rPr>
        <w:t>, před níž budou pořízeny oficiální fotografie</w:t>
      </w:r>
      <w:r w:rsidR="00B711A9">
        <w:rPr>
          <w:rFonts w:ascii="Arial" w:hAnsi="Arial" w:cs="Arial"/>
          <w:sz w:val="22"/>
          <w:szCs w:val="22"/>
        </w:rPr>
        <w:t xml:space="preserve"> galavečera</w:t>
      </w:r>
    </w:p>
    <w:p w14:paraId="7D176B1C" w14:textId="4AF33772" w:rsidR="00D13536" w:rsidRP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 xml:space="preserve">roll-upu </w:t>
      </w:r>
      <w:r>
        <w:rPr>
          <w:rFonts w:ascii="Arial" w:hAnsi="Arial" w:cs="Arial"/>
          <w:sz w:val="22"/>
          <w:szCs w:val="22"/>
        </w:rPr>
        <w:t>s představením akce, umístěným</w:t>
      </w:r>
      <w:r w:rsidR="00E6788A">
        <w:rPr>
          <w:rFonts w:ascii="Arial" w:hAnsi="Arial" w:cs="Arial"/>
          <w:sz w:val="22"/>
          <w:szCs w:val="22"/>
        </w:rPr>
        <w:t xml:space="preserve"> </w:t>
      </w:r>
      <w:r w:rsidR="00D13536" w:rsidRPr="00D13536"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>g</w:t>
      </w:r>
      <w:r w:rsidR="00D13536" w:rsidRPr="00D13536">
        <w:rPr>
          <w:rFonts w:ascii="Arial" w:hAnsi="Arial" w:cs="Arial"/>
          <w:sz w:val="22"/>
          <w:szCs w:val="22"/>
        </w:rPr>
        <w:t>a</w:t>
      </w:r>
      <w:r w:rsidR="00E6788A">
        <w:rPr>
          <w:rFonts w:ascii="Arial" w:hAnsi="Arial" w:cs="Arial"/>
          <w:sz w:val="22"/>
          <w:szCs w:val="22"/>
        </w:rPr>
        <w:t>lavečeru</w:t>
      </w:r>
      <w:r>
        <w:rPr>
          <w:rFonts w:ascii="Arial" w:hAnsi="Arial" w:cs="Arial"/>
          <w:sz w:val="22"/>
          <w:szCs w:val="22"/>
        </w:rPr>
        <w:t xml:space="preserve"> – 2 ks</w:t>
      </w:r>
    </w:p>
    <w:p w14:paraId="0675022B" w14:textId="4BD5C107" w:rsidR="00D13536" w:rsidRP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>roll-</w:t>
      </w:r>
      <w:r w:rsidR="00D13536" w:rsidRPr="00D13536">
        <w:rPr>
          <w:rFonts w:ascii="Arial" w:hAnsi="Arial" w:cs="Arial"/>
          <w:sz w:val="22"/>
          <w:szCs w:val="22"/>
        </w:rPr>
        <w:t>up</w:t>
      </w:r>
      <w:r>
        <w:rPr>
          <w:rFonts w:ascii="Arial" w:hAnsi="Arial" w:cs="Arial"/>
          <w:sz w:val="22"/>
          <w:szCs w:val="22"/>
        </w:rPr>
        <w:t xml:space="preserve">u akce </w:t>
      </w:r>
      <w:r w:rsidR="00D13536" w:rsidRPr="00D13536">
        <w:rPr>
          <w:rFonts w:ascii="Arial" w:hAnsi="Arial" w:cs="Arial"/>
          <w:sz w:val="22"/>
          <w:szCs w:val="22"/>
        </w:rPr>
        <w:t>umístěný</w:t>
      </w:r>
      <w:r>
        <w:rPr>
          <w:rFonts w:ascii="Arial" w:hAnsi="Arial" w:cs="Arial"/>
          <w:sz w:val="22"/>
          <w:szCs w:val="22"/>
        </w:rPr>
        <w:t>m v sále</w:t>
      </w:r>
      <w:r w:rsidR="00D13536" w:rsidRPr="00D13536">
        <w:rPr>
          <w:rFonts w:ascii="Arial" w:hAnsi="Arial" w:cs="Arial"/>
          <w:sz w:val="22"/>
          <w:szCs w:val="22"/>
        </w:rPr>
        <w:t xml:space="preserve"> v den konání </w:t>
      </w:r>
      <w:r>
        <w:rPr>
          <w:rFonts w:ascii="Arial" w:hAnsi="Arial" w:cs="Arial"/>
          <w:sz w:val="22"/>
          <w:szCs w:val="22"/>
        </w:rPr>
        <w:t>g</w:t>
      </w:r>
      <w:r w:rsidR="00D13536" w:rsidRPr="00D13536">
        <w:rPr>
          <w:rFonts w:ascii="Arial" w:hAnsi="Arial" w:cs="Arial"/>
          <w:sz w:val="22"/>
          <w:szCs w:val="22"/>
        </w:rPr>
        <w:t xml:space="preserve">alavečera </w:t>
      </w:r>
    </w:p>
    <w:p w14:paraId="51E0DBCD" w14:textId="2F9FC209" w:rsid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plátn</w:t>
      </w:r>
      <w:r>
        <w:rPr>
          <w:rFonts w:ascii="Arial" w:hAnsi="Arial" w:cs="Arial"/>
          <w:sz w:val="22"/>
          <w:szCs w:val="22"/>
        </w:rPr>
        <w:t>ě</w:t>
      </w:r>
      <w:r w:rsidR="00D13536" w:rsidRPr="00D13536">
        <w:rPr>
          <w:rFonts w:ascii="Arial" w:hAnsi="Arial" w:cs="Arial"/>
          <w:sz w:val="22"/>
          <w:szCs w:val="22"/>
        </w:rPr>
        <w:t xml:space="preserve"> umístěné</w:t>
      </w:r>
      <w:r>
        <w:rPr>
          <w:rFonts w:ascii="Arial" w:hAnsi="Arial" w:cs="Arial"/>
          <w:sz w:val="22"/>
          <w:szCs w:val="22"/>
        </w:rPr>
        <w:t>m</w:t>
      </w:r>
      <w:r w:rsidR="00E6788A">
        <w:rPr>
          <w:rFonts w:ascii="Arial" w:hAnsi="Arial" w:cs="Arial"/>
          <w:sz w:val="22"/>
          <w:szCs w:val="22"/>
        </w:rPr>
        <w:t xml:space="preserve"> </w:t>
      </w:r>
      <w:r w:rsidR="00D13536" w:rsidRPr="00D13536">
        <w:rPr>
          <w:rFonts w:ascii="Arial" w:hAnsi="Arial" w:cs="Arial"/>
          <w:sz w:val="22"/>
          <w:szCs w:val="22"/>
        </w:rPr>
        <w:t>nad podiem na zahájení programu</w:t>
      </w:r>
    </w:p>
    <w:p w14:paraId="5E754ADB" w14:textId="2CA52EDB" w:rsidR="00E6788A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>inzerc</w:t>
      </w:r>
      <w:r>
        <w:rPr>
          <w:rFonts w:ascii="Arial" w:hAnsi="Arial" w:cs="Arial"/>
          <w:sz w:val="22"/>
          <w:szCs w:val="22"/>
        </w:rPr>
        <w:t>i</w:t>
      </w:r>
      <w:r w:rsidR="00E6788A">
        <w:rPr>
          <w:rFonts w:ascii="Arial" w:hAnsi="Arial" w:cs="Arial"/>
          <w:sz w:val="22"/>
          <w:szCs w:val="22"/>
        </w:rPr>
        <w:t xml:space="preserve"> v tisku</w:t>
      </w:r>
    </w:p>
    <w:p w14:paraId="0D954DBC" w14:textId="1CFBE92B" w:rsidR="00E6788A" w:rsidRP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 xml:space="preserve">LCD </w:t>
      </w:r>
      <w:r>
        <w:rPr>
          <w:rFonts w:ascii="Arial" w:hAnsi="Arial" w:cs="Arial"/>
          <w:sz w:val="22"/>
          <w:szCs w:val="22"/>
        </w:rPr>
        <w:t>o</w:t>
      </w:r>
      <w:r w:rsidR="00E6788A">
        <w:rPr>
          <w:rFonts w:ascii="Arial" w:hAnsi="Arial" w:cs="Arial"/>
          <w:sz w:val="22"/>
          <w:szCs w:val="22"/>
        </w:rPr>
        <w:t>brazov</w:t>
      </w:r>
      <w:r>
        <w:rPr>
          <w:rFonts w:ascii="Arial" w:hAnsi="Arial" w:cs="Arial"/>
          <w:sz w:val="22"/>
          <w:szCs w:val="22"/>
        </w:rPr>
        <w:t>ce</w:t>
      </w:r>
      <w:r w:rsidR="00E6788A">
        <w:rPr>
          <w:rFonts w:ascii="Arial" w:hAnsi="Arial" w:cs="Arial"/>
          <w:sz w:val="22"/>
          <w:szCs w:val="22"/>
        </w:rPr>
        <w:t xml:space="preserve"> v prostorách konání galavečera</w:t>
      </w:r>
    </w:p>
    <w:p w14:paraId="356F06E4" w14:textId="77777777" w:rsidR="00D13536" w:rsidRPr="00D13536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>poděkování partneru v rámci sestřihu galavečera, který odvysílá regionální televize</w:t>
      </w:r>
    </w:p>
    <w:p w14:paraId="3A5D1972" w14:textId="3A822BF5" w:rsidR="00D13536" w:rsidRPr="00D13536" w:rsidRDefault="00E6788A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poděkování </w:t>
      </w:r>
      <w:r w:rsidR="00D13536" w:rsidRPr="00D13536">
        <w:rPr>
          <w:rFonts w:ascii="Arial" w:hAnsi="Arial" w:cs="Arial"/>
          <w:sz w:val="22"/>
          <w:szCs w:val="22"/>
        </w:rPr>
        <w:t>partner</w:t>
      </w:r>
      <w:r>
        <w:rPr>
          <w:rFonts w:ascii="Arial" w:hAnsi="Arial" w:cs="Arial"/>
          <w:sz w:val="22"/>
          <w:szCs w:val="22"/>
        </w:rPr>
        <w:t>u</w:t>
      </w:r>
      <w:r w:rsidR="00D13536" w:rsidRPr="00D13536">
        <w:rPr>
          <w:rFonts w:ascii="Arial" w:hAnsi="Arial" w:cs="Arial"/>
          <w:sz w:val="22"/>
          <w:szCs w:val="22"/>
        </w:rPr>
        <w:t xml:space="preserve"> moderátorem večera </w:t>
      </w:r>
    </w:p>
    <w:p w14:paraId="58CB5B44" w14:textId="68275DA4" w:rsidR="00D13536" w:rsidRPr="00D13536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>možnost umístění roll</w:t>
      </w:r>
      <w:r w:rsidR="00C46A1B">
        <w:rPr>
          <w:rFonts w:ascii="Arial" w:hAnsi="Arial" w:cs="Arial"/>
          <w:sz w:val="22"/>
          <w:szCs w:val="22"/>
        </w:rPr>
        <w:t>-</w:t>
      </w:r>
      <w:r w:rsidRPr="00D13536">
        <w:rPr>
          <w:rFonts w:ascii="Arial" w:hAnsi="Arial" w:cs="Arial"/>
          <w:sz w:val="22"/>
          <w:szCs w:val="22"/>
        </w:rPr>
        <w:t>upu partnera v místě konání Galavečera – v předsálí</w:t>
      </w:r>
    </w:p>
    <w:p w14:paraId="0C791AE5" w14:textId="476181A7" w:rsidR="00D13536" w:rsidRPr="00D13536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 xml:space="preserve">zástupce partnera bude u jedné kategorie předávat </w:t>
      </w:r>
      <w:r w:rsidR="009F6CBC">
        <w:rPr>
          <w:rFonts w:ascii="Arial" w:hAnsi="Arial" w:cs="Arial"/>
          <w:sz w:val="22"/>
          <w:szCs w:val="22"/>
        </w:rPr>
        <w:t>ocenění</w:t>
      </w:r>
      <w:r w:rsidRPr="00D13536">
        <w:rPr>
          <w:rFonts w:ascii="Arial" w:hAnsi="Arial" w:cs="Arial"/>
          <w:sz w:val="22"/>
          <w:szCs w:val="22"/>
        </w:rPr>
        <w:t xml:space="preserve"> – kategorie Celoživotní dílo </w:t>
      </w:r>
    </w:p>
    <w:p w14:paraId="1D0978D8" w14:textId="4AA4218D" w:rsidR="00D13536" w:rsidRPr="0083269C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83269C">
        <w:rPr>
          <w:rFonts w:ascii="Arial" w:hAnsi="Arial" w:cs="Arial"/>
          <w:sz w:val="22"/>
          <w:szCs w:val="22"/>
        </w:rPr>
        <w:t xml:space="preserve">zajištění ceny pro uvedenou kategorii v hodnotě do cca </w:t>
      </w:r>
      <w:r w:rsidR="00C46A1B" w:rsidRPr="0083269C">
        <w:rPr>
          <w:rFonts w:ascii="Arial" w:hAnsi="Arial" w:cs="Arial"/>
          <w:sz w:val="22"/>
          <w:szCs w:val="22"/>
        </w:rPr>
        <w:t>1</w:t>
      </w:r>
      <w:r w:rsidRPr="0083269C">
        <w:rPr>
          <w:rFonts w:ascii="Arial" w:hAnsi="Arial" w:cs="Arial"/>
          <w:sz w:val="22"/>
          <w:szCs w:val="22"/>
        </w:rPr>
        <w:t>0.000 Kč</w:t>
      </w:r>
      <w:r w:rsidR="00C225B7" w:rsidRPr="0083269C">
        <w:rPr>
          <w:rFonts w:ascii="Arial" w:hAnsi="Arial" w:cs="Arial"/>
          <w:sz w:val="22"/>
          <w:szCs w:val="22"/>
        </w:rPr>
        <w:t xml:space="preserve"> bez DPH</w:t>
      </w:r>
    </w:p>
    <w:p w14:paraId="0F6DAC0C" w14:textId="5A153652" w:rsidR="00D13536" w:rsidRPr="00D13536" w:rsidRDefault="00F02898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 obdrží </w:t>
      </w:r>
      <w:r w:rsidR="00D13536" w:rsidRPr="00D13536">
        <w:rPr>
          <w:rFonts w:ascii="Arial" w:hAnsi="Arial" w:cs="Arial"/>
          <w:sz w:val="22"/>
          <w:szCs w:val="22"/>
        </w:rPr>
        <w:t xml:space="preserve">6 ks vstupenek na </w:t>
      </w:r>
      <w:r>
        <w:rPr>
          <w:rFonts w:ascii="Arial" w:hAnsi="Arial" w:cs="Arial"/>
          <w:sz w:val="22"/>
          <w:szCs w:val="22"/>
        </w:rPr>
        <w:t>g</w:t>
      </w:r>
      <w:r w:rsidR="00D13536" w:rsidRPr="00D13536">
        <w:rPr>
          <w:rFonts w:ascii="Arial" w:hAnsi="Arial" w:cs="Arial"/>
          <w:sz w:val="22"/>
          <w:szCs w:val="22"/>
        </w:rPr>
        <w:t>alavečer</w:t>
      </w:r>
    </w:p>
    <w:p w14:paraId="033A62A7" w14:textId="77777777" w:rsidR="00900459" w:rsidRPr="00724BFF" w:rsidRDefault="00900459" w:rsidP="0090045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14:paraId="71E74442" w14:textId="4EE58880" w:rsidR="00900459" w:rsidRPr="00724BFF" w:rsidRDefault="00900459" w:rsidP="00900459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za to uhradí provádějícímu sjednanou odměnu, a to vše za podmínek stanovených touto smlouvou</w:t>
      </w:r>
      <w:r w:rsidR="00724BFF">
        <w:rPr>
          <w:rFonts w:ascii="Arial" w:hAnsi="Arial" w:cs="Arial"/>
          <w:color w:val="000000"/>
          <w:sz w:val="22"/>
          <w:szCs w:val="22"/>
        </w:rPr>
        <w:t>.</w:t>
      </w:r>
    </w:p>
    <w:p w14:paraId="50327C88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BE0552F" w14:textId="77777777" w:rsidR="00900459" w:rsidRPr="00724BFF" w:rsidRDefault="00900459" w:rsidP="00900459">
      <w:pPr>
        <w:ind w:left="360"/>
        <w:jc w:val="both"/>
        <w:rPr>
          <w:rFonts w:ascii="Arial" w:hAnsi="Arial" w:cs="Arial"/>
          <w:b/>
        </w:rPr>
      </w:pPr>
    </w:p>
    <w:p w14:paraId="2830B581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t>III. Závazky smluvních stran</w:t>
      </w:r>
    </w:p>
    <w:p w14:paraId="6FAFF000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</w:rPr>
      </w:pPr>
    </w:p>
    <w:p w14:paraId="4B971D8B" w14:textId="77777777" w:rsidR="00900459" w:rsidRPr="00724BFF" w:rsidRDefault="00900459" w:rsidP="00900459">
      <w:pPr>
        <w:numPr>
          <w:ilvl w:val="0"/>
          <w:numId w:val="24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se zavazuje propagovat Zadávajícího způsobem uvedeným v bodě II. této smlouvy a to po dobu konání akce.</w:t>
      </w:r>
    </w:p>
    <w:p w14:paraId="7F554CE9" w14:textId="77777777" w:rsidR="00900459" w:rsidRPr="00724BFF" w:rsidRDefault="00900459" w:rsidP="00900459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6748AAC" w14:textId="77777777" w:rsidR="00900459" w:rsidRPr="00724BFF" w:rsidRDefault="00900459" w:rsidP="00900459">
      <w:pPr>
        <w:numPr>
          <w:ilvl w:val="0"/>
          <w:numId w:val="24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se zavazuje poskytnout reklamní služby dle této Smlouvy, v souladu se svým živnostenským oprávněním, v souladu s pokyny a požadavky Zadávajícího a v souladu s právními předpisy upravujícími požadavky na kvalitu dodávaných služeb.</w:t>
      </w:r>
    </w:p>
    <w:p w14:paraId="3FF89E0F" w14:textId="46A630B5" w:rsidR="00900459" w:rsidRDefault="0090045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0A758CE" w14:textId="5F06DADC" w:rsidR="00B06599" w:rsidRDefault="00B0659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50705DC" w14:textId="2E1F40E2" w:rsidR="00B06599" w:rsidRDefault="00B0659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008FCD1" w14:textId="73D781D0" w:rsidR="0083269C" w:rsidRDefault="0083269C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34E0CEB" w14:textId="24526C17" w:rsidR="00B06599" w:rsidRDefault="00B0659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94678CC" w14:textId="77777777" w:rsidR="00CD0F14" w:rsidRDefault="00CD0F14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909643C" w14:textId="77777777" w:rsidR="00B06599" w:rsidRPr="00724BFF" w:rsidRDefault="00B0659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FD47A6B" w14:textId="073BB408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se zavazuje poskytnout plnění řádně a včas, provést dílo na svůj náklad a na své nebezpečí, odstranit zjištěné vady a nedodělky na své náklady, řídit se při provádění jeho pokyny, písemně informovat zadávajícího o skutečnostech majících vliv na plnění Smlouvy, a to neprodleně, nejpozději následující pracovní den poté, kdy příslušná skutečnost nastane nebo provádějící zjistí, že by nastat mohla.</w:t>
      </w:r>
    </w:p>
    <w:p w14:paraId="556933F6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FFB3D15" w14:textId="3ED652B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Zadávající se zavazuje, že dodá včas provádějícímu </w:t>
      </w:r>
      <w:bookmarkStart w:id="0" w:name="_Ref204145154"/>
      <w:r w:rsidRPr="00724BFF">
        <w:rPr>
          <w:rFonts w:ascii="Arial" w:hAnsi="Arial" w:cs="Arial"/>
          <w:color w:val="000000"/>
          <w:sz w:val="22"/>
          <w:szCs w:val="22"/>
        </w:rPr>
        <w:t xml:space="preserve">grafickou podobu </w:t>
      </w:r>
      <w:bookmarkEnd w:id="0"/>
      <w:r w:rsidRPr="00724BFF">
        <w:rPr>
          <w:rFonts w:ascii="Arial" w:hAnsi="Arial" w:cs="Arial"/>
          <w:color w:val="000000"/>
          <w:sz w:val="22"/>
          <w:szCs w:val="22"/>
        </w:rPr>
        <w:t>loga</w:t>
      </w:r>
      <w:r w:rsidR="00724BFF">
        <w:rPr>
          <w:rFonts w:ascii="Arial" w:hAnsi="Arial" w:cs="Arial"/>
          <w:color w:val="000000"/>
          <w:sz w:val="22"/>
          <w:szCs w:val="22"/>
        </w:rPr>
        <w:t>.</w:t>
      </w:r>
    </w:p>
    <w:p w14:paraId="24632ADE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B705121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se zavazuje, že uhradí Provádějícímu služby reklamního charakteru dle této Smlouvy realizované tj. řádně a včas splněné dle platných cenových ujednání a právních předpisů.</w:t>
      </w:r>
    </w:p>
    <w:p w14:paraId="6EE52797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B6DDF19" w14:textId="2F405882" w:rsidR="00724BFF" w:rsidRPr="00C46A1B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46A1B">
        <w:rPr>
          <w:rFonts w:ascii="Arial" w:hAnsi="Arial" w:cs="Arial"/>
          <w:color w:val="000000"/>
          <w:sz w:val="22"/>
          <w:szCs w:val="22"/>
        </w:rPr>
        <w:t>Smluvní strany zaváží své zaměstnance, s ohledem na ochranu obchodního tajemství, k zachování povinné mlčenlivosti o osobních údajích a skutečnostech, o nichž se dozvěděli při výkonu své funkce nebo zaměstnání anebo při zpracování údajů z informačního systému na základě této smlouvy, popřípadě v souvislosti s ní.</w:t>
      </w:r>
    </w:p>
    <w:p w14:paraId="324C14C4" w14:textId="77777777" w:rsidR="00724BFF" w:rsidRPr="00724BFF" w:rsidRDefault="00724BFF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38E91A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na sebe přebírá nebezpečí změny okolností dle § 1765 Občanského zákoníku, a nebude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</w:t>
      </w:r>
    </w:p>
    <w:p w14:paraId="535380E8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58524CA" w14:textId="18764D02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prohlašuje, že požaduje uzavření Smlouvy písemnou formou a že jí nechce být vázán, nebude-li písemná forma smluvními stranami dodržena</w:t>
      </w:r>
      <w:r w:rsidR="00724BFF">
        <w:rPr>
          <w:rFonts w:ascii="Arial" w:hAnsi="Arial" w:cs="Arial"/>
          <w:color w:val="000000"/>
          <w:sz w:val="22"/>
          <w:szCs w:val="22"/>
        </w:rPr>
        <w:t>.</w:t>
      </w:r>
    </w:p>
    <w:p w14:paraId="1FE1316D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D31E67C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vylučuje možnost, aby jakákoliv část Smlouvy byla určena odkazem na obchodní podmínky Zadávajícího.</w:t>
      </w:r>
    </w:p>
    <w:p w14:paraId="1E63EC41" w14:textId="77777777" w:rsidR="00900459" w:rsidRPr="00724BFF" w:rsidRDefault="00900459" w:rsidP="00900459">
      <w:pPr>
        <w:tabs>
          <w:tab w:val="left" w:pos="180"/>
          <w:tab w:val="left" w:pos="1418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A6B3ED8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prohlašuje, že se ve smyslu §1794 odst. 2 Občanského zákoníku souhlasí s výší ceny za dílo dle této Smlouvy, a to bez ohledu na to, zda by se byť i potenciálně mohlo jednat o cenu za dílo neúměrnou. Zadávající prohlašuje, že je mu známa obvyklá cena za plnění dle této Smlouvy.</w:t>
      </w:r>
    </w:p>
    <w:p w14:paraId="7F56DE60" w14:textId="77777777" w:rsidR="00900459" w:rsidRPr="00724BFF" w:rsidRDefault="00900459" w:rsidP="00900459">
      <w:pPr>
        <w:tabs>
          <w:tab w:val="left" w:pos="180"/>
          <w:tab w:val="left" w:pos="709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29DF718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Smluvní strany nejsou oprávněny postoupit jakoukoliv svoji pohledávku, a to i část pohledávky druhou smluvní stranou, která vznikne na základě a/nebo v souvislosti s touto Smlouvou, a nejsou oprávněni zřídit k ní smluvní zástavní právo, a postoupit svoje smluvní postavení z této Smlouvy na třetí osobu</w:t>
      </w:r>
      <w:r w:rsidRPr="00724BFF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11D350D" w14:textId="77777777" w:rsidR="00900459" w:rsidRPr="00724BFF" w:rsidRDefault="00900459" w:rsidP="00900459">
      <w:pPr>
        <w:tabs>
          <w:tab w:val="left" w:pos="180"/>
          <w:tab w:val="left" w:pos="1418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8890BB1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24BFF">
        <w:rPr>
          <w:rFonts w:ascii="Arial" w:hAnsi="Arial" w:cs="Arial"/>
          <w:bCs/>
          <w:color w:val="000000"/>
          <w:sz w:val="22"/>
          <w:szCs w:val="22"/>
        </w:rPr>
        <w:t>Smluvní strany sjednávají, že nejsou oprávněny započíst si jakoukoliv svoji peněžitou pohledávku za druhou smluvní stranou, a to ani část své pohledávky, včetně pohledávek získaných postoupením, vůči jakékoliv peněžité pohledávce druhé smluvní strany.</w:t>
      </w:r>
    </w:p>
    <w:p w14:paraId="5C924237" w14:textId="77777777" w:rsidR="00900459" w:rsidRPr="00724BFF" w:rsidRDefault="00900459" w:rsidP="00900459">
      <w:pPr>
        <w:tabs>
          <w:tab w:val="left" w:pos="180"/>
          <w:tab w:val="left" w:pos="1418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2032BAB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Smluvní strany souhlasí se vzájemným uvedením svého jména jako reference ve svých marketingových materiálech. Provádějící se zavazuje při uvádění referencí uvést jako partnera jméno společnosti Zadávajícího. </w:t>
      </w:r>
    </w:p>
    <w:p w14:paraId="20F8491D" w14:textId="77777777" w:rsidR="00900459" w:rsidRPr="00724BFF" w:rsidRDefault="00900459" w:rsidP="00900459">
      <w:pPr>
        <w:pStyle w:val="Nadpis2beznzvu"/>
        <w:widowControl w:val="0"/>
        <w:numPr>
          <w:ilvl w:val="0"/>
          <w:numId w:val="0"/>
        </w:numPr>
        <w:tabs>
          <w:tab w:val="left" w:pos="851"/>
        </w:tabs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70199A99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t>IV. Cena</w:t>
      </w:r>
    </w:p>
    <w:p w14:paraId="214CE136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689163" w14:textId="2D36FC7E" w:rsidR="00900459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Celková cena je stanovena dohodou smluvních stran dle Zákona č. 526/1990 Sb. o cenách v platném znění částkou </w:t>
      </w:r>
      <w:r w:rsidR="00B25C95" w:rsidRPr="00832127">
        <w:rPr>
          <w:rFonts w:ascii="Arial" w:hAnsi="Arial" w:cs="Arial"/>
          <w:sz w:val="22"/>
          <w:szCs w:val="22"/>
          <w:highlight w:val="black"/>
        </w:rPr>
        <w:t>xxxxxxxxx</w:t>
      </w:r>
      <w:r w:rsidR="00B25C95" w:rsidRPr="00724BFF">
        <w:rPr>
          <w:rStyle w:val="platne1"/>
          <w:rFonts w:ascii="Arial" w:hAnsi="Arial" w:cs="Arial"/>
          <w:sz w:val="22"/>
          <w:szCs w:val="22"/>
        </w:rPr>
        <w:t xml:space="preserve"> </w:t>
      </w:r>
      <w:r w:rsidR="00C46A1B" w:rsidRPr="006435BD">
        <w:rPr>
          <w:rFonts w:ascii="Arial" w:hAnsi="Arial" w:cs="Arial"/>
          <w:b/>
          <w:color w:val="000000"/>
          <w:sz w:val="22"/>
          <w:szCs w:val="22"/>
        </w:rPr>
        <w:t>Kč</w:t>
      </w:r>
      <w:r w:rsidR="00C46A1B" w:rsidRPr="006435BD">
        <w:rPr>
          <w:rFonts w:ascii="Arial" w:hAnsi="Arial" w:cs="Arial"/>
          <w:color w:val="000000"/>
          <w:sz w:val="22"/>
          <w:szCs w:val="22"/>
        </w:rPr>
        <w:t xml:space="preserve"> (slovy: </w:t>
      </w:r>
      <w:r w:rsidR="00B25C95" w:rsidRPr="00832127">
        <w:rPr>
          <w:rFonts w:ascii="Arial" w:hAnsi="Arial" w:cs="Arial"/>
          <w:sz w:val="22"/>
          <w:szCs w:val="22"/>
          <w:highlight w:val="black"/>
        </w:rPr>
        <w:t>xxxxxxxxx</w:t>
      </w:r>
      <w:r w:rsidR="00B25C95" w:rsidRPr="00724BFF">
        <w:rPr>
          <w:rStyle w:val="platne1"/>
          <w:rFonts w:ascii="Arial" w:hAnsi="Arial" w:cs="Arial"/>
          <w:sz w:val="22"/>
          <w:szCs w:val="22"/>
        </w:rPr>
        <w:t xml:space="preserve"> </w:t>
      </w:r>
      <w:r w:rsidR="00C46A1B">
        <w:rPr>
          <w:rFonts w:ascii="Arial" w:hAnsi="Arial" w:cs="Arial"/>
          <w:color w:val="000000"/>
          <w:sz w:val="22"/>
          <w:szCs w:val="22"/>
        </w:rPr>
        <w:t>koru</w:t>
      </w:r>
      <w:r w:rsidR="00C46A1B" w:rsidRPr="006435BD">
        <w:rPr>
          <w:rFonts w:ascii="Arial" w:hAnsi="Arial" w:cs="Arial"/>
          <w:color w:val="000000"/>
          <w:sz w:val="22"/>
          <w:szCs w:val="22"/>
        </w:rPr>
        <w:t>n</w:t>
      </w:r>
      <w:r w:rsidR="00C46A1B">
        <w:rPr>
          <w:rFonts w:ascii="Arial" w:hAnsi="Arial" w:cs="Arial"/>
          <w:color w:val="000000"/>
          <w:sz w:val="22"/>
          <w:szCs w:val="22"/>
        </w:rPr>
        <w:t xml:space="preserve"> </w:t>
      </w:r>
      <w:r w:rsidR="00C46A1B" w:rsidRPr="006435BD">
        <w:rPr>
          <w:rFonts w:ascii="Arial" w:hAnsi="Arial" w:cs="Arial"/>
          <w:color w:val="000000"/>
          <w:sz w:val="22"/>
          <w:szCs w:val="22"/>
        </w:rPr>
        <w:t>českých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) + příslušné výše sazby DPH 21%, a kryje veškeré náklady a výlohy bez ohledu na to, zda s nimi při uzavření této Smlouvy bylo či nebylo kalkulováno. Sjednaná cena bude uhrazena </w:t>
      </w:r>
      <w:r w:rsidRPr="00724BFF">
        <w:rPr>
          <w:rFonts w:ascii="Arial" w:hAnsi="Arial" w:cs="Arial"/>
          <w:sz w:val="22"/>
          <w:szCs w:val="22"/>
        </w:rPr>
        <w:t>po slavnostním galavečeru</w:t>
      </w:r>
      <w:r w:rsidRPr="00724BF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24BFF">
        <w:rPr>
          <w:rFonts w:ascii="Arial" w:hAnsi="Arial" w:cs="Arial"/>
          <w:color w:val="000000"/>
          <w:sz w:val="22"/>
          <w:szCs w:val="22"/>
        </w:rPr>
        <w:t>na základě konečné faktury, a to do 30 dnů od data doručení faktury zadávajícímu. Faktura bude mít náležitosti daňového dokladu dle § 28 zákona č. 235/2004 Sb., o dani z přidané hodnoty, v souladu s § 435 Občanského zákoníku (dále jen „faktura“). Faktura musí dále obsahovat:</w:t>
      </w:r>
    </w:p>
    <w:p w14:paraId="4B24DA9D" w14:textId="5FE3933F" w:rsidR="00B06599" w:rsidRDefault="00B06599" w:rsidP="00B06599">
      <w:pPr>
        <w:pStyle w:val="Zkladntext"/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94CC67" w14:textId="3F725034" w:rsidR="00B06599" w:rsidRDefault="00B06599" w:rsidP="00B06599">
      <w:pPr>
        <w:pStyle w:val="Zkladntext"/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F7BAAFE" w14:textId="77777777" w:rsidR="00B06599" w:rsidRPr="00724BFF" w:rsidRDefault="00B06599" w:rsidP="00B06599">
      <w:pPr>
        <w:pStyle w:val="Zkladntext"/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9E425B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číslo a datum vystavení faktury,</w:t>
      </w:r>
    </w:p>
    <w:p w14:paraId="05646A2A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číslo smlouvy a datum jejího uzavření, </w:t>
      </w:r>
    </w:p>
    <w:p w14:paraId="78497D35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předmět plnění </w:t>
      </w:r>
    </w:p>
    <w:p w14:paraId="3655640C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označení banky a čísla účtu, na který má být zaplaceno (pokud je číslo účtu odlišné od čísla uvedeného v čl. I odst. 2, je provádějící povinen o této skutečnosti v souladu s čl. II odst. 2 této smlouvy informovat zadávajícího),</w:t>
      </w:r>
    </w:p>
    <w:p w14:paraId="04EBFBB3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lhůtu splatnosti faktury,</w:t>
      </w:r>
    </w:p>
    <w:p w14:paraId="6C23C59C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název, sídlo, IČ a DIČ zadávajícího a provádějícího </w:t>
      </w:r>
    </w:p>
    <w:p w14:paraId="3360EBBB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jméno a podpis osoby, která fakturu vystavila, včetně kontaktního telefonu.</w:t>
      </w:r>
    </w:p>
    <w:p w14:paraId="28403ABA" w14:textId="77777777" w:rsidR="00900459" w:rsidRPr="00724BFF" w:rsidRDefault="00900459" w:rsidP="00900459">
      <w:pPr>
        <w:keepNext/>
        <w:ind w:left="106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319CA96" w14:textId="77777777" w:rsidR="00900459" w:rsidRPr="00724BFF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Nebude-li faktura obsahovat některou povinnou nebo dohodnutou náležitost nebo bude chybně vyúčtována cena nebo DPH, je zadávající oprávněn fakturu před uplynutím lhůty splatnosti vrátit druhé smluvní straně k provedení opravy s vyznačením důvodu vrácení. Provádějící provede opravu vystavením nové faktury. Vrácením vadné faktury Provádějícím přestává běžet původní lhůta splatnosti. Nová lhůta splatnosti běží ode dne doručení nové faktury zadávajícímu.</w:t>
      </w:r>
    </w:p>
    <w:p w14:paraId="77217617" w14:textId="77777777" w:rsidR="00436365" w:rsidRPr="00724BFF" w:rsidRDefault="00436365" w:rsidP="00900459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923A85" w14:textId="77777777" w:rsidR="00900459" w:rsidRPr="00724BFF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Povinnost zaplatit cenu za dílo je splněna dnem připsání dlužné částky na účet Provádějícího.</w:t>
      </w:r>
      <w:r w:rsidRPr="00724BFF">
        <w:rPr>
          <w:rFonts w:ascii="Arial" w:hAnsi="Arial" w:cs="Arial"/>
          <w:color w:val="000000"/>
          <w:sz w:val="22"/>
          <w:szCs w:val="22"/>
        </w:rPr>
        <w:br/>
      </w:r>
    </w:p>
    <w:p w14:paraId="3BDBCA6C" w14:textId="77777777" w:rsidR="00900459" w:rsidRPr="00724BFF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Všechny částky poukazované v Kč vzájemně smluvními stranami na základě této Smlouvy musí být prosté jakýchkoliv bankovních poplatků nebo jiných nákladů spojených s převodem na jejich účty.</w:t>
      </w:r>
    </w:p>
    <w:p w14:paraId="6126BCE9" w14:textId="77777777" w:rsidR="00B06599" w:rsidRPr="00724BFF" w:rsidRDefault="00B06599" w:rsidP="00900459">
      <w:pPr>
        <w:pStyle w:val="Zkladntext"/>
        <w:ind w:left="426"/>
        <w:rPr>
          <w:rFonts w:ascii="Arial" w:hAnsi="Arial" w:cs="Arial"/>
          <w:color w:val="000000"/>
          <w:sz w:val="22"/>
          <w:szCs w:val="22"/>
        </w:rPr>
      </w:pPr>
    </w:p>
    <w:p w14:paraId="1CA9B5BD" w14:textId="77777777" w:rsidR="00900459" w:rsidRPr="00724BFF" w:rsidRDefault="00900459" w:rsidP="00900459">
      <w:pPr>
        <w:ind w:firstLine="720"/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t>V. Doba účinnosti, způsob a důvody ukončení smlouvy</w:t>
      </w:r>
    </w:p>
    <w:p w14:paraId="35ADD393" w14:textId="77777777" w:rsidR="00900459" w:rsidRPr="00724BFF" w:rsidRDefault="00900459" w:rsidP="00900459">
      <w:pPr>
        <w:ind w:firstLine="709"/>
        <w:rPr>
          <w:rFonts w:ascii="Arial" w:hAnsi="Arial" w:cs="Arial"/>
          <w:color w:val="000000"/>
          <w:sz w:val="22"/>
          <w:szCs w:val="22"/>
        </w:rPr>
      </w:pPr>
    </w:p>
    <w:p w14:paraId="689A85EB" w14:textId="2CEA283C" w:rsidR="00900459" w:rsidRPr="00724BFF" w:rsidRDefault="00900459" w:rsidP="00900459">
      <w:pPr>
        <w:pStyle w:val="Zkladntext"/>
        <w:numPr>
          <w:ilvl w:val="0"/>
          <w:numId w:val="27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Smlouva se uzavírá na dobu určitou a to do </w:t>
      </w:r>
      <w:r w:rsidR="00CD0F14">
        <w:rPr>
          <w:rFonts w:ascii="Arial" w:hAnsi="Arial" w:cs="Arial"/>
          <w:color w:val="000000"/>
          <w:sz w:val="22"/>
          <w:szCs w:val="22"/>
        </w:rPr>
        <w:t>19</w:t>
      </w:r>
      <w:r w:rsidRPr="006426A4">
        <w:rPr>
          <w:rFonts w:ascii="Arial" w:hAnsi="Arial" w:cs="Arial"/>
          <w:color w:val="000000"/>
          <w:sz w:val="22"/>
          <w:szCs w:val="22"/>
        </w:rPr>
        <w:t>.</w:t>
      </w:r>
      <w:r w:rsidR="006426A4" w:rsidRPr="006426A4">
        <w:rPr>
          <w:rFonts w:ascii="Arial" w:hAnsi="Arial" w:cs="Arial"/>
          <w:color w:val="000000"/>
          <w:sz w:val="22"/>
          <w:szCs w:val="22"/>
        </w:rPr>
        <w:t>10</w:t>
      </w:r>
      <w:r w:rsidRPr="006426A4">
        <w:rPr>
          <w:rFonts w:ascii="Arial" w:hAnsi="Arial" w:cs="Arial"/>
          <w:color w:val="000000"/>
          <w:sz w:val="22"/>
          <w:szCs w:val="22"/>
        </w:rPr>
        <w:t>.202</w:t>
      </w:r>
      <w:r w:rsidR="00CD0F14">
        <w:rPr>
          <w:rFonts w:ascii="Arial" w:hAnsi="Arial" w:cs="Arial"/>
          <w:color w:val="000000"/>
          <w:sz w:val="22"/>
          <w:szCs w:val="22"/>
        </w:rPr>
        <w:t>3</w:t>
      </w:r>
      <w:r w:rsidRPr="00724BFF">
        <w:rPr>
          <w:rFonts w:ascii="Arial" w:hAnsi="Arial" w:cs="Arial"/>
          <w:color w:val="000000"/>
          <w:sz w:val="22"/>
          <w:szCs w:val="22"/>
        </w:rPr>
        <w:t>, pokud se smluvní strany nedohodnou jinak.</w:t>
      </w:r>
    </w:p>
    <w:p w14:paraId="0B106835" w14:textId="77777777" w:rsidR="00900459" w:rsidRPr="00724BFF" w:rsidRDefault="00900459" w:rsidP="00900459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F7A78F2" w14:textId="77777777" w:rsidR="00900459" w:rsidRPr="00724BFF" w:rsidRDefault="00900459" w:rsidP="00900459">
      <w:pPr>
        <w:pStyle w:val="Zkladntext"/>
        <w:numPr>
          <w:ilvl w:val="0"/>
          <w:numId w:val="27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Smlouva nebo její část zaniká:</w:t>
      </w:r>
    </w:p>
    <w:p w14:paraId="687E9E86" w14:textId="77777777" w:rsidR="00900459" w:rsidRPr="00724BFF" w:rsidRDefault="00900459" w:rsidP="00900459">
      <w:pPr>
        <w:numPr>
          <w:ilvl w:val="1"/>
          <w:numId w:val="28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dnem zániku Zadávajícího nebo Provádějícího,</w:t>
      </w:r>
    </w:p>
    <w:p w14:paraId="5C9466E0" w14:textId="77777777" w:rsidR="00900459" w:rsidRPr="00724BFF" w:rsidRDefault="00900459" w:rsidP="00900459">
      <w:pPr>
        <w:numPr>
          <w:ilvl w:val="1"/>
          <w:numId w:val="2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dnem uvedeným v písemném oznámení Provádějícího, pokud nebude ze závažných provozních důvodů hrazené služby nadále poskytovat.</w:t>
      </w:r>
    </w:p>
    <w:p w14:paraId="443B844E" w14:textId="262A20E5" w:rsidR="00900459" w:rsidRDefault="00900459" w:rsidP="00900459">
      <w:pPr>
        <w:tabs>
          <w:tab w:val="left" w:pos="1418"/>
        </w:tabs>
        <w:rPr>
          <w:rFonts w:ascii="Arial" w:hAnsi="Arial" w:cs="Arial"/>
          <w:color w:val="000000"/>
          <w:sz w:val="22"/>
          <w:szCs w:val="22"/>
        </w:rPr>
      </w:pPr>
    </w:p>
    <w:p w14:paraId="393CBA66" w14:textId="77777777" w:rsidR="00B06599" w:rsidRPr="00724BFF" w:rsidRDefault="00B06599" w:rsidP="00900459">
      <w:pPr>
        <w:tabs>
          <w:tab w:val="left" w:pos="1418"/>
        </w:tabs>
        <w:rPr>
          <w:rFonts w:ascii="Arial" w:hAnsi="Arial" w:cs="Arial"/>
          <w:color w:val="000000"/>
          <w:sz w:val="22"/>
          <w:szCs w:val="22"/>
        </w:rPr>
      </w:pPr>
    </w:p>
    <w:p w14:paraId="067CEFB0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t>VI. Řešení sporů</w:t>
      </w:r>
    </w:p>
    <w:p w14:paraId="0203E837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</w:p>
    <w:p w14:paraId="6AF03F13" w14:textId="77777777" w:rsidR="00900459" w:rsidRPr="00724BFF" w:rsidRDefault="00900459" w:rsidP="00900459">
      <w:pPr>
        <w:numPr>
          <w:ilvl w:val="0"/>
          <w:numId w:val="21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Smluvní strany budou řešit případné spory týkající se plnění smlouvy především vzájemným jednáním zástupců smluvních stran, a to zpravidla do 14 kalendářních dnů od výzvy jedné ze smluvních stran. Pokud mezi nimi nedojde k dohodě, mohou sporné otázky projednat ve smírčím jednání. Tím není dotčeno právo smluvních stran uplatnit svůj nárok na řešení sporu u soudu.</w:t>
      </w:r>
    </w:p>
    <w:p w14:paraId="1DB0A57B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CC9278B" w14:textId="77777777" w:rsidR="00900459" w:rsidRPr="00724BFF" w:rsidRDefault="00900459" w:rsidP="00900459">
      <w:pPr>
        <w:numPr>
          <w:ilvl w:val="0"/>
          <w:numId w:val="21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Smírčí jednání navrhuje jedna ze smluvních stran. Návrh musí obsahovat přesné a dostatečně podrobné vymezení sporu. Účastníkem smírčího jednání je smluvní strana, která podala návrh na projednání sporu, smluvní strana, které je návrh na projednání sporu adresován. K projednání sporu si každá smluvní strana může přizvat nejvýše dva odborné poradce. Smírčí jednání se ukončí zápisem, obsahujícím smír nebo závěr, že rozpor nebyl odstraněn s uvedením stanovisek obou stran.</w:t>
      </w:r>
    </w:p>
    <w:p w14:paraId="6BFEBA63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</w:rPr>
      </w:pPr>
    </w:p>
    <w:p w14:paraId="77604E67" w14:textId="69C7A049" w:rsidR="00900459" w:rsidRPr="00724BFF" w:rsidRDefault="00900459" w:rsidP="00900459">
      <w:pPr>
        <w:pStyle w:val="Bezmezer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24BFF">
        <w:rPr>
          <w:rFonts w:ascii="Arial" w:hAnsi="Arial" w:cs="Arial"/>
          <w:b/>
          <w:color w:val="000000"/>
          <w:sz w:val="24"/>
          <w:szCs w:val="24"/>
        </w:rPr>
        <w:t>VII. Závěrečná ustanovení</w:t>
      </w:r>
    </w:p>
    <w:p w14:paraId="44ACB177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</w:rPr>
      </w:pPr>
    </w:p>
    <w:p w14:paraId="635ADCF1" w14:textId="77777777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Doplňování nebo změnu této smlouvy lze provádět jen se souhlasem všech smluvních stran, a to pouze formou písemných, postupně číslovaných a takto označených dodatků.</w:t>
      </w:r>
    </w:p>
    <w:p w14:paraId="2FDAF0BA" w14:textId="77777777" w:rsidR="00900459" w:rsidRDefault="00900459" w:rsidP="00900459">
      <w:pPr>
        <w:pStyle w:val="Odstavecseseznamem"/>
        <w:ind w:left="360"/>
        <w:rPr>
          <w:rFonts w:ascii="Arial" w:hAnsi="Arial" w:cs="Arial"/>
          <w:color w:val="FF0000"/>
        </w:rPr>
      </w:pPr>
    </w:p>
    <w:p w14:paraId="7D51EDFA" w14:textId="77777777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 xml:space="preserve">Provádějící prohlašuje, že ke dni uzavření této smlouvy vůči němu není vedeno řízení dle zákona č. 182/2006 Sb., o úpadku a způsobech jeho řešení (insolvenční zákon), ve znění pozdějších předpisů, a zároveň se zavazuje Zadávajícího o všech skutečnostech o hrozícím úpadku bezodkladně informovat. </w:t>
      </w:r>
    </w:p>
    <w:p w14:paraId="4B238AED" w14:textId="77777777" w:rsidR="00900459" w:rsidRDefault="00900459" w:rsidP="00900459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6001BDB5" w14:textId="77777777" w:rsidR="00CD0F14" w:rsidRDefault="00CD0F14" w:rsidP="00900459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9AFB767" w14:textId="77777777" w:rsidR="00CD0F14" w:rsidRPr="00724BFF" w:rsidRDefault="00CD0F14" w:rsidP="00900459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D9590B9" w14:textId="738DC03D" w:rsidR="00900459" w:rsidRDefault="00900459" w:rsidP="00900459">
      <w:pPr>
        <w:pStyle w:val="Standard"/>
        <w:numPr>
          <w:ilvl w:val="0"/>
          <w:numId w:val="20"/>
        </w:numPr>
        <w:overflowPunct w:val="0"/>
        <w:spacing w:after="120" w:line="276" w:lineRule="auto"/>
        <w:rPr>
          <w:rFonts w:ascii="Arial" w:hAnsi="Arial"/>
          <w:sz w:val="22"/>
          <w:szCs w:val="22"/>
        </w:rPr>
      </w:pPr>
      <w:r w:rsidRPr="00724BFF">
        <w:rPr>
          <w:rFonts w:ascii="Arial" w:hAnsi="Arial"/>
          <w:sz w:val="22"/>
          <w:szCs w:val="22"/>
        </w:rPr>
        <w:t xml:space="preserve">Zadávající pro účely efektivní komunikace s pořadatelem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Pořadatel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724BFF">
          <w:rPr>
            <w:rStyle w:val="Hypertextovodkaz"/>
            <w:rFonts w:ascii="Arial" w:hAnsi="Arial"/>
            <w:sz w:val="22"/>
            <w:szCs w:val="22"/>
          </w:rPr>
          <w:t>https://www.rbp213.cz/cs/ochrana-osobnich-udaju-gdpr/a-125/</w:t>
        </w:r>
      </w:hyperlink>
      <w:r w:rsidRPr="00724BFF">
        <w:rPr>
          <w:rFonts w:ascii="Arial" w:hAnsi="Arial"/>
          <w:sz w:val="22"/>
          <w:szCs w:val="22"/>
        </w:rPr>
        <w:t>.</w:t>
      </w:r>
    </w:p>
    <w:p w14:paraId="2C7554B0" w14:textId="77777777" w:rsidR="00CD0F14" w:rsidRPr="00CD0F14" w:rsidRDefault="00CD0F14" w:rsidP="00CD0F14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F14">
        <w:rPr>
          <w:rFonts w:ascii="Arial" w:hAnsi="Arial" w:cs="Arial"/>
          <w:color w:val="000000" w:themeColor="text1"/>
          <w:sz w:val="22"/>
          <w:szCs w:val="22"/>
        </w:rPr>
        <w:t xml:space="preserve">Provádějící bere na vědomí, že předmětná smlouva podléhá povinnosti uveřejnění v registru smluv vedeném Ministerstvem vnitra. Uveřejnění smlouvy v registru smluv zajistí zadávající. Smluvní strany se dohodly, že cenová ujednání uvedená v této smlouvě mají povahu obchodního tajemství </w:t>
      </w:r>
      <w:r w:rsidRPr="00CD0F14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2C3EB024" w14:textId="77777777" w:rsidR="00CD0F14" w:rsidRPr="00CD0F14" w:rsidRDefault="00CD0F14" w:rsidP="00CD0F14">
      <w:pPr>
        <w:tabs>
          <w:tab w:val="left" w:pos="1418"/>
        </w:tabs>
        <w:ind w:firstLine="709"/>
        <w:rPr>
          <w:rFonts w:ascii="Arial" w:hAnsi="Arial" w:cs="Arial"/>
          <w:color w:val="000000" w:themeColor="text1"/>
          <w:sz w:val="22"/>
          <w:szCs w:val="22"/>
        </w:rPr>
      </w:pPr>
    </w:p>
    <w:p w14:paraId="7BF82480" w14:textId="77777777" w:rsidR="00CD0F14" w:rsidRPr="00CD0F14" w:rsidRDefault="00CD0F14" w:rsidP="00CD0F14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F14">
        <w:rPr>
          <w:rFonts w:ascii="Arial" w:hAnsi="Arial" w:cs="Arial"/>
          <w:color w:val="000000" w:themeColor="text1"/>
          <w:sz w:val="22"/>
          <w:szCs w:val="22"/>
        </w:rPr>
        <w:t xml:space="preserve">Tato Smlouva nabývá platnosti dnem jejího podpisu a účinnosti dnem uveřejnění oznámení v registru smluv vedeném ve smyslu zákona č. 340/2015 Sb., o registru smluv, v platném znění. </w:t>
      </w:r>
    </w:p>
    <w:p w14:paraId="67BCAF92" w14:textId="77777777" w:rsidR="00CD0F14" w:rsidRDefault="00CD0F14" w:rsidP="00CD0F14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DDDCEE4" w14:textId="4E63DA5B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nemůže bez souhlasu zadávajícího postoupit svá práva a povinnosti plynoucí ze smlouvy třetí straně.</w:t>
      </w:r>
    </w:p>
    <w:p w14:paraId="2156D7D2" w14:textId="77777777" w:rsidR="00900459" w:rsidRPr="00724BFF" w:rsidRDefault="0090045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A268B6" w14:textId="77777777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Smluvní strany shodně prohlašují, že si smlouvu před jejím podpisem přečetly a že byla uzavřena po vzájemném projednání podle jejich pravé a svobodné vůle určitě, vážně a srozumitelně, nikoliv v tísni a nikoli za nápadně nevýhodných podmínek, a že se dohodly o celém jejím obsahu, což stvrzují svými podpisy.</w:t>
      </w:r>
    </w:p>
    <w:p w14:paraId="4097C44A" w14:textId="77777777" w:rsidR="00900459" w:rsidRPr="00724BFF" w:rsidRDefault="00900459" w:rsidP="00900459">
      <w:pPr>
        <w:tabs>
          <w:tab w:val="left" w:pos="1418"/>
        </w:tabs>
        <w:ind w:firstLine="709"/>
        <w:rPr>
          <w:rFonts w:ascii="Arial" w:hAnsi="Arial" w:cs="Arial"/>
          <w:color w:val="000000"/>
          <w:sz w:val="22"/>
          <w:szCs w:val="22"/>
        </w:rPr>
      </w:pPr>
    </w:p>
    <w:p w14:paraId="1952313D" w14:textId="77777777" w:rsidR="00900459" w:rsidRPr="00724BFF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V Ostravě dne:</w:t>
      </w:r>
    </w:p>
    <w:p w14:paraId="0137A949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4F660ADE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18BBCD14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77B742D1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4C8B41DD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156A9188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345DC481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0C486840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50D41B7E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742F8C1C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5F1EF81E" w14:textId="77777777" w:rsidR="00900459" w:rsidRPr="00724BFF" w:rsidRDefault="00900459" w:rsidP="00900459">
      <w:pPr>
        <w:rPr>
          <w:rFonts w:ascii="Arial" w:hAnsi="Arial" w:cs="Arial"/>
          <w:color w:val="000000"/>
        </w:rPr>
      </w:pPr>
      <w:r w:rsidRPr="00724BFF">
        <w:rPr>
          <w:rFonts w:ascii="Arial" w:hAnsi="Arial" w:cs="Arial"/>
          <w:color w:val="000000"/>
        </w:rPr>
        <w:t>…………………………….</w:t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  <w:t>………………………………..</w:t>
      </w:r>
    </w:p>
    <w:p w14:paraId="1CC89C77" w14:textId="77777777" w:rsidR="00900459" w:rsidRPr="00371B17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371B17">
        <w:rPr>
          <w:rFonts w:ascii="Arial" w:hAnsi="Arial" w:cs="Arial"/>
          <w:color w:val="000000"/>
          <w:sz w:val="22"/>
          <w:szCs w:val="22"/>
        </w:rPr>
        <w:t>Za zadávajícího:</w:t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  <w:t>Za provádějícího:</w:t>
      </w:r>
    </w:p>
    <w:p w14:paraId="57274B09" w14:textId="4F9ECF9E" w:rsidR="00900459" w:rsidRPr="00371B17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371B17">
        <w:rPr>
          <w:rFonts w:ascii="Arial" w:hAnsi="Arial" w:cs="Arial"/>
          <w:color w:val="000000"/>
          <w:sz w:val="22"/>
          <w:szCs w:val="22"/>
        </w:rPr>
        <w:t>Ing. Antonín Klimša, MBA</w:t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="00B25C95" w:rsidRPr="00832127">
        <w:rPr>
          <w:rFonts w:ascii="Arial" w:hAnsi="Arial" w:cs="Arial"/>
          <w:sz w:val="22"/>
          <w:szCs w:val="22"/>
          <w:highlight w:val="black"/>
        </w:rPr>
        <w:t>xxxxxxxxx</w:t>
      </w:r>
    </w:p>
    <w:p w14:paraId="19766EE4" w14:textId="17A07F8F" w:rsidR="00900459" w:rsidRPr="00371B17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371B17">
        <w:rPr>
          <w:rFonts w:ascii="Arial" w:hAnsi="Arial" w:cs="Arial"/>
          <w:color w:val="000000"/>
          <w:sz w:val="22"/>
          <w:szCs w:val="22"/>
        </w:rPr>
        <w:t>výkonný ředitel</w:t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="00B25C95" w:rsidRPr="00832127">
        <w:rPr>
          <w:rFonts w:ascii="Arial" w:hAnsi="Arial" w:cs="Arial"/>
          <w:sz w:val="22"/>
          <w:szCs w:val="22"/>
          <w:highlight w:val="black"/>
        </w:rPr>
        <w:t>xxxxxxxxx</w:t>
      </w:r>
    </w:p>
    <w:p w14:paraId="69EC533D" w14:textId="48292E44" w:rsidR="0094631A" w:rsidRPr="00724BFF" w:rsidRDefault="0094631A" w:rsidP="0090045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sectPr w:rsidR="0094631A" w:rsidRPr="00724BFF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2494" w14:textId="77777777" w:rsidR="00F12CEE" w:rsidRDefault="00F12CEE" w:rsidP="00011F43">
      <w:r>
        <w:separator/>
      </w:r>
    </w:p>
  </w:endnote>
  <w:endnote w:type="continuationSeparator" w:id="0">
    <w:p w14:paraId="30983040" w14:textId="77777777" w:rsidR="00F12CEE" w:rsidRDefault="00F12CEE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D273" w14:textId="77777777" w:rsidR="00F12CEE" w:rsidRDefault="00F12CEE" w:rsidP="00011F43">
      <w:r>
        <w:separator/>
      </w:r>
    </w:p>
  </w:footnote>
  <w:footnote w:type="continuationSeparator" w:id="0">
    <w:p w14:paraId="6B585B37" w14:textId="77777777" w:rsidR="00F12CEE" w:rsidRDefault="00F12CEE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B2943"/>
    <w:multiLevelType w:val="multilevel"/>
    <w:tmpl w:val="D2685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6B3F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27D0"/>
    <w:multiLevelType w:val="multilevel"/>
    <w:tmpl w:val="D2685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25601F"/>
    <w:multiLevelType w:val="multilevel"/>
    <w:tmpl w:val="6A50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pStyle w:val="Nadpis2beznzvu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E3F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FD6406"/>
    <w:multiLevelType w:val="hybridMultilevel"/>
    <w:tmpl w:val="B4640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6BFDE">
      <w:start w:val="11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72268668">
      <w:start w:val="1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7040F"/>
    <w:multiLevelType w:val="hybridMultilevel"/>
    <w:tmpl w:val="E5E2A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9186C"/>
    <w:multiLevelType w:val="hybridMultilevel"/>
    <w:tmpl w:val="3480A2E2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41286946"/>
    <w:multiLevelType w:val="multilevel"/>
    <w:tmpl w:val="CC9AD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67502"/>
    <w:multiLevelType w:val="multilevel"/>
    <w:tmpl w:val="5184933A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ED57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C43D8E"/>
    <w:multiLevelType w:val="multilevel"/>
    <w:tmpl w:val="C67E8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DF402E"/>
    <w:multiLevelType w:val="hybridMultilevel"/>
    <w:tmpl w:val="EA926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4D448D"/>
    <w:multiLevelType w:val="multilevel"/>
    <w:tmpl w:val="45E83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36499C"/>
    <w:multiLevelType w:val="multilevel"/>
    <w:tmpl w:val="0405001F"/>
    <w:numStyleLink w:val="Styl2"/>
  </w:abstractNum>
  <w:num w:numId="1" w16cid:durableId="2002155010">
    <w:abstractNumId w:val="9"/>
  </w:num>
  <w:num w:numId="2" w16cid:durableId="2042895909">
    <w:abstractNumId w:val="3"/>
  </w:num>
  <w:num w:numId="3" w16cid:durableId="812983423">
    <w:abstractNumId w:val="6"/>
  </w:num>
  <w:num w:numId="4" w16cid:durableId="1167523950">
    <w:abstractNumId w:val="15"/>
  </w:num>
  <w:num w:numId="5" w16cid:durableId="276644241">
    <w:abstractNumId w:val="5"/>
  </w:num>
  <w:num w:numId="6" w16cid:durableId="1350369734">
    <w:abstractNumId w:val="22"/>
  </w:num>
  <w:num w:numId="7" w16cid:durableId="724335353">
    <w:abstractNumId w:val="18"/>
  </w:num>
  <w:num w:numId="8" w16cid:durableId="1218854535">
    <w:abstractNumId w:val="26"/>
  </w:num>
  <w:num w:numId="9" w16cid:durableId="1639414724">
    <w:abstractNumId w:val="27"/>
  </w:num>
  <w:num w:numId="10" w16cid:durableId="316959870">
    <w:abstractNumId w:val="16"/>
  </w:num>
  <w:num w:numId="11" w16cid:durableId="1406604276">
    <w:abstractNumId w:val="17"/>
  </w:num>
  <w:num w:numId="12" w16cid:durableId="211117935">
    <w:abstractNumId w:val="23"/>
  </w:num>
  <w:num w:numId="13" w16cid:durableId="1475220227">
    <w:abstractNumId w:val="0"/>
  </w:num>
  <w:num w:numId="14" w16cid:durableId="881939998">
    <w:abstractNumId w:val="25"/>
  </w:num>
  <w:num w:numId="15" w16cid:durableId="1091463613">
    <w:abstractNumId w:val="4"/>
  </w:num>
  <w:num w:numId="16" w16cid:durableId="1422487636">
    <w:abstractNumId w:val="8"/>
  </w:num>
  <w:num w:numId="17" w16cid:durableId="13381343">
    <w:abstractNumId w:val="19"/>
  </w:num>
  <w:num w:numId="18" w16cid:durableId="1839533977">
    <w:abstractNumId w:val="20"/>
  </w:num>
  <w:num w:numId="19" w16cid:durableId="836774820">
    <w:abstractNumId w:val="28"/>
  </w:num>
  <w:num w:numId="20" w16cid:durableId="447969628">
    <w:abstractNumId w:val="30"/>
  </w:num>
  <w:num w:numId="21" w16cid:durableId="757747638">
    <w:abstractNumId w:val="29"/>
  </w:num>
  <w:num w:numId="22" w16cid:durableId="854923545">
    <w:abstractNumId w:val="2"/>
  </w:num>
  <w:num w:numId="23" w16cid:durableId="1372729047">
    <w:abstractNumId w:val="12"/>
  </w:num>
  <w:num w:numId="24" w16cid:durableId="949120831">
    <w:abstractNumId w:val="10"/>
  </w:num>
  <w:num w:numId="25" w16cid:durableId="2132355839">
    <w:abstractNumId w:val="1"/>
  </w:num>
  <w:num w:numId="26" w16cid:durableId="1451318118">
    <w:abstractNumId w:val="21"/>
  </w:num>
  <w:num w:numId="27" w16cid:durableId="1044066596">
    <w:abstractNumId w:val="7"/>
  </w:num>
  <w:num w:numId="28" w16cid:durableId="564997493">
    <w:abstractNumId w:val="14"/>
  </w:num>
  <w:num w:numId="29" w16cid:durableId="464082872">
    <w:abstractNumId w:val="24"/>
  </w:num>
  <w:num w:numId="30" w16cid:durableId="1244755933">
    <w:abstractNumId w:val="11"/>
  </w:num>
  <w:num w:numId="31" w16cid:durableId="17647661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C5D63"/>
    <w:rsid w:val="00107300"/>
    <w:rsid w:val="00123BF6"/>
    <w:rsid w:val="001467B7"/>
    <w:rsid w:val="001606D2"/>
    <w:rsid w:val="001B6722"/>
    <w:rsid w:val="001E0478"/>
    <w:rsid w:val="00202075"/>
    <w:rsid w:val="00203472"/>
    <w:rsid w:val="0024264C"/>
    <w:rsid w:val="00255AF9"/>
    <w:rsid w:val="002A0994"/>
    <w:rsid w:val="002F5E2C"/>
    <w:rsid w:val="00321502"/>
    <w:rsid w:val="00371B17"/>
    <w:rsid w:val="003B53AA"/>
    <w:rsid w:val="00403C57"/>
    <w:rsid w:val="004104AF"/>
    <w:rsid w:val="00436365"/>
    <w:rsid w:val="00475EF4"/>
    <w:rsid w:val="00477A50"/>
    <w:rsid w:val="0048024F"/>
    <w:rsid w:val="00481903"/>
    <w:rsid w:val="004838D4"/>
    <w:rsid w:val="004D2CF4"/>
    <w:rsid w:val="0050333E"/>
    <w:rsid w:val="00542224"/>
    <w:rsid w:val="005837B7"/>
    <w:rsid w:val="005D6F23"/>
    <w:rsid w:val="00603B56"/>
    <w:rsid w:val="00606A9E"/>
    <w:rsid w:val="00622E7B"/>
    <w:rsid w:val="00630484"/>
    <w:rsid w:val="006426A4"/>
    <w:rsid w:val="00644C74"/>
    <w:rsid w:val="0067740D"/>
    <w:rsid w:val="00682CBE"/>
    <w:rsid w:val="006919AA"/>
    <w:rsid w:val="007206B9"/>
    <w:rsid w:val="00721C64"/>
    <w:rsid w:val="00724BFF"/>
    <w:rsid w:val="007329C5"/>
    <w:rsid w:val="00733875"/>
    <w:rsid w:val="007410D0"/>
    <w:rsid w:val="0075310E"/>
    <w:rsid w:val="00765896"/>
    <w:rsid w:val="00790F82"/>
    <w:rsid w:val="007B6FC1"/>
    <w:rsid w:val="007D23E6"/>
    <w:rsid w:val="0080583A"/>
    <w:rsid w:val="00832127"/>
    <w:rsid w:val="0083269C"/>
    <w:rsid w:val="008474B6"/>
    <w:rsid w:val="00865E3F"/>
    <w:rsid w:val="00870B27"/>
    <w:rsid w:val="008747AC"/>
    <w:rsid w:val="008A74E7"/>
    <w:rsid w:val="008A7E74"/>
    <w:rsid w:val="008E1588"/>
    <w:rsid w:val="00900459"/>
    <w:rsid w:val="00916470"/>
    <w:rsid w:val="0094631A"/>
    <w:rsid w:val="00967B12"/>
    <w:rsid w:val="009A2FCE"/>
    <w:rsid w:val="009F6CBC"/>
    <w:rsid w:val="00A33B08"/>
    <w:rsid w:val="00A60D10"/>
    <w:rsid w:val="00A61D06"/>
    <w:rsid w:val="00A77C2E"/>
    <w:rsid w:val="00AF0F08"/>
    <w:rsid w:val="00AF35DB"/>
    <w:rsid w:val="00B06599"/>
    <w:rsid w:val="00B22243"/>
    <w:rsid w:val="00B25C95"/>
    <w:rsid w:val="00B711A9"/>
    <w:rsid w:val="00B914BF"/>
    <w:rsid w:val="00BF1A96"/>
    <w:rsid w:val="00C225B7"/>
    <w:rsid w:val="00C46A1B"/>
    <w:rsid w:val="00C47A6E"/>
    <w:rsid w:val="00C759E6"/>
    <w:rsid w:val="00C96E38"/>
    <w:rsid w:val="00CA4D68"/>
    <w:rsid w:val="00CD0F14"/>
    <w:rsid w:val="00D044DF"/>
    <w:rsid w:val="00D13536"/>
    <w:rsid w:val="00D31987"/>
    <w:rsid w:val="00D6296A"/>
    <w:rsid w:val="00D92EE0"/>
    <w:rsid w:val="00DC60B7"/>
    <w:rsid w:val="00E217CE"/>
    <w:rsid w:val="00E21AA1"/>
    <w:rsid w:val="00E467F8"/>
    <w:rsid w:val="00E632BF"/>
    <w:rsid w:val="00E6788A"/>
    <w:rsid w:val="00EA7ECE"/>
    <w:rsid w:val="00EC0C7D"/>
    <w:rsid w:val="00F02898"/>
    <w:rsid w:val="00F12CEE"/>
    <w:rsid w:val="00F21040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customStyle="1" w:styleId="Nadpis2beznzvu">
    <w:name w:val="Nadpis 2 bez názvu"/>
    <w:basedOn w:val="Normln"/>
    <w:rsid w:val="00900459"/>
    <w:pPr>
      <w:numPr>
        <w:ilvl w:val="1"/>
        <w:numId w:val="1"/>
      </w:numPr>
      <w:autoSpaceDE w:val="0"/>
      <w:autoSpaceDN w:val="0"/>
      <w:spacing w:before="120" w:after="120"/>
      <w:outlineLvl w:val="1"/>
    </w:pPr>
    <w:rPr>
      <w:rFonts w:ascii="Georgia" w:hAnsi="Georgia"/>
      <w:sz w:val="20"/>
      <w:szCs w:val="20"/>
    </w:rPr>
  </w:style>
  <w:style w:type="paragraph" w:styleId="Bezmezer">
    <w:name w:val="No Spacing"/>
    <w:uiPriority w:val="1"/>
    <w:qFormat/>
    <w:rsid w:val="0090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2">
    <w:name w:val="Styl2"/>
    <w:uiPriority w:val="99"/>
    <w:rsid w:val="00900459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1837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7</cp:revision>
  <cp:lastPrinted>2022-04-07T08:42:00Z</cp:lastPrinted>
  <dcterms:created xsi:type="dcterms:W3CDTF">2022-04-07T11:28:00Z</dcterms:created>
  <dcterms:modified xsi:type="dcterms:W3CDTF">2023-06-07T05:34:00Z</dcterms:modified>
</cp:coreProperties>
</file>