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25pt;height:75pt;mso-width-percent:0;mso-height-percent:0;mso-width-percent:0;mso-height-percent:0" o:ole="">
            <v:imagedata r:id="rId10" o:title=""/>
          </v:shape>
          <o:OLEObject Type="Embed" ProgID="CorelDraw.Graphic.15" ShapeID="_x0000_i1025" DrawAspect="Content" ObjectID="_1747214903" r:id="rId11"/>
        </w:object>
      </w:r>
    </w:p>
    <w:p w14:paraId="70F368F8" w14:textId="77777777" w:rsidR="003C422F" w:rsidRDefault="003C422F" w:rsidP="001A098C">
      <w:pPr>
        <w:ind w:hanging="851"/>
      </w:pPr>
    </w:p>
    <w:p w14:paraId="77F529EC" w14:textId="65FE7CB0" w:rsidR="00AF1D10" w:rsidRDefault="00AF1D10" w:rsidP="00AF1D10">
      <w:pPr>
        <w:rPr>
          <w:b/>
          <w:color w:val="800080"/>
          <w:sz w:val="40"/>
        </w:rPr>
      </w:pPr>
      <w:r>
        <w:rPr>
          <w:b/>
          <w:noProof/>
          <w:color w:val="80008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3A4F7" wp14:editId="4D0578F7">
                <wp:simplePos x="0" y="0"/>
                <wp:positionH relativeFrom="column">
                  <wp:posOffset>2923540</wp:posOffset>
                </wp:positionH>
                <wp:positionV relativeFrom="paragraph">
                  <wp:posOffset>180340</wp:posOffset>
                </wp:positionV>
                <wp:extent cx="2743200" cy="1208405"/>
                <wp:effectExtent l="13970" t="18415" r="14605" b="114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C90E1A" w14:textId="77B724FE" w:rsidR="001043A7" w:rsidRDefault="003B0DE3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BISMARK Alu s.r.o.</w:t>
                            </w:r>
                          </w:p>
                          <w:p w14:paraId="0F2EF150" w14:textId="2BDB5A2C" w:rsidR="001043A7" w:rsidRDefault="003B0DE3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Bruntálská 1253/102</w:t>
                            </w:r>
                          </w:p>
                          <w:p w14:paraId="16EC32E7" w14:textId="50C9F0D7" w:rsidR="001043A7" w:rsidRDefault="003B0DE3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794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01  Krnov</w:t>
                            </w:r>
                            <w:proofErr w:type="gramEnd"/>
                          </w:p>
                          <w:p w14:paraId="7E697B2A" w14:textId="255ED37B" w:rsidR="001043A7" w:rsidRDefault="00B51B10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IČO</w:t>
                            </w:r>
                            <w:r w:rsidR="00216CAB">
                              <w:rPr>
                                <w:szCs w:val="24"/>
                              </w:rPr>
                              <w:t xml:space="preserve"> </w:t>
                            </w:r>
                            <w:r w:rsidR="003B0DE3">
                              <w:rPr>
                                <w:szCs w:val="24"/>
                              </w:rPr>
                              <w:t>07375271</w:t>
                            </w:r>
                          </w:p>
                          <w:p w14:paraId="6DCC5BC3" w14:textId="77777777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6A05E69" w14:textId="4564ACAC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A4F7" id="Obdélník 1" o:spid="_x0000_s1026" style="position:absolute;margin-left:230.2pt;margin-top:14.2pt;width:3in;height:9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" strokecolor="#936" strokeweight="1.5pt">
                <v:shadow offset="6pt,6pt"/>
                <v:textbox>
                  <w:txbxContent>
                    <w:p w14:paraId="6FC90E1A" w14:textId="77B724FE" w:rsidR="001043A7" w:rsidRDefault="003B0DE3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BISMARK Alu s.r.o.</w:t>
                      </w:r>
                    </w:p>
                    <w:p w14:paraId="0F2EF150" w14:textId="2BDB5A2C" w:rsidR="001043A7" w:rsidRDefault="003B0DE3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Bruntálská 1253/102</w:t>
                      </w:r>
                    </w:p>
                    <w:p w14:paraId="16EC32E7" w14:textId="50C9F0D7" w:rsidR="001043A7" w:rsidRDefault="003B0DE3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794 </w:t>
                      </w:r>
                      <w:proofErr w:type="gramStart"/>
                      <w:r>
                        <w:rPr>
                          <w:szCs w:val="24"/>
                        </w:rPr>
                        <w:t>01  Krnov</w:t>
                      </w:r>
                      <w:proofErr w:type="gramEnd"/>
                    </w:p>
                    <w:p w14:paraId="7E697B2A" w14:textId="255ED37B" w:rsidR="001043A7" w:rsidRDefault="00B51B10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IČO</w:t>
                      </w:r>
                      <w:r w:rsidR="00216CAB">
                        <w:rPr>
                          <w:szCs w:val="24"/>
                        </w:rPr>
                        <w:t xml:space="preserve"> </w:t>
                      </w:r>
                      <w:r w:rsidR="003B0DE3">
                        <w:rPr>
                          <w:szCs w:val="24"/>
                        </w:rPr>
                        <w:t>07375271</w:t>
                      </w:r>
                    </w:p>
                    <w:p w14:paraId="6DCC5BC3" w14:textId="77777777" w:rsidR="00AF1D10" w:rsidRDefault="00AF1D10" w:rsidP="00AF1D10">
                      <w:pPr>
                        <w:rPr>
                          <w:szCs w:val="24"/>
                        </w:rPr>
                      </w:pPr>
                    </w:p>
                    <w:p w14:paraId="16A05E69" w14:textId="4564ACAC" w:rsidR="00AF1D10" w:rsidRDefault="00AF1D10" w:rsidP="00AF1D1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3563EAB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6EAEEA61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017DF0C1" w14:textId="5E8137A7" w:rsidR="00AF1D10" w:rsidRDefault="00AF1D10" w:rsidP="00AF1D10"/>
    <w:p w14:paraId="6759FFA0" w14:textId="7738AFFD" w:rsidR="001043A7" w:rsidRDefault="001043A7" w:rsidP="004E6C3E">
      <w:pPr>
        <w:pStyle w:val="Nadpis2"/>
        <w:rPr>
          <w:b w:val="0"/>
          <w:szCs w:val="24"/>
        </w:rPr>
      </w:pPr>
      <w:r w:rsidRPr="005E323F">
        <w:rPr>
          <w:b w:val="0"/>
          <w:szCs w:val="24"/>
        </w:rPr>
        <w:t>V</w:t>
      </w:r>
      <w:r>
        <w:rPr>
          <w:b w:val="0"/>
          <w:szCs w:val="24"/>
        </w:rPr>
        <w:t> </w:t>
      </w:r>
      <w:r w:rsidRPr="005E323F">
        <w:rPr>
          <w:b w:val="0"/>
          <w:szCs w:val="24"/>
        </w:rPr>
        <w:t>Bruntále</w:t>
      </w:r>
      <w:r>
        <w:rPr>
          <w:b w:val="0"/>
          <w:szCs w:val="24"/>
        </w:rPr>
        <w:t xml:space="preserve"> dne</w:t>
      </w:r>
      <w:r w:rsidRPr="005E323F">
        <w:rPr>
          <w:b w:val="0"/>
          <w:szCs w:val="24"/>
        </w:rPr>
        <w:t xml:space="preserve"> </w:t>
      </w:r>
      <w:r w:rsidR="00D0703C">
        <w:rPr>
          <w:b w:val="0"/>
          <w:szCs w:val="24"/>
        </w:rPr>
        <w:t>1</w:t>
      </w:r>
      <w:r w:rsidRPr="005E323F">
        <w:rPr>
          <w:b w:val="0"/>
          <w:szCs w:val="24"/>
        </w:rPr>
        <w:t xml:space="preserve">. </w:t>
      </w:r>
      <w:r w:rsidR="00D0703C">
        <w:rPr>
          <w:b w:val="0"/>
          <w:szCs w:val="24"/>
        </w:rPr>
        <w:t>6</w:t>
      </w:r>
      <w:r w:rsidR="006F7AFF">
        <w:rPr>
          <w:b w:val="0"/>
          <w:szCs w:val="24"/>
        </w:rPr>
        <w:t>.</w:t>
      </w:r>
      <w:r w:rsidRPr="005E323F">
        <w:rPr>
          <w:b w:val="0"/>
          <w:szCs w:val="24"/>
        </w:rPr>
        <w:t xml:space="preserve"> 20</w:t>
      </w:r>
      <w:r>
        <w:rPr>
          <w:b w:val="0"/>
          <w:szCs w:val="24"/>
        </w:rPr>
        <w:t>2</w:t>
      </w:r>
      <w:r w:rsidR="004E6C3E">
        <w:rPr>
          <w:b w:val="0"/>
          <w:szCs w:val="24"/>
        </w:rPr>
        <w:t>3</w:t>
      </w:r>
    </w:p>
    <w:p w14:paraId="5E47BE4C" w14:textId="64946A3B" w:rsidR="001043A7" w:rsidRPr="005E323F" w:rsidRDefault="001043A7" w:rsidP="001043A7">
      <w:pPr>
        <w:ind w:left="708" w:hanging="705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</w:t>
      </w:r>
      <w:proofErr w:type="gramStart"/>
      <w:r w:rsidRPr="005E323F">
        <w:rPr>
          <w:b/>
          <w:sz w:val="24"/>
          <w:szCs w:val="24"/>
        </w:rPr>
        <w:t xml:space="preserve">Věc:  </w:t>
      </w:r>
      <w:r w:rsidRPr="005E323F">
        <w:rPr>
          <w:b/>
          <w:sz w:val="24"/>
          <w:szCs w:val="24"/>
        </w:rPr>
        <w:tab/>
      </w:r>
      <w:proofErr w:type="gramEnd"/>
      <w:r w:rsidR="00D0703C" w:rsidRPr="00D0703C">
        <w:rPr>
          <w:b/>
          <w:sz w:val="24"/>
          <w:szCs w:val="24"/>
          <w:u w:val="single"/>
        </w:rPr>
        <w:t>Dodatek k o</w:t>
      </w:r>
      <w:r w:rsidRPr="00D0703C">
        <w:rPr>
          <w:b/>
          <w:sz w:val="24"/>
          <w:szCs w:val="24"/>
          <w:u w:val="single"/>
        </w:rPr>
        <w:t>bjednáv</w:t>
      </w:r>
      <w:r w:rsidR="00D0703C" w:rsidRPr="00D0703C">
        <w:rPr>
          <w:b/>
          <w:sz w:val="24"/>
          <w:szCs w:val="24"/>
          <w:u w:val="single"/>
        </w:rPr>
        <w:t>ce</w:t>
      </w:r>
    </w:p>
    <w:p w14:paraId="53AF6480" w14:textId="6CE96EBF" w:rsidR="003B0DE3" w:rsidRPr="00D0703C" w:rsidRDefault="00D0703C" w:rsidP="00216CAB">
      <w:pPr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 důvodu špatného DPH u cenové nabídky na vnitřní a venkovní dveře s montáží, kde byla uvedena sazba DPH </w:t>
      </w:r>
      <w:proofErr w:type="gramStart"/>
      <w:r>
        <w:rPr>
          <w:sz w:val="24"/>
          <w:szCs w:val="24"/>
        </w:rPr>
        <w:t>15%</w:t>
      </w:r>
      <w:proofErr w:type="gramEnd"/>
      <w:r>
        <w:rPr>
          <w:sz w:val="24"/>
          <w:szCs w:val="24"/>
        </w:rPr>
        <w:t xml:space="preserve"> na místo 21%, se celková cena s DPH navyšuje o 8 393,40 Kč.</w:t>
      </w:r>
    </w:p>
    <w:p w14:paraId="269A8F51" w14:textId="33526365" w:rsidR="004E6C3E" w:rsidRPr="004E6C3E" w:rsidRDefault="004E6C3E" w:rsidP="00216CAB">
      <w:pPr>
        <w:ind w:left="708"/>
        <w:rPr>
          <w:b/>
          <w:bCs/>
          <w:sz w:val="24"/>
          <w:szCs w:val="24"/>
        </w:rPr>
      </w:pPr>
      <w:r w:rsidRPr="004E6C3E">
        <w:rPr>
          <w:b/>
          <w:bCs/>
          <w:sz w:val="24"/>
          <w:szCs w:val="24"/>
        </w:rPr>
        <w:t>Celková cena</w:t>
      </w:r>
      <w:r w:rsidR="00D0703C">
        <w:rPr>
          <w:b/>
          <w:bCs/>
          <w:sz w:val="24"/>
          <w:szCs w:val="24"/>
        </w:rPr>
        <w:t xml:space="preserve"> po opravě</w:t>
      </w:r>
      <w:r w:rsidRPr="004E6C3E">
        <w:rPr>
          <w:b/>
          <w:bCs/>
          <w:sz w:val="24"/>
          <w:szCs w:val="24"/>
        </w:rPr>
        <w:t xml:space="preserve">: </w:t>
      </w:r>
      <w:r w:rsidR="003B0DE3">
        <w:rPr>
          <w:b/>
          <w:bCs/>
          <w:sz w:val="24"/>
          <w:szCs w:val="24"/>
        </w:rPr>
        <w:t>16</w:t>
      </w:r>
      <w:r w:rsidR="00D0703C">
        <w:rPr>
          <w:b/>
          <w:bCs/>
          <w:sz w:val="24"/>
          <w:szCs w:val="24"/>
        </w:rPr>
        <w:t>9 266,90</w:t>
      </w:r>
      <w:r w:rsidR="003B0DE3">
        <w:rPr>
          <w:b/>
          <w:bCs/>
          <w:sz w:val="24"/>
          <w:szCs w:val="24"/>
        </w:rPr>
        <w:t xml:space="preserve"> Kč</w:t>
      </w:r>
    </w:p>
    <w:p w14:paraId="214B07DA" w14:textId="567901F2" w:rsidR="00292520" w:rsidRDefault="00292520" w:rsidP="001043A7">
      <w:pPr>
        <w:ind w:left="708"/>
        <w:rPr>
          <w:sz w:val="24"/>
          <w:szCs w:val="24"/>
        </w:rPr>
      </w:pPr>
    </w:p>
    <w:p w14:paraId="672E41AB" w14:textId="062111E0" w:rsidR="001043A7" w:rsidRDefault="001043A7" w:rsidP="001043A7">
      <w:pPr>
        <w:rPr>
          <w:sz w:val="24"/>
          <w:szCs w:val="24"/>
        </w:rPr>
      </w:pPr>
      <w:r>
        <w:rPr>
          <w:sz w:val="24"/>
          <w:szCs w:val="24"/>
        </w:rPr>
        <w:t xml:space="preserve">             Výše objednané služby uhradíme fakturou. </w:t>
      </w:r>
    </w:p>
    <w:p w14:paraId="1BE70E95" w14:textId="219CC1AD" w:rsidR="00AF1D10" w:rsidRPr="004E6C3E" w:rsidRDefault="00AF1D10" w:rsidP="00AF1D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43A7">
        <w:rPr>
          <w:sz w:val="24"/>
          <w:szCs w:val="24"/>
        </w:rPr>
        <w:t xml:space="preserve"> </w:t>
      </w:r>
      <w:r w:rsidRPr="002C5C1A">
        <w:rPr>
          <w:sz w:val="24"/>
          <w:szCs w:val="24"/>
          <w:u w:val="single"/>
        </w:rPr>
        <w:t>Fakturační údaje:</w:t>
      </w:r>
    </w:p>
    <w:p w14:paraId="0A272FBE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Všeobecné a sportovní gymnázium, Bruntál, příspěvková organizace</w:t>
      </w:r>
    </w:p>
    <w:p w14:paraId="1C5F35B0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Dukelská 1</w:t>
      </w:r>
    </w:p>
    <w:p w14:paraId="0B9B541E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792 01</w:t>
      </w:r>
    </w:p>
    <w:p w14:paraId="60F6B8B2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74186E89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14:paraId="30D781C3" w14:textId="77777777" w:rsidR="00AF1D10" w:rsidRDefault="00AF1D10" w:rsidP="00AF1D10">
      <w:pPr>
        <w:pStyle w:val="Nadpis3"/>
        <w:jc w:val="left"/>
      </w:pPr>
    </w:p>
    <w:p w14:paraId="3F7C1C69" w14:textId="746A17BE" w:rsidR="00AF1D10" w:rsidRDefault="00AF1D10" w:rsidP="00AF1D10">
      <w:pPr>
        <w:pStyle w:val="Nadpis3"/>
        <w:jc w:val="left"/>
      </w:pPr>
      <w:r>
        <w:t xml:space="preserve">                                                                                                       Mgr. Tomáš Pavelka</w:t>
      </w:r>
    </w:p>
    <w:p w14:paraId="175AB3E6" w14:textId="7C4F61D9" w:rsidR="00AF1D10" w:rsidRDefault="00AF1D10" w:rsidP="00AF1D1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ředitel školy</w:t>
      </w:r>
    </w:p>
    <w:p w14:paraId="450EF5BE" w14:textId="77777777" w:rsidR="003C422F" w:rsidRDefault="003C422F" w:rsidP="001A098C">
      <w:pPr>
        <w:ind w:hanging="851"/>
      </w:pPr>
    </w:p>
    <w:sectPr w:rsidR="003C422F" w:rsidSect="003C422F">
      <w:headerReference w:type="default" r:id="rId12"/>
      <w:footerReference w:type="default" r:id="rId13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08C1" w14:textId="77777777" w:rsidR="00CD7586" w:rsidRDefault="00CD7586" w:rsidP="003C422F">
      <w:pPr>
        <w:spacing w:after="0" w:line="240" w:lineRule="auto"/>
      </w:pPr>
      <w:r>
        <w:separator/>
      </w:r>
    </w:p>
  </w:endnote>
  <w:endnote w:type="continuationSeparator" w:id="0">
    <w:p w14:paraId="00DFE546" w14:textId="77777777" w:rsidR="00CD7586" w:rsidRDefault="00CD7586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431" w14:textId="77777777" w:rsidR="003C422F" w:rsidRDefault="00CE3512" w:rsidP="003C422F">
    <w:pPr>
      <w:pStyle w:val="Zpat"/>
      <w:ind w:left="-1134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74721490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409F" w14:textId="77777777" w:rsidR="00CD7586" w:rsidRDefault="00CD7586" w:rsidP="003C422F">
      <w:pPr>
        <w:spacing w:after="0" w:line="240" w:lineRule="auto"/>
      </w:pPr>
      <w:r>
        <w:separator/>
      </w:r>
    </w:p>
  </w:footnote>
  <w:footnote w:type="continuationSeparator" w:id="0">
    <w:p w14:paraId="03506E96" w14:textId="77777777" w:rsidR="00CD7586" w:rsidRDefault="00CD7586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B6874"/>
    <w:multiLevelType w:val="hybridMultilevel"/>
    <w:tmpl w:val="FD8C8700"/>
    <w:lvl w:ilvl="0" w:tplc="F31051D6">
      <w:start w:val="79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8988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8457D"/>
    <w:rsid w:val="001043A7"/>
    <w:rsid w:val="00154565"/>
    <w:rsid w:val="001A098C"/>
    <w:rsid w:val="001B3663"/>
    <w:rsid w:val="00216CAB"/>
    <w:rsid w:val="00257039"/>
    <w:rsid w:val="00292520"/>
    <w:rsid w:val="002B27C5"/>
    <w:rsid w:val="00341D55"/>
    <w:rsid w:val="003B0DE3"/>
    <w:rsid w:val="003B53E5"/>
    <w:rsid w:val="003B57D5"/>
    <w:rsid w:val="003C422F"/>
    <w:rsid w:val="0049118F"/>
    <w:rsid w:val="004B2459"/>
    <w:rsid w:val="004E6C3E"/>
    <w:rsid w:val="004F79A2"/>
    <w:rsid w:val="0057297B"/>
    <w:rsid w:val="0061420E"/>
    <w:rsid w:val="006A140B"/>
    <w:rsid w:val="006A4039"/>
    <w:rsid w:val="006B6145"/>
    <w:rsid w:val="006F72E2"/>
    <w:rsid w:val="006F7AFF"/>
    <w:rsid w:val="006F7C03"/>
    <w:rsid w:val="007771EB"/>
    <w:rsid w:val="007837B6"/>
    <w:rsid w:val="0087054C"/>
    <w:rsid w:val="008A5608"/>
    <w:rsid w:val="008A6D7B"/>
    <w:rsid w:val="008A70B7"/>
    <w:rsid w:val="00930518"/>
    <w:rsid w:val="00956F79"/>
    <w:rsid w:val="00AD79B3"/>
    <w:rsid w:val="00AF1D10"/>
    <w:rsid w:val="00B23A67"/>
    <w:rsid w:val="00B51B10"/>
    <w:rsid w:val="00BA51B2"/>
    <w:rsid w:val="00C042A8"/>
    <w:rsid w:val="00CD7586"/>
    <w:rsid w:val="00CE3512"/>
    <w:rsid w:val="00CF352C"/>
    <w:rsid w:val="00D0703C"/>
    <w:rsid w:val="00D123E7"/>
    <w:rsid w:val="00D20901"/>
    <w:rsid w:val="00F5264A"/>
    <w:rsid w:val="00F758B9"/>
    <w:rsid w:val="00F82FDD"/>
    <w:rsid w:val="00F90429"/>
    <w:rsid w:val="00FC0A5B"/>
    <w:rsid w:val="00FD4DB3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F1D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1D1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F1D1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1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D1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E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2</cp:revision>
  <cp:lastPrinted>2023-03-20T07:44:00Z</cp:lastPrinted>
  <dcterms:created xsi:type="dcterms:W3CDTF">2023-06-02T10:42:00Z</dcterms:created>
  <dcterms:modified xsi:type="dcterms:W3CDTF">2023-06-02T10:42:00Z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