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9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"/>
        <w:gridCol w:w="958"/>
        <w:gridCol w:w="40"/>
        <w:gridCol w:w="40"/>
        <w:gridCol w:w="40"/>
        <w:gridCol w:w="40"/>
        <w:gridCol w:w="40"/>
        <w:gridCol w:w="1638"/>
        <w:gridCol w:w="40"/>
        <w:gridCol w:w="20"/>
        <w:gridCol w:w="40"/>
        <w:gridCol w:w="40"/>
        <w:gridCol w:w="60"/>
        <w:gridCol w:w="40"/>
        <w:gridCol w:w="40"/>
        <w:gridCol w:w="780"/>
        <w:gridCol w:w="40"/>
        <w:gridCol w:w="1339"/>
        <w:gridCol w:w="40"/>
        <w:gridCol w:w="480"/>
        <w:gridCol w:w="40"/>
        <w:gridCol w:w="180"/>
        <w:gridCol w:w="40"/>
        <w:gridCol w:w="140"/>
        <w:gridCol w:w="40"/>
        <w:gridCol w:w="20"/>
        <w:gridCol w:w="40"/>
        <w:gridCol w:w="40"/>
        <w:gridCol w:w="60"/>
        <w:gridCol w:w="40"/>
        <w:gridCol w:w="660"/>
        <w:gridCol w:w="40"/>
        <w:gridCol w:w="120"/>
        <w:gridCol w:w="40"/>
        <w:gridCol w:w="620"/>
        <w:gridCol w:w="40"/>
        <w:gridCol w:w="220"/>
        <w:gridCol w:w="40"/>
        <w:gridCol w:w="80"/>
        <w:gridCol w:w="40"/>
        <w:gridCol w:w="280"/>
        <w:gridCol w:w="40"/>
        <w:gridCol w:w="40"/>
        <w:gridCol w:w="720"/>
        <w:gridCol w:w="40"/>
        <w:gridCol w:w="80"/>
        <w:gridCol w:w="40"/>
        <w:gridCol w:w="20"/>
        <w:gridCol w:w="40"/>
        <w:gridCol w:w="620"/>
        <w:gridCol w:w="40"/>
        <w:gridCol w:w="640"/>
        <w:gridCol w:w="40"/>
        <w:gridCol w:w="103"/>
        <w:gridCol w:w="40"/>
        <w:gridCol w:w="40"/>
        <w:gridCol w:w="40"/>
        <w:gridCol w:w="40"/>
        <w:gridCol w:w="40"/>
        <w:gridCol w:w="220"/>
        <w:gridCol w:w="40"/>
        <w:gridCol w:w="420"/>
        <w:gridCol w:w="40"/>
      </w:tblGrid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5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77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default10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000000">
            <w:pPr>
              <w:pStyle w:val="default10"/>
              <w:jc w:val="right"/>
            </w:pPr>
            <w:r>
              <w:rPr>
                <w:sz w:val="18"/>
              </w:rPr>
              <w:t xml:space="preserve">Strana: 1 z </w:t>
            </w:r>
          </w:p>
        </w:tc>
        <w:tc>
          <w:tcPr>
            <w:tcW w:w="56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77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77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960" w:type="dxa"/>
            <w:gridSpan w:val="4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0023800202/0210</w:t>
                  </w:r>
                </w:p>
              </w:tc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</w:tr>
          </w:tbl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77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77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7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77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320" w:type="dxa"/>
            <w:gridSpan w:val="2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000000">
            <w:pPr>
              <w:pStyle w:val="default10"/>
            </w:pPr>
            <w:r>
              <w:rPr>
                <w:b/>
              </w:rPr>
              <w:t>Geologický ústav AV ČR, v. v. i.</w:t>
            </w:r>
            <w:r>
              <w:rPr>
                <w:b/>
              </w:rPr>
              <w:br/>
              <w:t>Rozvojová 269</w:t>
            </w:r>
            <w:r>
              <w:rPr>
                <w:b/>
              </w:rPr>
              <w:br/>
              <w:t>16500 Praha-Lysolaje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50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320" w:type="dxa"/>
            <w:gridSpan w:val="2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14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250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2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default10"/>
              <w:ind w:right="20"/>
              <w:jc w:val="right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7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320" w:type="dxa"/>
            <w:gridSpan w:val="2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2500" w:type="dxa"/>
            <w:gridSpan w:val="1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2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7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508000"/>
                  <wp:effectExtent l="0" t="0" r="0" b="0"/>
                  <wp:wrapNone/>
                  <wp:docPr id="6551263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12639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320" w:type="dxa"/>
            <w:gridSpan w:val="2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500" w:type="dxa"/>
            <w:gridSpan w:val="1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2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320" w:type="dxa"/>
            <w:gridSpan w:val="2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2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320" w:type="dxa"/>
            <w:gridSpan w:val="2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500" w:type="dxa"/>
            <w:gridSpan w:val="1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2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320" w:type="dxa"/>
            <w:gridSpan w:val="2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500" w:type="dxa"/>
            <w:gridSpan w:val="1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30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320" w:type="dxa"/>
            <w:gridSpan w:val="2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326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default10"/>
            </w:pPr>
            <w:bookmarkStart w:id="0" w:name="JR_PAGE_ANCHOR_0_1"/>
            <w:bookmarkEnd w:id="0"/>
          </w:p>
          <w:p w:rsidR="0096771D" w:rsidRDefault="00000000">
            <w:pPr>
              <w:pStyle w:val="default10"/>
            </w:pPr>
            <w:r>
              <w:br w:type="page"/>
            </w:r>
          </w:p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26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326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1980" w:type="dxa"/>
            <w:gridSpan w:val="1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left="40"/>
            </w:pPr>
            <w:r>
              <w:rPr>
                <w:b/>
              </w:rPr>
              <w:t>CZ67985831</w:t>
            </w:r>
          </w:p>
        </w:tc>
        <w:tc>
          <w:tcPr>
            <w:tcW w:w="1980" w:type="dxa"/>
            <w:gridSpan w:val="1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20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23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</w:pPr>
            <w:r>
              <w:rPr>
                <w:b/>
              </w:rPr>
              <w:t>88858421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</w:pPr>
            <w:r>
              <w:t>DIČ:</w:t>
            </w:r>
          </w:p>
        </w:tc>
        <w:tc>
          <w:tcPr>
            <w:tcW w:w="17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default10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left="40"/>
            </w:pPr>
            <w:r>
              <w:rPr>
                <w:b/>
              </w:rPr>
              <w:t>67985831</w:t>
            </w: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15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17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6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23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23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900" w:type="dxa"/>
            <w:gridSpan w:val="3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771D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Jiří Matoušek</w:t>
                  </w:r>
                  <w:r>
                    <w:rPr>
                      <w:b/>
                      <w:sz w:val="24"/>
                    </w:rPr>
                    <w:br/>
                    <w:t>Montáž, opravy, revize a zkoušky plynových zařízení</w:t>
                  </w:r>
                  <w:r>
                    <w:rPr>
                      <w:b/>
                      <w:sz w:val="24"/>
                    </w:rPr>
                    <w:br/>
                    <w:t>105</w:t>
                  </w:r>
                  <w:r>
                    <w:rPr>
                      <w:b/>
                      <w:sz w:val="24"/>
                    </w:rPr>
                    <w:br/>
                    <w:t>273 22 Kmetiněves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</w:tr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771D" w:rsidRDefault="0096771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</w:tr>
          </w:tbl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10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230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900" w:type="dxa"/>
            <w:gridSpan w:val="3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1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900" w:type="dxa"/>
            <w:gridSpan w:val="3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30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9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900" w:type="dxa"/>
            <w:gridSpan w:val="3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16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900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771D" w:rsidRDefault="0096771D">
                  <w:pPr>
                    <w:pStyle w:val="default10"/>
                    <w:ind w:left="60" w:right="60"/>
                  </w:pPr>
                </w:p>
              </w:tc>
            </w:tr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771D" w:rsidRDefault="0096771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6771D" w:rsidRDefault="0096771D">
                  <w:pPr>
                    <w:pStyle w:val="EMPTYCELLSTYLE"/>
                  </w:pPr>
                </w:p>
              </w:tc>
            </w:tr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771D" w:rsidRDefault="0096771D">
                  <w:pPr>
                    <w:pStyle w:val="default10"/>
                    <w:ind w:left="60" w:right="60"/>
                  </w:pPr>
                </w:p>
              </w:tc>
            </w:tr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6771D" w:rsidRDefault="0096771D">
                  <w:pPr>
                    <w:pStyle w:val="default10"/>
                    <w:ind w:left="60" w:right="60"/>
                  </w:pPr>
                </w:p>
              </w:tc>
            </w:tr>
          </w:tbl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900" w:type="dxa"/>
            <w:gridSpan w:val="3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10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2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3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900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11.07.2023</w:t>
            </w: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900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15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68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</w:pPr>
                  <w:r>
                    <w:rPr>
                      <w:b/>
                    </w:rPr>
                    <w:t>GLÚ       hlavní, Rozvojová 269, 16500 PRAHA 6</w:t>
                  </w:r>
                </w:p>
              </w:tc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</w:tr>
          </w:tbl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15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68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680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771D" w:rsidRDefault="0096771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</w:tr>
          </w:tbl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15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680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68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771D" w:rsidRDefault="0096771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</w:tr>
          </w:tbl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hRule="exact" w:val="90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9963" w:type="dxa"/>
            <w:gridSpan w:val="49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default10"/>
              <w:ind w:left="40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40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40" w:type="dxa"/>
            <w:gridSpan w:val="5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6771D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- Kotel GB192-50 - Regulace </w:t>
            </w:r>
            <w:proofErr w:type="gramStart"/>
            <w:r>
              <w:rPr>
                <w:sz w:val="18"/>
              </w:rPr>
              <w:t>RC310 - Zásobník</w:t>
            </w:r>
            <w:proofErr w:type="gramEnd"/>
            <w:r>
              <w:rPr>
                <w:sz w:val="18"/>
              </w:rPr>
              <w:t xml:space="preserve"> SU200 - set s čidlem - čerpadlo cirkulace - expanze teplé vody 25 litrů - expanze topení 50 litrů</w:t>
            </w: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40" w:type="dxa"/>
            <w:gridSpan w:val="5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96771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125 290,00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125 290,00 Kč</w:t>
                  </w:r>
                </w:p>
              </w:tc>
            </w:tr>
          </w:tbl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40" w:type="dxa"/>
            <w:gridSpan w:val="5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6771D" w:rsidRDefault="00000000">
            <w:pPr>
              <w:pStyle w:val="default10"/>
              <w:ind w:left="40" w:right="40"/>
            </w:pPr>
            <w:r>
              <w:rPr>
                <w:sz w:val="18"/>
              </w:rPr>
              <w:t>kouřovod nerezoví</w:t>
            </w: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40" w:type="dxa"/>
            <w:gridSpan w:val="51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96771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19 700,00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19 700,00 Kč</w:t>
                  </w:r>
                </w:p>
              </w:tc>
            </w:tr>
          </w:tbl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40" w:type="dxa"/>
            <w:gridSpan w:val="5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6771D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Připojovací materiál (paušál na zapojení komplet kotelny)</w:t>
            </w: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40" w:type="dxa"/>
            <w:gridSpan w:val="5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96771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15 950,00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15 950,00 Kč</w:t>
                  </w:r>
                </w:p>
              </w:tc>
            </w:tr>
          </w:tbl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40" w:type="dxa"/>
            <w:gridSpan w:val="5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6771D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Pro ochranu kotle by bylo dobré nainstalovat magnetický a odkalovací filtr. Ten slouží k </w:t>
            </w:r>
            <w:proofErr w:type="gramStart"/>
            <w:r>
              <w:rPr>
                <w:sz w:val="18"/>
              </w:rPr>
              <w:t>tomu</w:t>
            </w:r>
            <w:proofErr w:type="gramEnd"/>
            <w:r>
              <w:rPr>
                <w:sz w:val="18"/>
              </w:rPr>
              <w:t xml:space="preserve"> aby špína z topení nešla do kotle a ochránila ho před zničením z důvodu zanesení bordelu do kotle.</w:t>
            </w: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40" w:type="dxa"/>
            <w:gridSpan w:val="51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96771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5 547,00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5 547,00 Kč</w:t>
                  </w:r>
                </w:p>
              </w:tc>
            </w:tr>
          </w:tbl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40" w:type="dxa"/>
            <w:gridSpan w:val="5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6771D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Doprava a práce cena V ceně práce je zahrnuto: práce na </w:t>
            </w:r>
            <w:proofErr w:type="spellStart"/>
            <w:r>
              <w:rPr>
                <w:sz w:val="18"/>
              </w:rPr>
              <w:t>celej</w:t>
            </w:r>
            <w:proofErr w:type="spellEnd"/>
            <w:r>
              <w:rPr>
                <w:sz w:val="18"/>
              </w:rPr>
              <w:t xml:space="preserve"> den, dovoz veškerého potřebného materiálu, demontáž starého kotle, úprava potrubí, sestavení komínu, osazení nového kotle, připojení na topný systém, dopojení odpadu, elektrické zapojení</w:t>
            </w: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40" w:type="dxa"/>
            <w:gridSpan w:val="5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96771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20 600,00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20 600,00 Kč</w:t>
                  </w:r>
                </w:p>
              </w:tc>
            </w:tr>
          </w:tbl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40" w:type="dxa"/>
            <w:gridSpan w:val="5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</w:tr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771D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</w:tr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677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6771D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187 087,00 Kč</w:t>
                        </w:r>
                      </w:p>
                    </w:tc>
                  </w:tr>
                </w:tbl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</w:tr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</w:tr>
            <w:tr w:rsidR="009677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6771D" w:rsidRDefault="009677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6771D" w:rsidRDefault="0096771D">
                  <w:pPr>
                    <w:pStyle w:val="EMPTYCELLSTYLE"/>
                  </w:pPr>
                </w:p>
              </w:tc>
            </w:tr>
          </w:tbl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9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71D" w:rsidRDefault="00000000">
            <w:pPr>
              <w:pStyle w:val="default10"/>
              <w:ind w:left="40"/>
            </w:pPr>
            <w:r>
              <w:rPr>
                <w:sz w:val="24"/>
              </w:rPr>
              <w:t>31.05.2023</w:t>
            </w:r>
          </w:p>
        </w:tc>
        <w:tc>
          <w:tcPr>
            <w:tcW w:w="2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40" w:type="dxa"/>
            <w:gridSpan w:val="5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40" w:type="dxa"/>
            <w:gridSpan w:val="5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0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771D" w:rsidRDefault="0096771D">
            <w:pPr>
              <w:pStyle w:val="default10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00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71D" w:rsidRDefault="00083933">
            <w:pPr>
              <w:pStyle w:val="default10"/>
            </w:pPr>
            <w:r>
              <w:t>AKCEPTACE 3.6.2023</w:t>
            </w: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  <w:tr w:rsidR="0096771D" w:rsidTr="000839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96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7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40" w:type="dxa"/>
          </w:tcPr>
          <w:p w:rsidR="0096771D" w:rsidRDefault="0096771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6771D" w:rsidRDefault="0096771D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6771D" w:rsidRDefault="0096771D">
            <w:pPr>
              <w:pStyle w:val="EMPTYCELLSTYLE"/>
            </w:pPr>
          </w:p>
        </w:tc>
      </w:tr>
    </w:tbl>
    <w:p w:rsidR="00DC57D4" w:rsidRDefault="00DC57D4"/>
    <w:sectPr w:rsidR="00DC57D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1D"/>
    <w:rsid w:val="00083933"/>
    <w:rsid w:val="0096771D"/>
    <w:rsid w:val="00D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2C98"/>
  <w15:docId w15:val="{4584C8BE-637C-4153-A75C-2DDB14C7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Weingartnerova Alzbeta GEO</dc:creator>
  <cp:lastModifiedBy>Weingartnerova Alzbeta GEO</cp:lastModifiedBy>
  <cp:revision>2</cp:revision>
  <dcterms:created xsi:type="dcterms:W3CDTF">2023-06-06T14:44:00Z</dcterms:created>
  <dcterms:modified xsi:type="dcterms:W3CDTF">2023-06-06T14:44:00Z</dcterms:modified>
</cp:coreProperties>
</file>