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4870928" w:rsidR="00AC0173" w:rsidRPr="00D81465" w:rsidRDefault="00085266" w:rsidP="00AC0173">
      <w:pPr>
        <w:pStyle w:val="0Nzevsmlouvy-nejvyssiroven"/>
        <w:rPr>
          <w:rFonts w:ascii="Arial" w:hAnsi="Arial" w:cs="Arial"/>
        </w:rPr>
      </w:pPr>
      <w:r w:rsidRPr="00D81465">
        <w:rPr>
          <w:rFonts w:ascii="Arial" w:hAnsi="Arial" w:cs="Arial"/>
        </w:rPr>
        <w:t>Kupní smlouva</w:t>
      </w:r>
      <w:r w:rsidR="009536A8">
        <w:rPr>
          <w:rFonts w:ascii="Arial" w:hAnsi="Arial" w:cs="Arial"/>
        </w:rPr>
        <w:t xml:space="preserve"> č. SML/0135/23</w:t>
      </w:r>
    </w:p>
    <w:p w14:paraId="296F808A" w14:textId="7C15CBFF" w:rsidR="0093445D" w:rsidRPr="0093445D" w:rsidRDefault="00853D2C" w:rsidP="0093445D">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57FFA16D" w14:textId="7AAF9740" w:rsidR="0093445D"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3D4A69D6" w14:textId="77777777" w:rsidR="0093445D" w:rsidRPr="00153409" w:rsidRDefault="0093445D"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0064A10F" w:rsidR="00D0019A" w:rsidRPr="00153409" w:rsidRDefault="003537B7" w:rsidP="00226FCF">
            <w:pPr>
              <w:pStyle w:val="text"/>
              <w:rPr>
                <w:rFonts w:ascii="Arial" w:hAnsi="Arial" w:cs="Arial"/>
              </w:rPr>
            </w:pPr>
            <w:r w:rsidRPr="003537B7">
              <w:rPr>
                <w:rFonts w:ascii="Arial" w:hAnsi="Arial" w:cs="Arial"/>
              </w:rPr>
              <w:t>CHROMSPEC spol. s r. 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5E86665C" w:rsidR="00D0019A" w:rsidRPr="00153409" w:rsidRDefault="003537B7" w:rsidP="00BD36A3">
            <w:pPr>
              <w:pStyle w:val="text"/>
              <w:rPr>
                <w:rFonts w:ascii="Arial" w:hAnsi="Arial" w:cs="Arial"/>
              </w:rPr>
            </w:pPr>
            <w:r w:rsidRPr="003537B7">
              <w:rPr>
                <w:rFonts w:ascii="Arial" w:hAnsi="Arial" w:cs="Arial"/>
              </w:rPr>
              <w:t>Jindřicha Plachty 3163/28, Smíchov, 150 00 Praha 5</w:t>
            </w:r>
          </w:p>
        </w:tc>
      </w:tr>
      <w:tr w:rsidR="00D0019A" w:rsidRPr="00153409" w14:paraId="4ED725D9" w14:textId="77777777" w:rsidTr="00226FCF">
        <w:trPr>
          <w:trHeight w:val="34"/>
        </w:trPr>
        <w:tc>
          <w:tcPr>
            <w:tcW w:w="8296" w:type="dxa"/>
            <w:gridSpan w:val="2"/>
            <w:shd w:val="clear" w:color="auto" w:fill="auto"/>
          </w:tcPr>
          <w:p w14:paraId="31BD8655" w14:textId="3A0DE0F6" w:rsidR="00D0019A" w:rsidRPr="00153409" w:rsidRDefault="00D0019A" w:rsidP="003537B7">
            <w:pPr>
              <w:pStyle w:val="text"/>
              <w:rPr>
                <w:rFonts w:ascii="Arial" w:hAnsi="Arial" w:cs="Arial"/>
              </w:rPr>
            </w:pPr>
            <w:r w:rsidRPr="00153409">
              <w:rPr>
                <w:rFonts w:ascii="Arial" w:hAnsi="Arial" w:cs="Arial"/>
              </w:rPr>
              <w:t xml:space="preserve">Subjekt je zapsán v obchodním rejstříku u </w:t>
            </w:r>
            <w:r w:rsidR="003537B7">
              <w:rPr>
                <w:rFonts w:ascii="Arial" w:hAnsi="Arial" w:cs="Arial"/>
              </w:rPr>
              <w:t>Městského</w:t>
            </w:r>
            <w:r>
              <w:rPr>
                <w:rFonts w:ascii="Arial" w:hAnsi="Arial" w:cs="Arial"/>
              </w:rPr>
              <w:t xml:space="preserve"> soudu v </w:t>
            </w:r>
            <w:r w:rsidR="003537B7">
              <w:rPr>
                <w:rFonts w:ascii="Arial" w:hAnsi="Arial" w:cs="Arial"/>
              </w:rPr>
              <w:t>Praze</w:t>
            </w:r>
            <w:r w:rsidRPr="00153409">
              <w:rPr>
                <w:rFonts w:ascii="Arial" w:hAnsi="Arial" w:cs="Arial"/>
              </w:rPr>
              <w:t xml:space="preserve">, oddíl </w:t>
            </w:r>
            <w:r>
              <w:rPr>
                <w:rFonts w:ascii="Arial" w:hAnsi="Arial" w:cs="Arial"/>
              </w:rPr>
              <w:t>C</w:t>
            </w:r>
            <w:r w:rsidRPr="00153409">
              <w:rPr>
                <w:rFonts w:ascii="Arial" w:hAnsi="Arial" w:cs="Arial"/>
              </w:rPr>
              <w:t>, vložka </w:t>
            </w:r>
            <w:r w:rsidR="003537B7">
              <w:rPr>
                <w:rFonts w:ascii="Arial" w:hAnsi="Arial" w:cs="Arial"/>
              </w:rPr>
              <w:t>5418</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7F106ACE" w:rsidR="00D0019A" w:rsidRPr="00153409" w:rsidRDefault="003537B7" w:rsidP="00226FCF">
            <w:pPr>
              <w:pStyle w:val="text"/>
              <w:rPr>
                <w:rFonts w:ascii="Arial" w:hAnsi="Arial" w:cs="Arial"/>
              </w:rPr>
            </w:pPr>
            <w:r w:rsidRPr="003537B7">
              <w:rPr>
                <w:rFonts w:ascii="Arial" w:hAnsi="Arial" w:cs="Arial"/>
              </w:rPr>
              <w:t>44794053</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236014E0" w:rsidR="00D0019A" w:rsidRPr="00153409" w:rsidRDefault="003537B7" w:rsidP="00226FCF">
            <w:pPr>
              <w:pStyle w:val="text"/>
              <w:rPr>
                <w:rFonts w:ascii="Arial" w:hAnsi="Arial" w:cs="Arial"/>
              </w:rPr>
            </w:pPr>
            <w:r>
              <w:rPr>
                <w:rFonts w:ascii="Arial" w:hAnsi="Arial" w:cs="Arial"/>
              </w:rPr>
              <w:t>CZ</w:t>
            </w:r>
            <w:r w:rsidRPr="003537B7">
              <w:rPr>
                <w:rFonts w:ascii="Arial" w:hAnsi="Arial" w:cs="Arial"/>
              </w:rPr>
              <w:t>44794053</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4240ABB6"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242399">
                    <w:rPr>
                      <w:rFonts w:ascii="Arial" w:hAnsi="Arial" w:cs="Arial"/>
                    </w:rPr>
                    <w:t>XXX</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4F9EFB96" w:rsidR="00AC0173" w:rsidRPr="00153409" w:rsidRDefault="00085266" w:rsidP="00242399">
            <w:pPr>
              <w:pStyle w:val="text"/>
              <w:rPr>
                <w:rFonts w:ascii="Arial" w:hAnsi="Arial" w:cs="Arial"/>
                <w:noProof/>
              </w:rPr>
            </w:pPr>
            <w:r w:rsidRPr="00153409">
              <w:rPr>
                <w:rFonts w:ascii="Arial" w:hAnsi="Arial" w:cs="Arial"/>
              </w:rPr>
              <w:t xml:space="preserve">K podpisu smlouvy je oprávněn </w:t>
            </w:r>
            <w:r w:rsidR="00242399">
              <w:rPr>
                <w:rFonts w:ascii="Arial" w:hAnsi="Arial" w:cs="Arial"/>
              </w:rPr>
              <w:t>XXX</w:t>
            </w:r>
          </w:p>
        </w:tc>
      </w:tr>
      <w:tr w:rsidR="00AC0173" w:rsidRPr="00153409" w14:paraId="0C684028" w14:textId="77777777" w:rsidTr="000320A4">
        <w:tc>
          <w:tcPr>
            <w:tcW w:w="8538" w:type="dxa"/>
            <w:gridSpan w:val="2"/>
            <w:shd w:val="clear" w:color="auto" w:fill="auto"/>
          </w:tcPr>
          <w:p w14:paraId="6C8953DC" w14:textId="77777777" w:rsidR="00AC0173" w:rsidRDefault="00AC0173" w:rsidP="002C1816">
            <w:pPr>
              <w:pStyle w:val="text"/>
              <w:rPr>
                <w:rFonts w:ascii="Arial" w:hAnsi="Arial" w:cs="Arial"/>
              </w:rPr>
            </w:pPr>
          </w:p>
          <w:p w14:paraId="434F5940" w14:textId="77777777" w:rsidR="00242399" w:rsidRDefault="00242399" w:rsidP="002C1816">
            <w:pPr>
              <w:pStyle w:val="text"/>
              <w:rPr>
                <w:rFonts w:ascii="Arial" w:hAnsi="Arial" w:cs="Arial"/>
              </w:rPr>
            </w:pPr>
          </w:p>
          <w:p w14:paraId="50D4BD1F" w14:textId="4E3ADD79" w:rsidR="00242399" w:rsidRPr="00153409" w:rsidRDefault="00242399"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0C99A8B8"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BD36A3">
        <w:rPr>
          <w:rFonts w:cs="Arial"/>
        </w:rPr>
        <w:t>2</w:t>
      </w:r>
      <w:r w:rsidR="00795610" w:rsidRPr="00795610">
        <w:rPr>
          <w:rFonts w:cs="Arial"/>
        </w:rPr>
        <w:t>1. 4</w:t>
      </w:r>
      <w:r w:rsidR="009C3B20" w:rsidRPr="00795610">
        <w:rPr>
          <w:rFonts w:cs="Arial"/>
        </w:rPr>
        <w:t>. 2023</w:t>
      </w:r>
      <w:r w:rsidR="00DD6683" w:rsidRPr="00795610">
        <w:rPr>
          <w:rFonts w:cs="Arial"/>
        </w:rPr>
        <w:t xml:space="preserve"> </w:t>
      </w:r>
      <w:r w:rsidRPr="00795610">
        <w:rPr>
          <w:rFonts w:cs="Arial"/>
        </w:rPr>
        <w:t>a výzvy</w:t>
      </w:r>
      <w:r w:rsidRPr="00153409">
        <w:rPr>
          <w:rFonts w:cs="Arial"/>
        </w:rPr>
        <w:t xml:space="preserve"> k podání nabídek ze dne </w:t>
      </w:r>
      <w:r w:rsidR="00BD36A3">
        <w:rPr>
          <w:rFonts w:cs="Arial"/>
        </w:rPr>
        <w:t>6. 4</w:t>
      </w:r>
      <w:r w:rsidR="009C3B20" w:rsidRPr="00153409">
        <w:rPr>
          <w:rFonts w:cs="Arial"/>
        </w:rPr>
        <w:t>. 2023</w:t>
      </w:r>
      <w:r w:rsidRPr="00153409">
        <w:rPr>
          <w:rFonts w:cs="Arial"/>
        </w:rPr>
        <w:t>, č. SML/</w:t>
      </w:r>
      <w:r w:rsidR="00982A75">
        <w:rPr>
          <w:rFonts w:cs="Arial"/>
        </w:rPr>
        <w:t>0135</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1E5772DA" w14:textId="5129EC5F" w:rsidR="008013D3" w:rsidRPr="00EE477B" w:rsidRDefault="00420428" w:rsidP="00EE477B">
      <w:pPr>
        <w:pStyle w:val="22uroven"/>
        <w:rPr>
          <w:rFonts w:cs="Arial"/>
        </w:rPr>
      </w:pPr>
      <w:r w:rsidRPr="00153409">
        <w:t xml:space="preserve">Předmětem smlouvy je závazek prodávajícího </w:t>
      </w:r>
      <w:r w:rsidR="00750CD9">
        <w:t>dodat</w:t>
      </w:r>
      <w:r w:rsidRPr="00153409">
        <w:t xml:space="preserve"> </w:t>
      </w:r>
      <w:r w:rsidR="008013D3">
        <w:t xml:space="preserve">atomový absorpční spektrometr </w:t>
      </w:r>
      <w:proofErr w:type="spellStart"/>
      <w:r w:rsidR="00EE477B">
        <w:t>contrAA</w:t>
      </w:r>
      <w:proofErr w:type="spellEnd"/>
      <w:r w:rsidR="00EE477B">
        <w:t xml:space="preserve"> 800 D od</w:t>
      </w:r>
      <w:r w:rsidR="00870C3B">
        <w:t xml:space="preserve"> výrobce Analytik Jena GmbH+Co.</w:t>
      </w:r>
      <w:r w:rsidR="00EE477B">
        <w:t xml:space="preserve">KG </w:t>
      </w:r>
      <w:r w:rsidR="008013D3">
        <w:t>s </w:t>
      </w:r>
      <w:r w:rsidR="008013D3" w:rsidRPr="008013D3">
        <w:t xml:space="preserve">plamenným i elektrotermickým atomizérem pro stanovení kovů v různých typech matric (pitných, povrchových, odpadních vod a kalů) </w:t>
      </w:r>
      <w:r w:rsidR="00A77020">
        <w:t>s </w:t>
      </w:r>
      <w:r w:rsidR="00EE477B" w:rsidRPr="00EE477B">
        <w:rPr>
          <w:rFonts w:cs="Arial"/>
        </w:rPr>
        <w:t>koncentrační</w:t>
      </w:r>
      <w:r w:rsidR="00EE477B">
        <w:rPr>
          <w:rFonts w:cs="Arial"/>
        </w:rPr>
        <w:t>m</w:t>
      </w:r>
      <w:r w:rsidR="00EE477B" w:rsidRPr="00EE477B">
        <w:rPr>
          <w:rFonts w:cs="Arial"/>
        </w:rPr>
        <w:t xml:space="preserve"> rozsah</w:t>
      </w:r>
      <w:r w:rsidR="00EE477B">
        <w:rPr>
          <w:rFonts w:cs="Arial"/>
        </w:rPr>
        <w:t>em</w:t>
      </w:r>
      <w:r w:rsidR="00EE477B" w:rsidRPr="00EE477B">
        <w:rPr>
          <w:rFonts w:cs="Arial"/>
        </w:rPr>
        <w:t xml:space="preserve"> od desetin µg/l (elektrotermická atomizace), od jednotek do de</w:t>
      </w:r>
      <w:r w:rsidR="00EE477B">
        <w:rPr>
          <w:rFonts w:cs="Arial"/>
        </w:rPr>
        <w:t xml:space="preserve">sítek mg/l (plamenná technika), </w:t>
      </w:r>
      <w:r w:rsidR="008013D3" w:rsidRPr="00EE477B">
        <w:rPr>
          <w:rFonts w:cs="Arial"/>
        </w:rPr>
        <w:t xml:space="preserve">splňující </w:t>
      </w:r>
      <w:r w:rsidR="004F1A81">
        <w:rPr>
          <w:rFonts w:cs="Arial"/>
        </w:rPr>
        <w:t>následující</w:t>
      </w:r>
      <w:r w:rsidR="008013D3" w:rsidRPr="00EE477B">
        <w:rPr>
          <w:rFonts w:cs="Arial"/>
        </w:rPr>
        <w:t xml:space="preserve"> technické p</w:t>
      </w:r>
      <w:r w:rsidR="00DD0150">
        <w:rPr>
          <w:rFonts w:cs="Arial"/>
        </w:rPr>
        <w:t>ožadavky</w:t>
      </w:r>
      <w:r w:rsidR="004F1A81">
        <w:rPr>
          <w:rFonts w:cs="Arial"/>
        </w:rPr>
        <w:t>:</w:t>
      </w:r>
      <w:r w:rsidR="008013D3" w:rsidRPr="00EE477B">
        <w:rPr>
          <w:rFonts w:cs="Arial"/>
        </w:rPr>
        <w:t xml:space="preserve"> </w:t>
      </w:r>
    </w:p>
    <w:p w14:paraId="29312016" w14:textId="42C3B486" w:rsidR="008013D3" w:rsidRPr="00626EFE" w:rsidRDefault="008013D3" w:rsidP="008013D3">
      <w:pPr>
        <w:pStyle w:val="22uroven"/>
        <w:rPr>
          <w:rFonts w:cs="Arial"/>
        </w:rPr>
      </w:pPr>
      <w:r w:rsidRPr="00626EFE">
        <w:rPr>
          <w:rFonts w:cs="Arial"/>
        </w:rPr>
        <w:lastRenderedPageBreak/>
        <w:t>Požadované techniky měření:</w:t>
      </w:r>
    </w:p>
    <w:p w14:paraId="5CA8ACCE" w14:textId="77777777" w:rsidR="008013D3" w:rsidRPr="00751C61" w:rsidRDefault="008013D3" w:rsidP="008013D3">
      <w:pPr>
        <w:pStyle w:val="33uroven"/>
        <w:numPr>
          <w:ilvl w:val="2"/>
          <w:numId w:val="1"/>
        </w:numPr>
        <w:rPr>
          <w:rFonts w:cs="Arial"/>
        </w:rPr>
      </w:pPr>
      <w:r w:rsidRPr="00751C61">
        <w:rPr>
          <w:rFonts w:cs="Arial"/>
        </w:rPr>
        <w:t>absorbance a emise v plamenném režimu – standardní hořák (automatická optimalizace nastavení výšky hořáku, průtoku plynů)</w:t>
      </w:r>
      <w:r>
        <w:rPr>
          <w:rFonts w:cs="Arial"/>
        </w:rPr>
        <w:t>,</w:t>
      </w:r>
    </w:p>
    <w:p w14:paraId="4DFA393F" w14:textId="77777777" w:rsidR="008013D3" w:rsidRPr="00751C61" w:rsidRDefault="008013D3" w:rsidP="008013D3">
      <w:pPr>
        <w:pStyle w:val="33uroven"/>
        <w:numPr>
          <w:ilvl w:val="2"/>
          <w:numId w:val="1"/>
        </w:numPr>
        <w:rPr>
          <w:rFonts w:cs="Arial"/>
        </w:rPr>
      </w:pPr>
      <w:r w:rsidRPr="00751C61">
        <w:rPr>
          <w:rFonts w:cs="Arial"/>
        </w:rPr>
        <w:t>absorbance v režimu ETA – grafitová pec s programovatelným nastavením teploty včetně integrované kamery</w:t>
      </w:r>
      <w:r>
        <w:rPr>
          <w:rFonts w:cs="Arial"/>
        </w:rPr>
        <w:t>,</w:t>
      </w:r>
    </w:p>
    <w:p w14:paraId="1372FAA2" w14:textId="4808E480" w:rsidR="008013D3" w:rsidRPr="00751C61" w:rsidRDefault="008013D3" w:rsidP="008013D3">
      <w:pPr>
        <w:pStyle w:val="33uroven"/>
        <w:numPr>
          <w:ilvl w:val="2"/>
          <w:numId w:val="1"/>
        </w:numPr>
        <w:rPr>
          <w:rFonts w:cs="Arial"/>
        </w:rPr>
      </w:pPr>
      <w:r w:rsidRPr="00751C61">
        <w:rPr>
          <w:rFonts w:cs="Arial"/>
        </w:rPr>
        <w:t>softwarově kontrolovaná výměna plamenné nebo spalovací analýzy</w:t>
      </w:r>
      <w:r w:rsidR="0019538A">
        <w:rPr>
          <w:rFonts w:cs="Arial"/>
        </w:rPr>
        <w:t>;</w:t>
      </w:r>
    </w:p>
    <w:p w14:paraId="537343EE" w14:textId="77777777" w:rsidR="008E5316" w:rsidRDefault="008E5316" w:rsidP="008013D3">
      <w:pPr>
        <w:pStyle w:val="22uroven"/>
        <w:rPr>
          <w:rFonts w:cs="Arial"/>
        </w:rPr>
      </w:pPr>
      <w:r>
        <w:rPr>
          <w:rFonts w:cs="Arial"/>
        </w:rPr>
        <w:t>Zdroj záření:</w:t>
      </w:r>
    </w:p>
    <w:p w14:paraId="3D05DD09" w14:textId="17E31CB7" w:rsidR="008013D3" w:rsidRPr="00626EFE" w:rsidRDefault="008013D3" w:rsidP="008E5316">
      <w:pPr>
        <w:pStyle w:val="22uroven"/>
        <w:numPr>
          <w:ilvl w:val="2"/>
          <w:numId w:val="1"/>
        </w:numPr>
        <w:rPr>
          <w:rFonts w:cs="Arial"/>
        </w:rPr>
      </w:pPr>
      <w:r w:rsidRPr="00626EFE">
        <w:rPr>
          <w:rFonts w:cs="Arial"/>
        </w:rPr>
        <w:t>vysokovýkonný kontinuální zdroj záření</w:t>
      </w:r>
      <w:r w:rsidR="008E5316">
        <w:rPr>
          <w:rFonts w:cs="Arial"/>
        </w:rPr>
        <w:t xml:space="preserve"> – </w:t>
      </w:r>
      <w:proofErr w:type="spellStart"/>
      <w:r w:rsidR="008E5316">
        <w:rPr>
          <w:rFonts w:cs="Arial"/>
        </w:rPr>
        <w:t>Xe</w:t>
      </w:r>
      <w:proofErr w:type="spellEnd"/>
      <w:r w:rsidR="008E5316">
        <w:rPr>
          <w:rFonts w:cs="Arial"/>
        </w:rPr>
        <w:t xml:space="preserve"> výbojka s ko</w:t>
      </w:r>
      <w:r w:rsidR="0019538A">
        <w:rPr>
          <w:rFonts w:cs="Arial"/>
        </w:rPr>
        <w:t xml:space="preserve">ntinuálním zářením 185 – 900 </w:t>
      </w:r>
      <w:proofErr w:type="spellStart"/>
      <w:r w:rsidR="0019538A">
        <w:rPr>
          <w:rFonts w:cs="Arial"/>
        </w:rPr>
        <w:t>nm</w:t>
      </w:r>
      <w:proofErr w:type="spellEnd"/>
      <w:r w:rsidR="0019538A">
        <w:rPr>
          <w:rFonts w:cs="Arial"/>
        </w:rPr>
        <w:t>;</w:t>
      </w:r>
    </w:p>
    <w:p w14:paraId="2AFA54D1" w14:textId="77777777" w:rsidR="008E5316" w:rsidRDefault="008E5316" w:rsidP="008013D3">
      <w:pPr>
        <w:pStyle w:val="22uroven"/>
        <w:rPr>
          <w:rFonts w:cs="Arial"/>
        </w:rPr>
      </w:pPr>
      <w:r>
        <w:rPr>
          <w:rFonts w:cs="Arial"/>
        </w:rPr>
        <w:t>Optický systém:</w:t>
      </w:r>
    </w:p>
    <w:p w14:paraId="24FD875A" w14:textId="537F8FA4" w:rsidR="008013D3" w:rsidRPr="00626EFE" w:rsidRDefault="008013D3" w:rsidP="008E5316">
      <w:pPr>
        <w:pStyle w:val="22uroven"/>
        <w:numPr>
          <w:ilvl w:val="2"/>
          <w:numId w:val="1"/>
        </w:numPr>
        <w:rPr>
          <w:rFonts w:cs="Arial"/>
        </w:rPr>
      </w:pPr>
      <w:proofErr w:type="spellStart"/>
      <w:r w:rsidRPr="00626EFE">
        <w:rPr>
          <w:rFonts w:cs="Arial"/>
        </w:rPr>
        <w:t>Echelle</w:t>
      </w:r>
      <w:proofErr w:type="spellEnd"/>
      <w:r w:rsidRPr="00626EFE">
        <w:rPr>
          <w:rFonts w:cs="Arial"/>
        </w:rPr>
        <w:t xml:space="preserve"> monochromátor</w:t>
      </w:r>
      <w:r w:rsidR="008E5316">
        <w:rPr>
          <w:rFonts w:cs="Arial"/>
        </w:rPr>
        <w:t xml:space="preserve"> </w:t>
      </w:r>
      <w:r w:rsidR="008E5316" w:rsidRPr="00126CE3">
        <w:rPr>
          <w:rFonts w:cs="Arial"/>
        </w:rPr>
        <w:t xml:space="preserve">– </w:t>
      </w:r>
      <w:r w:rsidR="00126CE3" w:rsidRPr="00126CE3">
        <w:rPr>
          <w:rFonts w:cs="Arial"/>
        </w:rPr>
        <w:t xml:space="preserve">rozlišení 2 </w:t>
      </w:r>
      <w:proofErr w:type="spellStart"/>
      <w:r w:rsidR="00126CE3" w:rsidRPr="00126CE3">
        <w:rPr>
          <w:rFonts w:cs="Arial"/>
        </w:rPr>
        <w:t>pm</w:t>
      </w:r>
      <w:proofErr w:type="spellEnd"/>
      <w:r w:rsidR="00126CE3" w:rsidRPr="00126CE3">
        <w:rPr>
          <w:rFonts w:cs="Arial"/>
        </w:rPr>
        <w:t xml:space="preserve"> @</w:t>
      </w:r>
      <w:r w:rsidR="00576937" w:rsidRPr="00126CE3">
        <w:rPr>
          <w:rFonts w:cs="Arial"/>
        </w:rPr>
        <w:t xml:space="preserve"> </w:t>
      </w:r>
      <w:r w:rsidR="008E5316" w:rsidRPr="00126CE3">
        <w:rPr>
          <w:rFonts w:cs="Arial"/>
        </w:rPr>
        <w:t>200nm</w:t>
      </w:r>
      <w:r w:rsidR="0019538A">
        <w:rPr>
          <w:rFonts w:cs="Arial"/>
        </w:rPr>
        <w:t>;</w:t>
      </w:r>
      <w:r w:rsidRPr="00626EFE">
        <w:rPr>
          <w:rFonts w:cs="Arial"/>
        </w:rPr>
        <w:t xml:space="preserve"> </w:t>
      </w:r>
    </w:p>
    <w:p w14:paraId="5B741484" w14:textId="77777777" w:rsidR="008E5316" w:rsidRDefault="008E5316" w:rsidP="008013D3">
      <w:pPr>
        <w:pStyle w:val="22uroven"/>
        <w:rPr>
          <w:rFonts w:cs="Arial"/>
        </w:rPr>
      </w:pPr>
      <w:r>
        <w:rPr>
          <w:rFonts w:cs="Arial"/>
        </w:rPr>
        <w:t>Detektor:</w:t>
      </w:r>
    </w:p>
    <w:p w14:paraId="31997D64" w14:textId="280ADEAF" w:rsidR="0093445D" w:rsidRPr="0093445D" w:rsidRDefault="008013D3" w:rsidP="0093445D">
      <w:pPr>
        <w:pStyle w:val="22uroven"/>
        <w:numPr>
          <w:ilvl w:val="2"/>
          <w:numId w:val="1"/>
        </w:numPr>
        <w:rPr>
          <w:rFonts w:cs="Arial"/>
        </w:rPr>
      </w:pPr>
      <w:r w:rsidRPr="00626EFE">
        <w:rPr>
          <w:rFonts w:cs="Arial"/>
        </w:rPr>
        <w:t>CCD detektor (</w:t>
      </w:r>
      <w:proofErr w:type="spellStart"/>
      <w:r w:rsidRPr="00626EFE">
        <w:rPr>
          <w:rFonts w:cs="Arial"/>
        </w:rPr>
        <w:t>charged</w:t>
      </w:r>
      <w:proofErr w:type="spellEnd"/>
      <w:r w:rsidRPr="00626EFE">
        <w:rPr>
          <w:rFonts w:cs="Arial"/>
        </w:rPr>
        <w:t xml:space="preserve"> </w:t>
      </w:r>
      <w:proofErr w:type="spellStart"/>
      <w:r w:rsidRPr="00626EFE">
        <w:rPr>
          <w:rFonts w:cs="Arial"/>
        </w:rPr>
        <w:t>coupled</w:t>
      </w:r>
      <w:proofErr w:type="spellEnd"/>
      <w:r w:rsidRPr="00626EFE">
        <w:rPr>
          <w:rFonts w:cs="Arial"/>
        </w:rPr>
        <w:t xml:space="preserve"> </w:t>
      </w:r>
      <w:proofErr w:type="spellStart"/>
      <w:r w:rsidRPr="00626EFE">
        <w:rPr>
          <w:rFonts w:cs="Arial"/>
        </w:rPr>
        <w:t>device</w:t>
      </w:r>
      <w:proofErr w:type="spellEnd"/>
      <w:r w:rsidRPr="00626EFE">
        <w:rPr>
          <w:rFonts w:cs="Arial"/>
        </w:rPr>
        <w:t>)</w:t>
      </w:r>
      <w:r w:rsidR="0019538A">
        <w:rPr>
          <w:rFonts w:cs="Arial"/>
        </w:rPr>
        <w:t>;</w:t>
      </w:r>
    </w:p>
    <w:p w14:paraId="3BB127AA" w14:textId="77777777" w:rsidR="008E5316" w:rsidRDefault="008E5316" w:rsidP="008013D3">
      <w:pPr>
        <w:pStyle w:val="22uroven"/>
        <w:rPr>
          <w:rFonts w:cs="Arial"/>
        </w:rPr>
      </w:pPr>
      <w:proofErr w:type="spellStart"/>
      <w:r>
        <w:rPr>
          <w:rFonts w:cs="Arial"/>
        </w:rPr>
        <w:t>Autosampler</w:t>
      </w:r>
      <w:proofErr w:type="spellEnd"/>
      <w:r>
        <w:rPr>
          <w:rFonts w:cs="Arial"/>
        </w:rPr>
        <w:t>:</w:t>
      </w:r>
    </w:p>
    <w:p w14:paraId="33E09842" w14:textId="77D0C110" w:rsidR="0093445D" w:rsidRPr="0093445D" w:rsidRDefault="008013D3" w:rsidP="0093445D">
      <w:pPr>
        <w:pStyle w:val="22uroven"/>
        <w:numPr>
          <w:ilvl w:val="2"/>
          <w:numId w:val="1"/>
        </w:numPr>
        <w:rPr>
          <w:rFonts w:cs="Arial"/>
        </w:rPr>
      </w:pPr>
      <w:r w:rsidRPr="00626EFE">
        <w:rPr>
          <w:rFonts w:cs="Arial"/>
        </w:rPr>
        <w:t>softwarově řízený pro min. 100 vzorků</w:t>
      </w:r>
      <w:r w:rsidR="0019538A">
        <w:rPr>
          <w:rFonts w:cs="Arial"/>
        </w:rPr>
        <w:t>;</w:t>
      </w:r>
    </w:p>
    <w:p w14:paraId="21E18690" w14:textId="03B0A22B" w:rsidR="008013D3" w:rsidRDefault="008013D3" w:rsidP="008013D3">
      <w:pPr>
        <w:pStyle w:val="22uroven"/>
        <w:rPr>
          <w:rFonts w:cs="Arial"/>
        </w:rPr>
      </w:pPr>
      <w:r w:rsidRPr="00626EFE">
        <w:rPr>
          <w:rFonts w:cs="Arial"/>
        </w:rPr>
        <w:t>Software</w:t>
      </w:r>
      <w:r>
        <w:rPr>
          <w:rFonts w:cs="Arial"/>
        </w:rPr>
        <w:t>:</w:t>
      </w:r>
    </w:p>
    <w:p w14:paraId="63F416E8" w14:textId="3634B903" w:rsidR="008013D3" w:rsidRPr="00751C61" w:rsidRDefault="008013D3" w:rsidP="008013D3">
      <w:pPr>
        <w:pStyle w:val="33uroven"/>
        <w:numPr>
          <w:ilvl w:val="2"/>
          <w:numId w:val="1"/>
        </w:numPr>
        <w:rPr>
          <w:rFonts w:cs="Arial"/>
        </w:rPr>
      </w:pPr>
      <w:r w:rsidRPr="00751C61">
        <w:rPr>
          <w:rFonts w:cs="Arial"/>
        </w:rPr>
        <w:t>umožňující plné ovládání přístroje, umožňuje sběr a archivaci dat, představuje statistickou grafickou interpretaci, snímající data ve formě absorbance, koncentrace a emisní intenzity</w:t>
      </w:r>
      <w:r>
        <w:rPr>
          <w:rFonts w:cs="Arial"/>
        </w:rPr>
        <w:t>,</w:t>
      </w:r>
      <w:r w:rsidRPr="00751C61">
        <w:rPr>
          <w:rFonts w:cs="Arial"/>
        </w:rPr>
        <w:t xml:space="preserve"> </w:t>
      </w:r>
      <w:r w:rsidR="006014FD">
        <w:rPr>
          <w:rFonts w:cs="Arial"/>
        </w:rPr>
        <w:t>vč. potřebné licence,</w:t>
      </w:r>
    </w:p>
    <w:p w14:paraId="261F9EE5" w14:textId="77777777" w:rsidR="008013D3" w:rsidRPr="00751C61" w:rsidRDefault="008013D3" w:rsidP="008013D3">
      <w:pPr>
        <w:pStyle w:val="33uroven"/>
        <w:numPr>
          <w:ilvl w:val="2"/>
          <w:numId w:val="1"/>
        </w:numPr>
        <w:rPr>
          <w:rFonts w:cs="Arial"/>
        </w:rPr>
      </w:pPr>
      <w:r w:rsidRPr="00751C61">
        <w:rPr>
          <w:rFonts w:cs="Arial"/>
        </w:rPr>
        <w:t>umožnění exportu naměřených dat k dalšímu libovolnému zpracování v MS Excel</w:t>
      </w:r>
      <w:r>
        <w:rPr>
          <w:rFonts w:cs="Arial"/>
        </w:rPr>
        <w:t>,</w:t>
      </w:r>
      <w:r w:rsidRPr="00751C61">
        <w:rPr>
          <w:rFonts w:cs="Arial"/>
        </w:rPr>
        <w:t xml:space="preserve"> </w:t>
      </w:r>
    </w:p>
    <w:p w14:paraId="261F7E27" w14:textId="77777777" w:rsidR="008013D3" w:rsidRPr="00751C61" w:rsidRDefault="008013D3" w:rsidP="008013D3">
      <w:pPr>
        <w:pStyle w:val="33uroven"/>
        <w:numPr>
          <w:ilvl w:val="2"/>
          <w:numId w:val="1"/>
        </w:numPr>
        <w:rPr>
          <w:rFonts w:cs="Arial"/>
        </w:rPr>
      </w:pPr>
      <w:r w:rsidRPr="00751C61">
        <w:rPr>
          <w:rFonts w:cs="Arial"/>
        </w:rPr>
        <w:t>kompatibilita s MS Windows 10 Professional nebo vyšší</w:t>
      </w:r>
      <w:r>
        <w:rPr>
          <w:rFonts w:cs="Arial"/>
        </w:rPr>
        <w:t>,</w:t>
      </w:r>
    </w:p>
    <w:p w14:paraId="2137522C" w14:textId="54F63BCF" w:rsidR="008013D3" w:rsidRPr="00751C61" w:rsidRDefault="008E5316" w:rsidP="008013D3">
      <w:pPr>
        <w:pStyle w:val="33uroven"/>
        <w:numPr>
          <w:ilvl w:val="2"/>
          <w:numId w:val="1"/>
        </w:numPr>
        <w:rPr>
          <w:rFonts w:cs="Arial"/>
        </w:rPr>
      </w:pPr>
      <w:r>
        <w:rPr>
          <w:rFonts w:cs="Arial"/>
        </w:rPr>
        <w:t xml:space="preserve">PC </w:t>
      </w:r>
      <w:proofErr w:type="spellStart"/>
      <w:r>
        <w:rPr>
          <w:rFonts w:cs="Arial"/>
        </w:rPr>
        <w:t>AutoCont</w:t>
      </w:r>
      <w:proofErr w:type="spellEnd"/>
      <w:r>
        <w:rPr>
          <w:rFonts w:cs="Arial"/>
        </w:rPr>
        <w:t xml:space="preserve"> </w:t>
      </w:r>
      <w:proofErr w:type="spellStart"/>
      <w:r>
        <w:rPr>
          <w:rFonts w:cs="Arial"/>
        </w:rPr>
        <w:t>OfficePro</w:t>
      </w:r>
      <w:proofErr w:type="spellEnd"/>
      <w:r>
        <w:rPr>
          <w:rFonts w:cs="Arial"/>
        </w:rPr>
        <w:t xml:space="preserve"> (MS </w:t>
      </w:r>
      <w:proofErr w:type="spellStart"/>
      <w:r>
        <w:rPr>
          <w:rFonts w:cs="Arial"/>
        </w:rPr>
        <w:t>windows</w:t>
      </w:r>
      <w:proofErr w:type="spellEnd"/>
      <w:r>
        <w:rPr>
          <w:rFonts w:cs="Arial"/>
        </w:rPr>
        <w:t xml:space="preserve"> 11 Pro CZ 64, CPU Intel </w:t>
      </w:r>
      <w:proofErr w:type="spellStart"/>
      <w:r>
        <w:rPr>
          <w:rFonts w:cs="Arial"/>
        </w:rPr>
        <w:t>Core</w:t>
      </w:r>
      <w:proofErr w:type="spellEnd"/>
      <w:r>
        <w:rPr>
          <w:rFonts w:cs="Arial"/>
        </w:rPr>
        <w:t xml:space="preserve">, SSD 1TB, grafická karta NVIDIA tiskárna, LCD monitor 24ʺ </w:t>
      </w:r>
      <w:r w:rsidR="008013D3" w:rsidRPr="00751C61">
        <w:rPr>
          <w:rFonts w:cs="Arial"/>
        </w:rPr>
        <w:t>(</w:t>
      </w:r>
      <w:r w:rsidR="00086681">
        <w:rPr>
          <w:rFonts w:cs="Arial"/>
        </w:rPr>
        <w:t xml:space="preserve">tj. </w:t>
      </w:r>
      <w:r w:rsidR="008013D3" w:rsidRPr="00751C61">
        <w:rPr>
          <w:rFonts w:cs="Arial"/>
        </w:rPr>
        <w:t>monitor, klávesnice, myš, tiskárna) s dostatečným v</w:t>
      </w:r>
      <w:r w:rsidR="008013D3">
        <w:rPr>
          <w:rFonts w:cs="Arial"/>
        </w:rPr>
        <w:t>ýpočetním výkonem, pamětí RAM a </w:t>
      </w:r>
      <w:r w:rsidR="008013D3" w:rsidRPr="00751C61">
        <w:rPr>
          <w:rFonts w:cs="Arial"/>
        </w:rPr>
        <w:t xml:space="preserve">diskovou kapacitou, která umožní bezproblémový chod </w:t>
      </w:r>
      <w:r w:rsidR="008013D3">
        <w:rPr>
          <w:rFonts w:cs="Arial"/>
        </w:rPr>
        <w:t>operačního systému a software a </w:t>
      </w:r>
      <w:r w:rsidR="008013D3" w:rsidRPr="00751C61">
        <w:rPr>
          <w:rFonts w:cs="Arial"/>
        </w:rPr>
        <w:t>připojení počítače na internet a do interní počítačové sítě</w:t>
      </w:r>
      <w:r w:rsidR="008013D3">
        <w:rPr>
          <w:rFonts w:cs="Arial"/>
        </w:rPr>
        <w:t>,</w:t>
      </w:r>
      <w:r w:rsidR="008013D3" w:rsidRPr="00751C61">
        <w:rPr>
          <w:rFonts w:cs="Arial"/>
        </w:rPr>
        <w:t xml:space="preserve"> </w:t>
      </w:r>
    </w:p>
    <w:p w14:paraId="625817B5" w14:textId="3166B41C" w:rsidR="008013D3" w:rsidRDefault="008013D3" w:rsidP="008013D3">
      <w:pPr>
        <w:pStyle w:val="33uroven"/>
        <w:numPr>
          <w:ilvl w:val="2"/>
          <w:numId w:val="1"/>
        </w:numPr>
        <w:rPr>
          <w:rFonts w:cs="Arial"/>
        </w:rPr>
      </w:pPr>
      <w:r w:rsidRPr="00751C61">
        <w:rPr>
          <w:rFonts w:cs="Arial"/>
        </w:rPr>
        <w:t xml:space="preserve">záložní zdroj elektrické energie </w:t>
      </w:r>
      <w:r w:rsidR="00086681">
        <w:rPr>
          <w:rFonts w:cs="Arial"/>
        </w:rPr>
        <w:t xml:space="preserve">on-line </w:t>
      </w:r>
      <w:r w:rsidRPr="00751C61">
        <w:rPr>
          <w:rFonts w:cs="Arial"/>
        </w:rPr>
        <w:t>UPS</w:t>
      </w:r>
      <w:r w:rsidR="00086681">
        <w:rPr>
          <w:rFonts w:cs="Arial"/>
        </w:rPr>
        <w:t xml:space="preserve"> 2000 VA </w:t>
      </w:r>
      <w:r w:rsidRPr="00751C61">
        <w:rPr>
          <w:rFonts w:cs="Arial"/>
        </w:rPr>
        <w:t>(minimální doba chodu bez dodávky elektrické energie 20 min.)</w:t>
      </w:r>
      <w:r w:rsidR="0019538A">
        <w:rPr>
          <w:rFonts w:cs="Arial"/>
        </w:rPr>
        <w:t>;</w:t>
      </w:r>
    </w:p>
    <w:p w14:paraId="4C185257" w14:textId="77777777" w:rsidR="00812404" w:rsidRPr="00812404" w:rsidRDefault="00812404" w:rsidP="00812404">
      <w:pPr>
        <w:pStyle w:val="text"/>
      </w:pPr>
    </w:p>
    <w:p w14:paraId="08F0D0BB" w14:textId="30189FEE" w:rsidR="00656AE9" w:rsidRDefault="00656AE9" w:rsidP="00656AE9">
      <w:pPr>
        <w:pStyle w:val="text"/>
        <w:ind w:firstLine="705"/>
        <w:rPr>
          <w:rFonts w:ascii="Arial" w:hAnsi="Arial" w:cs="Arial"/>
        </w:rPr>
      </w:pPr>
      <w:r w:rsidRPr="00656AE9">
        <w:rPr>
          <w:rFonts w:ascii="Arial" w:hAnsi="Arial" w:cs="Arial"/>
        </w:rPr>
        <w:t>(dále jen „přístroj“ nebo „předmět smlouvy“).</w:t>
      </w:r>
    </w:p>
    <w:p w14:paraId="3BBC311F" w14:textId="77777777" w:rsidR="00812404" w:rsidRPr="00656AE9" w:rsidRDefault="00812404" w:rsidP="00656AE9">
      <w:pPr>
        <w:pStyle w:val="text"/>
        <w:ind w:firstLine="705"/>
        <w:rPr>
          <w:rFonts w:ascii="Arial" w:hAnsi="Arial" w:cs="Arial"/>
        </w:rPr>
      </w:pPr>
    </w:p>
    <w:p w14:paraId="47FA1F12" w14:textId="5B6DBF70" w:rsidR="008013D3" w:rsidRPr="00086681" w:rsidRDefault="008013D3" w:rsidP="00656AE9">
      <w:pPr>
        <w:pStyle w:val="22uroven"/>
        <w:ind w:left="567" w:hanging="567"/>
        <w:rPr>
          <w:rFonts w:cs="Arial"/>
        </w:rPr>
      </w:pPr>
      <w:r w:rsidRPr="00751C61">
        <w:rPr>
          <w:rFonts w:cs="Arial"/>
        </w:rPr>
        <w:t xml:space="preserve">Součástí předmětu </w:t>
      </w:r>
      <w:r w:rsidR="00656AE9">
        <w:rPr>
          <w:rFonts w:cs="Arial"/>
        </w:rPr>
        <w:t>smlouvy</w:t>
      </w:r>
      <w:r w:rsidRPr="00751C61">
        <w:rPr>
          <w:rFonts w:cs="Arial"/>
        </w:rPr>
        <w:t xml:space="preserve"> je kromě dodávky přístroje na </w:t>
      </w:r>
      <w:r w:rsidR="00656AE9">
        <w:rPr>
          <w:rFonts w:cs="Arial"/>
        </w:rPr>
        <w:t xml:space="preserve">místo plnění </w:t>
      </w:r>
      <w:r w:rsidR="00EB7A45">
        <w:rPr>
          <w:rFonts w:cs="Arial"/>
        </w:rPr>
        <w:t>i jeho instalace a </w:t>
      </w:r>
      <w:r w:rsidRPr="00751C61">
        <w:rPr>
          <w:rFonts w:cs="Arial"/>
        </w:rPr>
        <w:t>zaškolení obsluhy.</w:t>
      </w:r>
    </w:p>
    <w:p w14:paraId="07076DD5" w14:textId="11DD07B0"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1B3870">
        <w:rPr>
          <w:rFonts w:cs="Arial"/>
        </w:rPr>
        <w:t>přístroj</w:t>
      </w:r>
      <w:r w:rsidRPr="00153409">
        <w:rPr>
          <w:rFonts w:cs="Arial"/>
        </w:rPr>
        <w:t xml:space="preserve"> a umož</w:t>
      </w:r>
      <w:r w:rsidR="00C32111">
        <w:rPr>
          <w:rFonts w:cs="Arial"/>
        </w:rPr>
        <w:t>nit mu nabýt vlastnické právo k </w:t>
      </w:r>
      <w:r w:rsidRPr="00153409">
        <w:rPr>
          <w:rFonts w:cs="Arial"/>
        </w:rPr>
        <w:t xml:space="preserve">tomuto </w:t>
      </w:r>
      <w:r w:rsidR="001B3870">
        <w:rPr>
          <w:rFonts w:cs="Arial"/>
        </w:rPr>
        <w:t>přístroji</w:t>
      </w:r>
      <w:r w:rsidRPr="00153409">
        <w:rPr>
          <w:rFonts w:cs="Arial"/>
        </w:rPr>
        <w:t xml:space="preserve">.  </w:t>
      </w:r>
    </w:p>
    <w:p w14:paraId="02125513" w14:textId="04A5B549" w:rsidR="0073499F" w:rsidRDefault="0073499F" w:rsidP="0073499F">
      <w:pPr>
        <w:pStyle w:val="22uroven"/>
        <w:ind w:left="567" w:hanging="567"/>
        <w:rPr>
          <w:rFonts w:cs="Arial"/>
        </w:rPr>
      </w:pPr>
      <w:r w:rsidRPr="00153409">
        <w:rPr>
          <w:rFonts w:cs="Arial"/>
        </w:rPr>
        <w:t>Kupující se zavazuje, že</w:t>
      </w:r>
      <w:r w:rsidR="001B3870">
        <w:rPr>
          <w:rFonts w:cs="Arial"/>
        </w:rPr>
        <w:t xml:space="preserve"> objednaný</w:t>
      </w:r>
      <w:r w:rsidRPr="00153409">
        <w:rPr>
          <w:rFonts w:cs="Arial"/>
        </w:rPr>
        <w:t xml:space="preserve"> </w:t>
      </w:r>
      <w:r w:rsidR="001B3870">
        <w:rPr>
          <w:rFonts w:cs="Arial"/>
        </w:rPr>
        <w:t>přístroj</w:t>
      </w:r>
      <w:r w:rsidRPr="00153409">
        <w:rPr>
          <w:rFonts w:cs="Arial"/>
        </w:rPr>
        <w:t xml:space="preserve"> převezme a zaplatí prodávajícímu kupní cenu. </w:t>
      </w:r>
    </w:p>
    <w:p w14:paraId="64286BE3" w14:textId="0EF2EF25" w:rsidR="006014FD" w:rsidRPr="006014FD" w:rsidRDefault="006014FD" w:rsidP="006014FD">
      <w:pPr>
        <w:pStyle w:val="22uroven"/>
        <w:ind w:left="567" w:hanging="567"/>
        <w:rPr>
          <w:rFonts w:cs="Arial"/>
        </w:rPr>
      </w:pPr>
      <w:r>
        <w:rPr>
          <w:rFonts w:cs="Arial"/>
        </w:rPr>
        <w:t xml:space="preserve">Prodávající a kupující se zavazují ke vzájemné součinnosti potřebné ke splnění předmětu smlouvy. </w:t>
      </w:r>
    </w:p>
    <w:p w14:paraId="69DFD204" w14:textId="77777777" w:rsidR="00AC0173" w:rsidRPr="00153409" w:rsidRDefault="00AC0173" w:rsidP="00AC0173">
      <w:pPr>
        <w:pStyle w:val="11uroven"/>
        <w:rPr>
          <w:rFonts w:cs="Arial"/>
        </w:rPr>
      </w:pPr>
      <w:r w:rsidRPr="00153409">
        <w:rPr>
          <w:rFonts w:cs="Arial"/>
        </w:rPr>
        <w:lastRenderedPageBreak/>
        <w:t>Doba plnění</w:t>
      </w:r>
    </w:p>
    <w:p w14:paraId="66A1644F" w14:textId="0620F0BF" w:rsidR="0095658C" w:rsidRPr="0095658C" w:rsidRDefault="00750CD9" w:rsidP="0095658C">
      <w:pPr>
        <w:pStyle w:val="22uroven"/>
        <w:ind w:left="567" w:hanging="567"/>
        <w:rPr>
          <w:rFonts w:cs="Arial"/>
        </w:rPr>
      </w:pPr>
      <w:r>
        <w:rPr>
          <w:rFonts w:cs="Arial"/>
        </w:rPr>
        <w:t xml:space="preserve">Termín dodání </w:t>
      </w:r>
      <w:r w:rsidR="001B3870">
        <w:rPr>
          <w:rFonts w:cs="Arial"/>
        </w:rPr>
        <w:t xml:space="preserve">přístroje </w:t>
      </w:r>
      <w:r>
        <w:rPr>
          <w:rFonts w:cs="Arial"/>
        </w:rPr>
        <w:t xml:space="preserve">je do </w:t>
      </w:r>
      <w:r w:rsidR="00A53E66">
        <w:rPr>
          <w:rFonts w:cs="Arial"/>
        </w:rPr>
        <w:t>10</w:t>
      </w:r>
      <w:r>
        <w:rPr>
          <w:rFonts w:cs="Arial"/>
        </w:rPr>
        <w:t xml:space="preserve"> týdnů od </w:t>
      </w:r>
      <w:r w:rsidR="00822DC1">
        <w:rPr>
          <w:rFonts w:cs="Arial"/>
        </w:rPr>
        <w:t>podpisu smlouvy</w:t>
      </w:r>
      <w:r>
        <w:rPr>
          <w:rFonts w:cs="Arial"/>
        </w:rPr>
        <w:t xml:space="preserve">. </w:t>
      </w: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541DF95A" w:rsidR="00750CD9" w:rsidRPr="008473F7" w:rsidRDefault="004513E8" w:rsidP="008473F7">
      <w:pPr>
        <w:pStyle w:val="22uroven"/>
        <w:ind w:left="567" w:hanging="567"/>
        <w:rPr>
          <w:rFonts w:cs="Arial"/>
        </w:rPr>
      </w:pPr>
      <w:r w:rsidRPr="00153409">
        <w:rPr>
          <w:rFonts w:cs="Arial"/>
        </w:rPr>
        <w:t xml:space="preserve">Místo plnění: </w:t>
      </w:r>
      <w:r w:rsidR="00750CD9" w:rsidRPr="008473F7">
        <w:rPr>
          <w:rFonts w:cs="Arial"/>
        </w:rPr>
        <w:t>Brněnské vodárny a kanalizace, a.s., ČOV Brno – Modřice, Chrlická 552, 664 42 Modřice</w:t>
      </w:r>
    </w:p>
    <w:p w14:paraId="3CED9C0D" w14:textId="1039FB70" w:rsidR="004513E8" w:rsidRPr="00750CD9" w:rsidRDefault="004513E8" w:rsidP="00750CD9">
      <w:pPr>
        <w:pStyle w:val="22uroven"/>
        <w:ind w:left="567" w:hanging="567"/>
        <w:rPr>
          <w:rFonts w:cs="Arial"/>
        </w:rPr>
      </w:pPr>
      <w:r w:rsidRPr="00750CD9">
        <w:rPr>
          <w:rFonts w:cs="Arial"/>
        </w:rPr>
        <w:t xml:space="preserve">Při převzetí </w:t>
      </w:r>
      <w:r w:rsidR="00111EC2">
        <w:rPr>
          <w:rFonts w:cs="Arial"/>
        </w:rPr>
        <w:t>přístroje</w:t>
      </w:r>
      <w:r w:rsidRPr="00750CD9">
        <w:rPr>
          <w:rFonts w:cs="Arial"/>
        </w:rPr>
        <w:t xml:space="preserve"> je kupující povinen vždy uvádět na dokumentech o předání a převzetí </w:t>
      </w:r>
      <w:r w:rsidR="00111EC2">
        <w:rPr>
          <w:rFonts w:cs="Arial"/>
        </w:rPr>
        <w:t>přístroje</w:t>
      </w:r>
      <w:r w:rsidRPr="00750CD9">
        <w:rPr>
          <w:rFonts w:cs="Arial"/>
        </w:rPr>
        <w:t xml:space="preserve">, vystavených prodávajícím, čitelné jméno přebírajícího, datum převzetí, podpis a razítko přebírajícího. Dokumentem o předání a převzetí </w:t>
      </w:r>
      <w:r w:rsidR="00111EC2">
        <w:rPr>
          <w:rFonts w:cs="Arial"/>
        </w:rPr>
        <w:t>přístroje</w:t>
      </w:r>
      <w:r w:rsidRPr="00750CD9">
        <w:rPr>
          <w:rFonts w:cs="Arial"/>
        </w:rPr>
        <w:t xml:space="preserve"> se roz</w:t>
      </w:r>
      <w:r w:rsidR="00FE2CB1" w:rsidRPr="00750CD9">
        <w:rPr>
          <w:rFonts w:cs="Arial"/>
        </w:rPr>
        <w:t>umí dodací list, nebo výdejka v </w:t>
      </w:r>
      <w:r w:rsidRPr="00750CD9">
        <w:rPr>
          <w:rFonts w:cs="Arial"/>
        </w:rPr>
        <w:t xml:space="preserve">případě dodávky z jiného skladu.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3664CB0A" w14:textId="0F1E9DF4" w:rsidR="004513E8" w:rsidRPr="00255789" w:rsidRDefault="004513E8" w:rsidP="00255789">
      <w:pPr>
        <w:pStyle w:val="22uroven"/>
        <w:ind w:left="567" w:hanging="567"/>
        <w:rPr>
          <w:rFonts w:cs="Arial"/>
        </w:rPr>
      </w:pPr>
      <w:r w:rsidRPr="00153409">
        <w:rPr>
          <w:rFonts w:cs="Arial"/>
        </w:rPr>
        <w:t>Sml</w:t>
      </w:r>
      <w:r w:rsidR="00EA1518">
        <w:rPr>
          <w:rFonts w:cs="Arial"/>
        </w:rPr>
        <w:t>uvní strany se dohodly na ceně</w:t>
      </w:r>
      <w:r w:rsidRPr="00153409">
        <w:rPr>
          <w:rFonts w:cs="Arial"/>
        </w:rPr>
        <w:t xml:space="preserve"> </w:t>
      </w:r>
      <w:r w:rsidR="00D0137C">
        <w:rPr>
          <w:rFonts w:cs="Arial"/>
        </w:rPr>
        <w:t xml:space="preserve">za </w:t>
      </w:r>
      <w:r w:rsidR="00576659">
        <w:rPr>
          <w:rFonts w:cs="Arial"/>
        </w:rPr>
        <w:t>přístroj v částce 1</w:t>
      </w:r>
      <w:r w:rsidR="00255789">
        <w:rPr>
          <w:rFonts w:cs="Arial"/>
        </w:rPr>
        <w:t> </w:t>
      </w:r>
      <w:r w:rsidR="00CA72E7">
        <w:rPr>
          <w:rFonts w:cs="Arial"/>
        </w:rPr>
        <w:t>96</w:t>
      </w:r>
      <w:r w:rsidR="00576659">
        <w:rPr>
          <w:rFonts w:cs="Arial"/>
        </w:rPr>
        <w:t>2</w:t>
      </w:r>
      <w:r w:rsidR="00255789">
        <w:rPr>
          <w:rFonts w:cs="Arial"/>
        </w:rPr>
        <w:t> </w:t>
      </w:r>
      <w:r w:rsidR="00576659">
        <w:rPr>
          <w:rFonts w:cs="Arial"/>
        </w:rPr>
        <w:t>500,- Kč</w:t>
      </w:r>
      <w:r w:rsidRPr="00153409">
        <w:rPr>
          <w:rFonts w:cs="Arial"/>
        </w:rPr>
        <w:t>.</w:t>
      </w:r>
    </w:p>
    <w:p w14:paraId="53CE0CA2" w14:textId="1825496E" w:rsidR="004513E8" w:rsidRPr="00153409" w:rsidRDefault="001F325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22C78011" w14:textId="51A1E226" w:rsidR="004513E8" w:rsidRDefault="00C7751D" w:rsidP="004513E8">
      <w:pPr>
        <w:pStyle w:val="22uroven"/>
        <w:ind w:left="567" w:hanging="567"/>
        <w:rPr>
          <w:rFonts w:cs="Arial"/>
        </w:rPr>
      </w:pPr>
      <w:r>
        <w:rPr>
          <w:rFonts w:cs="Arial"/>
        </w:rPr>
        <w:t>Kupní cena</w:t>
      </w:r>
      <w:r w:rsidR="004513E8" w:rsidRPr="00153409">
        <w:rPr>
          <w:rFonts w:cs="Arial"/>
        </w:rPr>
        <w:t xml:space="preserve"> </w:t>
      </w:r>
      <w:r>
        <w:rPr>
          <w:rFonts w:cs="Arial"/>
        </w:rPr>
        <w:t>je</w:t>
      </w:r>
      <w:r w:rsidR="001F325E">
        <w:rPr>
          <w:rFonts w:cs="Arial"/>
        </w:rPr>
        <w:t xml:space="preserve"> uvedena</w:t>
      </w:r>
      <w:r w:rsidR="004513E8" w:rsidRPr="00153409">
        <w:rPr>
          <w:rFonts w:cs="Arial"/>
        </w:rPr>
        <w:t xml:space="preserve"> včetně dopravy do místa plnění</w:t>
      </w:r>
      <w:r>
        <w:rPr>
          <w:rFonts w:cs="Arial"/>
        </w:rPr>
        <w:t>, instalace přístroje</w:t>
      </w:r>
      <w:r w:rsidR="009C390B">
        <w:rPr>
          <w:rFonts w:cs="Arial"/>
        </w:rPr>
        <w:t>, licence k softwaru a </w:t>
      </w:r>
      <w:r>
        <w:rPr>
          <w:rFonts w:cs="Arial"/>
        </w:rPr>
        <w:t>zaškolení obsluhy a </w:t>
      </w:r>
      <w:r w:rsidR="00310A85">
        <w:rPr>
          <w:rFonts w:cs="Arial"/>
        </w:rPr>
        <w:t>zahrnuje</w:t>
      </w:r>
      <w:r w:rsidR="000E2BA2" w:rsidRPr="00153409">
        <w:rPr>
          <w:rFonts w:cs="Arial"/>
        </w:rPr>
        <w:t xml:space="preserve"> veškeré náklady na splnění předmětu smlouvy</w:t>
      </w:r>
      <w:r w:rsidR="004513E8" w:rsidRPr="00153409">
        <w:rPr>
          <w:rFonts w:cs="Arial"/>
        </w:rPr>
        <w:t>.</w:t>
      </w:r>
    </w:p>
    <w:p w14:paraId="3356A476" w14:textId="1B58B308" w:rsidR="00323B26" w:rsidRDefault="00C7751D" w:rsidP="00323B26">
      <w:pPr>
        <w:pStyle w:val="22uroven"/>
        <w:ind w:left="567" w:hanging="567"/>
        <w:rPr>
          <w:rFonts w:cs="Arial"/>
        </w:rPr>
      </w:pPr>
      <w:r>
        <w:rPr>
          <w:rFonts w:cs="Arial"/>
        </w:rPr>
        <w:t>Kupní cena je stanovena jako pevná</w:t>
      </w:r>
      <w:r w:rsidR="00323B26" w:rsidRPr="00153409">
        <w:rPr>
          <w:rFonts w:cs="Arial"/>
        </w:rPr>
        <w:t xml:space="preserve">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393D407F"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66545D">
        <w:rPr>
          <w:rFonts w:cs="Arial"/>
        </w:rPr>
        <w:t>přístroje</w:t>
      </w:r>
      <w:r w:rsidRPr="00153409">
        <w:rPr>
          <w:rFonts w:cs="Arial"/>
        </w:rPr>
        <w:t xml:space="preserve"> kupujícímu.</w:t>
      </w:r>
    </w:p>
    <w:p w14:paraId="7F55456E" w14:textId="0046D79C" w:rsidR="00F7456A" w:rsidRDefault="0066545D" w:rsidP="00DC0880">
      <w:pPr>
        <w:pStyle w:val="22uroven"/>
        <w:ind w:left="567" w:hanging="567"/>
        <w:rPr>
          <w:rFonts w:cs="Arial"/>
        </w:rPr>
      </w:pPr>
      <w:r>
        <w:rPr>
          <w:rFonts w:cs="Arial"/>
        </w:rPr>
        <w:t>Kupní cena přístroje</w:t>
      </w:r>
      <w:r w:rsidR="0061794B" w:rsidRPr="00153409">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6FEEEA03" w14:textId="690F637B" w:rsidR="0061794B" w:rsidRDefault="0066545D" w:rsidP="00DC0880">
      <w:pPr>
        <w:pStyle w:val="22uroven"/>
        <w:ind w:left="567" w:hanging="567"/>
        <w:rPr>
          <w:rFonts w:cs="Arial"/>
        </w:rPr>
      </w:pPr>
      <w:r>
        <w:rPr>
          <w:rFonts w:cs="Arial"/>
        </w:rPr>
        <w:t>Fakturu</w:t>
      </w:r>
      <w:r w:rsidR="0061794B" w:rsidRPr="00153409">
        <w:rPr>
          <w:rFonts w:cs="Arial"/>
        </w:rPr>
        <w:t xml:space="preserve"> se prodávající zavazuje </w:t>
      </w:r>
      <w:r>
        <w:rPr>
          <w:rFonts w:cs="Arial"/>
        </w:rPr>
        <w:t>zaslat</w:t>
      </w:r>
      <w:r w:rsidR="0061794B" w:rsidRPr="00153409">
        <w:rPr>
          <w:rFonts w:cs="Arial"/>
        </w:rPr>
        <w:t xml:space="preserve">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lastRenderedPageBreak/>
        <w:t xml:space="preserve">Záruka za jakost </w:t>
      </w:r>
    </w:p>
    <w:p w14:paraId="5EA11019" w14:textId="6FCC9187" w:rsidR="00DC0880" w:rsidRDefault="00DC0880" w:rsidP="00DC0880">
      <w:pPr>
        <w:pStyle w:val="22uroven"/>
        <w:ind w:left="567" w:hanging="567"/>
        <w:rPr>
          <w:rFonts w:cs="Arial"/>
        </w:rPr>
      </w:pPr>
      <w:r w:rsidRPr="00153409">
        <w:rPr>
          <w:rFonts w:cs="Arial"/>
        </w:rPr>
        <w:t xml:space="preserve">Prodávající se zavazuje, že </w:t>
      </w:r>
      <w:r w:rsidR="001162F2">
        <w:rPr>
          <w:rFonts w:cs="Arial"/>
        </w:rPr>
        <w:t>přístroj bude</w:t>
      </w:r>
      <w:r w:rsidRPr="00153409">
        <w:rPr>
          <w:rFonts w:cs="Arial"/>
        </w:rPr>
        <w:t xml:space="preserve"> po dobu </w:t>
      </w:r>
      <w:r w:rsidR="001162F2">
        <w:rPr>
          <w:rFonts w:cs="Arial"/>
        </w:rPr>
        <w:t>12</w:t>
      </w:r>
      <w:r w:rsidR="00047DFC">
        <w:rPr>
          <w:rFonts w:cs="Arial"/>
        </w:rPr>
        <w:t xml:space="preserve"> měsíců</w:t>
      </w:r>
      <w:r w:rsidR="001162F2">
        <w:rPr>
          <w:rFonts w:cs="Arial"/>
        </w:rPr>
        <w:t xml:space="preserve"> od data dodání způsobilý</w:t>
      </w:r>
      <w:r w:rsidRPr="00153409">
        <w:rPr>
          <w:rFonts w:cs="Arial"/>
        </w:rPr>
        <w:t xml:space="preserve"> k použití pro</w:t>
      </w:r>
      <w:r w:rsidR="00047DFC">
        <w:rPr>
          <w:rFonts w:cs="Arial"/>
        </w:rPr>
        <w:t xml:space="preserve"> o</w:t>
      </w:r>
      <w:r w:rsidR="001162F2">
        <w:rPr>
          <w:rFonts w:cs="Arial"/>
        </w:rPr>
        <w:t>bvyklý účel nebo že si zachová</w:t>
      </w:r>
      <w:r w:rsidRPr="00153409">
        <w:rPr>
          <w:rFonts w:cs="Arial"/>
        </w:rPr>
        <w:t xml:space="preserve"> obvyklé vlastnosti. </w:t>
      </w:r>
      <w:r w:rsidR="005406D6" w:rsidRPr="00153409">
        <w:rPr>
          <w:rFonts w:cs="Arial"/>
        </w:rPr>
        <w:t xml:space="preserve">Záruční doba začíná běžet dnem předání </w:t>
      </w:r>
      <w:r w:rsidR="0066545D">
        <w:rPr>
          <w:rFonts w:cs="Arial"/>
        </w:rPr>
        <w:t>přístroje</w:t>
      </w:r>
      <w:r w:rsidR="005406D6" w:rsidRPr="00153409">
        <w:rPr>
          <w:rFonts w:cs="Arial"/>
        </w:rPr>
        <w:t xml:space="preserve">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4E9BF439" w:rsidR="0057116C" w:rsidRDefault="0057116C" w:rsidP="0057116C">
      <w:pPr>
        <w:pStyle w:val="22uroven"/>
        <w:ind w:left="567" w:hanging="567"/>
      </w:pPr>
      <w:r w:rsidRPr="00616EE0">
        <w:t xml:space="preserve">Prodávající se zavazuje, že </w:t>
      </w:r>
      <w:r w:rsidR="00DF4FB4">
        <w:t>přístroj bude předán</w:t>
      </w:r>
      <w:r w:rsidRPr="00616EE0">
        <w:t xml:space="preserve"> kupujícímu bez vad a dále, že </w:t>
      </w:r>
      <w:r w:rsidR="00DF4FB4">
        <w:t>přístroj</w:t>
      </w:r>
      <w:r w:rsidRPr="00616EE0">
        <w:t xml:space="preserve"> </w:t>
      </w:r>
      <w:r w:rsidR="00DF4FB4">
        <w:t>bude</w:t>
      </w:r>
      <w:r>
        <w:t xml:space="preserve"> mít vlastnosti stanovené smlouvu.</w:t>
      </w:r>
    </w:p>
    <w:p w14:paraId="632DFA1B" w14:textId="1612E4B9" w:rsidR="0057116C" w:rsidRPr="003A54EF" w:rsidRDefault="0057116C" w:rsidP="0057116C">
      <w:pPr>
        <w:pStyle w:val="22uroven"/>
        <w:ind w:left="567" w:hanging="567"/>
      </w:pPr>
      <w:r w:rsidRPr="00145F1C">
        <w:t xml:space="preserve">Zjevné vady dodávky je kupující povinen oznámit při přejímání </w:t>
      </w:r>
      <w:r w:rsidR="00382634">
        <w:t>přístroje</w:t>
      </w:r>
      <w:r>
        <w:t xml:space="preserve"> a tyto budou zapsány do předávacího </w:t>
      </w:r>
      <w:r w:rsidRPr="003A54EF">
        <w:t>protokolu</w:t>
      </w:r>
      <w:r w:rsidR="00382634">
        <w:t>. Kupující je oprávněn objednaný</w:t>
      </w:r>
      <w:r w:rsidRPr="003A54EF">
        <w:t xml:space="preserve"> </w:t>
      </w:r>
      <w:r w:rsidR="00382634">
        <w:t>přístroj</w:t>
      </w:r>
      <w:r w:rsidRPr="003A54EF">
        <w:t xml:space="preserve"> nepřevzít v případě zjevných vad takového rozsahu, že </w:t>
      </w:r>
      <w:r w:rsidR="002D085C">
        <w:t>přístroj</w:t>
      </w:r>
      <w:r w:rsidRPr="003A54EF">
        <w:t xml:space="preserve"> nelze v důsledku těchto vad užívat, </w:t>
      </w:r>
      <w:r w:rsidR="002D085C">
        <w:t>přístroj</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6B7F92CB" w:rsidR="0026764D" w:rsidRPr="00153409" w:rsidRDefault="0026764D" w:rsidP="0026764D">
      <w:pPr>
        <w:pStyle w:val="22uroven"/>
        <w:numPr>
          <w:ilvl w:val="0"/>
          <w:numId w:val="30"/>
        </w:numPr>
        <w:rPr>
          <w:rFonts w:cs="Arial"/>
        </w:rPr>
      </w:pPr>
      <w:r w:rsidRPr="00153409">
        <w:rPr>
          <w:rFonts w:cs="Arial"/>
        </w:rPr>
        <w:t xml:space="preserve">zajistí dodávku </w:t>
      </w:r>
      <w:r w:rsidR="00382634">
        <w:rPr>
          <w:rFonts w:cs="Arial"/>
        </w:rPr>
        <w:t>přístroje</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lastRenderedPageBreak/>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2645CFB" w:rsidR="00AC0173" w:rsidRPr="00153409" w:rsidRDefault="00AC0173" w:rsidP="00AC0173">
      <w:pPr>
        <w:pStyle w:val="22uroven"/>
        <w:ind w:left="567" w:hanging="567"/>
        <w:rPr>
          <w:rFonts w:cs="Arial"/>
        </w:rPr>
      </w:pPr>
      <w:r w:rsidRPr="00153409">
        <w:rPr>
          <w:rFonts w:cs="Arial"/>
        </w:rPr>
        <w:t>Tato smlouva je uzavřena a nabývá účinnosti podpisem obou smluvních stran. Smlouva se</w:t>
      </w:r>
      <w:r w:rsidR="001202F1">
        <w:rPr>
          <w:rFonts w:cs="Arial"/>
        </w:rPr>
        <w:t xml:space="preserve"> uzavírá na dobu určitou, a to </w:t>
      </w:r>
      <w:r w:rsidR="00E05A1A">
        <w:rPr>
          <w:rFonts w:cs="Arial"/>
        </w:rPr>
        <w:t>v délce trvání</w:t>
      </w:r>
      <w:r w:rsidR="001202F1">
        <w:rPr>
          <w:rFonts w:cs="Arial"/>
        </w:rPr>
        <w:t xml:space="preserve"> </w:t>
      </w:r>
      <w:r w:rsidR="00E05A1A">
        <w:rPr>
          <w:rFonts w:cs="Arial"/>
        </w:rPr>
        <w:t xml:space="preserve">dle bodu </w:t>
      </w:r>
      <w:proofErr w:type="gramStart"/>
      <w:r w:rsidR="00E05A1A">
        <w:rPr>
          <w:rFonts w:cs="Arial"/>
        </w:rPr>
        <w:t>3.1. této</w:t>
      </w:r>
      <w:proofErr w:type="gramEnd"/>
      <w:r w:rsidR="00E05A1A">
        <w:rPr>
          <w:rFonts w:cs="Arial"/>
        </w:rPr>
        <w:t xml:space="preserve"> smlouvy</w:t>
      </w:r>
      <w:r w:rsidR="001202F1">
        <w:rPr>
          <w:rFonts w:cs="Arial"/>
        </w:rPr>
        <w:t xml:space="preserve">.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7C0A76D0" w:rsidR="00B3334D" w:rsidRPr="00153409" w:rsidRDefault="001202F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smluvní</w:t>
      </w:r>
      <w:r w:rsidR="00B3334D" w:rsidRPr="00153409">
        <w:rPr>
          <w:rFonts w:ascii="Arial" w:hAnsi="Arial" w:cs="Arial"/>
          <w:sz w:val="20"/>
          <w:lang w:eastAsia="en-US"/>
        </w:rPr>
        <w:t xml:space="preserve"> cen</w:t>
      </w:r>
      <w:r>
        <w:rPr>
          <w:rFonts w:ascii="Arial" w:hAnsi="Arial" w:cs="Arial"/>
          <w:sz w:val="20"/>
          <w:lang w:eastAsia="en-US"/>
        </w:rPr>
        <w:t>y</w:t>
      </w:r>
      <w:r w:rsidR="00B3334D" w:rsidRPr="00153409">
        <w:rPr>
          <w:rFonts w:ascii="Arial" w:hAnsi="Arial" w:cs="Arial"/>
          <w:sz w:val="20"/>
          <w:lang w:eastAsia="en-US"/>
        </w:rPr>
        <w:t xml:space="preserve">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15B6EA75" w:rsidR="00E826D4" w:rsidRPr="00153409"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lastRenderedPageBreak/>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6CACC5D3" w:rsidR="00AC0173" w:rsidRPr="00153409"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153409">
        <w:rPr>
          <w:rFonts w:cs="Arial"/>
        </w:rPr>
        <w:t xml:space="preserve">zveřejnění </w:t>
      </w:r>
      <w:r w:rsidR="00403658" w:rsidRPr="00153409">
        <w:rPr>
          <w:rFonts w:cs="Arial"/>
        </w:rPr>
        <w:t>bez stanovení jakýchkoliv dalších podmíne</w:t>
      </w:r>
      <w:r w:rsidR="00403658" w:rsidRPr="00403658">
        <w:rPr>
          <w:rFonts w:cs="Arial"/>
        </w:rPr>
        <w:t>k</w:t>
      </w:r>
      <w:r w:rsidR="001076DF" w:rsidRPr="00403658">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2AE09511" w14:textId="0FEA4B6E" w:rsidR="00475F46" w:rsidRPr="006F4E23" w:rsidRDefault="00AC0173" w:rsidP="006F4E2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1"/>
        <w:gridCol w:w="691"/>
        <w:gridCol w:w="1747"/>
        <w:gridCol w:w="537"/>
        <w:gridCol w:w="2115"/>
        <w:gridCol w:w="724"/>
        <w:gridCol w:w="1417"/>
      </w:tblGrid>
      <w:tr w:rsidR="00216841" w:rsidRPr="008272CF" w14:paraId="148677E8" w14:textId="77777777" w:rsidTr="00226FCF">
        <w:tc>
          <w:tcPr>
            <w:tcW w:w="1869" w:type="dxa"/>
          </w:tcPr>
          <w:p w14:paraId="513344BD" w14:textId="5A915E40" w:rsidR="00216841" w:rsidRPr="008272CF" w:rsidRDefault="00216841" w:rsidP="00721DD7">
            <w:pPr>
              <w:rPr>
                <w:rFonts w:ascii="Arial" w:hAnsi="Arial" w:cs="Arial"/>
              </w:rPr>
            </w:pPr>
            <w:r w:rsidRPr="008272CF">
              <w:rPr>
                <w:rFonts w:ascii="Arial" w:hAnsi="Arial" w:cs="Arial"/>
              </w:rPr>
              <w:t xml:space="preserve">V  </w:t>
            </w:r>
            <w:r w:rsidR="00721DD7">
              <w:rPr>
                <w:rFonts w:ascii="Arial" w:hAnsi="Arial" w:cs="Arial"/>
              </w:rPr>
              <w:t>Praze</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7A3A9CE1" w:rsidR="00216841" w:rsidRPr="008272CF" w:rsidRDefault="00AF1E09" w:rsidP="00226FCF">
            <w:pPr>
              <w:rPr>
                <w:rFonts w:ascii="Arial" w:hAnsi="Arial" w:cs="Arial"/>
              </w:rPr>
            </w:pPr>
            <w:proofErr w:type="gramStart"/>
            <w:r>
              <w:rPr>
                <w:rFonts w:ascii="Arial" w:hAnsi="Arial" w:cs="Arial"/>
              </w:rPr>
              <w:t>6.6.2023</w:t>
            </w:r>
            <w:proofErr w:type="gramEnd"/>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32352CE1" w:rsidR="00216841" w:rsidRPr="008272CF" w:rsidRDefault="00AF1E09" w:rsidP="00226FCF">
            <w:pPr>
              <w:rPr>
                <w:rFonts w:ascii="Arial" w:hAnsi="Arial" w:cs="Arial"/>
              </w:rPr>
            </w:pPr>
            <w:r>
              <w:rPr>
                <w:rFonts w:ascii="Arial" w:hAnsi="Arial" w:cs="Arial"/>
              </w:rPr>
              <w:t>1.6.2023</w:t>
            </w:r>
            <w:bookmarkStart w:id="0" w:name="_GoBack"/>
            <w:bookmarkEnd w:id="0"/>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6684F524" w14:textId="4D7B349C"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7E3E9D5D" w14:textId="09F902DC" w:rsidR="00216841" w:rsidRPr="008272CF" w:rsidRDefault="00721DD7" w:rsidP="00226FCF">
            <w:pPr>
              <w:pStyle w:val="zarovnannasted"/>
              <w:rPr>
                <w:rFonts w:ascii="Arial" w:hAnsi="Arial" w:cs="Arial"/>
                <w:sz w:val="20"/>
              </w:rPr>
            </w:pPr>
            <w:r>
              <w:rPr>
                <w:rFonts w:ascii="Arial" w:hAnsi="Arial" w:cs="Arial"/>
                <w:noProof/>
                <w:sz w:val="20"/>
              </w:rPr>
              <w:t>CHROMSPEC spol. s.r.o.</w:t>
            </w:r>
          </w:p>
          <w:p w14:paraId="70458B1E" w14:textId="0390784A" w:rsidR="00721DD7" w:rsidRPr="008272CF" w:rsidRDefault="00AF1E09" w:rsidP="00226FCF">
            <w:pPr>
              <w:pStyle w:val="zarovnannasted"/>
              <w:rPr>
                <w:rFonts w:ascii="Arial" w:hAnsi="Arial" w:cs="Arial"/>
                <w:sz w:val="20"/>
              </w:rPr>
            </w:pPr>
            <w:r>
              <w:rPr>
                <w:rFonts w:ascii="Arial" w:hAnsi="Arial" w:cs="Arial"/>
                <w:noProof/>
                <w:sz w:val="20"/>
              </w:rPr>
              <w:t>XXX</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236E56A6" w:rsidR="00216841" w:rsidRPr="008272CF" w:rsidRDefault="00AF1E09" w:rsidP="00226FCF">
            <w:pPr>
              <w:pStyle w:val="zarovnannasted"/>
              <w:rPr>
                <w:rFonts w:ascii="Arial" w:hAnsi="Arial" w:cs="Arial"/>
                <w:sz w:val="20"/>
              </w:rPr>
            </w:pPr>
            <w:r>
              <w:rPr>
                <w:rFonts w:ascii="Arial" w:hAnsi="Arial" w:cs="Arial"/>
                <w:sz w:val="20"/>
              </w:rPr>
              <w:t>XXX</w:t>
            </w:r>
          </w:p>
        </w:tc>
      </w:tr>
    </w:tbl>
    <w:p w14:paraId="3E679631" w14:textId="1D7E2D36"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48917" w14:textId="77777777" w:rsidR="00F81C0D" w:rsidRDefault="00F81C0D" w:rsidP="00C3612E">
      <w:r>
        <w:separator/>
      </w:r>
    </w:p>
  </w:endnote>
  <w:endnote w:type="continuationSeparator" w:id="0">
    <w:p w14:paraId="10C14E3A" w14:textId="77777777" w:rsidR="00F81C0D" w:rsidRDefault="00F81C0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663C0C0" w:rsidR="00AF49BB" w:rsidRDefault="00AF49BB">
    <w:pPr>
      <w:pStyle w:val="Zpat"/>
      <w:jc w:val="center"/>
    </w:pPr>
    <w:r>
      <w:fldChar w:fldCharType="begin"/>
    </w:r>
    <w:r>
      <w:instrText>PAGE    \* MERGEFORMAT</w:instrText>
    </w:r>
    <w:r>
      <w:fldChar w:fldCharType="separate"/>
    </w:r>
    <w:r w:rsidR="00AF1E09">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61816" w14:textId="77777777" w:rsidR="00F81C0D" w:rsidRDefault="00F81C0D" w:rsidP="00C3612E">
      <w:r>
        <w:separator/>
      </w:r>
    </w:p>
  </w:footnote>
  <w:footnote w:type="continuationSeparator" w:id="0">
    <w:p w14:paraId="486E02F2" w14:textId="77777777" w:rsidR="00F81C0D" w:rsidRDefault="00F81C0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F81C0D">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F81C0D">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F81C0D">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9"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2"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1"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5"/>
  </w:num>
  <w:num w:numId="2">
    <w:abstractNumId w:val="18"/>
  </w:num>
  <w:num w:numId="3">
    <w:abstractNumId w:val="27"/>
  </w:num>
  <w:num w:numId="4">
    <w:abstractNumId w:val="21"/>
  </w:num>
  <w:num w:numId="5">
    <w:abstractNumId w:val="1"/>
  </w:num>
  <w:num w:numId="6">
    <w:abstractNumId w:val="3"/>
  </w:num>
  <w:num w:numId="7">
    <w:abstractNumId w:val="4"/>
  </w:num>
  <w:num w:numId="8">
    <w:abstractNumId w:val="17"/>
  </w:num>
  <w:num w:numId="9">
    <w:abstractNumId w:val="19"/>
  </w:num>
  <w:num w:numId="10">
    <w:abstractNumId w:val="22"/>
  </w:num>
  <w:num w:numId="11">
    <w:abstractNumId w:val="29"/>
  </w:num>
  <w:num w:numId="12">
    <w:abstractNumId w:val="10"/>
  </w:num>
  <w:num w:numId="13">
    <w:abstractNumId w:val="23"/>
  </w:num>
  <w:num w:numId="14">
    <w:abstractNumId w:val="25"/>
  </w:num>
  <w:num w:numId="15">
    <w:abstractNumId w:val="25"/>
  </w:num>
  <w:num w:numId="16">
    <w:abstractNumId w:val="8"/>
  </w:num>
  <w:num w:numId="17">
    <w:abstractNumId w:val="26"/>
  </w:num>
  <w:num w:numId="18">
    <w:abstractNumId w:val="8"/>
    <w:lvlOverride w:ilvl="0">
      <w:startOverride w:val="1"/>
    </w:lvlOverride>
  </w:num>
  <w:num w:numId="19">
    <w:abstractNumId w:val="33"/>
  </w:num>
  <w:num w:numId="20">
    <w:abstractNumId w:val="28"/>
  </w:num>
  <w:num w:numId="21">
    <w:abstractNumId w:val="9"/>
  </w:num>
  <w:num w:numId="22">
    <w:abstractNumId w:val="11"/>
  </w:num>
  <w:num w:numId="23">
    <w:abstractNumId w:val="2"/>
  </w:num>
  <w:num w:numId="24">
    <w:abstractNumId w:val="30"/>
  </w:num>
  <w:num w:numId="25">
    <w:abstractNumId w:val="7"/>
  </w:num>
  <w:num w:numId="26">
    <w:abstractNumId w:val="24"/>
  </w:num>
  <w:num w:numId="27">
    <w:abstractNumId w:val="15"/>
  </w:num>
  <w:num w:numId="28">
    <w:abstractNumId w:val="3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4"/>
  </w:num>
  <w:num w:numId="32">
    <w:abstractNumId w:val="13"/>
  </w:num>
  <w:num w:numId="33">
    <w:abstractNumId w:val="6"/>
  </w:num>
  <w:num w:numId="34">
    <w:abstractNumId w:val="20"/>
  </w:num>
  <w:num w:numId="35">
    <w:abstractNumId w:val="14"/>
  </w:num>
  <w:num w:numId="36">
    <w:abstractNumId w:val="12"/>
  </w:num>
  <w:num w:numId="37">
    <w:abstractNumId w:val="16"/>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20A4"/>
    <w:rsid w:val="00033200"/>
    <w:rsid w:val="00034C93"/>
    <w:rsid w:val="00047DFC"/>
    <w:rsid w:val="0005292A"/>
    <w:rsid w:val="00052EB3"/>
    <w:rsid w:val="00066042"/>
    <w:rsid w:val="00066EB5"/>
    <w:rsid w:val="00075061"/>
    <w:rsid w:val="00075582"/>
    <w:rsid w:val="00077AA9"/>
    <w:rsid w:val="00085266"/>
    <w:rsid w:val="00085363"/>
    <w:rsid w:val="00086681"/>
    <w:rsid w:val="00086D87"/>
    <w:rsid w:val="00093600"/>
    <w:rsid w:val="000A72D5"/>
    <w:rsid w:val="000B0E91"/>
    <w:rsid w:val="000B3B2F"/>
    <w:rsid w:val="000C0F2D"/>
    <w:rsid w:val="000C3A4A"/>
    <w:rsid w:val="000C66F9"/>
    <w:rsid w:val="000D6641"/>
    <w:rsid w:val="000D7F61"/>
    <w:rsid w:val="000E2BA2"/>
    <w:rsid w:val="000E375C"/>
    <w:rsid w:val="000E3E09"/>
    <w:rsid w:val="000E5E39"/>
    <w:rsid w:val="000F2D51"/>
    <w:rsid w:val="000F5EA2"/>
    <w:rsid w:val="00102190"/>
    <w:rsid w:val="00105000"/>
    <w:rsid w:val="001070F4"/>
    <w:rsid w:val="001076DF"/>
    <w:rsid w:val="00111EC2"/>
    <w:rsid w:val="001162F2"/>
    <w:rsid w:val="001202F1"/>
    <w:rsid w:val="00125AA4"/>
    <w:rsid w:val="00126CE3"/>
    <w:rsid w:val="00131466"/>
    <w:rsid w:val="00131470"/>
    <w:rsid w:val="00133A2E"/>
    <w:rsid w:val="00145A60"/>
    <w:rsid w:val="00153409"/>
    <w:rsid w:val="00163059"/>
    <w:rsid w:val="00164BDB"/>
    <w:rsid w:val="00165D16"/>
    <w:rsid w:val="00173D07"/>
    <w:rsid w:val="00174082"/>
    <w:rsid w:val="00176E41"/>
    <w:rsid w:val="00180E81"/>
    <w:rsid w:val="00181468"/>
    <w:rsid w:val="00181AA1"/>
    <w:rsid w:val="001843E3"/>
    <w:rsid w:val="001854C8"/>
    <w:rsid w:val="0019266F"/>
    <w:rsid w:val="0019538A"/>
    <w:rsid w:val="001972EB"/>
    <w:rsid w:val="001A1449"/>
    <w:rsid w:val="001A2E3B"/>
    <w:rsid w:val="001A2F50"/>
    <w:rsid w:val="001A44AA"/>
    <w:rsid w:val="001B3870"/>
    <w:rsid w:val="001C386B"/>
    <w:rsid w:val="001C3CF2"/>
    <w:rsid w:val="001C3D49"/>
    <w:rsid w:val="001C6797"/>
    <w:rsid w:val="001D3428"/>
    <w:rsid w:val="001D353F"/>
    <w:rsid w:val="001D4225"/>
    <w:rsid w:val="001D48CE"/>
    <w:rsid w:val="001E042F"/>
    <w:rsid w:val="001E51EF"/>
    <w:rsid w:val="001F325E"/>
    <w:rsid w:val="001F6051"/>
    <w:rsid w:val="002031B1"/>
    <w:rsid w:val="00203E83"/>
    <w:rsid w:val="00216841"/>
    <w:rsid w:val="00226110"/>
    <w:rsid w:val="0022663A"/>
    <w:rsid w:val="00230491"/>
    <w:rsid w:val="002306B8"/>
    <w:rsid w:val="00231E47"/>
    <w:rsid w:val="00234F3F"/>
    <w:rsid w:val="002373AA"/>
    <w:rsid w:val="00242399"/>
    <w:rsid w:val="00251436"/>
    <w:rsid w:val="00252177"/>
    <w:rsid w:val="00255789"/>
    <w:rsid w:val="00257A5F"/>
    <w:rsid w:val="00262E52"/>
    <w:rsid w:val="00263502"/>
    <w:rsid w:val="0026764D"/>
    <w:rsid w:val="0027117C"/>
    <w:rsid w:val="00284A41"/>
    <w:rsid w:val="00292E7E"/>
    <w:rsid w:val="002936FE"/>
    <w:rsid w:val="002963ED"/>
    <w:rsid w:val="002A2DF3"/>
    <w:rsid w:val="002B41F9"/>
    <w:rsid w:val="002C0012"/>
    <w:rsid w:val="002C0383"/>
    <w:rsid w:val="002C36A8"/>
    <w:rsid w:val="002D085C"/>
    <w:rsid w:val="002E3E4A"/>
    <w:rsid w:val="002E727C"/>
    <w:rsid w:val="002F1408"/>
    <w:rsid w:val="002F5815"/>
    <w:rsid w:val="002F5C95"/>
    <w:rsid w:val="0031012E"/>
    <w:rsid w:val="00310A85"/>
    <w:rsid w:val="0031614E"/>
    <w:rsid w:val="003239CD"/>
    <w:rsid w:val="00323B26"/>
    <w:rsid w:val="00324555"/>
    <w:rsid w:val="00326E74"/>
    <w:rsid w:val="00343AA7"/>
    <w:rsid w:val="0035055A"/>
    <w:rsid w:val="00352435"/>
    <w:rsid w:val="003529C4"/>
    <w:rsid w:val="003537B7"/>
    <w:rsid w:val="00361C86"/>
    <w:rsid w:val="00362B2D"/>
    <w:rsid w:val="0036400A"/>
    <w:rsid w:val="003674AD"/>
    <w:rsid w:val="003719F1"/>
    <w:rsid w:val="00377495"/>
    <w:rsid w:val="00382634"/>
    <w:rsid w:val="00384287"/>
    <w:rsid w:val="00390AB5"/>
    <w:rsid w:val="00393134"/>
    <w:rsid w:val="00393A56"/>
    <w:rsid w:val="00396911"/>
    <w:rsid w:val="003974AF"/>
    <w:rsid w:val="003A7E3F"/>
    <w:rsid w:val="003B2092"/>
    <w:rsid w:val="003B32FA"/>
    <w:rsid w:val="003B5B00"/>
    <w:rsid w:val="003B6864"/>
    <w:rsid w:val="003B7200"/>
    <w:rsid w:val="003C442D"/>
    <w:rsid w:val="003C5FD0"/>
    <w:rsid w:val="003D18AD"/>
    <w:rsid w:val="003D58BD"/>
    <w:rsid w:val="003D70CB"/>
    <w:rsid w:val="003E36FB"/>
    <w:rsid w:val="00403658"/>
    <w:rsid w:val="00411D92"/>
    <w:rsid w:val="00413A95"/>
    <w:rsid w:val="00415991"/>
    <w:rsid w:val="00420428"/>
    <w:rsid w:val="00420863"/>
    <w:rsid w:val="004217E7"/>
    <w:rsid w:val="00421AA7"/>
    <w:rsid w:val="00422B92"/>
    <w:rsid w:val="00445ED3"/>
    <w:rsid w:val="004513E8"/>
    <w:rsid w:val="004525A0"/>
    <w:rsid w:val="0045340B"/>
    <w:rsid w:val="00454BA0"/>
    <w:rsid w:val="0046177A"/>
    <w:rsid w:val="00465C3D"/>
    <w:rsid w:val="00466E97"/>
    <w:rsid w:val="004707DD"/>
    <w:rsid w:val="00473804"/>
    <w:rsid w:val="00475C7C"/>
    <w:rsid w:val="00475F46"/>
    <w:rsid w:val="00477F0A"/>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B60"/>
    <w:rsid w:val="004F0DBA"/>
    <w:rsid w:val="004F1A81"/>
    <w:rsid w:val="004F77D9"/>
    <w:rsid w:val="005047D7"/>
    <w:rsid w:val="00506B29"/>
    <w:rsid w:val="00511915"/>
    <w:rsid w:val="0051196B"/>
    <w:rsid w:val="00512657"/>
    <w:rsid w:val="00520F5A"/>
    <w:rsid w:val="00522D28"/>
    <w:rsid w:val="005363D3"/>
    <w:rsid w:val="00536876"/>
    <w:rsid w:val="00537AC0"/>
    <w:rsid w:val="005406D6"/>
    <w:rsid w:val="005575FE"/>
    <w:rsid w:val="005705B9"/>
    <w:rsid w:val="0057116C"/>
    <w:rsid w:val="005750A3"/>
    <w:rsid w:val="00575725"/>
    <w:rsid w:val="00576659"/>
    <w:rsid w:val="00576937"/>
    <w:rsid w:val="00585CB9"/>
    <w:rsid w:val="00586095"/>
    <w:rsid w:val="0059065C"/>
    <w:rsid w:val="00591B0A"/>
    <w:rsid w:val="005976D0"/>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14FD"/>
    <w:rsid w:val="00604105"/>
    <w:rsid w:val="00606A30"/>
    <w:rsid w:val="00611448"/>
    <w:rsid w:val="00615078"/>
    <w:rsid w:val="0061794B"/>
    <w:rsid w:val="00625E96"/>
    <w:rsid w:val="00631BBB"/>
    <w:rsid w:val="0064250D"/>
    <w:rsid w:val="0064600B"/>
    <w:rsid w:val="0064783B"/>
    <w:rsid w:val="00656AE9"/>
    <w:rsid w:val="00661748"/>
    <w:rsid w:val="00664812"/>
    <w:rsid w:val="0066545D"/>
    <w:rsid w:val="0066579C"/>
    <w:rsid w:val="00666175"/>
    <w:rsid w:val="006726A1"/>
    <w:rsid w:val="00672974"/>
    <w:rsid w:val="0068125B"/>
    <w:rsid w:val="006824AD"/>
    <w:rsid w:val="00682D80"/>
    <w:rsid w:val="006854D6"/>
    <w:rsid w:val="006856B5"/>
    <w:rsid w:val="006902CB"/>
    <w:rsid w:val="00691A41"/>
    <w:rsid w:val="00691D0C"/>
    <w:rsid w:val="006A2E56"/>
    <w:rsid w:val="006A7E86"/>
    <w:rsid w:val="006C0C40"/>
    <w:rsid w:val="006C0E7B"/>
    <w:rsid w:val="006C1EC5"/>
    <w:rsid w:val="006C4E53"/>
    <w:rsid w:val="006C5016"/>
    <w:rsid w:val="006C6D22"/>
    <w:rsid w:val="006D25BB"/>
    <w:rsid w:val="006D3DB9"/>
    <w:rsid w:val="006D4F84"/>
    <w:rsid w:val="006D5973"/>
    <w:rsid w:val="006E381B"/>
    <w:rsid w:val="006E4A99"/>
    <w:rsid w:val="006F4E23"/>
    <w:rsid w:val="00704545"/>
    <w:rsid w:val="007046F0"/>
    <w:rsid w:val="007063C6"/>
    <w:rsid w:val="00712844"/>
    <w:rsid w:val="00713334"/>
    <w:rsid w:val="00713956"/>
    <w:rsid w:val="00721DD7"/>
    <w:rsid w:val="0072217F"/>
    <w:rsid w:val="0073499F"/>
    <w:rsid w:val="0073535A"/>
    <w:rsid w:val="00735F0A"/>
    <w:rsid w:val="00736CA9"/>
    <w:rsid w:val="0074073E"/>
    <w:rsid w:val="00747DED"/>
    <w:rsid w:val="00750CD9"/>
    <w:rsid w:val="00754A7A"/>
    <w:rsid w:val="00756982"/>
    <w:rsid w:val="00756BEE"/>
    <w:rsid w:val="00760DF5"/>
    <w:rsid w:val="00771682"/>
    <w:rsid w:val="00771DFB"/>
    <w:rsid w:val="007727FD"/>
    <w:rsid w:val="00775EF1"/>
    <w:rsid w:val="00783B5F"/>
    <w:rsid w:val="00791058"/>
    <w:rsid w:val="007911E7"/>
    <w:rsid w:val="00793DA3"/>
    <w:rsid w:val="0079478B"/>
    <w:rsid w:val="00795610"/>
    <w:rsid w:val="007A5CD4"/>
    <w:rsid w:val="007A6193"/>
    <w:rsid w:val="007B0D26"/>
    <w:rsid w:val="007B1164"/>
    <w:rsid w:val="007B7AE5"/>
    <w:rsid w:val="007C5F91"/>
    <w:rsid w:val="007D38DC"/>
    <w:rsid w:val="007E7D76"/>
    <w:rsid w:val="007F019A"/>
    <w:rsid w:val="007F047D"/>
    <w:rsid w:val="007F055B"/>
    <w:rsid w:val="007F07F7"/>
    <w:rsid w:val="007F1C86"/>
    <w:rsid w:val="007F5ED7"/>
    <w:rsid w:val="008013D3"/>
    <w:rsid w:val="00804063"/>
    <w:rsid w:val="00812404"/>
    <w:rsid w:val="00817DF8"/>
    <w:rsid w:val="008200F4"/>
    <w:rsid w:val="00822DC1"/>
    <w:rsid w:val="0082496C"/>
    <w:rsid w:val="00825A4A"/>
    <w:rsid w:val="008473F7"/>
    <w:rsid w:val="00850CCF"/>
    <w:rsid w:val="00853D2C"/>
    <w:rsid w:val="00854FFC"/>
    <w:rsid w:val="00863330"/>
    <w:rsid w:val="00864AED"/>
    <w:rsid w:val="00866CC1"/>
    <w:rsid w:val="00867DD5"/>
    <w:rsid w:val="0087084F"/>
    <w:rsid w:val="00870C3B"/>
    <w:rsid w:val="00874D73"/>
    <w:rsid w:val="008926E2"/>
    <w:rsid w:val="00894C38"/>
    <w:rsid w:val="00896057"/>
    <w:rsid w:val="008A6873"/>
    <w:rsid w:val="008B14D9"/>
    <w:rsid w:val="008B49C5"/>
    <w:rsid w:val="008B7AAC"/>
    <w:rsid w:val="008C2004"/>
    <w:rsid w:val="008C37FC"/>
    <w:rsid w:val="008D2C6E"/>
    <w:rsid w:val="008D6D3E"/>
    <w:rsid w:val="008E5316"/>
    <w:rsid w:val="008E7FED"/>
    <w:rsid w:val="008F1105"/>
    <w:rsid w:val="0090067B"/>
    <w:rsid w:val="00902703"/>
    <w:rsid w:val="009225C9"/>
    <w:rsid w:val="0093445D"/>
    <w:rsid w:val="00941142"/>
    <w:rsid w:val="00945963"/>
    <w:rsid w:val="00945C71"/>
    <w:rsid w:val="00946224"/>
    <w:rsid w:val="00947911"/>
    <w:rsid w:val="00952B23"/>
    <w:rsid w:val="009536A8"/>
    <w:rsid w:val="0095658C"/>
    <w:rsid w:val="00962298"/>
    <w:rsid w:val="009717F2"/>
    <w:rsid w:val="009722F3"/>
    <w:rsid w:val="00982A75"/>
    <w:rsid w:val="0098722E"/>
    <w:rsid w:val="00987CDE"/>
    <w:rsid w:val="00990938"/>
    <w:rsid w:val="009928A6"/>
    <w:rsid w:val="00996FA6"/>
    <w:rsid w:val="009B73BA"/>
    <w:rsid w:val="009C1AC7"/>
    <w:rsid w:val="009C390B"/>
    <w:rsid w:val="009C3B20"/>
    <w:rsid w:val="009C74B6"/>
    <w:rsid w:val="009D2B7C"/>
    <w:rsid w:val="009E40E6"/>
    <w:rsid w:val="009E6B09"/>
    <w:rsid w:val="009F45BF"/>
    <w:rsid w:val="00A009B9"/>
    <w:rsid w:val="00A03F7D"/>
    <w:rsid w:val="00A04DF0"/>
    <w:rsid w:val="00A0695C"/>
    <w:rsid w:val="00A07E06"/>
    <w:rsid w:val="00A1119B"/>
    <w:rsid w:val="00A119DB"/>
    <w:rsid w:val="00A132B5"/>
    <w:rsid w:val="00A163A5"/>
    <w:rsid w:val="00A1658D"/>
    <w:rsid w:val="00A2587E"/>
    <w:rsid w:val="00A3115F"/>
    <w:rsid w:val="00A51C5B"/>
    <w:rsid w:val="00A53E66"/>
    <w:rsid w:val="00A71C83"/>
    <w:rsid w:val="00A732CB"/>
    <w:rsid w:val="00A74570"/>
    <w:rsid w:val="00A76A81"/>
    <w:rsid w:val="00A77020"/>
    <w:rsid w:val="00A7740F"/>
    <w:rsid w:val="00A82565"/>
    <w:rsid w:val="00A82E6D"/>
    <w:rsid w:val="00A932DB"/>
    <w:rsid w:val="00AA2E66"/>
    <w:rsid w:val="00AB30CC"/>
    <w:rsid w:val="00AB5411"/>
    <w:rsid w:val="00AB6B3C"/>
    <w:rsid w:val="00AB6CCC"/>
    <w:rsid w:val="00AC0173"/>
    <w:rsid w:val="00AC6CAB"/>
    <w:rsid w:val="00AE62A9"/>
    <w:rsid w:val="00AF1689"/>
    <w:rsid w:val="00AF1E09"/>
    <w:rsid w:val="00AF49BB"/>
    <w:rsid w:val="00AF6763"/>
    <w:rsid w:val="00B0074E"/>
    <w:rsid w:val="00B02AD6"/>
    <w:rsid w:val="00B052FE"/>
    <w:rsid w:val="00B066DF"/>
    <w:rsid w:val="00B14830"/>
    <w:rsid w:val="00B22ED5"/>
    <w:rsid w:val="00B23411"/>
    <w:rsid w:val="00B2594A"/>
    <w:rsid w:val="00B3334D"/>
    <w:rsid w:val="00B44E72"/>
    <w:rsid w:val="00B524BE"/>
    <w:rsid w:val="00B53019"/>
    <w:rsid w:val="00B62B7D"/>
    <w:rsid w:val="00B64A2C"/>
    <w:rsid w:val="00B70036"/>
    <w:rsid w:val="00B8112B"/>
    <w:rsid w:val="00B8698D"/>
    <w:rsid w:val="00B90F55"/>
    <w:rsid w:val="00B9110D"/>
    <w:rsid w:val="00B91C60"/>
    <w:rsid w:val="00B92DE0"/>
    <w:rsid w:val="00BA23C4"/>
    <w:rsid w:val="00BA28EB"/>
    <w:rsid w:val="00BA291A"/>
    <w:rsid w:val="00BA5847"/>
    <w:rsid w:val="00BB0002"/>
    <w:rsid w:val="00BB0221"/>
    <w:rsid w:val="00BB084B"/>
    <w:rsid w:val="00BB0F45"/>
    <w:rsid w:val="00BB11C8"/>
    <w:rsid w:val="00BC4001"/>
    <w:rsid w:val="00BD178A"/>
    <w:rsid w:val="00BD2097"/>
    <w:rsid w:val="00BD36A3"/>
    <w:rsid w:val="00BD6CF4"/>
    <w:rsid w:val="00BE1852"/>
    <w:rsid w:val="00BE371F"/>
    <w:rsid w:val="00BF0566"/>
    <w:rsid w:val="00BF30F7"/>
    <w:rsid w:val="00BF746D"/>
    <w:rsid w:val="00C0035A"/>
    <w:rsid w:val="00C02B91"/>
    <w:rsid w:val="00C218F6"/>
    <w:rsid w:val="00C26FB9"/>
    <w:rsid w:val="00C30DF7"/>
    <w:rsid w:val="00C32111"/>
    <w:rsid w:val="00C32D8D"/>
    <w:rsid w:val="00C34A3E"/>
    <w:rsid w:val="00C3612E"/>
    <w:rsid w:val="00C425A0"/>
    <w:rsid w:val="00C4410B"/>
    <w:rsid w:val="00C71884"/>
    <w:rsid w:val="00C73B84"/>
    <w:rsid w:val="00C77462"/>
    <w:rsid w:val="00C7751D"/>
    <w:rsid w:val="00CA3518"/>
    <w:rsid w:val="00CA6E14"/>
    <w:rsid w:val="00CA72E7"/>
    <w:rsid w:val="00CB0FE9"/>
    <w:rsid w:val="00CB205E"/>
    <w:rsid w:val="00CB722F"/>
    <w:rsid w:val="00CC0ECB"/>
    <w:rsid w:val="00CC7403"/>
    <w:rsid w:val="00CD2584"/>
    <w:rsid w:val="00CD748B"/>
    <w:rsid w:val="00CD7A44"/>
    <w:rsid w:val="00CF4F75"/>
    <w:rsid w:val="00CF541A"/>
    <w:rsid w:val="00D0019A"/>
    <w:rsid w:val="00D0137C"/>
    <w:rsid w:val="00D02F3D"/>
    <w:rsid w:val="00D068E3"/>
    <w:rsid w:val="00D06CB1"/>
    <w:rsid w:val="00D10FA0"/>
    <w:rsid w:val="00D16806"/>
    <w:rsid w:val="00D17845"/>
    <w:rsid w:val="00D3326D"/>
    <w:rsid w:val="00D36A91"/>
    <w:rsid w:val="00D43390"/>
    <w:rsid w:val="00D464F0"/>
    <w:rsid w:val="00D466FE"/>
    <w:rsid w:val="00D50282"/>
    <w:rsid w:val="00D505EC"/>
    <w:rsid w:val="00D6709A"/>
    <w:rsid w:val="00D704FC"/>
    <w:rsid w:val="00D71D95"/>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0150"/>
    <w:rsid w:val="00DD1AE5"/>
    <w:rsid w:val="00DD6683"/>
    <w:rsid w:val="00DE34B6"/>
    <w:rsid w:val="00DF0C87"/>
    <w:rsid w:val="00DF4FB4"/>
    <w:rsid w:val="00DF601E"/>
    <w:rsid w:val="00E05A1A"/>
    <w:rsid w:val="00E1790D"/>
    <w:rsid w:val="00E42441"/>
    <w:rsid w:val="00E44555"/>
    <w:rsid w:val="00E44B50"/>
    <w:rsid w:val="00E477E7"/>
    <w:rsid w:val="00E55840"/>
    <w:rsid w:val="00E64715"/>
    <w:rsid w:val="00E6649F"/>
    <w:rsid w:val="00E66520"/>
    <w:rsid w:val="00E67F41"/>
    <w:rsid w:val="00E724BF"/>
    <w:rsid w:val="00E74D6A"/>
    <w:rsid w:val="00E77BA3"/>
    <w:rsid w:val="00E77CDC"/>
    <w:rsid w:val="00E826D4"/>
    <w:rsid w:val="00EA0136"/>
    <w:rsid w:val="00EA1518"/>
    <w:rsid w:val="00EB1B77"/>
    <w:rsid w:val="00EB529E"/>
    <w:rsid w:val="00EB5BD6"/>
    <w:rsid w:val="00EB7A45"/>
    <w:rsid w:val="00EC2FA2"/>
    <w:rsid w:val="00EC718E"/>
    <w:rsid w:val="00ED28F2"/>
    <w:rsid w:val="00ED5CC6"/>
    <w:rsid w:val="00EE3268"/>
    <w:rsid w:val="00EE477B"/>
    <w:rsid w:val="00EE5C1A"/>
    <w:rsid w:val="00EE6785"/>
    <w:rsid w:val="00EF0045"/>
    <w:rsid w:val="00EF2819"/>
    <w:rsid w:val="00EF29AA"/>
    <w:rsid w:val="00EF7908"/>
    <w:rsid w:val="00F02746"/>
    <w:rsid w:val="00F1221C"/>
    <w:rsid w:val="00F13656"/>
    <w:rsid w:val="00F16477"/>
    <w:rsid w:val="00F169DD"/>
    <w:rsid w:val="00F303C2"/>
    <w:rsid w:val="00F3273E"/>
    <w:rsid w:val="00F35B6B"/>
    <w:rsid w:val="00F40FD9"/>
    <w:rsid w:val="00F43423"/>
    <w:rsid w:val="00F434D3"/>
    <w:rsid w:val="00F54A43"/>
    <w:rsid w:val="00F556D5"/>
    <w:rsid w:val="00F563EA"/>
    <w:rsid w:val="00F63C6B"/>
    <w:rsid w:val="00F7165D"/>
    <w:rsid w:val="00F74420"/>
    <w:rsid w:val="00F7456A"/>
    <w:rsid w:val="00F76C8B"/>
    <w:rsid w:val="00F81C0D"/>
    <w:rsid w:val="00F82CCA"/>
    <w:rsid w:val="00F9025A"/>
    <w:rsid w:val="00F92AC8"/>
    <w:rsid w:val="00F94142"/>
    <w:rsid w:val="00F9453E"/>
    <w:rsid w:val="00FA40CA"/>
    <w:rsid w:val="00FA42E0"/>
    <w:rsid w:val="00FA6341"/>
    <w:rsid w:val="00FC359B"/>
    <w:rsid w:val="00FC45AD"/>
    <w:rsid w:val="00FC6D98"/>
    <w:rsid w:val="00FD1716"/>
    <w:rsid w:val="00FD7619"/>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44B7-570D-4BB7-8902-71B8DB9B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6</Pages>
  <Words>2152</Words>
  <Characters>12698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2023-06-06T12:56:00Z</dcterms:created>
  <dcterms:modified xsi:type="dcterms:W3CDTF">2023-06-06T12:58:00Z</dcterms:modified>
</cp:coreProperties>
</file>